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E26" w:rsidRPr="008D7424" w:rsidRDefault="00122E26" w:rsidP="00122E26">
      <w:pPr>
        <w:tabs>
          <w:tab w:val="left" w:pos="3960"/>
        </w:tabs>
        <w:jc w:val="center"/>
        <w:rPr>
          <w:b/>
          <w:bCs/>
          <w:lang w:eastAsia="lv-LV"/>
        </w:rPr>
      </w:pPr>
      <w:r w:rsidRPr="00DB40C5">
        <w:rPr>
          <w:b/>
          <w:noProof/>
          <w:lang w:eastAsia="lv-LV"/>
        </w:rPr>
        <w:drawing>
          <wp:inline distT="0" distB="0" distL="0" distR="0" wp14:anchorId="1AB61777" wp14:editId="56AEE847">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gavpils gerbo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122E26" w:rsidRPr="00E60B52" w:rsidRDefault="00122E26" w:rsidP="00122E26">
      <w:pPr>
        <w:tabs>
          <w:tab w:val="left" w:pos="3969"/>
          <w:tab w:val="left" w:pos="4395"/>
        </w:tabs>
        <w:jc w:val="center"/>
        <w:rPr>
          <w:rFonts w:ascii="Times New Roman" w:hAnsi="Times New Roman" w:cs="Times New Roman"/>
          <w:b/>
          <w:bCs/>
          <w:sz w:val="24"/>
          <w:szCs w:val="24"/>
          <w:lang w:eastAsia="lv-LV"/>
        </w:rPr>
      </w:pPr>
      <w:r w:rsidRPr="00E60B52">
        <w:rPr>
          <w:rFonts w:ascii="Times New Roman" w:hAnsi="Times New Roman" w:cs="Times New Roman"/>
          <w:b/>
          <w:bCs/>
          <w:sz w:val="24"/>
          <w:szCs w:val="24"/>
          <w:lang w:eastAsia="lv-LV"/>
        </w:rPr>
        <w:t>DAUGAVPILS DOME</w:t>
      </w:r>
    </w:p>
    <w:p w:rsidR="00122E26" w:rsidRPr="00E60B52" w:rsidRDefault="00122E26" w:rsidP="00122E26">
      <w:pPr>
        <w:suppressAutoHyphens/>
        <w:spacing w:after="0" w:line="240" w:lineRule="auto"/>
        <w:ind w:right="-340"/>
        <w:jc w:val="center"/>
        <w:rPr>
          <w:rFonts w:ascii="Times New Roman" w:eastAsia="Calibri" w:hAnsi="Times New Roman" w:cs="Times New Roman"/>
          <w:sz w:val="20"/>
          <w:szCs w:val="20"/>
          <w:lang w:eastAsia="zh-CN"/>
        </w:rPr>
      </w:pPr>
      <w:r w:rsidRPr="00E60B52">
        <w:rPr>
          <w:rFonts w:ascii="Times New Roman" w:hAnsi="Times New Roman" w:cs="Times New Roman"/>
          <w:noProof/>
          <w:lang w:eastAsia="lv-LV"/>
        </w:rPr>
        <mc:AlternateContent>
          <mc:Choice Requires="wps">
            <w:drawing>
              <wp:anchor distT="4294967294" distB="4294967294" distL="114300" distR="114300" simplePos="0" relativeHeight="251659264" behindDoc="1" locked="0" layoutInCell="1" allowOverlap="1" wp14:anchorId="0F11C08A" wp14:editId="37143252">
                <wp:simplePos x="0" y="0"/>
                <wp:positionH relativeFrom="column">
                  <wp:posOffset>-40005</wp:posOffset>
                </wp:positionH>
                <wp:positionV relativeFrom="paragraph">
                  <wp:posOffset>-2541</wp:posOffset>
                </wp:positionV>
                <wp:extent cx="6126480" cy="0"/>
                <wp:effectExtent l="0" t="0" r="26670" b="19050"/>
                <wp:wrapTight wrapText="bothSides">
                  <wp:wrapPolygon edited="0">
                    <wp:start x="0" y="-1"/>
                    <wp:lineTo x="0" y="-1"/>
                    <wp:lineTo x="21627" y="-1"/>
                    <wp:lineTo x="21627" y="-1"/>
                    <wp:lineTo x="0" y="-1"/>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6C5E0"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2pt" to="479.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zR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" strokeweight="1.5pt">
                <w10:wrap type="tight"/>
              </v:line>
            </w:pict>
          </mc:Fallback>
        </mc:AlternateContent>
      </w:r>
      <w:r w:rsidRPr="00E60B52">
        <w:rPr>
          <w:rFonts w:ascii="Times New Roman" w:eastAsia="Calibri" w:hAnsi="Times New Roman" w:cs="Times New Roman"/>
          <w:sz w:val="20"/>
          <w:szCs w:val="20"/>
          <w:lang w:eastAsia="zh-CN"/>
        </w:rPr>
        <w:t>Reģ. Nr. 90000077325, K. Valdemāra iela 1, Daugavpils, LV-5401, tālr. 6</w:t>
      </w:r>
      <w:r w:rsidRPr="00E60B52">
        <w:rPr>
          <w:rFonts w:ascii="Times New Roman" w:eastAsia="Calibri" w:hAnsi="Times New Roman" w:cs="Times New Roman"/>
          <w:sz w:val="20"/>
          <w:szCs w:val="20"/>
          <w:lang w:val="pl-PL" w:eastAsia="zh-CN"/>
        </w:rPr>
        <w:t>5404344, 65404365, fakss 65421941</w:t>
      </w:r>
      <w:r w:rsidRPr="00E60B52">
        <w:rPr>
          <w:rFonts w:ascii="Times New Roman" w:eastAsia="Calibri" w:hAnsi="Times New Roman" w:cs="Times New Roman"/>
          <w:sz w:val="20"/>
          <w:szCs w:val="20"/>
          <w:lang w:eastAsia="zh-CN"/>
        </w:rPr>
        <w:t xml:space="preserve"> </w:t>
      </w:r>
    </w:p>
    <w:p w:rsidR="00122E26" w:rsidRPr="00E60B52" w:rsidRDefault="00122E26" w:rsidP="00122E26">
      <w:pPr>
        <w:suppressAutoHyphens/>
        <w:spacing w:after="0" w:line="240" w:lineRule="auto"/>
        <w:ind w:right="-340"/>
        <w:jc w:val="center"/>
        <w:rPr>
          <w:rFonts w:ascii="Times New Roman" w:eastAsia="Calibri" w:hAnsi="Times New Roman" w:cs="Times New Roman"/>
          <w:sz w:val="20"/>
          <w:szCs w:val="20"/>
          <w:u w:val="single"/>
          <w:lang w:eastAsia="zh-CN"/>
        </w:rPr>
      </w:pPr>
      <w:r w:rsidRPr="00E60B52">
        <w:rPr>
          <w:rFonts w:ascii="Times New Roman" w:eastAsia="Calibri" w:hAnsi="Times New Roman" w:cs="Times New Roman"/>
          <w:sz w:val="20"/>
          <w:szCs w:val="20"/>
          <w:lang w:eastAsia="zh-CN"/>
        </w:rPr>
        <w:t xml:space="preserve">e-pasts: info@daugavpils.lv   </w:t>
      </w:r>
      <w:r w:rsidRPr="00E60B52">
        <w:rPr>
          <w:rFonts w:ascii="Times New Roman" w:eastAsia="Calibri" w:hAnsi="Times New Roman" w:cs="Times New Roman"/>
          <w:sz w:val="20"/>
          <w:szCs w:val="20"/>
          <w:u w:val="single"/>
          <w:lang w:eastAsia="zh-CN"/>
        </w:rPr>
        <w:t>www.daugavpils.lv</w:t>
      </w:r>
    </w:p>
    <w:p w:rsidR="005714A8" w:rsidRDefault="005714A8" w:rsidP="005714A8">
      <w:pPr>
        <w:pStyle w:val="Web"/>
        <w:spacing w:before="0" w:after="0"/>
        <w:jc w:val="center"/>
        <w:rPr>
          <w:b/>
          <w:szCs w:val="24"/>
          <w:lang w:val="lv-LV"/>
        </w:rPr>
      </w:pPr>
    </w:p>
    <w:p w:rsidR="005714A8" w:rsidRDefault="005714A8" w:rsidP="005714A8">
      <w:pPr>
        <w:pStyle w:val="Web"/>
        <w:spacing w:before="0" w:after="0"/>
        <w:jc w:val="center"/>
        <w:rPr>
          <w:b/>
          <w:szCs w:val="24"/>
          <w:lang w:val="lv-LV"/>
        </w:rPr>
      </w:pPr>
    </w:p>
    <w:p w:rsidR="005714A8" w:rsidRPr="00733F04" w:rsidRDefault="005714A8" w:rsidP="005714A8">
      <w:pPr>
        <w:pStyle w:val="Web"/>
        <w:spacing w:before="0" w:after="0"/>
        <w:jc w:val="center"/>
        <w:rPr>
          <w:b/>
          <w:szCs w:val="24"/>
          <w:lang w:val="lv-LV"/>
        </w:rPr>
      </w:pPr>
      <w:r>
        <w:rPr>
          <w:b/>
          <w:szCs w:val="24"/>
          <w:lang w:val="lv-LV"/>
        </w:rPr>
        <w:t xml:space="preserve">ĀRKĀRTAS </w:t>
      </w:r>
      <w:r w:rsidRPr="00733F04">
        <w:rPr>
          <w:b/>
          <w:szCs w:val="24"/>
          <w:lang w:val="lv-LV"/>
        </w:rPr>
        <w:t>SĒDES  PROTOKOLS</w:t>
      </w:r>
    </w:p>
    <w:p w:rsidR="005714A8" w:rsidRPr="00733F04" w:rsidRDefault="005714A8" w:rsidP="005714A8">
      <w:pPr>
        <w:pStyle w:val="Web"/>
        <w:spacing w:before="0" w:after="0"/>
        <w:rPr>
          <w:szCs w:val="24"/>
          <w:lang w:val="lv-LV"/>
        </w:rPr>
      </w:pPr>
    </w:p>
    <w:p w:rsidR="005714A8" w:rsidRPr="00362C7A" w:rsidRDefault="005714A8" w:rsidP="005714A8">
      <w:pPr>
        <w:pStyle w:val="Web"/>
        <w:spacing w:before="0" w:after="0"/>
        <w:rPr>
          <w:color w:val="FF0000"/>
          <w:szCs w:val="24"/>
          <w:lang w:val="lv-LV"/>
        </w:rPr>
      </w:pPr>
    </w:p>
    <w:p w:rsidR="005714A8" w:rsidRPr="006E4689" w:rsidRDefault="005714A8" w:rsidP="005714A8">
      <w:pPr>
        <w:pStyle w:val="Web"/>
        <w:spacing w:before="0" w:after="0"/>
        <w:rPr>
          <w:szCs w:val="24"/>
          <w:lang w:val="lv-LV"/>
        </w:rPr>
      </w:pPr>
      <w:r>
        <w:rPr>
          <w:szCs w:val="24"/>
          <w:lang w:val="lv-LV"/>
        </w:rPr>
        <w:t>2022.gada 5.septembrī</w:t>
      </w:r>
      <w:r w:rsidRPr="006E4689">
        <w:rPr>
          <w:szCs w:val="24"/>
          <w:lang w:val="lv-LV"/>
        </w:rPr>
        <w:t xml:space="preserve">                                                          </w:t>
      </w:r>
      <w:r>
        <w:rPr>
          <w:szCs w:val="24"/>
          <w:lang w:val="lv-LV"/>
        </w:rPr>
        <w:t xml:space="preserve">                </w:t>
      </w:r>
      <w:r>
        <w:rPr>
          <w:szCs w:val="24"/>
          <w:lang w:val="lv-LV"/>
        </w:rPr>
        <w:tab/>
        <w:t xml:space="preserve">             Nr.29</w:t>
      </w:r>
      <w:r w:rsidRPr="006E4689">
        <w:rPr>
          <w:szCs w:val="24"/>
          <w:lang w:val="lv-LV"/>
        </w:rPr>
        <w:tab/>
      </w:r>
    </w:p>
    <w:p w:rsidR="005714A8" w:rsidRPr="00986514" w:rsidRDefault="005714A8" w:rsidP="005714A8">
      <w:pPr>
        <w:pStyle w:val="Web"/>
        <w:spacing w:before="0" w:after="0"/>
        <w:rPr>
          <w:szCs w:val="24"/>
          <w:lang w:val="lv-LV"/>
        </w:rPr>
      </w:pPr>
    </w:p>
    <w:p w:rsidR="005714A8" w:rsidRPr="00986514" w:rsidRDefault="005714A8" w:rsidP="005714A8">
      <w:pPr>
        <w:pStyle w:val="Web"/>
        <w:spacing w:before="0" w:after="0"/>
        <w:rPr>
          <w:bCs/>
          <w:szCs w:val="24"/>
          <w:lang w:val="lv-LV"/>
        </w:rPr>
      </w:pPr>
      <w:r w:rsidRPr="00986514">
        <w:rPr>
          <w:szCs w:val="24"/>
          <w:lang w:val="lv-LV"/>
        </w:rPr>
        <w:t xml:space="preserve">SĒDE NOTIEK </w:t>
      </w:r>
      <w:r w:rsidRPr="00986514">
        <w:rPr>
          <w:rStyle w:val="Strong"/>
          <w:b w:val="0"/>
          <w:szCs w:val="24"/>
          <w:lang w:val="lv-LV"/>
        </w:rPr>
        <w:t>DOMES</w:t>
      </w:r>
      <w:r w:rsidRPr="00986514">
        <w:rPr>
          <w:rStyle w:val="Strong"/>
          <w:szCs w:val="24"/>
          <w:lang w:val="lv-LV"/>
        </w:rPr>
        <w:t xml:space="preserve"> </w:t>
      </w:r>
      <w:r w:rsidRPr="00986514">
        <w:rPr>
          <w:szCs w:val="24"/>
          <w:lang w:val="lv-LV"/>
        </w:rPr>
        <w:t>SĒŽU ZĀLĒ</w:t>
      </w:r>
      <w:r w:rsidRPr="00986514">
        <w:rPr>
          <w:szCs w:val="24"/>
          <w:lang w:val="lv-LV"/>
        </w:rPr>
        <w:tab/>
        <w:t xml:space="preserve">                    </w:t>
      </w:r>
      <w:r w:rsidRPr="00986514">
        <w:rPr>
          <w:szCs w:val="24"/>
          <w:lang w:val="lv-LV"/>
        </w:rPr>
        <w:tab/>
      </w:r>
      <w:r w:rsidRPr="00986514">
        <w:rPr>
          <w:szCs w:val="24"/>
          <w:lang w:val="lv-LV"/>
        </w:rPr>
        <w:tab/>
      </w:r>
      <w:r w:rsidRPr="00986514">
        <w:rPr>
          <w:szCs w:val="24"/>
          <w:lang w:val="lv-LV"/>
        </w:rPr>
        <w:tab/>
      </w:r>
      <w:r w:rsidRPr="00986514">
        <w:rPr>
          <w:szCs w:val="24"/>
          <w:lang w:val="lv-LV"/>
        </w:rPr>
        <w:tab/>
      </w:r>
    </w:p>
    <w:p w:rsidR="005714A8" w:rsidRPr="00986514" w:rsidRDefault="005714A8" w:rsidP="005714A8">
      <w:pPr>
        <w:pStyle w:val="Web"/>
        <w:spacing w:before="0" w:after="0"/>
        <w:rPr>
          <w:szCs w:val="24"/>
          <w:lang w:val="lv-LV"/>
        </w:rPr>
      </w:pPr>
      <w:r w:rsidRPr="00986514">
        <w:rPr>
          <w:szCs w:val="24"/>
          <w:lang w:val="lv-LV"/>
        </w:rPr>
        <w:t>SĒDE NOTIEK VIDEOKONFERENCES REŽĪMĀ</w:t>
      </w:r>
    </w:p>
    <w:p w:rsidR="005714A8" w:rsidRPr="001D56E7" w:rsidRDefault="005714A8" w:rsidP="005714A8">
      <w:pPr>
        <w:pStyle w:val="Web"/>
        <w:spacing w:before="0" w:after="0"/>
        <w:jc w:val="both"/>
        <w:rPr>
          <w:szCs w:val="24"/>
          <w:lang w:val="lv-LV"/>
        </w:rPr>
      </w:pPr>
    </w:p>
    <w:p w:rsidR="005714A8" w:rsidRPr="001D56E7" w:rsidRDefault="005714A8" w:rsidP="005714A8">
      <w:pPr>
        <w:pStyle w:val="Web"/>
        <w:spacing w:before="0" w:after="0"/>
        <w:jc w:val="both"/>
        <w:rPr>
          <w:szCs w:val="24"/>
          <w:lang w:val="lv-LV"/>
        </w:rPr>
      </w:pPr>
      <w:r>
        <w:rPr>
          <w:szCs w:val="24"/>
          <w:lang w:val="lv-LV"/>
        </w:rPr>
        <w:t xml:space="preserve">SĒDE SASAUKTA </w:t>
      </w:r>
      <w:r>
        <w:rPr>
          <w:szCs w:val="24"/>
          <w:lang w:val="lv-LV"/>
        </w:rPr>
        <w:tab/>
        <w:t>plkst. 16</w:t>
      </w:r>
      <w:r w:rsidRPr="001D56E7">
        <w:rPr>
          <w:szCs w:val="24"/>
          <w:lang w:val="lv-LV"/>
        </w:rPr>
        <w:t xml:space="preserve">:00  </w:t>
      </w:r>
    </w:p>
    <w:p w:rsidR="005714A8" w:rsidRPr="001D56E7" w:rsidRDefault="005714A8" w:rsidP="005714A8">
      <w:pPr>
        <w:pStyle w:val="Web"/>
        <w:spacing w:before="0" w:after="0"/>
        <w:rPr>
          <w:szCs w:val="24"/>
          <w:lang w:val="lv-LV"/>
        </w:rPr>
      </w:pPr>
      <w:r>
        <w:rPr>
          <w:szCs w:val="24"/>
          <w:lang w:val="lv-LV"/>
        </w:rPr>
        <w:t xml:space="preserve">SĒDI ATKLĀJ </w:t>
      </w:r>
      <w:r>
        <w:rPr>
          <w:szCs w:val="24"/>
          <w:lang w:val="lv-LV"/>
        </w:rPr>
        <w:tab/>
        <w:t>plkst. 16:00</w:t>
      </w:r>
    </w:p>
    <w:p w:rsidR="005714A8" w:rsidRPr="001D56E7" w:rsidRDefault="005714A8" w:rsidP="005714A8">
      <w:pPr>
        <w:spacing w:after="0" w:line="240" w:lineRule="auto"/>
        <w:jc w:val="both"/>
        <w:rPr>
          <w:rFonts w:ascii="Times New Roman" w:hAnsi="Times New Roman"/>
          <w:sz w:val="24"/>
          <w:szCs w:val="24"/>
        </w:rPr>
      </w:pPr>
    </w:p>
    <w:p w:rsidR="005714A8" w:rsidRDefault="005714A8" w:rsidP="005714A8">
      <w:pPr>
        <w:spacing w:after="0" w:line="240" w:lineRule="auto"/>
        <w:jc w:val="both"/>
        <w:rPr>
          <w:rFonts w:ascii="Times New Roman" w:hAnsi="Times New Roman"/>
          <w:sz w:val="24"/>
          <w:szCs w:val="24"/>
        </w:rPr>
      </w:pPr>
      <w:r w:rsidRPr="001D56E7">
        <w:rPr>
          <w:rFonts w:ascii="Times New Roman" w:hAnsi="Times New Roman"/>
          <w:sz w:val="24"/>
          <w:szCs w:val="24"/>
        </w:rPr>
        <w:t>SĒDES DARBA KĀRTĪBA:</w:t>
      </w:r>
    </w:p>
    <w:p w:rsidR="00D81909" w:rsidRDefault="00D81909" w:rsidP="005714A8">
      <w:pPr>
        <w:spacing w:after="0" w:line="240" w:lineRule="auto"/>
        <w:jc w:val="both"/>
        <w:rPr>
          <w:rFonts w:ascii="Times New Roman" w:hAnsi="Times New Roman"/>
          <w:sz w:val="24"/>
          <w:szCs w:val="24"/>
        </w:rPr>
      </w:pPr>
    </w:p>
    <w:p w:rsidR="005714A8" w:rsidRDefault="005714A8" w:rsidP="005714A8">
      <w:pPr>
        <w:spacing w:after="0" w:line="240" w:lineRule="auto"/>
        <w:ind w:firstLine="426"/>
        <w:jc w:val="both"/>
        <w:rPr>
          <w:rFonts w:ascii="Times New Roman" w:hAnsi="Times New Roman"/>
          <w:sz w:val="24"/>
          <w:szCs w:val="24"/>
        </w:rPr>
      </w:pPr>
      <w:r>
        <w:rPr>
          <w:rFonts w:ascii="Times New Roman" w:hAnsi="Times New Roman" w:cs="Times New Roman"/>
          <w:sz w:val="24"/>
          <w:szCs w:val="24"/>
        </w:rPr>
        <w:t xml:space="preserve">1. </w:t>
      </w:r>
      <w:r w:rsidRPr="009B2519">
        <w:rPr>
          <w:rFonts w:ascii="Times New Roman" w:hAnsi="Times New Roman"/>
          <w:sz w:val="24"/>
          <w:szCs w:val="24"/>
        </w:rPr>
        <w:t>Par grozījumiem   Daugavpils pilsētas pašvaldības iestādes „Sociālais dienests”</w:t>
      </w:r>
      <w:r>
        <w:rPr>
          <w:rFonts w:ascii="Times New Roman" w:hAnsi="Times New Roman"/>
          <w:sz w:val="24"/>
          <w:szCs w:val="24"/>
        </w:rPr>
        <w:t xml:space="preserve"> </w:t>
      </w:r>
      <w:r w:rsidRPr="009B2519">
        <w:rPr>
          <w:rFonts w:ascii="Times New Roman" w:hAnsi="Times New Roman"/>
          <w:sz w:val="24"/>
          <w:szCs w:val="24"/>
        </w:rPr>
        <w:t>pamatbudžeta programmā “Sociālie pabalsti un atbalsts iedzīvotājiem”</w:t>
      </w:r>
      <w:r>
        <w:rPr>
          <w:rFonts w:ascii="Times New Roman" w:hAnsi="Times New Roman"/>
          <w:sz w:val="24"/>
          <w:szCs w:val="24"/>
        </w:rPr>
        <w:t>.</w:t>
      </w:r>
    </w:p>
    <w:p w:rsidR="005714A8" w:rsidRPr="009B2519" w:rsidRDefault="005714A8" w:rsidP="005714A8">
      <w:pPr>
        <w:tabs>
          <w:tab w:val="left" w:pos="8505"/>
        </w:tabs>
        <w:spacing w:after="0" w:line="240" w:lineRule="auto"/>
        <w:ind w:firstLine="426"/>
        <w:rPr>
          <w:rFonts w:ascii="Times New Roman" w:hAnsi="Times New Roman"/>
          <w:sz w:val="24"/>
          <w:szCs w:val="24"/>
        </w:rPr>
      </w:pPr>
      <w:r>
        <w:rPr>
          <w:rFonts w:ascii="Times New Roman" w:hAnsi="Times New Roman"/>
          <w:sz w:val="24"/>
          <w:szCs w:val="24"/>
        </w:rPr>
        <w:t xml:space="preserve">2. </w:t>
      </w:r>
      <w:r w:rsidRPr="009B2519">
        <w:rPr>
          <w:rFonts w:ascii="Times New Roman" w:hAnsi="Times New Roman"/>
          <w:sz w:val="24"/>
          <w:szCs w:val="24"/>
        </w:rPr>
        <w:t>Par apropriācijas pārdali un līdzekļu piešķiršanu no pamatbudžeta programmas „Izdevumi neparedzētiem gadījumiem” Daugavpils pilsētas pašvaldības iestādei “Komunālās saimniecības pārvalde”</w:t>
      </w:r>
      <w:r>
        <w:rPr>
          <w:rFonts w:ascii="Times New Roman" w:hAnsi="Times New Roman"/>
          <w:sz w:val="24"/>
          <w:szCs w:val="24"/>
        </w:rPr>
        <w:t>.</w:t>
      </w:r>
    </w:p>
    <w:p w:rsidR="005714A8" w:rsidRDefault="005714A8" w:rsidP="005714A8">
      <w:pPr>
        <w:spacing w:after="0" w:line="240" w:lineRule="auto"/>
        <w:jc w:val="both"/>
        <w:rPr>
          <w:rFonts w:ascii="Times New Roman" w:hAnsi="Times New Roman" w:cs="Times New Roman"/>
          <w:sz w:val="24"/>
          <w:szCs w:val="24"/>
        </w:rPr>
      </w:pPr>
    </w:p>
    <w:p w:rsidR="005714A8" w:rsidRPr="00071C13" w:rsidRDefault="005714A8" w:rsidP="005714A8">
      <w:pPr>
        <w:spacing w:after="0" w:line="240" w:lineRule="auto"/>
        <w:rPr>
          <w:rFonts w:ascii="Times New Roman" w:hAnsi="Times New Roman"/>
          <w:sz w:val="24"/>
          <w:szCs w:val="24"/>
        </w:rPr>
      </w:pPr>
      <w:r w:rsidRPr="00071C13">
        <w:rPr>
          <w:rFonts w:ascii="Times New Roman" w:hAnsi="Times New Roman"/>
          <w:sz w:val="24"/>
          <w:szCs w:val="24"/>
        </w:rPr>
        <w:t>SĒDI VADA – Daugavpils domes</w:t>
      </w:r>
      <w:r>
        <w:rPr>
          <w:rFonts w:ascii="Times New Roman" w:hAnsi="Times New Roman"/>
          <w:sz w:val="24"/>
          <w:szCs w:val="24"/>
        </w:rPr>
        <w:t xml:space="preserve"> priekšsēdētājs A.Elksniņš</w:t>
      </w:r>
    </w:p>
    <w:p w:rsidR="005714A8" w:rsidRPr="00071C13" w:rsidRDefault="005714A8" w:rsidP="005714A8">
      <w:pPr>
        <w:spacing w:after="0" w:line="240" w:lineRule="auto"/>
        <w:rPr>
          <w:rFonts w:ascii="Times New Roman" w:hAnsi="Times New Roman"/>
          <w:sz w:val="24"/>
          <w:szCs w:val="24"/>
        </w:rPr>
      </w:pPr>
    </w:p>
    <w:p w:rsidR="005714A8" w:rsidRPr="00071C13" w:rsidRDefault="005714A8" w:rsidP="005714A8">
      <w:pPr>
        <w:spacing w:after="0" w:line="240" w:lineRule="auto"/>
        <w:ind w:left="4253" w:hanging="4253"/>
        <w:jc w:val="both"/>
        <w:rPr>
          <w:rFonts w:ascii="Times New Roman" w:hAnsi="Times New Roman"/>
          <w:sz w:val="24"/>
          <w:szCs w:val="24"/>
        </w:rPr>
      </w:pPr>
      <w:r w:rsidRPr="00071C13">
        <w:rPr>
          <w:rFonts w:ascii="Times New Roman" w:hAnsi="Times New Roman"/>
          <w:bCs/>
          <w:sz w:val="24"/>
          <w:szCs w:val="24"/>
        </w:rPr>
        <w:t xml:space="preserve">SĒDĒ </w:t>
      </w:r>
      <w:r>
        <w:rPr>
          <w:rFonts w:ascii="Times New Roman" w:hAnsi="Times New Roman"/>
          <w:sz w:val="24"/>
          <w:szCs w:val="24"/>
        </w:rPr>
        <w:t>PIEDALĀS - 13</w:t>
      </w:r>
      <w:r w:rsidRPr="00071C13">
        <w:rPr>
          <w:rFonts w:ascii="Times New Roman" w:hAnsi="Times New Roman"/>
          <w:sz w:val="24"/>
          <w:szCs w:val="24"/>
        </w:rPr>
        <w:t xml:space="preserve"> Domes deputāti – I.Aleksejevs, A.Elksniņš, A.Gržibovskis, L.Jankovska, </w:t>
      </w:r>
      <w:proofErr w:type="spellStart"/>
      <w:r w:rsidRPr="00071C13">
        <w:rPr>
          <w:rFonts w:ascii="Times New Roman" w:hAnsi="Times New Roman"/>
          <w:sz w:val="24"/>
          <w:szCs w:val="24"/>
        </w:rPr>
        <w:t>I.Jukšinska</w:t>
      </w:r>
      <w:proofErr w:type="spellEnd"/>
      <w:r w:rsidRPr="00071C13">
        <w:rPr>
          <w:rFonts w:ascii="Times New Roman" w:hAnsi="Times New Roman"/>
          <w:sz w:val="24"/>
          <w:szCs w:val="24"/>
        </w:rPr>
        <w:t xml:space="preserve">,  V.Kononovs, </w:t>
      </w:r>
      <w:r>
        <w:rPr>
          <w:rFonts w:ascii="Times New Roman" w:hAnsi="Times New Roman"/>
          <w:sz w:val="24"/>
          <w:szCs w:val="24"/>
        </w:rPr>
        <w:t>M.Lavrenovs</w:t>
      </w:r>
      <w:r w:rsidRPr="00071C13">
        <w:rPr>
          <w:rFonts w:ascii="Times New Roman" w:hAnsi="Times New Roman"/>
          <w:sz w:val="24"/>
          <w:szCs w:val="24"/>
        </w:rPr>
        <w:t xml:space="preserve">, </w:t>
      </w:r>
      <w:r>
        <w:rPr>
          <w:rFonts w:ascii="Times New Roman" w:hAnsi="Times New Roman"/>
          <w:sz w:val="24"/>
          <w:szCs w:val="24"/>
        </w:rPr>
        <w:t xml:space="preserve">J.Lāčplēsis, I.Prelatovs, </w:t>
      </w:r>
      <w:proofErr w:type="spellStart"/>
      <w:r w:rsidRPr="00071C13">
        <w:rPr>
          <w:rFonts w:ascii="Times New Roman" w:hAnsi="Times New Roman"/>
          <w:sz w:val="24"/>
          <w:szCs w:val="24"/>
        </w:rPr>
        <w:t>V.Sporāne</w:t>
      </w:r>
      <w:proofErr w:type="spellEnd"/>
      <w:r w:rsidRPr="00071C13">
        <w:rPr>
          <w:rFonts w:ascii="Times New Roman" w:hAnsi="Times New Roman"/>
          <w:sz w:val="24"/>
          <w:szCs w:val="24"/>
        </w:rPr>
        <w:t xml:space="preserve"> - </w:t>
      </w:r>
      <w:proofErr w:type="spellStart"/>
      <w:r w:rsidRPr="00071C13">
        <w:rPr>
          <w:rFonts w:ascii="Times New Roman" w:hAnsi="Times New Roman"/>
          <w:sz w:val="24"/>
          <w:szCs w:val="24"/>
        </w:rPr>
        <w:t>Hudojana</w:t>
      </w:r>
      <w:proofErr w:type="spellEnd"/>
      <w:r w:rsidRPr="00071C13">
        <w:rPr>
          <w:rFonts w:ascii="Times New Roman" w:hAnsi="Times New Roman"/>
          <w:sz w:val="24"/>
          <w:szCs w:val="24"/>
        </w:rPr>
        <w:t xml:space="preserve">, </w:t>
      </w:r>
      <w:proofErr w:type="spellStart"/>
      <w:r w:rsidRPr="00071C13">
        <w:rPr>
          <w:rFonts w:ascii="Times New Roman" w:hAnsi="Times New Roman"/>
          <w:sz w:val="24"/>
          <w:szCs w:val="24"/>
        </w:rPr>
        <w:t>I.Šķinčs</w:t>
      </w:r>
      <w:proofErr w:type="spellEnd"/>
      <w:r w:rsidRPr="00071C13">
        <w:rPr>
          <w:rFonts w:ascii="Times New Roman" w:hAnsi="Times New Roman"/>
          <w:sz w:val="24"/>
          <w:szCs w:val="24"/>
        </w:rPr>
        <w:t xml:space="preserve">, </w:t>
      </w:r>
      <w:proofErr w:type="spellStart"/>
      <w:r w:rsidRPr="00071C13">
        <w:rPr>
          <w:rFonts w:ascii="Times New Roman" w:hAnsi="Times New Roman"/>
          <w:sz w:val="24"/>
          <w:szCs w:val="24"/>
        </w:rPr>
        <w:t>M.Truskovskis</w:t>
      </w:r>
      <w:proofErr w:type="spellEnd"/>
      <w:r w:rsidRPr="00071C13">
        <w:rPr>
          <w:rFonts w:ascii="Times New Roman" w:hAnsi="Times New Roman"/>
          <w:sz w:val="24"/>
          <w:szCs w:val="24"/>
        </w:rPr>
        <w:t xml:space="preserve">, </w:t>
      </w:r>
      <w:proofErr w:type="spellStart"/>
      <w:r w:rsidRPr="00071C13">
        <w:rPr>
          <w:rFonts w:ascii="Times New Roman" w:hAnsi="Times New Roman"/>
          <w:sz w:val="24"/>
          <w:szCs w:val="24"/>
        </w:rPr>
        <w:t>A.Vasiļjevs</w:t>
      </w:r>
      <w:proofErr w:type="spellEnd"/>
      <w:r w:rsidRPr="00071C13">
        <w:rPr>
          <w:rFonts w:ascii="Times New Roman" w:hAnsi="Times New Roman"/>
          <w:sz w:val="24"/>
          <w:szCs w:val="24"/>
        </w:rPr>
        <w:t>.</w:t>
      </w:r>
    </w:p>
    <w:p w:rsidR="005714A8" w:rsidRPr="00071C13" w:rsidRDefault="005714A8" w:rsidP="005714A8">
      <w:pPr>
        <w:spacing w:after="0" w:line="240" w:lineRule="auto"/>
        <w:jc w:val="both"/>
        <w:rPr>
          <w:rFonts w:ascii="Times New Roman" w:hAnsi="Times New Roman"/>
          <w:bCs/>
          <w:sz w:val="24"/>
          <w:szCs w:val="24"/>
        </w:rPr>
      </w:pPr>
    </w:p>
    <w:p w:rsidR="005714A8" w:rsidRPr="00071C13" w:rsidRDefault="005714A8" w:rsidP="005714A8">
      <w:pPr>
        <w:spacing w:after="0" w:line="240" w:lineRule="auto"/>
        <w:jc w:val="both"/>
        <w:rPr>
          <w:rFonts w:ascii="Times New Roman" w:hAnsi="Times New Roman"/>
          <w:sz w:val="24"/>
          <w:szCs w:val="24"/>
        </w:rPr>
      </w:pPr>
      <w:r w:rsidRPr="00071C13">
        <w:rPr>
          <w:rFonts w:ascii="Times New Roman" w:hAnsi="Times New Roman"/>
          <w:bCs/>
          <w:sz w:val="24"/>
          <w:szCs w:val="24"/>
        </w:rPr>
        <w:t>SĒDĒ NE</w:t>
      </w:r>
      <w:r>
        <w:rPr>
          <w:rFonts w:ascii="Times New Roman" w:hAnsi="Times New Roman"/>
          <w:sz w:val="24"/>
          <w:szCs w:val="24"/>
        </w:rPr>
        <w:t>PIEDALĀS – 2</w:t>
      </w:r>
      <w:r w:rsidRPr="00071C13">
        <w:rPr>
          <w:rFonts w:ascii="Times New Roman" w:hAnsi="Times New Roman"/>
          <w:sz w:val="24"/>
          <w:szCs w:val="24"/>
        </w:rPr>
        <w:t xml:space="preserve"> Domes deputāti    </w:t>
      </w:r>
      <w:proofErr w:type="spellStart"/>
      <w:r w:rsidRPr="00071C13">
        <w:rPr>
          <w:rFonts w:ascii="Times New Roman" w:hAnsi="Times New Roman"/>
          <w:sz w:val="24"/>
          <w:szCs w:val="24"/>
        </w:rPr>
        <w:t>P.Dzalbe</w:t>
      </w:r>
      <w:proofErr w:type="spellEnd"/>
      <w:r w:rsidRPr="00071C13">
        <w:rPr>
          <w:rFonts w:ascii="Times New Roman" w:hAnsi="Times New Roman"/>
          <w:sz w:val="24"/>
          <w:szCs w:val="24"/>
        </w:rPr>
        <w:t xml:space="preserve"> –  iemesls nav zināms,</w:t>
      </w:r>
    </w:p>
    <w:p w:rsidR="005714A8" w:rsidRPr="00071C13" w:rsidRDefault="005714A8" w:rsidP="005714A8">
      <w:pPr>
        <w:spacing w:after="0" w:line="240" w:lineRule="auto"/>
        <w:jc w:val="both"/>
        <w:rPr>
          <w:rFonts w:ascii="Times New Roman" w:hAnsi="Times New Roman"/>
          <w:sz w:val="24"/>
          <w:szCs w:val="24"/>
        </w:rPr>
      </w:pPr>
      <w:r w:rsidRPr="00071C13">
        <w:rPr>
          <w:rFonts w:ascii="Times New Roman" w:hAnsi="Times New Roman"/>
          <w:sz w:val="24"/>
          <w:szCs w:val="24"/>
        </w:rPr>
        <w:t xml:space="preserve">                                                   </w:t>
      </w:r>
      <w:r>
        <w:rPr>
          <w:rFonts w:ascii="Times New Roman" w:hAnsi="Times New Roman"/>
          <w:sz w:val="24"/>
          <w:szCs w:val="24"/>
        </w:rPr>
        <w:t xml:space="preserve">                     N.Kožanova</w:t>
      </w:r>
      <w:r w:rsidRPr="00071C13">
        <w:rPr>
          <w:rFonts w:ascii="Times New Roman" w:hAnsi="Times New Roman"/>
          <w:sz w:val="24"/>
          <w:szCs w:val="24"/>
        </w:rPr>
        <w:t xml:space="preserve"> –  iemesls nav zināms,</w:t>
      </w:r>
    </w:p>
    <w:p w:rsidR="005714A8" w:rsidRDefault="005714A8" w:rsidP="005714A8">
      <w:pPr>
        <w:spacing w:after="0" w:line="240" w:lineRule="auto"/>
        <w:ind w:left="4111" w:hanging="4111"/>
        <w:jc w:val="both"/>
        <w:rPr>
          <w:rFonts w:ascii="Times New Roman" w:hAnsi="Times New Roman"/>
          <w:bCs/>
          <w:sz w:val="24"/>
          <w:szCs w:val="24"/>
        </w:rPr>
      </w:pPr>
    </w:p>
    <w:p w:rsidR="005714A8" w:rsidRPr="00071C13" w:rsidRDefault="005714A8" w:rsidP="005714A8">
      <w:pPr>
        <w:spacing w:after="0" w:line="240" w:lineRule="auto"/>
        <w:ind w:left="4111" w:hanging="4111"/>
        <w:jc w:val="both"/>
        <w:rPr>
          <w:rFonts w:ascii="Times New Roman" w:hAnsi="Times New Roman"/>
          <w:sz w:val="24"/>
          <w:szCs w:val="24"/>
        </w:rPr>
      </w:pPr>
      <w:r w:rsidRPr="00071C13">
        <w:rPr>
          <w:rFonts w:ascii="Times New Roman" w:hAnsi="Times New Roman"/>
          <w:bCs/>
          <w:sz w:val="24"/>
          <w:szCs w:val="24"/>
        </w:rPr>
        <w:t xml:space="preserve">SĒDĒ </w:t>
      </w:r>
      <w:r w:rsidRPr="00071C13">
        <w:rPr>
          <w:rFonts w:ascii="Times New Roman" w:hAnsi="Times New Roman"/>
          <w:sz w:val="24"/>
          <w:szCs w:val="24"/>
        </w:rPr>
        <w:t>PIED</w:t>
      </w:r>
      <w:r w:rsidR="00986514">
        <w:rPr>
          <w:rFonts w:ascii="Times New Roman" w:hAnsi="Times New Roman"/>
          <w:sz w:val="24"/>
          <w:szCs w:val="24"/>
        </w:rPr>
        <w:t>ALĀS VIDEOKONFERENCES REŽĪMĀ – 6</w:t>
      </w:r>
      <w:r w:rsidRPr="00071C13">
        <w:rPr>
          <w:rFonts w:ascii="Times New Roman" w:hAnsi="Times New Roman"/>
          <w:sz w:val="24"/>
          <w:szCs w:val="24"/>
        </w:rPr>
        <w:t xml:space="preserve"> Domes deputāti – </w:t>
      </w:r>
    </w:p>
    <w:p w:rsidR="005714A8" w:rsidRPr="00071C13" w:rsidRDefault="005714A8" w:rsidP="00986514">
      <w:pPr>
        <w:spacing w:after="0" w:line="240" w:lineRule="auto"/>
        <w:ind w:left="4111" w:hanging="4111"/>
        <w:rPr>
          <w:rFonts w:ascii="Times New Roman" w:hAnsi="Times New Roman"/>
          <w:sz w:val="24"/>
          <w:szCs w:val="24"/>
        </w:rPr>
      </w:pPr>
      <w:r w:rsidRPr="00071C13">
        <w:rPr>
          <w:rFonts w:ascii="Times New Roman" w:hAnsi="Times New Roman"/>
          <w:sz w:val="24"/>
          <w:szCs w:val="24"/>
        </w:rPr>
        <w:t xml:space="preserve">                                                               </w:t>
      </w:r>
      <w:r>
        <w:rPr>
          <w:rFonts w:ascii="Times New Roman" w:hAnsi="Times New Roman"/>
          <w:sz w:val="24"/>
          <w:szCs w:val="24"/>
        </w:rPr>
        <w:t xml:space="preserve">      </w:t>
      </w:r>
      <w:r w:rsidRPr="00071C13">
        <w:rPr>
          <w:rFonts w:ascii="Times New Roman" w:hAnsi="Times New Roman"/>
          <w:sz w:val="24"/>
          <w:szCs w:val="24"/>
        </w:rPr>
        <w:t>A.Gržibovskis,</w:t>
      </w:r>
      <w:r>
        <w:rPr>
          <w:rFonts w:ascii="Times New Roman" w:hAnsi="Times New Roman"/>
          <w:sz w:val="24"/>
          <w:szCs w:val="24"/>
        </w:rPr>
        <w:t xml:space="preserve"> </w:t>
      </w:r>
      <w:proofErr w:type="spellStart"/>
      <w:r w:rsidR="00986514">
        <w:rPr>
          <w:rFonts w:ascii="Times New Roman" w:hAnsi="Times New Roman"/>
          <w:sz w:val="24"/>
          <w:szCs w:val="24"/>
        </w:rPr>
        <w:t>I.Jukšinska</w:t>
      </w:r>
      <w:proofErr w:type="spellEnd"/>
      <w:r w:rsidR="00986514">
        <w:rPr>
          <w:rFonts w:ascii="Times New Roman" w:hAnsi="Times New Roman"/>
          <w:sz w:val="24"/>
          <w:szCs w:val="24"/>
        </w:rPr>
        <w:t xml:space="preserve">, M.Lavrenovs, </w:t>
      </w:r>
      <w:r>
        <w:rPr>
          <w:rFonts w:ascii="Times New Roman" w:hAnsi="Times New Roman"/>
          <w:sz w:val="24"/>
          <w:szCs w:val="24"/>
        </w:rPr>
        <w:t xml:space="preserve">J.Lāčplēsis, I.Prelatovs, </w:t>
      </w:r>
      <w:proofErr w:type="spellStart"/>
      <w:r>
        <w:rPr>
          <w:rFonts w:ascii="Times New Roman" w:hAnsi="Times New Roman"/>
          <w:sz w:val="24"/>
          <w:szCs w:val="24"/>
        </w:rPr>
        <w:t>I.Šķinčs</w:t>
      </w:r>
      <w:proofErr w:type="spellEnd"/>
      <w:r>
        <w:rPr>
          <w:rFonts w:ascii="Times New Roman" w:hAnsi="Times New Roman"/>
          <w:sz w:val="24"/>
          <w:szCs w:val="24"/>
        </w:rPr>
        <w:t>.</w:t>
      </w:r>
    </w:p>
    <w:p w:rsidR="005714A8" w:rsidRPr="00071C13" w:rsidRDefault="005714A8" w:rsidP="005714A8">
      <w:pPr>
        <w:spacing w:after="0" w:line="240" w:lineRule="auto"/>
        <w:jc w:val="both"/>
        <w:rPr>
          <w:rFonts w:ascii="Times New Roman" w:hAnsi="Times New Roman"/>
          <w:sz w:val="24"/>
          <w:szCs w:val="24"/>
        </w:rPr>
      </w:pPr>
      <w:r w:rsidRPr="00071C13">
        <w:rPr>
          <w:rFonts w:ascii="Times New Roman" w:hAnsi="Times New Roman"/>
          <w:sz w:val="24"/>
          <w:szCs w:val="24"/>
        </w:rPr>
        <w:t xml:space="preserve">                                                                                                                                                                                                                            </w:t>
      </w:r>
    </w:p>
    <w:p w:rsidR="005714A8" w:rsidRPr="00071C13" w:rsidRDefault="005714A8" w:rsidP="005714A8">
      <w:pPr>
        <w:tabs>
          <w:tab w:val="left" w:pos="2268"/>
        </w:tabs>
        <w:spacing w:after="0" w:line="240" w:lineRule="auto"/>
        <w:ind w:left="4111" w:hanging="4111"/>
        <w:jc w:val="both"/>
        <w:rPr>
          <w:rFonts w:ascii="Times New Roman" w:hAnsi="Times New Roman"/>
          <w:sz w:val="24"/>
          <w:szCs w:val="24"/>
          <w:lang w:eastAsia="lv-LV"/>
        </w:rPr>
      </w:pPr>
      <w:r w:rsidRPr="00071C13">
        <w:rPr>
          <w:rFonts w:ascii="Times New Roman" w:hAnsi="Times New Roman"/>
          <w:sz w:val="24"/>
          <w:szCs w:val="24"/>
          <w:lang w:eastAsia="lv-LV"/>
        </w:rPr>
        <w:t xml:space="preserve"> SĒDĒ PIEDALĀS                                   - pašvaldības administrācijas darbinieki: </w:t>
      </w:r>
    </w:p>
    <w:p w:rsidR="005714A8" w:rsidRDefault="005714A8" w:rsidP="005714A8">
      <w:pPr>
        <w:spacing w:after="0" w:line="240" w:lineRule="auto"/>
        <w:jc w:val="both"/>
        <w:rPr>
          <w:rFonts w:ascii="Times New Roman" w:hAnsi="Times New Roman" w:cs="Times New Roman"/>
          <w:sz w:val="24"/>
          <w:szCs w:val="24"/>
          <w:lang w:eastAsia="lv-LV"/>
        </w:rPr>
      </w:pPr>
      <w:r w:rsidRPr="00071C13">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T.Dubina</w:t>
      </w:r>
      <w:proofErr w:type="spellEnd"/>
      <w:r w:rsidRPr="00071C13">
        <w:rPr>
          <w:rFonts w:ascii="Times New Roman" w:hAnsi="Times New Roman" w:cs="Times New Roman"/>
          <w:sz w:val="24"/>
          <w:szCs w:val="24"/>
          <w:lang w:eastAsia="lv-LV"/>
        </w:rPr>
        <w:t xml:space="preserve">, </w:t>
      </w:r>
      <w:proofErr w:type="spellStart"/>
      <w:r w:rsidRPr="00071C13">
        <w:rPr>
          <w:rFonts w:ascii="Times New Roman" w:hAnsi="Times New Roman" w:cs="Times New Roman"/>
          <w:sz w:val="24"/>
          <w:szCs w:val="24"/>
          <w:lang w:eastAsia="lv-LV"/>
        </w:rPr>
        <w:t>R.Golovans</w:t>
      </w:r>
      <w:proofErr w:type="spellEnd"/>
      <w:r w:rsidRPr="00071C13">
        <w:rPr>
          <w:rFonts w:ascii="Times New Roman" w:hAnsi="Times New Roman" w:cs="Times New Roman"/>
          <w:sz w:val="24"/>
          <w:szCs w:val="24"/>
          <w:lang w:eastAsia="lv-LV"/>
        </w:rPr>
        <w:t xml:space="preserve">, </w:t>
      </w:r>
      <w:proofErr w:type="spellStart"/>
      <w:r w:rsidRPr="00071C13">
        <w:rPr>
          <w:rFonts w:ascii="Times New Roman" w:hAnsi="Times New Roman" w:cs="Times New Roman"/>
          <w:sz w:val="24"/>
          <w:szCs w:val="24"/>
          <w:lang w:eastAsia="lv-LV"/>
        </w:rPr>
        <w:t>E.Upeniece</w:t>
      </w:r>
      <w:proofErr w:type="spellEnd"/>
      <w:r w:rsidRPr="00071C13">
        <w:rPr>
          <w:rFonts w:ascii="Times New Roman" w:hAnsi="Times New Roman" w:cs="Times New Roman"/>
          <w:sz w:val="24"/>
          <w:szCs w:val="24"/>
          <w:lang w:eastAsia="lv-LV"/>
        </w:rPr>
        <w:t>,</w:t>
      </w:r>
      <w:r>
        <w:rPr>
          <w:rFonts w:ascii="Times New Roman" w:hAnsi="Times New Roman" w:cs="Times New Roman"/>
          <w:sz w:val="24"/>
          <w:szCs w:val="24"/>
          <w:lang w:eastAsia="lv-LV"/>
        </w:rPr>
        <w:t xml:space="preserve"> Ž.Kobzeva,</w:t>
      </w:r>
    </w:p>
    <w:p w:rsidR="005714A8" w:rsidRDefault="005714A8" w:rsidP="005714A8">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I.Šalkovkis</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A.Jemeļjanovs</w:t>
      </w:r>
      <w:proofErr w:type="spellEnd"/>
      <w:r w:rsidR="005E0628">
        <w:rPr>
          <w:rFonts w:ascii="Times New Roman" w:hAnsi="Times New Roman" w:cs="Times New Roman"/>
          <w:sz w:val="24"/>
          <w:szCs w:val="24"/>
          <w:lang w:eastAsia="lv-LV"/>
        </w:rPr>
        <w:t>.</w:t>
      </w:r>
    </w:p>
    <w:p w:rsidR="005714A8" w:rsidRDefault="005714A8" w:rsidP="005714A8">
      <w:pPr>
        <w:spacing w:after="0" w:line="240" w:lineRule="auto"/>
        <w:jc w:val="both"/>
        <w:rPr>
          <w:rFonts w:ascii="Times New Roman" w:hAnsi="Times New Roman" w:cs="Times New Roman"/>
          <w:sz w:val="24"/>
          <w:szCs w:val="24"/>
          <w:lang w:eastAsia="lv-LV"/>
        </w:rPr>
      </w:pPr>
    </w:p>
    <w:p w:rsidR="005714A8" w:rsidRPr="001A2052" w:rsidRDefault="005714A8" w:rsidP="005714A8">
      <w:pPr>
        <w:pStyle w:val="Web"/>
        <w:spacing w:before="0" w:after="0"/>
        <w:ind w:right="112"/>
        <w:jc w:val="both"/>
        <w:rPr>
          <w:szCs w:val="24"/>
          <w:lang w:val="lv-LV"/>
        </w:rPr>
      </w:pPr>
      <w:r w:rsidRPr="001A2052">
        <w:rPr>
          <w:szCs w:val="24"/>
          <w:lang w:val="lv-LV"/>
        </w:rPr>
        <w:t xml:space="preserve">SĒDI PROTOKOLĒ  - Domes protokolu lietvedības pārzine </w:t>
      </w:r>
      <w:proofErr w:type="spellStart"/>
      <w:r w:rsidRPr="001A2052">
        <w:rPr>
          <w:szCs w:val="24"/>
          <w:lang w:val="lv-LV"/>
        </w:rPr>
        <w:t>S.Rimicāne</w:t>
      </w:r>
      <w:proofErr w:type="spellEnd"/>
    </w:p>
    <w:p w:rsidR="005714A8" w:rsidRPr="001A2052" w:rsidRDefault="005714A8" w:rsidP="005714A8">
      <w:pPr>
        <w:pStyle w:val="Web"/>
        <w:spacing w:before="0" w:after="0"/>
        <w:ind w:right="112"/>
        <w:jc w:val="both"/>
        <w:rPr>
          <w:szCs w:val="24"/>
          <w:lang w:val="lv-LV"/>
        </w:rPr>
      </w:pPr>
    </w:p>
    <w:p w:rsidR="005714A8" w:rsidRDefault="005714A8" w:rsidP="005714A8">
      <w:pPr>
        <w:tabs>
          <w:tab w:val="left" w:pos="6300"/>
        </w:tabs>
        <w:spacing w:after="0" w:line="240" w:lineRule="auto"/>
        <w:jc w:val="center"/>
        <w:rPr>
          <w:rFonts w:ascii="Times New Roman" w:hAnsi="Times New Roman"/>
          <w:b/>
          <w:sz w:val="24"/>
          <w:szCs w:val="24"/>
        </w:rPr>
      </w:pPr>
    </w:p>
    <w:p w:rsidR="00D81909" w:rsidRDefault="00D81909" w:rsidP="005714A8">
      <w:pPr>
        <w:tabs>
          <w:tab w:val="left" w:pos="6300"/>
        </w:tabs>
        <w:spacing w:after="0" w:line="240" w:lineRule="auto"/>
        <w:jc w:val="center"/>
        <w:rPr>
          <w:rFonts w:ascii="Times New Roman" w:hAnsi="Times New Roman"/>
          <w:b/>
          <w:sz w:val="24"/>
          <w:szCs w:val="24"/>
        </w:rPr>
      </w:pPr>
    </w:p>
    <w:p w:rsidR="00D81909" w:rsidRDefault="00D81909" w:rsidP="005714A8">
      <w:pPr>
        <w:tabs>
          <w:tab w:val="left" w:pos="6300"/>
        </w:tabs>
        <w:spacing w:after="0" w:line="240" w:lineRule="auto"/>
        <w:jc w:val="center"/>
        <w:rPr>
          <w:rFonts w:ascii="Times New Roman" w:hAnsi="Times New Roman"/>
          <w:b/>
          <w:sz w:val="24"/>
          <w:szCs w:val="24"/>
        </w:rPr>
      </w:pPr>
    </w:p>
    <w:p w:rsidR="00D81909" w:rsidRDefault="00D81909" w:rsidP="005714A8">
      <w:pPr>
        <w:tabs>
          <w:tab w:val="left" w:pos="6300"/>
        </w:tabs>
        <w:spacing w:after="0" w:line="240" w:lineRule="auto"/>
        <w:jc w:val="center"/>
        <w:rPr>
          <w:rFonts w:ascii="Times New Roman" w:hAnsi="Times New Roman"/>
          <w:b/>
          <w:sz w:val="24"/>
          <w:szCs w:val="24"/>
        </w:rPr>
      </w:pPr>
    </w:p>
    <w:p w:rsidR="00D81909" w:rsidRDefault="00D81909" w:rsidP="005714A8">
      <w:pPr>
        <w:tabs>
          <w:tab w:val="left" w:pos="6300"/>
        </w:tabs>
        <w:spacing w:after="0" w:line="240" w:lineRule="auto"/>
        <w:jc w:val="center"/>
        <w:rPr>
          <w:rFonts w:ascii="Times New Roman" w:hAnsi="Times New Roman"/>
          <w:b/>
          <w:sz w:val="24"/>
          <w:szCs w:val="24"/>
        </w:rPr>
      </w:pPr>
    </w:p>
    <w:p w:rsidR="005714A8" w:rsidRPr="008B4946" w:rsidRDefault="005714A8" w:rsidP="005714A8">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1.§      (581</w:t>
      </w:r>
      <w:r w:rsidRPr="008B4946">
        <w:rPr>
          <w:rFonts w:ascii="Times New Roman" w:hAnsi="Times New Roman"/>
          <w:b/>
          <w:sz w:val="24"/>
          <w:szCs w:val="24"/>
        </w:rPr>
        <w:t>.)</w:t>
      </w:r>
    </w:p>
    <w:p w:rsidR="005714A8" w:rsidRPr="008B4946" w:rsidRDefault="005714A8" w:rsidP="005714A8">
      <w:pPr>
        <w:tabs>
          <w:tab w:val="left" w:pos="6300"/>
        </w:tabs>
        <w:spacing w:after="0" w:line="240" w:lineRule="auto"/>
        <w:jc w:val="center"/>
        <w:rPr>
          <w:rFonts w:ascii="Times New Roman" w:hAnsi="Times New Roman"/>
          <w:b/>
          <w:sz w:val="24"/>
          <w:szCs w:val="24"/>
        </w:rPr>
      </w:pPr>
    </w:p>
    <w:p w:rsidR="005714A8" w:rsidRPr="00C528AB" w:rsidRDefault="005714A8" w:rsidP="005714A8">
      <w:pPr>
        <w:pStyle w:val="Heading1"/>
        <w:pBdr>
          <w:bottom w:val="single" w:sz="12" w:space="1" w:color="auto"/>
        </w:pBdr>
        <w:rPr>
          <w:b/>
          <w:szCs w:val="24"/>
        </w:rPr>
      </w:pPr>
      <w:r w:rsidRPr="00BC2FB4">
        <w:rPr>
          <w:b/>
          <w:szCs w:val="24"/>
        </w:rPr>
        <w:t xml:space="preserve">Par </w:t>
      </w:r>
      <w:r w:rsidRPr="00B32B36">
        <w:rPr>
          <w:b/>
          <w:szCs w:val="24"/>
        </w:rPr>
        <w:t>grozījumiem   Daugavpils pilsētas pašvaldības iestādes „Sociālais dienests” pamatbudžeta programmā “Sociālie pabalsti un atbalsts iedzīvotājiem”</w:t>
      </w:r>
    </w:p>
    <w:p w:rsidR="005714A8" w:rsidRDefault="005714A8" w:rsidP="005714A8">
      <w:pPr>
        <w:spacing w:after="0" w:line="240" w:lineRule="auto"/>
        <w:ind w:firstLine="561"/>
        <w:rPr>
          <w:rFonts w:ascii="Times New Roman" w:hAnsi="Times New Roman" w:cs="Times New Roman"/>
          <w:b/>
          <w:sz w:val="24"/>
          <w:szCs w:val="24"/>
        </w:rPr>
      </w:pPr>
      <w:r w:rsidRPr="00071C13">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Pr="00071C13">
        <w:rPr>
          <w:rFonts w:ascii="Times New Roman" w:hAnsi="Times New Roman" w:cs="Times New Roman"/>
          <w:b/>
          <w:sz w:val="24"/>
          <w:szCs w:val="24"/>
        </w:rPr>
        <w:t>E.Upeniece</w:t>
      </w:r>
      <w:proofErr w:type="spellEnd"/>
      <w:r>
        <w:rPr>
          <w:rFonts w:ascii="Times New Roman" w:hAnsi="Times New Roman" w:cs="Times New Roman"/>
          <w:b/>
          <w:sz w:val="24"/>
          <w:szCs w:val="24"/>
        </w:rPr>
        <w:t>, A.Elksniņš</w:t>
      </w:r>
    </w:p>
    <w:p w:rsidR="005714A8" w:rsidRDefault="005714A8" w:rsidP="005714A8">
      <w:pPr>
        <w:spacing w:after="0" w:line="240" w:lineRule="auto"/>
        <w:jc w:val="both"/>
        <w:rPr>
          <w:rFonts w:ascii="Times New Roman" w:hAnsi="Times New Roman" w:cs="Times New Roman"/>
          <w:sz w:val="24"/>
          <w:szCs w:val="24"/>
        </w:rPr>
      </w:pPr>
    </w:p>
    <w:p w:rsidR="005714A8" w:rsidRPr="00DC2A0F" w:rsidRDefault="005714A8" w:rsidP="005714A8">
      <w:pPr>
        <w:spacing w:after="0" w:line="240" w:lineRule="auto"/>
        <w:ind w:firstLine="426"/>
        <w:jc w:val="both"/>
        <w:rPr>
          <w:rFonts w:ascii="Times New Roman" w:hAnsi="Times New Roman" w:cs="Times New Roman"/>
          <w:b/>
          <w:sz w:val="24"/>
          <w:szCs w:val="24"/>
        </w:rPr>
      </w:pPr>
      <w:r w:rsidRPr="00DC2A0F">
        <w:rPr>
          <w:rFonts w:ascii="Times New Roman" w:hAnsi="Times New Roman" w:cs="Times New Roman"/>
          <w:sz w:val="24"/>
          <w:szCs w:val="24"/>
        </w:rPr>
        <w:t xml:space="preserve">Pamatojoties uz likuma “Par pašvaldībām” 21.panta pirmās daļas 2.punktu, likuma „Par pašvaldību budžetiem” 30.pantu, likuma „Ukrainas civiliedzīvotāju atbalsta likums”7. panta trešo daļu, Daugavpils domes 2021.gada 23.septembra noteikumu Nr.5 „Noteikumi par Daugavpils pilsētas </w:t>
      </w:r>
      <w:proofErr w:type="spellStart"/>
      <w:r w:rsidRPr="00DC2A0F">
        <w:rPr>
          <w:rFonts w:ascii="Times New Roman" w:hAnsi="Times New Roman" w:cs="Times New Roman"/>
          <w:sz w:val="24"/>
          <w:szCs w:val="24"/>
        </w:rPr>
        <w:t>valstspilsētas</w:t>
      </w:r>
      <w:proofErr w:type="spellEnd"/>
      <w:r w:rsidRPr="00DC2A0F">
        <w:rPr>
          <w:rFonts w:ascii="Times New Roman" w:hAnsi="Times New Roman" w:cs="Times New Roman"/>
          <w:sz w:val="24"/>
          <w:szCs w:val="24"/>
        </w:rPr>
        <w:t xml:space="preserve"> pašvaldības budžeta izstrādāšanu, apstiprināšanu, grozījumu veikšanu, izpildi un kontroli” 49.punktu, ņemot vērā Daugavpils domes Finanšu komitejas 2022.gada 5.septembra sēdes atzinumu, atklāti balsojot: PAR – 13 (I.Aleksejevs, A.Elksniņš, A.Gržibovskis, L.Jankovska, </w:t>
      </w:r>
      <w:proofErr w:type="spellStart"/>
      <w:r w:rsidRPr="00DC2A0F">
        <w:rPr>
          <w:rFonts w:ascii="Times New Roman" w:hAnsi="Times New Roman" w:cs="Times New Roman"/>
          <w:sz w:val="24"/>
          <w:szCs w:val="24"/>
        </w:rPr>
        <w:t>I.Jukšinska</w:t>
      </w:r>
      <w:proofErr w:type="spellEnd"/>
      <w:r w:rsidRPr="00DC2A0F">
        <w:rPr>
          <w:rFonts w:ascii="Times New Roman" w:hAnsi="Times New Roman" w:cs="Times New Roman"/>
          <w:sz w:val="24"/>
          <w:szCs w:val="24"/>
        </w:rPr>
        <w:t xml:space="preserve">, V.Kononovs, M.Lavrenovs, J.Lāčplēsis, I.Prelatovs, </w:t>
      </w:r>
      <w:proofErr w:type="spellStart"/>
      <w:r w:rsidRPr="00DC2A0F">
        <w:rPr>
          <w:rFonts w:ascii="Times New Roman" w:hAnsi="Times New Roman" w:cs="Times New Roman"/>
          <w:sz w:val="24"/>
          <w:szCs w:val="24"/>
        </w:rPr>
        <w:t>V.Sporāne-Hudojana</w:t>
      </w:r>
      <w:proofErr w:type="spellEnd"/>
      <w:r w:rsidRPr="00DC2A0F">
        <w:rPr>
          <w:rFonts w:ascii="Times New Roman" w:hAnsi="Times New Roman" w:cs="Times New Roman"/>
          <w:sz w:val="24"/>
          <w:szCs w:val="24"/>
        </w:rPr>
        <w:t xml:space="preserve">, </w:t>
      </w:r>
      <w:proofErr w:type="spellStart"/>
      <w:r w:rsidRPr="00DC2A0F">
        <w:rPr>
          <w:rFonts w:ascii="Times New Roman" w:hAnsi="Times New Roman" w:cs="Times New Roman"/>
          <w:sz w:val="24"/>
          <w:szCs w:val="24"/>
        </w:rPr>
        <w:t>I.Šķinčs</w:t>
      </w:r>
      <w:proofErr w:type="spellEnd"/>
      <w:r w:rsidRPr="00DC2A0F">
        <w:rPr>
          <w:rFonts w:ascii="Times New Roman" w:hAnsi="Times New Roman" w:cs="Times New Roman"/>
          <w:sz w:val="24"/>
          <w:szCs w:val="24"/>
        </w:rPr>
        <w:t xml:space="preserve">, </w:t>
      </w:r>
      <w:proofErr w:type="spellStart"/>
      <w:r w:rsidRPr="00DC2A0F">
        <w:rPr>
          <w:rFonts w:ascii="Times New Roman" w:hAnsi="Times New Roman" w:cs="Times New Roman"/>
          <w:sz w:val="24"/>
          <w:szCs w:val="24"/>
        </w:rPr>
        <w:t>M.Truskovskis</w:t>
      </w:r>
      <w:proofErr w:type="spellEnd"/>
      <w:r w:rsidRPr="00DC2A0F">
        <w:rPr>
          <w:rFonts w:ascii="Times New Roman" w:hAnsi="Times New Roman" w:cs="Times New Roman"/>
          <w:sz w:val="24"/>
          <w:szCs w:val="24"/>
        </w:rPr>
        <w:t xml:space="preserve">, </w:t>
      </w:r>
      <w:proofErr w:type="spellStart"/>
      <w:r w:rsidRPr="00DC2A0F">
        <w:rPr>
          <w:rFonts w:ascii="Times New Roman" w:hAnsi="Times New Roman" w:cs="Times New Roman"/>
          <w:sz w:val="24"/>
          <w:szCs w:val="24"/>
        </w:rPr>
        <w:t>A.Vasiļjevs</w:t>
      </w:r>
      <w:proofErr w:type="spellEnd"/>
      <w:r w:rsidRPr="00DC2A0F">
        <w:rPr>
          <w:rFonts w:ascii="Times New Roman" w:hAnsi="Times New Roman" w:cs="Times New Roman"/>
          <w:sz w:val="24"/>
          <w:szCs w:val="24"/>
        </w:rPr>
        <w:t xml:space="preserve">), PRET – nav, ATTURAS – nav, </w:t>
      </w:r>
      <w:r w:rsidRPr="00DC2A0F">
        <w:rPr>
          <w:rFonts w:ascii="Times New Roman" w:hAnsi="Times New Roman" w:cs="Times New Roman"/>
          <w:b/>
          <w:sz w:val="24"/>
          <w:szCs w:val="24"/>
        </w:rPr>
        <w:t>Daugavpils dome nolemj:</w:t>
      </w:r>
    </w:p>
    <w:p w:rsidR="005714A8" w:rsidRPr="00DC2A0F" w:rsidRDefault="005714A8" w:rsidP="005714A8">
      <w:pPr>
        <w:pStyle w:val="tv2132"/>
        <w:spacing w:line="240" w:lineRule="auto"/>
        <w:ind w:firstLine="567"/>
        <w:jc w:val="both"/>
        <w:rPr>
          <w:sz w:val="24"/>
          <w:szCs w:val="24"/>
          <w:lang w:val="lv-LV"/>
        </w:rPr>
      </w:pPr>
    </w:p>
    <w:p w:rsidR="005714A8" w:rsidRPr="00DC2A0F" w:rsidRDefault="005714A8" w:rsidP="005714A8">
      <w:pPr>
        <w:spacing w:after="0" w:line="240" w:lineRule="auto"/>
        <w:ind w:firstLine="426"/>
        <w:jc w:val="both"/>
        <w:rPr>
          <w:rFonts w:ascii="Times New Roman" w:hAnsi="Times New Roman" w:cs="Times New Roman"/>
          <w:sz w:val="24"/>
          <w:szCs w:val="24"/>
        </w:rPr>
      </w:pPr>
      <w:r w:rsidRPr="00DC2A0F">
        <w:rPr>
          <w:rFonts w:ascii="Times New Roman" w:hAnsi="Times New Roman" w:cs="Times New Roman"/>
          <w:sz w:val="24"/>
          <w:szCs w:val="24"/>
        </w:rPr>
        <w:t xml:space="preserve">1.  Palielināt Daugavpils pilsētas pašvaldības iestādes „Sociālais dienests” pamatbudžeta programmu “ Sociālie pabalsti un atbalsts iedzīvotājiem” par 312 784 EUR (trīs simti divpadsmit tūkstoši septiņi simti astoņdesmit četri </w:t>
      </w:r>
      <w:r w:rsidRPr="00DC2A0F">
        <w:rPr>
          <w:rFonts w:ascii="Times New Roman" w:hAnsi="Times New Roman" w:cs="Times New Roman"/>
          <w:i/>
          <w:sz w:val="24"/>
          <w:szCs w:val="24"/>
        </w:rPr>
        <w:t xml:space="preserve">eiro </w:t>
      </w:r>
      <w:r w:rsidRPr="00DC2A0F">
        <w:rPr>
          <w:rFonts w:ascii="Times New Roman" w:hAnsi="Times New Roman" w:cs="Times New Roman"/>
          <w:sz w:val="24"/>
          <w:szCs w:val="24"/>
        </w:rPr>
        <w:t>00</w:t>
      </w:r>
      <w:r w:rsidRPr="00DC2A0F">
        <w:rPr>
          <w:rFonts w:ascii="Times New Roman" w:hAnsi="Times New Roman" w:cs="Times New Roman"/>
          <w:i/>
          <w:sz w:val="24"/>
          <w:szCs w:val="24"/>
        </w:rPr>
        <w:t xml:space="preserve"> centi</w:t>
      </w:r>
      <w:r w:rsidRPr="00DC2A0F">
        <w:rPr>
          <w:rFonts w:ascii="Times New Roman" w:hAnsi="Times New Roman" w:cs="Times New Roman"/>
          <w:sz w:val="24"/>
          <w:szCs w:val="24"/>
        </w:rPr>
        <w:t>) saskaņā ar 1.pielikumu, t.sk.:</w:t>
      </w:r>
    </w:p>
    <w:p w:rsidR="005714A8" w:rsidRPr="00DC2A0F" w:rsidRDefault="005714A8" w:rsidP="005714A8">
      <w:pPr>
        <w:pStyle w:val="BodyText"/>
        <w:spacing w:after="0" w:line="240" w:lineRule="auto"/>
        <w:ind w:left="426"/>
        <w:jc w:val="both"/>
        <w:rPr>
          <w:rFonts w:ascii="Times New Roman" w:hAnsi="Times New Roman" w:cs="Times New Roman"/>
          <w:sz w:val="24"/>
          <w:szCs w:val="24"/>
        </w:rPr>
      </w:pPr>
      <w:r w:rsidRPr="00DC2A0F">
        <w:rPr>
          <w:rFonts w:ascii="Times New Roman" w:hAnsi="Times New Roman" w:cs="Times New Roman"/>
          <w:sz w:val="24"/>
          <w:szCs w:val="24"/>
        </w:rPr>
        <w:t xml:space="preserve">1.1. palielināt dotāciju no valsts budžeta līdzekļiem par  412 488 EUR (četri simti divpadsmit tūkstoši četri simti astoņdesmit astoņi </w:t>
      </w:r>
      <w:r w:rsidRPr="00DC2A0F">
        <w:rPr>
          <w:rFonts w:ascii="Times New Roman" w:hAnsi="Times New Roman" w:cs="Times New Roman"/>
          <w:i/>
          <w:sz w:val="24"/>
          <w:szCs w:val="24"/>
        </w:rPr>
        <w:t>eiro</w:t>
      </w:r>
      <w:r w:rsidRPr="00DC2A0F">
        <w:rPr>
          <w:rFonts w:ascii="Times New Roman" w:hAnsi="Times New Roman" w:cs="Times New Roman"/>
          <w:sz w:val="24"/>
          <w:szCs w:val="24"/>
        </w:rPr>
        <w:t xml:space="preserve"> 00 </w:t>
      </w:r>
      <w:r w:rsidRPr="00DC2A0F">
        <w:rPr>
          <w:rFonts w:ascii="Times New Roman" w:hAnsi="Times New Roman" w:cs="Times New Roman"/>
          <w:i/>
          <w:sz w:val="24"/>
          <w:szCs w:val="24"/>
        </w:rPr>
        <w:t>centi</w:t>
      </w:r>
      <w:r w:rsidRPr="00DC2A0F">
        <w:rPr>
          <w:rFonts w:ascii="Times New Roman" w:hAnsi="Times New Roman" w:cs="Times New Roman"/>
          <w:sz w:val="24"/>
          <w:szCs w:val="24"/>
        </w:rPr>
        <w:t>).</w:t>
      </w:r>
    </w:p>
    <w:p w:rsidR="005714A8" w:rsidRPr="00DC2A0F" w:rsidRDefault="005714A8" w:rsidP="005714A8">
      <w:pPr>
        <w:pStyle w:val="BodyText"/>
        <w:spacing w:after="0" w:line="240" w:lineRule="auto"/>
        <w:ind w:left="426"/>
        <w:jc w:val="both"/>
        <w:rPr>
          <w:rFonts w:ascii="Times New Roman" w:hAnsi="Times New Roman" w:cs="Times New Roman"/>
          <w:sz w:val="24"/>
          <w:szCs w:val="24"/>
        </w:rPr>
      </w:pPr>
      <w:r w:rsidRPr="00DC2A0F">
        <w:rPr>
          <w:rFonts w:ascii="Times New Roman" w:hAnsi="Times New Roman" w:cs="Times New Roman"/>
          <w:sz w:val="24"/>
          <w:szCs w:val="24"/>
        </w:rPr>
        <w:t xml:space="preserve">1.2. samazināt pašvaldības dotāciju no budžeta programmas “Izdevumi neparedzētiem gadījumiem” par  99 704 EUR (deviņdesmit deviņi tūkstoši septiņi simti četri </w:t>
      </w:r>
      <w:r w:rsidRPr="00DC2A0F">
        <w:rPr>
          <w:rFonts w:ascii="Times New Roman" w:hAnsi="Times New Roman" w:cs="Times New Roman"/>
          <w:i/>
          <w:sz w:val="24"/>
          <w:szCs w:val="24"/>
        </w:rPr>
        <w:t>eiro</w:t>
      </w:r>
      <w:r w:rsidRPr="00DC2A0F">
        <w:rPr>
          <w:rFonts w:ascii="Times New Roman" w:hAnsi="Times New Roman" w:cs="Times New Roman"/>
          <w:sz w:val="24"/>
          <w:szCs w:val="24"/>
        </w:rPr>
        <w:t xml:space="preserve"> 00 </w:t>
      </w:r>
      <w:r w:rsidRPr="00DC2A0F">
        <w:rPr>
          <w:rFonts w:ascii="Times New Roman" w:hAnsi="Times New Roman" w:cs="Times New Roman"/>
          <w:i/>
          <w:sz w:val="24"/>
          <w:szCs w:val="24"/>
        </w:rPr>
        <w:t>centi</w:t>
      </w:r>
      <w:r w:rsidRPr="00DC2A0F">
        <w:rPr>
          <w:rFonts w:ascii="Times New Roman" w:hAnsi="Times New Roman" w:cs="Times New Roman"/>
          <w:sz w:val="24"/>
          <w:szCs w:val="24"/>
        </w:rPr>
        <w:t>).</w:t>
      </w:r>
    </w:p>
    <w:p w:rsidR="005714A8" w:rsidRPr="00DC2A0F" w:rsidRDefault="005714A8" w:rsidP="005714A8">
      <w:pPr>
        <w:pStyle w:val="BodyText"/>
        <w:spacing w:after="0" w:line="240" w:lineRule="auto"/>
        <w:ind w:firstLine="426"/>
        <w:rPr>
          <w:rFonts w:ascii="Times New Roman" w:hAnsi="Times New Roman" w:cs="Times New Roman"/>
          <w:sz w:val="24"/>
          <w:szCs w:val="24"/>
        </w:rPr>
      </w:pPr>
      <w:r w:rsidRPr="00DC2A0F">
        <w:rPr>
          <w:rFonts w:ascii="Times New Roman" w:hAnsi="Times New Roman" w:cs="Times New Roman"/>
          <w:sz w:val="24"/>
          <w:szCs w:val="24"/>
        </w:rPr>
        <w:t xml:space="preserve">2. Palielināt Daugavpils </w:t>
      </w:r>
      <w:proofErr w:type="spellStart"/>
      <w:r w:rsidRPr="00DC2A0F">
        <w:rPr>
          <w:rFonts w:ascii="Times New Roman" w:hAnsi="Times New Roman" w:cs="Times New Roman"/>
          <w:sz w:val="24"/>
          <w:szCs w:val="24"/>
        </w:rPr>
        <w:t>valstspilsētas</w:t>
      </w:r>
      <w:proofErr w:type="spellEnd"/>
      <w:r w:rsidRPr="00DC2A0F">
        <w:rPr>
          <w:rFonts w:ascii="Times New Roman" w:hAnsi="Times New Roman" w:cs="Times New Roman"/>
          <w:sz w:val="24"/>
          <w:szCs w:val="24"/>
        </w:rPr>
        <w:t xml:space="preserve"> pašvaldības pamatbudžeta programmu “Izdevumi neparedzētiem gadījumiem” par  99 704 EUR (deviņdesmit deviņi tūkstoši septiņi simti četri </w:t>
      </w:r>
      <w:r w:rsidRPr="00DC2A0F">
        <w:rPr>
          <w:rFonts w:ascii="Times New Roman" w:hAnsi="Times New Roman" w:cs="Times New Roman"/>
          <w:i/>
          <w:sz w:val="24"/>
          <w:szCs w:val="24"/>
        </w:rPr>
        <w:t>eiro</w:t>
      </w:r>
      <w:r w:rsidRPr="00DC2A0F">
        <w:rPr>
          <w:rFonts w:ascii="Times New Roman" w:hAnsi="Times New Roman" w:cs="Times New Roman"/>
          <w:sz w:val="24"/>
          <w:szCs w:val="24"/>
        </w:rPr>
        <w:t xml:space="preserve"> 00 </w:t>
      </w:r>
      <w:r w:rsidRPr="00DC2A0F">
        <w:rPr>
          <w:rFonts w:ascii="Times New Roman" w:hAnsi="Times New Roman" w:cs="Times New Roman"/>
          <w:i/>
          <w:sz w:val="24"/>
          <w:szCs w:val="24"/>
        </w:rPr>
        <w:t>centi</w:t>
      </w:r>
      <w:r w:rsidRPr="00DC2A0F">
        <w:rPr>
          <w:rFonts w:ascii="Times New Roman" w:hAnsi="Times New Roman" w:cs="Times New Roman"/>
          <w:sz w:val="24"/>
          <w:szCs w:val="24"/>
        </w:rPr>
        <w:t xml:space="preserve">) saskaņā ar 2.pielikumu.  </w:t>
      </w:r>
    </w:p>
    <w:p w:rsidR="005714A8" w:rsidRPr="00DC2A0F" w:rsidRDefault="005714A8" w:rsidP="005714A8">
      <w:pPr>
        <w:pStyle w:val="BodyText"/>
        <w:spacing w:after="0" w:line="240" w:lineRule="auto"/>
        <w:rPr>
          <w:rFonts w:ascii="Times New Roman" w:hAnsi="Times New Roman" w:cs="Times New Roman"/>
          <w:sz w:val="24"/>
          <w:szCs w:val="24"/>
        </w:rPr>
      </w:pPr>
    </w:p>
    <w:p w:rsidR="005714A8" w:rsidRPr="00DC2A0F" w:rsidRDefault="005714A8" w:rsidP="005714A8">
      <w:pPr>
        <w:spacing w:after="0" w:line="240" w:lineRule="auto"/>
        <w:ind w:left="1134" w:hanging="1134"/>
        <w:jc w:val="both"/>
        <w:rPr>
          <w:rFonts w:ascii="Times New Roman" w:hAnsi="Times New Roman" w:cs="Times New Roman"/>
          <w:sz w:val="24"/>
          <w:szCs w:val="24"/>
        </w:rPr>
      </w:pPr>
      <w:r w:rsidRPr="00DC2A0F">
        <w:rPr>
          <w:rFonts w:ascii="Times New Roman" w:hAnsi="Times New Roman" w:cs="Times New Roman"/>
          <w:sz w:val="24"/>
          <w:szCs w:val="24"/>
        </w:rPr>
        <w:t>Pielikumā: 1. Daugavpils pilsētas pašvaldības iestādes „Sociālais dienests” pamatbudžeta programmas „Sociālie pabalsti un atbalsts iedzīvotājiem” ieņēmumu un izdevumu tāmes grozījumi un paskaidrojuma raksts 2022.gadam.</w:t>
      </w:r>
    </w:p>
    <w:p w:rsidR="005714A8" w:rsidRPr="00DC2A0F" w:rsidRDefault="005714A8" w:rsidP="005714A8">
      <w:pPr>
        <w:spacing w:after="0" w:line="240" w:lineRule="auto"/>
        <w:ind w:left="1134"/>
        <w:jc w:val="both"/>
        <w:rPr>
          <w:rFonts w:ascii="Times New Roman" w:hAnsi="Times New Roman" w:cs="Times New Roman"/>
          <w:sz w:val="24"/>
          <w:szCs w:val="24"/>
        </w:rPr>
      </w:pPr>
      <w:r w:rsidRPr="00DC2A0F">
        <w:rPr>
          <w:rFonts w:ascii="Times New Roman" w:hAnsi="Times New Roman" w:cs="Times New Roman"/>
          <w:sz w:val="24"/>
          <w:szCs w:val="24"/>
        </w:rPr>
        <w:t xml:space="preserve">2. Daugavpils </w:t>
      </w:r>
      <w:proofErr w:type="spellStart"/>
      <w:r w:rsidRPr="00DC2A0F">
        <w:rPr>
          <w:rFonts w:ascii="Times New Roman" w:hAnsi="Times New Roman" w:cs="Times New Roman"/>
          <w:sz w:val="24"/>
          <w:szCs w:val="24"/>
        </w:rPr>
        <w:t>valstspilsētas</w:t>
      </w:r>
      <w:proofErr w:type="spellEnd"/>
      <w:r w:rsidRPr="00DC2A0F">
        <w:rPr>
          <w:rFonts w:ascii="Times New Roman" w:hAnsi="Times New Roman" w:cs="Times New Roman"/>
          <w:sz w:val="24"/>
          <w:szCs w:val="24"/>
        </w:rPr>
        <w:t xml:space="preserve"> pašvaldības pamatbudžeta programmas „Izdevumi neparedzētiem gadījumiem” ieņēmumu un izdevumu tāmes grozījumi un paskaidrojuma raksts 2022.gadam.</w:t>
      </w:r>
    </w:p>
    <w:p w:rsidR="005714A8" w:rsidRDefault="005714A8" w:rsidP="005714A8">
      <w:pPr>
        <w:spacing w:after="0" w:line="240" w:lineRule="auto"/>
        <w:jc w:val="both"/>
        <w:rPr>
          <w:rFonts w:ascii="Times New Roman" w:hAnsi="Times New Roman" w:cs="Times New Roman"/>
          <w:sz w:val="24"/>
          <w:szCs w:val="24"/>
        </w:rPr>
      </w:pPr>
    </w:p>
    <w:p w:rsidR="005714A8" w:rsidRDefault="005714A8" w:rsidP="005714A8">
      <w:pPr>
        <w:spacing w:after="0" w:line="240" w:lineRule="auto"/>
        <w:jc w:val="both"/>
        <w:rPr>
          <w:rFonts w:ascii="Times New Roman" w:hAnsi="Times New Roman" w:cs="Times New Roman"/>
          <w:sz w:val="24"/>
          <w:szCs w:val="24"/>
        </w:rPr>
      </w:pPr>
    </w:p>
    <w:p w:rsidR="005714A8" w:rsidRPr="008B4946" w:rsidRDefault="005714A8" w:rsidP="005714A8">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      (582</w:t>
      </w:r>
      <w:r w:rsidRPr="008B4946">
        <w:rPr>
          <w:rFonts w:ascii="Times New Roman" w:hAnsi="Times New Roman"/>
          <w:b/>
          <w:sz w:val="24"/>
          <w:szCs w:val="24"/>
        </w:rPr>
        <w:t>.)</w:t>
      </w:r>
    </w:p>
    <w:p w:rsidR="005714A8" w:rsidRPr="008B4946" w:rsidRDefault="005714A8" w:rsidP="005714A8">
      <w:pPr>
        <w:tabs>
          <w:tab w:val="left" w:pos="6300"/>
        </w:tabs>
        <w:spacing w:after="0" w:line="240" w:lineRule="auto"/>
        <w:jc w:val="center"/>
        <w:rPr>
          <w:rFonts w:ascii="Times New Roman" w:hAnsi="Times New Roman"/>
          <w:b/>
          <w:sz w:val="24"/>
          <w:szCs w:val="24"/>
        </w:rPr>
      </w:pPr>
    </w:p>
    <w:p w:rsidR="005714A8" w:rsidRDefault="005714A8" w:rsidP="005714A8">
      <w:pPr>
        <w:pStyle w:val="Heading1"/>
        <w:pBdr>
          <w:bottom w:val="single" w:sz="12" w:space="1" w:color="auto"/>
        </w:pBdr>
        <w:rPr>
          <w:b/>
          <w:szCs w:val="24"/>
        </w:rPr>
      </w:pPr>
      <w:r w:rsidRPr="00BC2FB4">
        <w:rPr>
          <w:b/>
          <w:szCs w:val="24"/>
        </w:rPr>
        <w:t xml:space="preserve">Par </w:t>
      </w:r>
      <w:r w:rsidRPr="00B32B36">
        <w:rPr>
          <w:b/>
          <w:szCs w:val="24"/>
        </w:rPr>
        <w:t xml:space="preserve">apropriācijas pārdali un līdzekļu piešķiršanu no pamatbudžeta </w:t>
      </w:r>
    </w:p>
    <w:p w:rsidR="005714A8" w:rsidRDefault="005714A8" w:rsidP="005714A8">
      <w:pPr>
        <w:pStyle w:val="Heading1"/>
        <w:pBdr>
          <w:bottom w:val="single" w:sz="12" w:space="1" w:color="auto"/>
        </w:pBdr>
        <w:rPr>
          <w:b/>
          <w:szCs w:val="24"/>
        </w:rPr>
      </w:pPr>
      <w:r w:rsidRPr="00B32B36">
        <w:rPr>
          <w:b/>
          <w:szCs w:val="24"/>
        </w:rPr>
        <w:t xml:space="preserve">programmas „Izdevumi neparedzētiem gadījumiem” Daugavpils pilsētas </w:t>
      </w:r>
    </w:p>
    <w:p w:rsidR="005714A8" w:rsidRPr="00B32B36" w:rsidRDefault="005714A8" w:rsidP="005714A8">
      <w:pPr>
        <w:pStyle w:val="Heading1"/>
        <w:pBdr>
          <w:bottom w:val="single" w:sz="12" w:space="1" w:color="auto"/>
        </w:pBdr>
        <w:rPr>
          <w:szCs w:val="24"/>
        </w:rPr>
      </w:pPr>
      <w:r w:rsidRPr="00B32B36">
        <w:rPr>
          <w:b/>
          <w:szCs w:val="24"/>
        </w:rPr>
        <w:t>pašvaldības iestādei “Komunālās saimniecības pārvalde”</w:t>
      </w:r>
    </w:p>
    <w:p w:rsidR="005714A8" w:rsidRDefault="005714A8" w:rsidP="005714A8">
      <w:pPr>
        <w:spacing w:after="0" w:line="240" w:lineRule="auto"/>
        <w:ind w:firstLine="561"/>
        <w:rPr>
          <w:rFonts w:ascii="Times New Roman" w:hAnsi="Times New Roman" w:cs="Times New Roman"/>
          <w:b/>
          <w:sz w:val="24"/>
          <w:szCs w:val="24"/>
        </w:rPr>
      </w:pPr>
      <w:r w:rsidRPr="00071C13">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A.Pudāns</w:t>
      </w:r>
      <w:proofErr w:type="spellEnd"/>
      <w:r>
        <w:rPr>
          <w:rFonts w:ascii="Times New Roman" w:hAnsi="Times New Roman" w:cs="Times New Roman"/>
          <w:b/>
          <w:sz w:val="24"/>
          <w:szCs w:val="24"/>
        </w:rPr>
        <w:t>, J.Lāčplēsis,  A.Elksniņš</w:t>
      </w:r>
    </w:p>
    <w:p w:rsidR="005714A8" w:rsidRDefault="005714A8" w:rsidP="005714A8">
      <w:pPr>
        <w:spacing w:after="0" w:line="240" w:lineRule="auto"/>
        <w:jc w:val="both"/>
        <w:rPr>
          <w:rFonts w:ascii="Times New Roman" w:hAnsi="Times New Roman" w:cs="Times New Roman"/>
          <w:sz w:val="24"/>
          <w:szCs w:val="24"/>
        </w:rPr>
      </w:pPr>
    </w:p>
    <w:p w:rsidR="005E0628" w:rsidRPr="005E0628" w:rsidRDefault="005E0628" w:rsidP="005E0628">
      <w:pPr>
        <w:spacing w:after="0" w:line="240" w:lineRule="auto"/>
        <w:ind w:firstLine="426"/>
        <w:jc w:val="both"/>
        <w:rPr>
          <w:rFonts w:ascii="Times New Roman" w:hAnsi="Times New Roman" w:cs="Times New Roman"/>
          <w:sz w:val="24"/>
          <w:szCs w:val="24"/>
        </w:rPr>
      </w:pPr>
      <w:r w:rsidRPr="005E0628">
        <w:rPr>
          <w:rFonts w:ascii="Times New Roman" w:hAnsi="Times New Roman" w:cs="Times New Roman"/>
          <w:sz w:val="24"/>
          <w:szCs w:val="24"/>
        </w:rPr>
        <w:t>A.Elksniņš lūdz nosaukt objektus, kuros lauzti līgumi sakarā ar pieprasīto sadārdzinājumu?</w:t>
      </w:r>
    </w:p>
    <w:p w:rsidR="005E0628" w:rsidRPr="005E0628" w:rsidRDefault="005E0628" w:rsidP="005E0628">
      <w:pPr>
        <w:spacing w:after="0" w:line="240" w:lineRule="auto"/>
        <w:ind w:firstLine="426"/>
        <w:jc w:val="both"/>
        <w:rPr>
          <w:rFonts w:ascii="Times New Roman" w:hAnsi="Times New Roman" w:cs="Times New Roman"/>
          <w:sz w:val="24"/>
          <w:szCs w:val="24"/>
        </w:rPr>
      </w:pPr>
      <w:proofErr w:type="spellStart"/>
      <w:r w:rsidRPr="005E0628">
        <w:rPr>
          <w:rFonts w:ascii="Times New Roman" w:hAnsi="Times New Roman" w:cs="Times New Roman"/>
          <w:sz w:val="24"/>
          <w:szCs w:val="24"/>
        </w:rPr>
        <w:t>A.Pudāns</w:t>
      </w:r>
      <w:proofErr w:type="spellEnd"/>
      <w:r w:rsidRPr="005E0628">
        <w:rPr>
          <w:rFonts w:ascii="Times New Roman" w:hAnsi="Times New Roman" w:cs="Times New Roman"/>
          <w:sz w:val="24"/>
          <w:szCs w:val="24"/>
        </w:rPr>
        <w:t xml:space="preserve"> atbild,  </w:t>
      </w:r>
      <w:proofErr w:type="spellStart"/>
      <w:r w:rsidRPr="005E0628">
        <w:rPr>
          <w:rFonts w:ascii="Times New Roman" w:hAnsi="Times New Roman" w:cs="Times New Roman"/>
          <w:sz w:val="24"/>
          <w:szCs w:val="24"/>
        </w:rPr>
        <w:t>Brjanskas</w:t>
      </w:r>
      <w:proofErr w:type="spellEnd"/>
      <w:r w:rsidRPr="005E0628">
        <w:rPr>
          <w:rFonts w:ascii="Times New Roman" w:hAnsi="Times New Roman" w:cs="Times New Roman"/>
          <w:sz w:val="24"/>
          <w:szCs w:val="24"/>
        </w:rPr>
        <w:t xml:space="preserve"> ielas pārbūve posmā no Sēlijas ielas līdz Lielā ielai, sadārdzinājums 25 tūkst. 124  eiro, 12%. Miera ielas pārbūve posmā no Kauņas ielas līdz Dobeles ielai, sadārdzinājums 27 tūkst. 311,39 eiro, 7%, šī nauda ir no Autoceļu fonda. </w:t>
      </w:r>
      <w:proofErr w:type="spellStart"/>
      <w:r w:rsidRPr="005E0628">
        <w:rPr>
          <w:rFonts w:ascii="Times New Roman" w:hAnsi="Times New Roman" w:cs="Times New Roman"/>
          <w:sz w:val="24"/>
          <w:szCs w:val="24"/>
        </w:rPr>
        <w:t>Aizpilsētas</w:t>
      </w:r>
      <w:proofErr w:type="spellEnd"/>
      <w:r w:rsidRPr="005E0628">
        <w:rPr>
          <w:rFonts w:ascii="Times New Roman" w:hAnsi="Times New Roman" w:cs="Times New Roman"/>
          <w:sz w:val="24"/>
          <w:szCs w:val="24"/>
        </w:rPr>
        <w:t xml:space="preserve"> parka teritorijas labiekārtošana, sadārdzinājums 19 tūkst. 484,02 eiro, 3%. </w:t>
      </w:r>
      <w:proofErr w:type="spellStart"/>
      <w:r w:rsidRPr="005E0628">
        <w:rPr>
          <w:rFonts w:ascii="Times New Roman" w:hAnsi="Times New Roman" w:cs="Times New Roman"/>
          <w:sz w:val="24"/>
          <w:szCs w:val="24"/>
        </w:rPr>
        <w:t>Aizpilsētas</w:t>
      </w:r>
      <w:proofErr w:type="spellEnd"/>
      <w:r w:rsidRPr="005E0628">
        <w:rPr>
          <w:rFonts w:ascii="Times New Roman" w:hAnsi="Times New Roman" w:cs="Times New Roman"/>
          <w:sz w:val="24"/>
          <w:szCs w:val="24"/>
        </w:rPr>
        <w:t xml:space="preserve"> parkā papildus aprīkojuma uzstādīšana, sadārdzinājums 0%, 36 tūkst. 558,58 eiro. Caurbraucamais pagalms Alejas ielā 68, sadārdzinājums 22 tūkst 607,42 eiro, 19 %, kopējais sadārdzinājums 8,2%.</w:t>
      </w:r>
    </w:p>
    <w:p w:rsidR="005E0628" w:rsidRPr="005E0628" w:rsidRDefault="005E0628" w:rsidP="005E0628">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A.Elksniņš jautā, c</w:t>
      </w:r>
      <w:r w:rsidRPr="005E0628">
        <w:rPr>
          <w:rFonts w:ascii="Times New Roman" w:hAnsi="Times New Roman" w:cs="Times New Roman"/>
          <w:sz w:val="24"/>
          <w:szCs w:val="24"/>
        </w:rPr>
        <w:t>ik tas ir naudas izteiksmē?</w:t>
      </w:r>
    </w:p>
    <w:p w:rsidR="005E0628" w:rsidRPr="005E0628" w:rsidRDefault="005E0628" w:rsidP="005E0628">
      <w:pPr>
        <w:spacing w:after="0" w:line="240" w:lineRule="auto"/>
        <w:ind w:firstLine="426"/>
        <w:rPr>
          <w:rFonts w:ascii="Times New Roman" w:hAnsi="Times New Roman" w:cs="Times New Roman"/>
          <w:sz w:val="24"/>
          <w:szCs w:val="24"/>
        </w:rPr>
      </w:pPr>
      <w:proofErr w:type="spellStart"/>
      <w:r>
        <w:rPr>
          <w:rFonts w:ascii="Times New Roman" w:hAnsi="Times New Roman" w:cs="Times New Roman"/>
          <w:sz w:val="24"/>
          <w:szCs w:val="24"/>
        </w:rPr>
        <w:lastRenderedPageBreak/>
        <w:t>A.Pudāns</w:t>
      </w:r>
      <w:proofErr w:type="spellEnd"/>
      <w:r>
        <w:rPr>
          <w:rFonts w:ascii="Times New Roman" w:hAnsi="Times New Roman" w:cs="Times New Roman"/>
          <w:sz w:val="24"/>
          <w:szCs w:val="24"/>
        </w:rPr>
        <w:t xml:space="preserve"> atbild, </w:t>
      </w:r>
      <w:r w:rsidRPr="005E0628">
        <w:rPr>
          <w:rFonts w:ascii="Times New Roman" w:hAnsi="Times New Roman" w:cs="Times New Roman"/>
          <w:sz w:val="24"/>
          <w:szCs w:val="24"/>
        </w:rPr>
        <w:t>131 tūkst. 85,07 eiro.</w:t>
      </w:r>
    </w:p>
    <w:p w:rsidR="005E0628" w:rsidRPr="005E0628" w:rsidRDefault="005E0628" w:rsidP="005E0628">
      <w:pPr>
        <w:spacing w:after="0" w:line="240" w:lineRule="auto"/>
        <w:ind w:firstLine="426"/>
        <w:rPr>
          <w:rFonts w:ascii="Times New Roman" w:hAnsi="Times New Roman" w:cs="Times New Roman"/>
          <w:sz w:val="24"/>
          <w:szCs w:val="24"/>
        </w:rPr>
      </w:pPr>
      <w:proofErr w:type="spellStart"/>
      <w:r w:rsidRPr="005E0628">
        <w:rPr>
          <w:rFonts w:ascii="Times New Roman" w:hAnsi="Times New Roman" w:cs="Times New Roman"/>
          <w:sz w:val="24"/>
          <w:szCs w:val="24"/>
        </w:rPr>
        <w:t>A.Elk</w:t>
      </w:r>
      <w:r>
        <w:rPr>
          <w:rFonts w:ascii="Times New Roman" w:hAnsi="Times New Roman" w:cs="Times New Roman"/>
          <w:sz w:val="24"/>
          <w:szCs w:val="24"/>
        </w:rPr>
        <w:t>niņš</w:t>
      </w:r>
      <w:proofErr w:type="spellEnd"/>
      <w:r>
        <w:rPr>
          <w:rFonts w:ascii="Times New Roman" w:hAnsi="Times New Roman" w:cs="Times New Roman"/>
          <w:sz w:val="24"/>
          <w:szCs w:val="24"/>
        </w:rPr>
        <w:t xml:space="preserve"> jautā, a</w:t>
      </w:r>
      <w:r w:rsidRPr="005E0628">
        <w:rPr>
          <w:rFonts w:ascii="Times New Roman" w:hAnsi="Times New Roman" w:cs="Times New Roman"/>
          <w:sz w:val="24"/>
          <w:szCs w:val="24"/>
        </w:rPr>
        <w:t>tņemot laukumu?</w:t>
      </w:r>
    </w:p>
    <w:p w:rsidR="005E0628" w:rsidRPr="005E0628" w:rsidRDefault="005E0628" w:rsidP="005E0628">
      <w:pPr>
        <w:spacing w:after="0" w:line="240" w:lineRule="auto"/>
        <w:ind w:firstLine="426"/>
        <w:rPr>
          <w:rFonts w:ascii="Times New Roman" w:hAnsi="Times New Roman" w:cs="Times New Roman"/>
          <w:sz w:val="24"/>
          <w:szCs w:val="24"/>
        </w:rPr>
      </w:pPr>
      <w:proofErr w:type="spellStart"/>
      <w:r>
        <w:rPr>
          <w:rFonts w:ascii="Times New Roman" w:hAnsi="Times New Roman" w:cs="Times New Roman"/>
          <w:sz w:val="24"/>
          <w:szCs w:val="24"/>
        </w:rPr>
        <w:t>A.Pudāns</w:t>
      </w:r>
      <w:proofErr w:type="spellEnd"/>
      <w:r>
        <w:rPr>
          <w:rFonts w:ascii="Times New Roman" w:hAnsi="Times New Roman" w:cs="Times New Roman"/>
          <w:sz w:val="24"/>
          <w:szCs w:val="24"/>
        </w:rPr>
        <w:t xml:space="preserve"> atbild,</w:t>
      </w:r>
      <w:r w:rsidRPr="005E0628">
        <w:rPr>
          <w:rFonts w:ascii="Times New Roman" w:hAnsi="Times New Roman" w:cs="Times New Roman"/>
          <w:sz w:val="24"/>
          <w:szCs w:val="24"/>
        </w:rPr>
        <w:t xml:space="preserve"> 94 tūkst. eiro.</w:t>
      </w:r>
    </w:p>
    <w:p w:rsidR="005E0628" w:rsidRPr="005E0628" w:rsidRDefault="005E0628" w:rsidP="005E0628">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A.Elksniņš jautā, c</w:t>
      </w:r>
      <w:r w:rsidRPr="005E0628">
        <w:rPr>
          <w:rFonts w:ascii="Times New Roman" w:hAnsi="Times New Roman" w:cs="Times New Roman"/>
          <w:sz w:val="24"/>
          <w:szCs w:val="24"/>
        </w:rPr>
        <w:t>ik uz būvdarbu izpildes brīdi bija pieprasīts no būvniekiem?</w:t>
      </w:r>
    </w:p>
    <w:p w:rsidR="005E0628" w:rsidRPr="005E0628" w:rsidRDefault="005E0628" w:rsidP="005E0628">
      <w:pPr>
        <w:spacing w:after="0" w:line="240" w:lineRule="auto"/>
        <w:ind w:firstLine="426"/>
        <w:rPr>
          <w:rFonts w:ascii="Times New Roman" w:hAnsi="Times New Roman" w:cs="Times New Roman"/>
          <w:sz w:val="24"/>
          <w:szCs w:val="24"/>
        </w:rPr>
      </w:pPr>
      <w:proofErr w:type="spellStart"/>
      <w:r>
        <w:rPr>
          <w:rFonts w:ascii="Times New Roman" w:hAnsi="Times New Roman" w:cs="Times New Roman"/>
          <w:sz w:val="24"/>
          <w:szCs w:val="24"/>
        </w:rPr>
        <w:t>A.Pudāns</w:t>
      </w:r>
      <w:proofErr w:type="spellEnd"/>
      <w:r>
        <w:rPr>
          <w:rFonts w:ascii="Times New Roman" w:hAnsi="Times New Roman" w:cs="Times New Roman"/>
          <w:sz w:val="24"/>
          <w:szCs w:val="24"/>
        </w:rPr>
        <w:t xml:space="preserve"> atbild, </w:t>
      </w:r>
      <w:r w:rsidRPr="005E0628">
        <w:rPr>
          <w:rFonts w:ascii="Times New Roman" w:hAnsi="Times New Roman" w:cs="Times New Roman"/>
          <w:sz w:val="24"/>
          <w:szCs w:val="24"/>
        </w:rPr>
        <w:t>170 tūkst., ekonomija sastāda 80 tūkst. eiro.</w:t>
      </w:r>
    </w:p>
    <w:p w:rsidR="005E0628" w:rsidRPr="005E0628" w:rsidRDefault="005E0628" w:rsidP="005E0628">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A.Elksniņš jautā,</w:t>
      </w:r>
      <w:r w:rsidRPr="005E0628">
        <w:rPr>
          <w:rFonts w:ascii="Times New Roman" w:hAnsi="Times New Roman" w:cs="Times New Roman"/>
          <w:sz w:val="24"/>
          <w:szCs w:val="24"/>
        </w:rPr>
        <w:t xml:space="preserve"> papildus tiks risināts jautājums par apdrošināšanas kompensācijām?</w:t>
      </w:r>
    </w:p>
    <w:p w:rsidR="005E0628" w:rsidRPr="005E0628" w:rsidRDefault="005E0628" w:rsidP="005E0628">
      <w:pPr>
        <w:spacing w:after="0" w:line="240" w:lineRule="auto"/>
        <w:ind w:firstLine="426"/>
        <w:rPr>
          <w:rFonts w:ascii="Times New Roman" w:hAnsi="Times New Roman" w:cs="Times New Roman"/>
          <w:sz w:val="24"/>
          <w:szCs w:val="24"/>
        </w:rPr>
      </w:pPr>
      <w:proofErr w:type="spellStart"/>
      <w:r>
        <w:rPr>
          <w:rFonts w:ascii="Times New Roman" w:hAnsi="Times New Roman" w:cs="Times New Roman"/>
          <w:sz w:val="24"/>
          <w:szCs w:val="24"/>
        </w:rPr>
        <w:t>A.Pudāns</w:t>
      </w:r>
      <w:proofErr w:type="spellEnd"/>
      <w:r>
        <w:rPr>
          <w:rFonts w:ascii="Times New Roman" w:hAnsi="Times New Roman" w:cs="Times New Roman"/>
          <w:sz w:val="24"/>
          <w:szCs w:val="24"/>
        </w:rPr>
        <w:t xml:space="preserve"> atbild, i</w:t>
      </w:r>
      <w:r w:rsidRPr="005E0628">
        <w:rPr>
          <w:rFonts w:ascii="Times New Roman" w:hAnsi="Times New Roman" w:cs="Times New Roman"/>
          <w:sz w:val="24"/>
          <w:szCs w:val="24"/>
        </w:rPr>
        <w:t>esniegti dokumenti apdrošināšanas firmām, 70 tūkst. eiro.</w:t>
      </w:r>
    </w:p>
    <w:p w:rsidR="005E0628" w:rsidRPr="005E0628" w:rsidRDefault="005E0628" w:rsidP="005E0628">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A.Elksniņš jautā, c</w:t>
      </w:r>
      <w:r w:rsidRPr="005E0628">
        <w:rPr>
          <w:rFonts w:ascii="Times New Roman" w:hAnsi="Times New Roman" w:cs="Times New Roman"/>
          <w:sz w:val="24"/>
          <w:szCs w:val="24"/>
        </w:rPr>
        <w:t>ik i</w:t>
      </w:r>
      <w:r>
        <w:rPr>
          <w:rFonts w:ascii="Times New Roman" w:hAnsi="Times New Roman" w:cs="Times New Roman"/>
          <w:sz w:val="24"/>
          <w:szCs w:val="24"/>
        </w:rPr>
        <w:t>lgā laikā objekti tiks pabeigti?</w:t>
      </w:r>
    </w:p>
    <w:p w:rsidR="005E0628" w:rsidRPr="005E0628" w:rsidRDefault="005E0628" w:rsidP="005E0628">
      <w:pPr>
        <w:spacing w:after="0" w:line="240" w:lineRule="auto"/>
        <w:ind w:firstLine="426"/>
        <w:rPr>
          <w:rFonts w:ascii="Times New Roman" w:hAnsi="Times New Roman" w:cs="Times New Roman"/>
          <w:sz w:val="24"/>
          <w:szCs w:val="24"/>
        </w:rPr>
      </w:pPr>
      <w:proofErr w:type="spellStart"/>
      <w:r>
        <w:rPr>
          <w:rFonts w:ascii="Times New Roman" w:hAnsi="Times New Roman" w:cs="Times New Roman"/>
          <w:sz w:val="24"/>
          <w:szCs w:val="24"/>
        </w:rPr>
        <w:t>A.Pudāns</w:t>
      </w:r>
      <w:proofErr w:type="spellEnd"/>
      <w:r>
        <w:rPr>
          <w:rFonts w:ascii="Times New Roman" w:hAnsi="Times New Roman" w:cs="Times New Roman"/>
          <w:sz w:val="24"/>
          <w:szCs w:val="24"/>
        </w:rPr>
        <w:t xml:space="preserve"> atbild, </w:t>
      </w:r>
      <w:r w:rsidRPr="005E0628">
        <w:rPr>
          <w:rFonts w:ascii="Times New Roman" w:hAnsi="Times New Roman" w:cs="Times New Roman"/>
          <w:sz w:val="24"/>
          <w:szCs w:val="24"/>
        </w:rPr>
        <w:t>ola divos mēnešos.</w:t>
      </w:r>
    </w:p>
    <w:p w:rsidR="005E0628" w:rsidRPr="005E0628" w:rsidRDefault="005E0628" w:rsidP="005E0628">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J.Lāčplēsis jautā, r</w:t>
      </w:r>
      <w:r w:rsidRPr="005E0628">
        <w:rPr>
          <w:rFonts w:ascii="Times New Roman" w:hAnsi="Times New Roman" w:cs="Times New Roman"/>
          <w:sz w:val="24"/>
          <w:szCs w:val="24"/>
        </w:rPr>
        <w:t>una ir par to, ka sadārdzinājums ir pret to, kas bija noslēgts ar iepriekšējiem pretendentiem?</w:t>
      </w:r>
    </w:p>
    <w:p w:rsidR="005E0628" w:rsidRPr="005E0628" w:rsidRDefault="005E0628" w:rsidP="005E0628">
      <w:pPr>
        <w:spacing w:after="0" w:line="240" w:lineRule="auto"/>
        <w:ind w:firstLine="426"/>
        <w:rPr>
          <w:rFonts w:ascii="Times New Roman" w:hAnsi="Times New Roman" w:cs="Times New Roman"/>
          <w:sz w:val="24"/>
          <w:szCs w:val="24"/>
        </w:rPr>
      </w:pPr>
      <w:proofErr w:type="spellStart"/>
      <w:r>
        <w:rPr>
          <w:rFonts w:ascii="Times New Roman" w:hAnsi="Times New Roman" w:cs="Times New Roman"/>
          <w:sz w:val="24"/>
          <w:szCs w:val="24"/>
        </w:rPr>
        <w:t>A.Pudāns</w:t>
      </w:r>
      <w:proofErr w:type="spellEnd"/>
      <w:r>
        <w:rPr>
          <w:rFonts w:ascii="Times New Roman" w:hAnsi="Times New Roman" w:cs="Times New Roman"/>
          <w:sz w:val="24"/>
          <w:szCs w:val="24"/>
        </w:rPr>
        <w:t xml:space="preserve"> atbild, j</w:t>
      </w:r>
      <w:r w:rsidRPr="005E0628">
        <w:rPr>
          <w:rFonts w:ascii="Times New Roman" w:hAnsi="Times New Roman" w:cs="Times New Roman"/>
          <w:sz w:val="24"/>
          <w:szCs w:val="24"/>
        </w:rPr>
        <w:t>ā.</w:t>
      </w:r>
    </w:p>
    <w:p w:rsidR="005E0628" w:rsidRPr="005E0628" w:rsidRDefault="005E0628" w:rsidP="005E0628">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A.Elksniņš jautā, i</w:t>
      </w:r>
      <w:r w:rsidRPr="005E0628">
        <w:rPr>
          <w:rFonts w:ascii="Times New Roman" w:hAnsi="Times New Roman" w:cs="Times New Roman"/>
          <w:sz w:val="24"/>
          <w:szCs w:val="24"/>
        </w:rPr>
        <w:t>epirkumos izvēlēta zemākā cena?</w:t>
      </w:r>
    </w:p>
    <w:p w:rsidR="005E0628" w:rsidRPr="005E0628" w:rsidRDefault="005E0628" w:rsidP="005E0628">
      <w:pPr>
        <w:spacing w:after="0" w:line="240" w:lineRule="auto"/>
        <w:ind w:firstLine="426"/>
        <w:rPr>
          <w:rFonts w:ascii="Times New Roman" w:hAnsi="Times New Roman" w:cs="Times New Roman"/>
          <w:sz w:val="24"/>
          <w:szCs w:val="24"/>
        </w:rPr>
      </w:pPr>
      <w:proofErr w:type="spellStart"/>
      <w:r>
        <w:rPr>
          <w:rFonts w:ascii="Times New Roman" w:hAnsi="Times New Roman" w:cs="Times New Roman"/>
          <w:sz w:val="24"/>
          <w:szCs w:val="24"/>
        </w:rPr>
        <w:t>A.Pudāns</w:t>
      </w:r>
      <w:proofErr w:type="spellEnd"/>
      <w:r>
        <w:rPr>
          <w:rFonts w:ascii="Times New Roman" w:hAnsi="Times New Roman" w:cs="Times New Roman"/>
          <w:sz w:val="24"/>
          <w:szCs w:val="24"/>
        </w:rPr>
        <w:t xml:space="preserve"> atbild, j</w:t>
      </w:r>
      <w:r w:rsidRPr="005E0628">
        <w:rPr>
          <w:rFonts w:ascii="Times New Roman" w:hAnsi="Times New Roman" w:cs="Times New Roman"/>
          <w:sz w:val="24"/>
          <w:szCs w:val="24"/>
        </w:rPr>
        <w:t>ā, izvēlēta zemākā cena.</w:t>
      </w:r>
    </w:p>
    <w:p w:rsidR="005E0628" w:rsidRPr="005E0628" w:rsidRDefault="005E0628" w:rsidP="005E0628">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J.Lāčplēsis jautā, k</w:t>
      </w:r>
      <w:r w:rsidRPr="005E0628">
        <w:rPr>
          <w:rFonts w:ascii="Times New Roman" w:hAnsi="Times New Roman" w:cs="Times New Roman"/>
          <w:sz w:val="24"/>
          <w:szCs w:val="24"/>
        </w:rPr>
        <w:t>urš atteicās pildīt līgumu saistības?</w:t>
      </w:r>
    </w:p>
    <w:p w:rsidR="005E0628" w:rsidRPr="005E0628" w:rsidRDefault="005E0628" w:rsidP="005E0628">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A.Elksniņš skaidro, ka </w:t>
      </w:r>
      <w:r w:rsidRPr="005E0628">
        <w:rPr>
          <w:rFonts w:ascii="Times New Roman" w:hAnsi="Times New Roman" w:cs="Times New Roman"/>
          <w:sz w:val="24"/>
          <w:szCs w:val="24"/>
        </w:rPr>
        <w:t xml:space="preserve"> Komunālās saimniecības pārvalde lauza līgumus, jo pieprasītais sadārdzinājums bija 170 tūkst. eiro un tika pārtraukti darbi.</w:t>
      </w:r>
    </w:p>
    <w:p w:rsidR="005E0628" w:rsidRPr="005E0628" w:rsidRDefault="005E0628" w:rsidP="005E0628">
      <w:pPr>
        <w:spacing w:after="0" w:line="240" w:lineRule="auto"/>
        <w:rPr>
          <w:rFonts w:ascii="Times New Roman" w:hAnsi="Times New Roman" w:cs="Times New Roman"/>
          <w:sz w:val="24"/>
          <w:szCs w:val="24"/>
        </w:rPr>
      </w:pPr>
    </w:p>
    <w:p w:rsidR="005714A8" w:rsidRDefault="005714A8" w:rsidP="005714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I.Prelatovs nepiedalās lēmuma pieņemšanā.</w:t>
      </w:r>
    </w:p>
    <w:p w:rsidR="005714A8" w:rsidRDefault="005714A8" w:rsidP="005714A8">
      <w:pPr>
        <w:spacing w:after="0" w:line="240" w:lineRule="auto"/>
        <w:jc w:val="both"/>
        <w:rPr>
          <w:rFonts w:ascii="Times New Roman" w:hAnsi="Times New Roman" w:cs="Times New Roman"/>
          <w:sz w:val="24"/>
          <w:szCs w:val="24"/>
        </w:rPr>
      </w:pPr>
    </w:p>
    <w:p w:rsidR="005714A8" w:rsidRPr="00EB7706" w:rsidRDefault="005714A8" w:rsidP="005714A8">
      <w:pPr>
        <w:spacing w:after="0" w:line="240" w:lineRule="auto"/>
        <w:ind w:firstLine="426"/>
        <w:jc w:val="both"/>
        <w:rPr>
          <w:rFonts w:ascii="Times New Roman" w:hAnsi="Times New Roman" w:cs="Times New Roman"/>
          <w:b/>
          <w:sz w:val="24"/>
          <w:szCs w:val="24"/>
        </w:rPr>
      </w:pPr>
      <w:r w:rsidRPr="00EB7706">
        <w:rPr>
          <w:rFonts w:ascii="Times New Roman" w:hAnsi="Times New Roman" w:cs="Times New Roman"/>
          <w:sz w:val="24"/>
          <w:szCs w:val="24"/>
        </w:rPr>
        <w:t xml:space="preserve">Pamatojoties uz likuma “Par pašvaldībām” 21.panta pirmās daļas 2. punktu, likuma “Par pašvaldību budžetiem” 30.pantu, ņemot vērā Daugavpils pilsētas domes 2021.gada 23.septembra noteikumu Nr.5 “Noteikumi par Daugavpils </w:t>
      </w:r>
      <w:proofErr w:type="spellStart"/>
      <w:r w:rsidRPr="00EB7706">
        <w:rPr>
          <w:rFonts w:ascii="Times New Roman" w:hAnsi="Times New Roman" w:cs="Times New Roman"/>
          <w:sz w:val="24"/>
          <w:szCs w:val="24"/>
        </w:rPr>
        <w:t>valstspilsētas</w:t>
      </w:r>
      <w:proofErr w:type="spellEnd"/>
      <w:r w:rsidRPr="00EB7706">
        <w:rPr>
          <w:rFonts w:ascii="Times New Roman" w:hAnsi="Times New Roman" w:cs="Times New Roman"/>
          <w:sz w:val="24"/>
          <w:szCs w:val="24"/>
        </w:rPr>
        <w:t xml:space="preserve"> pašvaldības budžeta izstrādāšanu, apstiprināšanu, grozījumu veikšanu, izpildi un kontroli” 45.punktu, 48.punktu un 51.punktu, ņemot vērā Daugavpils domes Pilsētas saimniecības un attīstības komitejas 2022.gada 5.septembra sēdes atzinumu, Daugavpils domes Finanšu komitejas 2022.gada 5.septembra sēdes atzinumu, atklāti balsojot: PAR – 12 (I.Aleksejevs, A.Elksniņš, A.Gržibovskis, L.Jankovska, </w:t>
      </w:r>
      <w:proofErr w:type="spellStart"/>
      <w:r w:rsidRPr="00EB7706">
        <w:rPr>
          <w:rFonts w:ascii="Times New Roman" w:hAnsi="Times New Roman" w:cs="Times New Roman"/>
          <w:sz w:val="24"/>
          <w:szCs w:val="24"/>
        </w:rPr>
        <w:t>I.Jukšinska</w:t>
      </w:r>
      <w:proofErr w:type="spellEnd"/>
      <w:r w:rsidRPr="00EB7706">
        <w:rPr>
          <w:rFonts w:ascii="Times New Roman" w:hAnsi="Times New Roman" w:cs="Times New Roman"/>
          <w:sz w:val="24"/>
          <w:szCs w:val="24"/>
        </w:rPr>
        <w:t xml:space="preserve">, V.Kononovs,  M.Lavrenovs, J.Lāčplēsis, </w:t>
      </w:r>
      <w:proofErr w:type="spellStart"/>
      <w:r w:rsidRPr="00EB7706">
        <w:rPr>
          <w:rFonts w:ascii="Times New Roman" w:hAnsi="Times New Roman" w:cs="Times New Roman"/>
          <w:sz w:val="24"/>
          <w:szCs w:val="24"/>
        </w:rPr>
        <w:t>V.Sporāne-Hudojana</w:t>
      </w:r>
      <w:proofErr w:type="spellEnd"/>
      <w:r w:rsidRPr="00EB7706">
        <w:rPr>
          <w:rFonts w:ascii="Times New Roman" w:hAnsi="Times New Roman" w:cs="Times New Roman"/>
          <w:sz w:val="24"/>
          <w:szCs w:val="24"/>
        </w:rPr>
        <w:t xml:space="preserve">, </w:t>
      </w:r>
      <w:proofErr w:type="spellStart"/>
      <w:r w:rsidRPr="00EB7706">
        <w:rPr>
          <w:rFonts w:ascii="Times New Roman" w:hAnsi="Times New Roman" w:cs="Times New Roman"/>
          <w:sz w:val="24"/>
          <w:szCs w:val="24"/>
        </w:rPr>
        <w:t>I.Šķinčs</w:t>
      </w:r>
      <w:proofErr w:type="spellEnd"/>
      <w:r w:rsidRPr="00EB7706">
        <w:rPr>
          <w:rFonts w:ascii="Times New Roman" w:hAnsi="Times New Roman" w:cs="Times New Roman"/>
          <w:sz w:val="24"/>
          <w:szCs w:val="24"/>
        </w:rPr>
        <w:t xml:space="preserve">, </w:t>
      </w:r>
      <w:proofErr w:type="spellStart"/>
      <w:r w:rsidRPr="00EB7706">
        <w:rPr>
          <w:rFonts w:ascii="Times New Roman" w:hAnsi="Times New Roman" w:cs="Times New Roman"/>
          <w:sz w:val="24"/>
          <w:szCs w:val="24"/>
        </w:rPr>
        <w:t>M.Truskovskis</w:t>
      </w:r>
      <w:proofErr w:type="spellEnd"/>
      <w:r w:rsidRPr="00EB7706">
        <w:rPr>
          <w:rFonts w:ascii="Times New Roman" w:hAnsi="Times New Roman" w:cs="Times New Roman"/>
          <w:sz w:val="24"/>
          <w:szCs w:val="24"/>
        </w:rPr>
        <w:t xml:space="preserve">, </w:t>
      </w:r>
      <w:proofErr w:type="spellStart"/>
      <w:r w:rsidRPr="00EB7706">
        <w:rPr>
          <w:rFonts w:ascii="Times New Roman" w:hAnsi="Times New Roman" w:cs="Times New Roman"/>
          <w:sz w:val="24"/>
          <w:szCs w:val="24"/>
        </w:rPr>
        <w:t>A.Vasiļjevs</w:t>
      </w:r>
      <w:proofErr w:type="spellEnd"/>
      <w:r w:rsidRPr="00EB7706">
        <w:rPr>
          <w:rFonts w:ascii="Times New Roman" w:hAnsi="Times New Roman" w:cs="Times New Roman"/>
          <w:sz w:val="24"/>
          <w:szCs w:val="24"/>
        </w:rPr>
        <w:t xml:space="preserve">), PRET – nav, ATTURAS – nav, </w:t>
      </w:r>
      <w:r w:rsidRPr="00EB7706">
        <w:rPr>
          <w:rFonts w:ascii="Times New Roman" w:hAnsi="Times New Roman" w:cs="Times New Roman"/>
          <w:b/>
          <w:sz w:val="24"/>
          <w:szCs w:val="24"/>
        </w:rPr>
        <w:t>Daugavpils dome nolemj:</w:t>
      </w:r>
    </w:p>
    <w:p w:rsidR="005714A8" w:rsidRPr="00EB7706" w:rsidRDefault="005714A8" w:rsidP="005714A8">
      <w:pPr>
        <w:spacing w:after="0" w:line="240" w:lineRule="auto"/>
        <w:jc w:val="both"/>
        <w:rPr>
          <w:rFonts w:ascii="Times New Roman" w:hAnsi="Times New Roman" w:cs="Times New Roman"/>
          <w:b/>
          <w:sz w:val="24"/>
          <w:szCs w:val="24"/>
        </w:rPr>
      </w:pPr>
    </w:p>
    <w:p w:rsidR="005714A8" w:rsidRPr="00EB7706" w:rsidRDefault="005714A8" w:rsidP="005714A8">
      <w:pPr>
        <w:pStyle w:val="ListParagraph"/>
        <w:numPr>
          <w:ilvl w:val="1"/>
          <w:numId w:val="1"/>
        </w:numPr>
        <w:spacing w:after="0" w:line="240" w:lineRule="auto"/>
        <w:ind w:left="0" w:firstLine="426"/>
        <w:jc w:val="both"/>
        <w:rPr>
          <w:szCs w:val="24"/>
        </w:rPr>
      </w:pPr>
      <w:r w:rsidRPr="00EB7706">
        <w:rPr>
          <w:szCs w:val="24"/>
        </w:rPr>
        <w:t>Veikt apropriācijas pārdali Daugavpils pilsētas pašvaldības iestādes „Komunālās saimniecības pārvalde” (reģ. Nr. 90009547852, juridiskā adrese: Saules iela 5A, Daugavpils)  pamatbudžeta programmā „Autoceļu (ielu) fonda programma” par 52 437 EUR (</w:t>
      </w:r>
      <w:r w:rsidRPr="00EB7706">
        <w:rPr>
          <w:i/>
          <w:szCs w:val="24"/>
        </w:rPr>
        <w:t xml:space="preserve">piecdesmit divi tūkstoši četri simti trīsdesmit septiņi </w:t>
      </w:r>
      <w:proofErr w:type="spellStart"/>
      <w:r w:rsidRPr="00EB7706">
        <w:rPr>
          <w:i/>
          <w:szCs w:val="24"/>
        </w:rPr>
        <w:t>euro</w:t>
      </w:r>
      <w:proofErr w:type="spellEnd"/>
      <w:r w:rsidRPr="00EB7706">
        <w:rPr>
          <w:i/>
          <w:szCs w:val="24"/>
        </w:rPr>
        <w:t xml:space="preserve"> 00 centi</w:t>
      </w:r>
      <w:r w:rsidRPr="00EB7706">
        <w:rPr>
          <w:szCs w:val="24"/>
        </w:rPr>
        <w:t>) saskaņā ar 1.pielikumu.</w:t>
      </w:r>
    </w:p>
    <w:p w:rsidR="005714A8" w:rsidRPr="00EB7706" w:rsidRDefault="005714A8" w:rsidP="005714A8">
      <w:pPr>
        <w:pStyle w:val="ListParagraph"/>
        <w:numPr>
          <w:ilvl w:val="1"/>
          <w:numId w:val="1"/>
        </w:numPr>
        <w:spacing w:after="0" w:line="240" w:lineRule="auto"/>
        <w:ind w:left="0" w:firstLine="426"/>
        <w:jc w:val="both"/>
        <w:rPr>
          <w:szCs w:val="24"/>
        </w:rPr>
      </w:pPr>
      <w:r w:rsidRPr="00EB7706">
        <w:rPr>
          <w:szCs w:val="24"/>
        </w:rPr>
        <w:t xml:space="preserve">Piešķirt līdzekļus no Daugavpils </w:t>
      </w:r>
      <w:proofErr w:type="spellStart"/>
      <w:r w:rsidRPr="00EB7706">
        <w:rPr>
          <w:szCs w:val="24"/>
        </w:rPr>
        <w:t>valstspilsētas</w:t>
      </w:r>
      <w:proofErr w:type="spellEnd"/>
      <w:r w:rsidRPr="00EB7706">
        <w:rPr>
          <w:szCs w:val="24"/>
        </w:rPr>
        <w:t xml:space="preserve"> pašvaldības pamatbudžeta programmas “Izdevumi neparedzētiem gadījumiem” 56 044 EUR (</w:t>
      </w:r>
      <w:r w:rsidRPr="00EB7706">
        <w:rPr>
          <w:i/>
          <w:szCs w:val="24"/>
        </w:rPr>
        <w:t xml:space="preserve">piecdesmit seši tūkstoši simts četrdesmit četri </w:t>
      </w:r>
      <w:proofErr w:type="spellStart"/>
      <w:r w:rsidRPr="00EB7706">
        <w:rPr>
          <w:i/>
          <w:szCs w:val="24"/>
        </w:rPr>
        <w:t>euro</w:t>
      </w:r>
      <w:proofErr w:type="spellEnd"/>
      <w:r w:rsidRPr="00EB7706">
        <w:rPr>
          <w:i/>
          <w:szCs w:val="24"/>
        </w:rPr>
        <w:t xml:space="preserve"> 00 centi</w:t>
      </w:r>
      <w:r w:rsidRPr="00EB7706">
        <w:rPr>
          <w:szCs w:val="24"/>
        </w:rPr>
        <w:t>)  Daugavpils pilsētas pašvaldības iestādei “Komunālās saimniecības pārvalde” pamatbudžeta apakšprogrammai „Aktīvās atpūtas un vides objektu investīciju projekti” saskaņā ar 2.,3.pielikumu.</w:t>
      </w:r>
    </w:p>
    <w:p w:rsidR="005714A8" w:rsidRPr="00EB7706" w:rsidRDefault="005714A8" w:rsidP="005714A8">
      <w:pPr>
        <w:pStyle w:val="ListParagraph"/>
        <w:numPr>
          <w:ilvl w:val="1"/>
          <w:numId w:val="1"/>
        </w:numPr>
        <w:spacing w:after="0" w:line="240" w:lineRule="auto"/>
        <w:ind w:left="0" w:firstLine="426"/>
        <w:jc w:val="both"/>
        <w:rPr>
          <w:szCs w:val="24"/>
        </w:rPr>
      </w:pPr>
      <w:r w:rsidRPr="00EB7706">
        <w:rPr>
          <w:szCs w:val="24"/>
        </w:rPr>
        <w:t xml:space="preserve">Piešķirt līdzekļus no Daugavpils </w:t>
      </w:r>
      <w:proofErr w:type="spellStart"/>
      <w:r w:rsidRPr="00EB7706">
        <w:rPr>
          <w:szCs w:val="24"/>
        </w:rPr>
        <w:t>valstspilsētas</w:t>
      </w:r>
      <w:proofErr w:type="spellEnd"/>
      <w:r w:rsidRPr="00EB7706">
        <w:rPr>
          <w:szCs w:val="24"/>
        </w:rPr>
        <w:t xml:space="preserve"> pašvaldības pamatbudžeta programmas “Izdevumi neparedzētiem gadījumiem” 22 608 EUR (</w:t>
      </w:r>
      <w:r w:rsidRPr="00EB7706">
        <w:rPr>
          <w:i/>
          <w:szCs w:val="24"/>
        </w:rPr>
        <w:t xml:space="preserve">divdesmit divi tūkstoši seši simti astoņi </w:t>
      </w:r>
      <w:proofErr w:type="spellStart"/>
      <w:r w:rsidRPr="00EB7706">
        <w:rPr>
          <w:i/>
          <w:szCs w:val="24"/>
        </w:rPr>
        <w:t>euro</w:t>
      </w:r>
      <w:proofErr w:type="spellEnd"/>
      <w:r w:rsidRPr="00EB7706">
        <w:rPr>
          <w:i/>
          <w:szCs w:val="24"/>
        </w:rPr>
        <w:t xml:space="preserve"> 00 centi</w:t>
      </w:r>
      <w:r w:rsidRPr="00EB7706">
        <w:rPr>
          <w:szCs w:val="24"/>
        </w:rPr>
        <w:t>) Daugavpils pilsētas pašvaldības iestādei “Komunālās saimniecības pārvalde” pamatbudžeta apakšprogrammai “Ceļu un to kompleksa investīciju projekti” saskaņā ar 2.,4.pielikumu.</w:t>
      </w:r>
    </w:p>
    <w:p w:rsidR="005714A8" w:rsidRPr="00EB7706" w:rsidRDefault="005714A8" w:rsidP="005714A8">
      <w:pPr>
        <w:spacing w:after="0" w:line="240" w:lineRule="auto"/>
        <w:jc w:val="both"/>
        <w:rPr>
          <w:rFonts w:ascii="Times New Roman" w:hAnsi="Times New Roman" w:cs="Times New Roman"/>
          <w:sz w:val="24"/>
          <w:szCs w:val="24"/>
        </w:rPr>
      </w:pPr>
    </w:p>
    <w:p w:rsidR="005714A8" w:rsidRPr="00EB7706" w:rsidRDefault="005714A8" w:rsidP="005714A8">
      <w:pPr>
        <w:spacing w:after="0" w:line="240" w:lineRule="auto"/>
        <w:ind w:left="1134" w:hanging="1134"/>
        <w:jc w:val="both"/>
        <w:rPr>
          <w:rFonts w:ascii="Times New Roman" w:hAnsi="Times New Roman" w:cs="Times New Roman"/>
          <w:sz w:val="24"/>
          <w:szCs w:val="24"/>
        </w:rPr>
      </w:pPr>
      <w:r w:rsidRPr="00EB7706">
        <w:rPr>
          <w:rFonts w:ascii="Times New Roman" w:hAnsi="Times New Roman" w:cs="Times New Roman"/>
          <w:sz w:val="24"/>
          <w:szCs w:val="24"/>
        </w:rPr>
        <w:t>Pielikumā:1. Daugavpils pilsētas pašvaldības iestādes „Komunālās saimniecības pārvalde” pamatbudžeta programmas „Autoceļu (ielu) fonda programma”  ieņēmumu un izdevumu tāmes grozījumi un paskaidrojuma raksts 2022. gadam.</w:t>
      </w:r>
    </w:p>
    <w:p w:rsidR="005714A8" w:rsidRPr="00EB7706" w:rsidRDefault="005714A8" w:rsidP="005714A8">
      <w:pPr>
        <w:pStyle w:val="BodyTextIndent"/>
        <w:ind w:left="1134"/>
        <w:jc w:val="both"/>
        <w:rPr>
          <w:lang w:val="lv-LV"/>
        </w:rPr>
      </w:pPr>
      <w:r w:rsidRPr="00EB7706">
        <w:rPr>
          <w:lang w:val="lv-LV"/>
        </w:rPr>
        <w:t xml:space="preserve">2. Daugavpils </w:t>
      </w:r>
      <w:proofErr w:type="spellStart"/>
      <w:r w:rsidRPr="00EB7706">
        <w:rPr>
          <w:lang w:val="lv-LV"/>
        </w:rPr>
        <w:t>valstspilsētas</w:t>
      </w:r>
      <w:proofErr w:type="spellEnd"/>
      <w:r w:rsidRPr="00EB7706">
        <w:rPr>
          <w:lang w:val="lv-LV"/>
        </w:rPr>
        <w:t xml:space="preserve"> pašvaldības pamatbudžeta programmas ”Izdevumi neparedzētajiem gadījumiem” ieņēmumu un izdevumu tāmes grozījumi un paskaidrojuma raksts 2022. gadam.</w:t>
      </w:r>
    </w:p>
    <w:p w:rsidR="005714A8" w:rsidRPr="00EB7706" w:rsidRDefault="005714A8" w:rsidP="005714A8">
      <w:pPr>
        <w:pStyle w:val="BodyTextIndent"/>
        <w:ind w:left="1134"/>
        <w:jc w:val="both"/>
        <w:rPr>
          <w:lang w:val="lv-LV"/>
        </w:rPr>
      </w:pPr>
      <w:r w:rsidRPr="00EB7706">
        <w:rPr>
          <w:lang w:val="lv-LV"/>
        </w:rPr>
        <w:lastRenderedPageBreak/>
        <w:t>3. Daugavpils pilsētas pašvaldības iestādes „Komunālās saimniecības pārvalde” pamatbudžeta apakšprogrammas „Aktīvās atpūtas un vides objektu investīciju projekti” ieņēmumu un izdevumu tāmes grozījumi un paskaidrojuma raksts 2022. gadam;</w:t>
      </w:r>
    </w:p>
    <w:p w:rsidR="005714A8" w:rsidRPr="00EB7706" w:rsidRDefault="005714A8" w:rsidP="005714A8">
      <w:pPr>
        <w:pStyle w:val="BodyTextIndent"/>
        <w:ind w:left="1134"/>
        <w:jc w:val="both"/>
        <w:rPr>
          <w:lang w:val="lv-LV"/>
        </w:rPr>
      </w:pPr>
      <w:r w:rsidRPr="00EB7706">
        <w:rPr>
          <w:lang w:val="lv-LV"/>
        </w:rPr>
        <w:t>4. Daugavpils pilsētas pašvaldības iestādes „Komunālās saimniecības pārvalde” pamatbudžeta apakšprogrammas “Ceļu un to kompleksa investīciju projekti”  ieņēmumu un izdevumu tāmes grozījumi un paskaidrojuma raksts 2022.gadam.</w:t>
      </w:r>
    </w:p>
    <w:p w:rsidR="005714A8" w:rsidRPr="00EB7706" w:rsidRDefault="005714A8" w:rsidP="005714A8">
      <w:pPr>
        <w:spacing w:after="0" w:line="240" w:lineRule="auto"/>
        <w:jc w:val="both"/>
        <w:rPr>
          <w:rFonts w:ascii="Times New Roman" w:hAnsi="Times New Roman" w:cs="Times New Roman"/>
          <w:sz w:val="24"/>
          <w:szCs w:val="24"/>
        </w:rPr>
      </w:pPr>
    </w:p>
    <w:p w:rsidR="005714A8" w:rsidRDefault="005714A8" w:rsidP="005714A8">
      <w:pPr>
        <w:spacing w:after="0" w:line="240" w:lineRule="auto"/>
        <w:jc w:val="both"/>
        <w:rPr>
          <w:rFonts w:ascii="Times New Roman" w:hAnsi="Times New Roman" w:cs="Times New Roman"/>
          <w:sz w:val="24"/>
          <w:szCs w:val="24"/>
        </w:rPr>
      </w:pPr>
    </w:p>
    <w:p w:rsidR="005714A8" w:rsidRPr="00986514" w:rsidRDefault="005714A8" w:rsidP="005714A8">
      <w:pPr>
        <w:pStyle w:val="BodyTextIndent"/>
        <w:tabs>
          <w:tab w:val="left" w:pos="4536"/>
        </w:tabs>
        <w:ind w:firstLine="0"/>
        <w:rPr>
          <w:lang w:val="lv-LV"/>
        </w:rPr>
      </w:pPr>
      <w:r w:rsidRPr="00986514">
        <w:rPr>
          <w:lang w:val="lv-LV"/>
        </w:rPr>
        <w:t>Sēdi slēdz plkst.16.05</w:t>
      </w:r>
    </w:p>
    <w:p w:rsidR="005714A8" w:rsidRDefault="005714A8" w:rsidP="005714A8">
      <w:pPr>
        <w:pStyle w:val="BodyTextIndent"/>
        <w:rPr>
          <w:lang w:val="lv-LV"/>
        </w:rPr>
      </w:pPr>
    </w:p>
    <w:p w:rsidR="005714A8" w:rsidRDefault="005714A8" w:rsidP="005714A8">
      <w:pPr>
        <w:pStyle w:val="BodyTextIndent"/>
        <w:ind w:firstLine="0"/>
        <w:rPr>
          <w:lang w:val="lv-LV"/>
        </w:rPr>
      </w:pPr>
      <w:r>
        <w:rPr>
          <w:lang w:val="lv-LV"/>
        </w:rPr>
        <w:t xml:space="preserve">Sēdi vadīja: </w:t>
      </w:r>
    </w:p>
    <w:p w:rsidR="005714A8" w:rsidRDefault="005714A8" w:rsidP="005714A8">
      <w:pPr>
        <w:pStyle w:val="BodyTextIndent"/>
        <w:tabs>
          <w:tab w:val="left" w:pos="7106"/>
        </w:tabs>
        <w:ind w:firstLine="0"/>
        <w:rPr>
          <w:lang w:val="lv-LV"/>
        </w:rPr>
      </w:pPr>
      <w:r>
        <w:rPr>
          <w:lang w:val="lv-LV"/>
        </w:rPr>
        <w:t xml:space="preserve">Domes priekšsēdētājs            </w:t>
      </w:r>
      <w:r w:rsidR="00D81909">
        <w:rPr>
          <w:lang w:val="lv-LV"/>
        </w:rPr>
        <w:t xml:space="preserve">   </w:t>
      </w:r>
      <w:r w:rsidR="00D81909" w:rsidRPr="00D81909">
        <w:rPr>
          <w:i/>
          <w:lang w:val="lv-LV"/>
        </w:rPr>
        <w:t xml:space="preserve"> </w:t>
      </w:r>
      <w:r w:rsidRPr="00D81909">
        <w:rPr>
          <w:i/>
          <w:lang w:val="lv-LV"/>
        </w:rPr>
        <w:t xml:space="preserve"> </w:t>
      </w:r>
      <w:r w:rsidR="00D81909" w:rsidRPr="00D81909">
        <w:rPr>
          <w:i/>
          <w:lang w:val="lv-LV"/>
        </w:rPr>
        <w:t>(personiskais parakst</w:t>
      </w:r>
      <w:r w:rsidR="00D81909" w:rsidRPr="00D81909">
        <w:rPr>
          <w:lang w:val="lv-LV"/>
        </w:rPr>
        <w:t>s)</w:t>
      </w:r>
      <w:r>
        <w:rPr>
          <w:lang w:val="lv-LV"/>
        </w:rPr>
        <w:t xml:space="preserve">      </w:t>
      </w:r>
      <w:r w:rsidR="00D81909">
        <w:rPr>
          <w:lang w:val="lv-LV"/>
        </w:rPr>
        <w:t xml:space="preserve">                             </w:t>
      </w:r>
      <w:r>
        <w:rPr>
          <w:lang w:val="lv-LV"/>
        </w:rPr>
        <w:t xml:space="preserve"> A.Elksniņš</w:t>
      </w:r>
    </w:p>
    <w:p w:rsidR="005714A8" w:rsidRDefault="005714A8" w:rsidP="005714A8">
      <w:pPr>
        <w:pStyle w:val="Web"/>
        <w:tabs>
          <w:tab w:val="left" w:pos="7230"/>
          <w:tab w:val="left" w:pos="7797"/>
          <w:tab w:val="left" w:pos="8505"/>
        </w:tabs>
        <w:spacing w:before="0" w:after="0"/>
        <w:rPr>
          <w:szCs w:val="24"/>
          <w:lang w:val="lv-LV"/>
        </w:rPr>
      </w:pPr>
    </w:p>
    <w:p w:rsidR="005714A8" w:rsidRDefault="005714A8" w:rsidP="005714A8">
      <w:pPr>
        <w:pStyle w:val="Web"/>
        <w:tabs>
          <w:tab w:val="left" w:pos="7230"/>
          <w:tab w:val="left" w:pos="7797"/>
          <w:tab w:val="left" w:pos="8505"/>
        </w:tabs>
        <w:spacing w:before="0" w:after="0"/>
        <w:rPr>
          <w:szCs w:val="24"/>
          <w:lang w:val="lv-LV"/>
        </w:rPr>
      </w:pPr>
    </w:p>
    <w:p w:rsidR="005714A8" w:rsidRDefault="005714A8" w:rsidP="005714A8">
      <w:pPr>
        <w:spacing w:after="0" w:line="240" w:lineRule="auto"/>
        <w:jc w:val="both"/>
        <w:rPr>
          <w:rFonts w:ascii="Times New Roman" w:hAnsi="Times New Roman"/>
          <w:sz w:val="24"/>
          <w:szCs w:val="24"/>
        </w:rPr>
      </w:pPr>
      <w:r>
        <w:rPr>
          <w:rFonts w:ascii="Times New Roman" w:hAnsi="Times New Roman"/>
          <w:sz w:val="24"/>
          <w:szCs w:val="24"/>
        </w:rPr>
        <w:t xml:space="preserve">Protokoliste                               </w:t>
      </w:r>
      <w:r w:rsidR="00D81909">
        <w:rPr>
          <w:rFonts w:ascii="Times New Roman" w:hAnsi="Times New Roman"/>
          <w:sz w:val="24"/>
          <w:szCs w:val="24"/>
        </w:rPr>
        <w:t xml:space="preserve">  </w:t>
      </w:r>
      <w:r w:rsidR="00D81909" w:rsidRPr="00D81909">
        <w:rPr>
          <w:rFonts w:ascii="Times New Roman" w:hAnsi="Times New Roman"/>
          <w:i/>
          <w:sz w:val="24"/>
          <w:szCs w:val="24"/>
        </w:rPr>
        <w:t>(personiskais paraksts)</w:t>
      </w:r>
      <w:r w:rsidRPr="00D81909">
        <w:rPr>
          <w:rFonts w:ascii="Times New Roman" w:hAnsi="Times New Roman"/>
          <w:i/>
          <w:sz w:val="24"/>
          <w:szCs w:val="24"/>
        </w:rPr>
        <w:t xml:space="preserve">    </w:t>
      </w:r>
      <w:r w:rsidR="00D81909">
        <w:rPr>
          <w:rFonts w:ascii="Times New Roman" w:hAnsi="Times New Roman"/>
          <w:sz w:val="24"/>
          <w:szCs w:val="24"/>
        </w:rPr>
        <w:t xml:space="preserve">                              </w:t>
      </w:r>
      <w:bookmarkStart w:id="0" w:name="_GoBack"/>
      <w:bookmarkEnd w:id="0"/>
      <w:r w:rsidRPr="00D81909">
        <w:rPr>
          <w:rFonts w:ascii="Times New Roman" w:hAnsi="Times New Roman"/>
          <w:sz w:val="24"/>
          <w:szCs w:val="24"/>
        </w:rPr>
        <w:t xml:space="preserve"> </w:t>
      </w:r>
      <w:proofErr w:type="spellStart"/>
      <w:r>
        <w:rPr>
          <w:rFonts w:ascii="Times New Roman" w:hAnsi="Times New Roman"/>
          <w:sz w:val="24"/>
          <w:szCs w:val="24"/>
        </w:rPr>
        <w:t>S.Rimicāne</w:t>
      </w:r>
      <w:proofErr w:type="spellEnd"/>
      <w:r>
        <w:rPr>
          <w:rFonts w:ascii="Times New Roman" w:hAnsi="Times New Roman"/>
          <w:sz w:val="24"/>
          <w:szCs w:val="24"/>
        </w:rPr>
        <w:t xml:space="preserve"> </w:t>
      </w:r>
    </w:p>
    <w:p w:rsidR="005714A8" w:rsidRPr="00164F7A" w:rsidRDefault="005714A8" w:rsidP="005714A8">
      <w:pPr>
        <w:spacing w:after="0" w:line="240" w:lineRule="auto"/>
        <w:jc w:val="both"/>
        <w:rPr>
          <w:rFonts w:ascii="Times New Roman" w:hAnsi="Times New Roman" w:cs="Times New Roman"/>
          <w:color w:val="FF0000"/>
          <w:sz w:val="24"/>
          <w:szCs w:val="24"/>
        </w:rPr>
      </w:pPr>
    </w:p>
    <w:p w:rsidR="005714A8" w:rsidRPr="000364AC" w:rsidRDefault="005714A8" w:rsidP="005714A8">
      <w:pPr>
        <w:spacing w:after="0" w:line="240" w:lineRule="auto"/>
        <w:jc w:val="both"/>
        <w:rPr>
          <w:rFonts w:ascii="Times New Roman" w:hAnsi="Times New Roman" w:cs="Times New Roman"/>
          <w:sz w:val="24"/>
          <w:szCs w:val="24"/>
        </w:rPr>
      </w:pPr>
    </w:p>
    <w:p w:rsidR="00E14423" w:rsidRPr="005714A8" w:rsidRDefault="00E14423" w:rsidP="005714A8">
      <w:pPr>
        <w:spacing w:after="0" w:line="240" w:lineRule="auto"/>
        <w:jc w:val="both"/>
        <w:rPr>
          <w:rFonts w:ascii="Times New Roman" w:hAnsi="Times New Roman" w:cs="Times New Roman"/>
          <w:sz w:val="24"/>
          <w:szCs w:val="24"/>
        </w:rPr>
      </w:pPr>
    </w:p>
    <w:sectPr w:rsidR="00E14423" w:rsidRPr="005714A8" w:rsidSect="005714A8">
      <w:headerReference w:type="default" r:id="rId8"/>
      <w:pgSz w:w="11906" w:h="16838"/>
      <w:pgMar w:top="992" w:right="1134" w:bottom="96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4A8" w:rsidRDefault="005714A8" w:rsidP="005714A8">
      <w:pPr>
        <w:spacing w:after="0" w:line="240" w:lineRule="auto"/>
      </w:pPr>
      <w:r>
        <w:separator/>
      </w:r>
    </w:p>
  </w:endnote>
  <w:endnote w:type="continuationSeparator" w:id="0">
    <w:p w:rsidR="005714A8" w:rsidRDefault="005714A8" w:rsidP="00571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4A8" w:rsidRDefault="005714A8" w:rsidP="005714A8">
      <w:pPr>
        <w:spacing w:after="0" w:line="240" w:lineRule="auto"/>
      </w:pPr>
      <w:r>
        <w:separator/>
      </w:r>
    </w:p>
  </w:footnote>
  <w:footnote w:type="continuationSeparator" w:id="0">
    <w:p w:rsidR="005714A8" w:rsidRDefault="005714A8" w:rsidP="00571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29156"/>
      <w:docPartObj>
        <w:docPartGallery w:val="Page Numbers (Top of Page)"/>
        <w:docPartUnique/>
      </w:docPartObj>
    </w:sdtPr>
    <w:sdtEndPr>
      <w:rPr>
        <w:noProof/>
      </w:rPr>
    </w:sdtEndPr>
    <w:sdtContent>
      <w:p w:rsidR="005714A8" w:rsidRDefault="005714A8">
        <w:pPr>
          <w:pStyle w:val="Header"/>
          <w:jc w:val="center"/>
        </w:pPr>
        <w:r>
          <w:fldChar w:fldCharType="begin"/>
        </w:r>
        <w:r>
          <w:instrText xml:space="preserve"> PAGE   \* MERGEFORMAT </w:instrText>
        </w:r>
        <w:r>
          <w:fldChar w:fldCharType="separate"/>
        </w:r>
        <w:r w:rsidR="00D81909">
          <w:rPr>
            <w:noProof/>
          </w:rPr>
          <w:t>3</w:t>
        </w:r>
        <w:r>
          <w:rPr>
            <w:noProof/>
          </w:rPr>
          <w:fldChar w:fldCharType="end"/>
        </w:r>
      </w:p>
    </w:sdtContent>
  </w:sdt>
  <w:p w:rsidR="005714A8" w:rsidRDefault="005714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E15AE"/>
    <w:multiLevelType w:val="multilevel"/>
    <w:tmpl w:val="DD00097C"/>
    <w:lvl w:ilvl="0">
      <w:start w:val="1"/>
      <w:numFmt w:val="decimal"/>
      <w:lvlText w:val="%1."/>
      <w:lvlJc w:val="left"/>
      <w:pPr>
        <w:ind w:left="360" w:hanging="360"/>
      </w:p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4A8"/>
    <w:rsid w:val="00122E26"/>
    <w:rsid w:val="005714A8"/>
    <w:rsid w:val="005E0628"/>
    <w:rsid w:val="00986514"/>
    <w:rsid w:val="00D81909"/>
    <w:rsid w:val="00E144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9CADF-C371-4CD5-AD55-A71021BE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4A8"/>
  </w:style>
  <w:style w:type="paragraph" w:styleId="Heading1">
    <w:name w:val="heading 1"/>
    <w:basedOn w:val="Normal"/>
    <w:next w:val="Normal"/>
    <w:link w:val="Heading1Char"/>
    <w:qFormat/>
    <w:rsid w:val="005714A8"/>
    <w:pPr>
      <w:keepNext/>
      <w:spacing w:after="0" w:line="240" w:lineRule="auto"/>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4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14A8"/>
  </w:style>
  <w:style w:type="paragraph" w:styleId="Footer">
    <w:name w:val="footer"/>
    <w:basedOn w:val="Normal"/>
    <w:link w:val="FooterChar"/>
    <w:uiPriority w:val="99"/>
    <w:unhideWhenUsed/>
    <w:rsid w:val="005714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14A8"/>
  </w:style>
  <w:style w:type="character" w:customStyle="1" w:styleId="Heading1Char">
    <w:name w:val="Heading 1 Char"/>
    <w:basedOn w:val="DefaultParagraphFont"/>
    <w:link w:val="Heading1"/>
    <w:rsid w:val="005714A8"/>
    <w:rPr>
      <w:rFonts w:ascii="Times New Roman" w:eastAsia="Times New Roman" w:hAnsi="Times New Roman" w:cs="Times New Roman"/>
      <w:sz w:val="24"/>
      <w:szCs w:val="20"/>
    </w:rPr>
  </w:style>
  <w:style w:type="paragraph" w:customStyle="1" w:styleId="Web">
    <w:name w:val="Обычный (Web)"/>
    <w:basedOn w:val="Normal"/>
    <w:rsid w:val="005714A8"/>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5714A8"/>
    <w:rPr>
      <w:b/>
      <w:bCs/>
    </w:rPr>
  </w:style>
  <w:style w:type="paragraph" w:styleId="BodyTextIndent">
    <w:name w:val="Body Text Indent"/>
    <w:basedOn w:val="Normal"/>
    <w:link w:val="BodyTextIndentChar"/>
    <w:uiPriority w:val="99"/>
    <w:unhideWhenUsed/>
    <w:rsid w:val="005714A8"/>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5714A8"/>
    <w:rPr>
      <w:rFonts w:ascii="Times New Roman" w:hAnsi="Times New Roman" w:cs="Times New Roman"/>
      <w:sz w:val="24"/>
      <w:szCs w:val="24"/>
      <w:lang w:val="en-US"/>
    </w:rPr>
  </w:style>
  <w:style w:type="paragraph" w:styleId="ListParagraph">
    <w:name w:val="List Paragraph"/>
    <w:basedOn w:val="Normal"/>
    <w:uiPriority w:val="34"/>
    <w:qFormat/>
    <w:rsid w:val="005714A8"/>
    <w:pPr>
      <w:spacing w:line="256" w:lineRule="auto"/>
      <w:ind w:left="720"/>
      <w:contextualSpacing/>
    </w:pPr>
    <w:rPr>
      <w:rFonts w:ascii="Times New Roman" w:hAnsi="Times New Roman" w:cs="Times New Roman"/>
      <w:sz w:val="24"/>
    </w:rPr>
  </w:style>
  <w:style w:type="paragraph" w:styleId="BodyText">
    <w:name w:val="Body Text"/>
    <w:basedOn w:val="Normal"/>
    <w:link w:val="BodyTextChar"/>
    <w:uiPriority w:val="99"/>
    <w:semiHidden/>
    <w:unhideWhenUsed/>
    <w:rsid w:val="005714A8"/>
    <w:pPr>
      <w:spacing w:after="120"/>
    </w:pPr>
  </w:style>
  <w:style w:type="character" w:customStyle="1" w:styleId="BodyTextChar">
    <w:name w:val="Body Text Char"/>
    <w:basedOn w:val="DefaultParagraphFont"/>
    <w:link w:val="BodyText"/>
    <w:uiPriority w:val="99"/>
    <w:semiHidden/>
    <w:rsid w:val="005714A8"/>
  </w:style>
  <w:style w:type="paragraph" w:customStyle="1" w:styleId="tv2132">
    <w:name w:val="tv2132"/>
    <w:basedOn w:val="Normal"/>
    <w:rsid w:val="005714A8"/>
    <w:pPr>
      <w:spacing w:after="0" w:line="360" w:lineRule="auto"/>
      <w:ind w:firstLine="300"/>
    </w:pPr>
    <w:rPr>
      <w:rFonts w:ascii="Times New Roman" w:eastAsia="Times New Roman" w:hAnsi="Times New Roman" w:cs="Times New Roman"/>
      <w:color w:val="414142"/>
      <w:sz w:val="20"/>
      <w:szCs w:val="20"/>
      <w:lang w:val="en-US"/>
    </w:rPr>
  </w:style>
  <w:style w:type="paragraph" w:styleId="BalloonText">
    <w:name w:val="Balloon Text"/>
    <w:basedOn w:val="Normal"/>
    <w:link w:val="BalloonTextChar"/>
    <w:uiPriority w:val="99"/>
    <w:semiHidden/>
    <w:unhideWhenUsed/>
    <w:rsid w:val="005E0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6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5887</Words>
  <Characters>3356</Characters>
  <Application>Microsoft Office Word</Application>
  <DocSecurity>0</DocSecurity>
  <Lines>27</Lines>
  <Paragraphs>18</Paragraphs>
  <ScaleCrop>false</ScaleCrop>
  <Company/>
  <LinksUpToDate>false</LinksUpToDate>
  <CharactersWithSpaces>9225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5</cp:revision>
  <cp:lastPrinted>2022-09-05T14:03:00Z</cp:lastPrinted>
  <dcterms:created xsi:type="dcterms:W3CDTF">2022-09-05T13:30:00Z</dcterms:created>
  <dcterms:modified xsi:type="dcterms:W3CDTF">2022-09-05T14:38:00Z</dcterms:modified>
</cp:coreProperties>
</file>