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722426769"/>
    <w:bookmarkEnd w:id="0"/>
    <w:p w:rsidR="0074212F" w:rsidRDefault="00EA5436" w:rsidP="0074212F">
      <w:pPr>
        <w:shd w:val="clear" w:color="auto" w:fill="FFFFFF"/>
        <w:spacing w:after="0"/>
        <w:rPr>
          <w:rFonts w:ascii="Times New Roman" w:hAnsi="Times New Roman"/>
          <w:color w:val="FF0000"/>
          <w:sz w:val="24"/>
          <w:szCs w:val="24"/>
          <w:lang w:eastAsia="lv-LV"/>
        </w:rPr>
      </w:pPr>
      <w:r>
        <w:rPr>
          <w:rFonts w:ascii="Times New Roman" w:hAnsi="Times New Roman"/>
          <w:color w:val="FF0000"/>
          <w:sz w:val="24"/>
          <w:szCs w:val="24"/>
          <w:lang w:eastAsia="lv-LV"/>
        </w:rPr>
        <w:object w:dxaOrig="9267" w:dyaOrig="3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3.5pt;height:151.5pt" o:ole="">
            <v:imagedata r:id="rId5" o:title=""/>
          </v:shape>
          <o:OLEObject Type="Embed" ProgID="Word.Document.8" ShapeID="_x0000_i1027" DrawAspect="Content" ObjectID="_1722427208" r:id="rId6">
            <o:FieldCodes>\s</o:FieldCodes>
          </o:OLEObject>
        </w:object>
      </w:r>
    </w:p>
    <w:p w:rsidR="0074212F" w:rsidRPr="008B0F08" w:rsidRDefault="0074212F" w:rsidP="0074212F">
      <w:pPr>
        <w:shd w:val="clear" w:color="auto" w:fill="FFFFFF"/>
        <w:spacing w:after="0"/>
        <w:rPr>
          <w:rFonts w:ascii="Times New Roman" w:hAnsi="Times New Roman"/>
          <w:sz w:val="24"/>
          <w:szCs w:val="24"/>
        </w:rPr>
      </w:pPr>
      <w:r w:rsidRPr="008B0F08">
        <w:rPr>
          <w:rFonts w:ascii="Times New Roman" w:hAnsi="Times New Roman"/>
          <w:sz w:val="24"/>
          <w:szCs w:val="24"/>
          <w:lang w:eastAsia="lv-LV"/>
        </w:rPr>
        <w:t>2022</w:t>
      </w:r>
      <w:proofErr w:type="gramStart"/>
      <w:r w:rsidRPr="008B0F08">
        <w:rPr>
          <w:rFonts w:ascii="Times New Roman" w:hAnsi="Times New Roman"/>
          <w:sz w:val="24"/>
          <w:szCs w:val="24"/>
          <w:lang w:eastAsia="lv-LV"/>
        </w:rPr>
        <w:t>.gada</w:t>
      </w:r>
      <w:proofErr w:type="gramEnd"/>
      <w:r w:rsidRPr="008B0F08">
        <w:rPr>
          <w:rFonts w:ascii="Times New Roman" w:hAnsi="Times New Roman"/>
          <w:sz w:val="24"/>
          <w:szCs w:val="24"/>
          <w:lang w:eastAsia="lv-LV"/>
        </w:rPr>
        <w:t xml:space="preserve"> 11.augusts</w:t>
      </w:r>
      <w:r w:rsidRPr="008B0F08">
        <w:rPr>
          <w:rFonts w:ascii="Times New Roman" w:eastAsia="Times New Roman" w:hAnsi="Times New Roman"/>
          <w:b/>
          <w:bCs/>
          <w:sz w:val="24"/>
          <w:szCs w:val="24"/>
          <w:lang w:eastAsia="lv-LV"/>
        </w:rPr>
        <w:t xml:space="preserve">                                                                  </w:t>
      </w:r>
      <w:proofErr w:type="spellStart"/>
      <w:r w:rsidRPr="008B0F08">
        <w:rPr>
          <w:rFonts w:ascii="Times New Roman" w:eastAsia="Times New Roman" w:hAnsi="Times New Roman"/>
          <w:b/>
          <w:bCs/>
          <w:sz w:val="24"/>
          <w:szCs w:val="24"/>
          <w:lang w:eastAsia="lv-LV"/>
        </w:rPr>
        <w:t>Saistošie</w:t>
      </w:r>
      <w:proofErr w:type="spellEnd"/>
      <w:r w:rsidRPr="008B0F08">
        <w:rPr>
          <w:rFonts w:ascii="Times New Roman" w:eastAsia="Times New Roman" w:hAnsi="Times New Roman"/>
          <w:b/>
          <w:bCs/>
          <w:sz w:val="24"/>
          <w:szCs w:val="24"/>
          <w:lang w:eastAsia="lv-LV"/>
        </w:rPr>
        <w:t xml:space="preserve"> </w:t>
      </w:r>
      <w:proofErr w:type="spellStart"/>
      <w:r w:rsidRPr="008B0F08">
        <w:rPr>
          <w:rFonts w:ascii="Times New Roman" w:eastAsia="Times New Roman" w:hAnsi="Times New Roman"/>
          <w:b/>
          <w:bCs/>
          <w:sz w:val="24"/>
          <w:szCs w:val="24"/>
          <w:lang w:eastAsia="lv-LV"/>
        </w:rPr>
        <w:t>noteikumi</w:t>
      </w:r>
      <w:proofErr w:type="spellEnd"/>
      <w:r w:rsidRPr="008B0F08">
        <w:rPr>
          <w:rFonts w:ascii="Times New Roman" w:eastAsia="Times New Roman" w:hAnsi="Times New Roman"/>
          <w:b/>
          <w:bCs/>
          <w:sz w:val="24"/>
          <w:szCs w:val="24"/>
          <w:lang w:eastAsia="lv-LV"/>
        </w:rPr>
        <w:t xml:space="preserve"> Nr.20</w:t>
      </w:r>
    </w:p>
    <w:p w:rsidR="0074212F" w:rsidRPr="008B0F08" w:rsidRDefault="0074212F" w:rsidP="0074212F">
      <w:pPr>
        <w:shd w:val="clear" w:color="auto" w:fill="FFFFFF"/>
        <w:spacing w:after="0"/>
        <w:jc w:val="center"/>
        <w:rPr>
          <w:rFonts w:ascii="Times New Roman" w:hAnsi="Times New Roman"/>
          <w:sz w:val="24"/>
          <w:szCs w:val="24"/>
        </w:rPr>
      </w:pPr>
      <w:r w:rsidRPr="008B0F08">
        <w:rPr>
          <w:rFonts w:ascii="Times New Roman" w:eastAsia="Times New Roman" w:hAnsi="Times New Roman"/>
          <w:bCs/>
          <w:sz w:val="24"/>
          <w:szCs w:val="24"/>
          <w:lang w:eastAsia="lv-LV"/>
        </w:rPr>
        <w:t xml:space="preserve">                                                                          (prot.Nr.25, </w:t>
      </w:r>
      <w:r w:rsidR="008B0F08" w:rsidRPr="008B0F08">
        <w:rPr>
          <w:rFonts w:ascii="Times New Roman" w:eastAsia="Times New Roman" w:hAnsi="Times New Roman"/>
          <w:bCs/>
          <w:sz w:val="24"/>
          <w:szCs w:val="24"/>
          <w:lang w:eastAsia="lv-LV"/>
        </w:rPr>
        <w:t>2</w:t>
      </w:r>
      <w:proofErr w:type="gramStart"/>
      <w:r w:rsidRPr="008B0F08">
        <w:rPr>
          <w:rFonts w:ascii="Times New Roman" w:eastAsia="Times New Roman" w:hAnsi="Times New Roman"/>
          <w:bCs/>
          <w:sz w:val="24"/>
          <w:szCs w:val="24"/>
          <w:lang w:eastAsia="lv-LV"/>
        </w:rPr>
        <w:t>.</w:t>
      </w:r>
      <w:r w:rsidRPr="008B0F08">
        <w:rPr>
          <w:rFonts w:ascii="Times New Roman" w:hAnsi="Times New Roman"/>
          <w:sz w:val="24"/>
          <w:szCs w:val="24"/>
          <w:lang w:eastAsia="lv-LV"/>
        </w:rPr>
        <w:t>§</w:t>
      </w:r>
      <w:proofErr w:type="gramEnd"/>
      <w:r w:rsidRPr="008B0F08">
        <w:rPr>
          <w:rFonts w:ascii="Times New Roman" w:hAnsi="Times New Roman"/>
          <w:sz w:val="24"/>
          <w:szCs w:val="24"/>
          <w:lang w:eastAsia="lv-LV"/>
        </w:rPr>
        <w:t>)</w:t>
      </w:r>
    </w:p>
    <w:p w:rsidR="0074212F" w:rsidRPr="008B0F08" w:rsidRDefault="0074212F" w:rsidP="0074212F">
      <w:pPr>
        <w:shd w:val="clear" w:color="auto" w:fill="FFFFFF"/>
        <w:spacing w:after="0"/>
        <w:jc w:val="center"/>
        <w:rPr>
          <w:rFonts w:ascii="Times New Roman" w:eastAsia="Times New Roman" w:hAnsi="Times New Roman"/>
          <w:bCs/>
          <w:sz w:val="24"/>
          <w:szCs w:val="24"/>
          <w:lang w:eastAsia="lv-LV"/>
        </w:rPr>
      </w:pPr>
    </w:p>
    <w:p w:rsidR="0074212F" w:rsidRPr="008B0F08" w:rsidRDefault="0074212F" w:rsidP="0074212F">
      <w:pPr>
        <w:spacing w:after="0" w:line="240" w:lineRule="auto"/>
        <w:rPr>
          <w:rFonts w:ascii="Times New Roman" w:eastAsia="Times New Roman" w:hAnsi="Times New Roman"/>
          <w:sz w:val="24"/>
          <w:szCs w:val="24"/>
        </w:rPr>
      </w:pPr>
      <w:r w:rsidRPr="008B0F08">
        <w:rPr>
          <w:rFonts w:ascii="Times New Roman" w:eastAsia="Times New Roman" w:hAnsi="Times New Roman"/>
          <w:sz w:val="24"/>
          <w:szCs w:val="24"/>
        </w:rPr>
        <w:t xml:space="preserve">                                                                                                      APSTIPRINĀTI</w:t>
      </w:r>
    </w:p>
    <w:p w:rsidR="0074212F" w:rsidRPr="008B0F08" w:rsidRDefault="0074212F" w:rsidP="0074212F">
      <w:pPr>
        <w:spacing w:after="0" w:line="240" w:lineRule="auto"/>
        <w:ind w:left="6096" w:hanging="142"/>
        <w:rPr>
          <w:rFonts w:ascii="Times New Roman" w:eastAsia="Times New Roman" w:hAnsi="Times New Roman"/>
          <w:sz w:val="24"/>
          <w:szCs w:val="24"/>
        </w:rPr>
      </w:pPr>
      <w:r w:rsidRPr="008B0F08">
        <w:rPr>
          <w:rFonts w:ascii="Times New Roman" w:eastAsia="Times New Roman" w:hAnsi="Times New Roman"/>
          <w:sz w:val="24"/>
          <w:szCs w:val="24"/>
        </w:rPr>
        <w:t xml:space="preserve">   </w:t>
      </w:r>
      <w:proofErr w:type="spellStart"/>
      <w:proofErr w:type="gramStart"/>
      <w:r w:rsidRPr="008B0F08">
        <w:rPr>
          <w:rFonts w:ascii="Times New Roman" w:eastAsia="Times New Roman" w:hAnsi="Times New Roman"/>
          <w:sz w:val="24"/>
          <w:szCs w:val="24"/>
        </w:rPr>
        <w:t>ar</w:t>
      </w:r>
      <w:proofErr w:type="spellEnd"/>
      <w:proofErr w:type="gramEnd"/>
      <w:r w:rsidRPr="008B0F08">
        <w:rPr>
          <w:rFonts w:ascii="Times New Roman" w:eastAsia="Times New Roman" w:hAnsi="Times New Roman"/>
          <w:sz w:val="24"/>
          <w:szCs w:val="24"/>
        </w:rPr>
        <w:t xml:space="preserve"> Daugavpils domes  </w:t>
      </w:r>
    </w:p>
    <w:p w:rsidR="0074212F" w:rsidRPr="008B0F08" w:rsidRDefault="0074212F" w:rsidP="0074212F">
      <w:pPr>
        <w:spacing w:after="0" w:line="240" w:lineRule="auto"/>
        <w:ind w:left="6096" w:hanging="142"/>
        <w:rPr>
          <w:rFonts w:ascii="Times New Roman" w:eastAsia="Times New Roman" w:hAnsi="Times New Roman"/>
          <w:sz w:val="24"/>
          <w:szCs w:val="24"/>
        </w:rPr>
      </w:pPr>
      <w:r w:rsidRPr="008B0F08">
        <w:rPr>
          <w:rFonts w:ascii="Times New Roman" w:eastAsia="Times New Roman" w:hAnsi="Times New Roman"/>
          <w:sz w:val="24"/>
          <w:szCs w:val="24"/>
        </w:rPr>
        <w:t xml:space="preserve">   2022</w:t>
      </w:r>
      <w:proofErr w:type="gramStart"/>
      <w:r w:rsidRPr="008B0F08">
        <w:rPr>
          <w:rFonts w:ascii="Times New Roman" w:eastAsia="Times New Roman" w:hAnsi="Times New Roman"/>
          <w:sz w:val="24"/>
          <w:szCs w:val="24"/>
        </w:rPr>
        <w:t>.gada</w:t>
      </w:r>
      <w:proofErr w:type="gramEnd"/>
      <w:r w:rsidRPr="008B0F08">
        <w:rPr>
          <w:rFonts w:ascii="Times New Roman" w:eastAsia="Times New Roman" w:hAnsi="Times New Roman"/>
          <w:sz w:val="24"/>
          <w:szCs w:val="24"/>
        </w:rPr>
        <w:t xml:space="preserve"> 11.augusta</w:t>
      </w:r>
    </w:p>
    <w:p w:rsidR="0074212F" w:rsidRPr="008B0F08" w:rsidRDefault="008B0F08" w:rsidP="0074212F">
      <w:pPr>
        <w:spacing w:after="0" w:line="240" w:lineRule="auto"/>
        <w:ind w:left="6237" w:hanging="141"/>
        <w:rPr>
          <w:rFonts w:ascii="Times New Roman" w:eastAsia="Times New Roman" w:hAnsi="Times New Roman"/>
          <w:sz w:val="24"/>
          <w:szCs w:val="24"/>
        </w:rPr>
      </w:pPr>
      <w:r w:rsidRPr="008B0F08">
        <w:rPr>
          <w:rFonts w:ascii="Times New Roman" w:eastAsia="Times New Roman" w:hAnsi="Times New Roman"/>
          <w:sz w:val="24"/>
          <w:szCs w:val="24"/>
        </w:rPr>
        <w:t xml:space="preserve"> </w:t>
      </w:r>
      <w:proofErr w:type="spellStart"/>
      <w:proofErr w:type="gramStart"/>
      <w:r w:rsidR="0074212F" w:rsidRPr="008B0F08">
        <w:rPr>
          <w:rFonts w:ascii="Times New Roman" w:eastAsia="Times New Roman" w:hAnsi="Times New Roman"/>
          <w:sz w:val="24"/>
          <w:szCs w:val="24"/>
        </w:rPr>
        <w:t>lēmumu</w:t>
      </w:r>
      <w:proofErr w:type="spellEnd"/>
      <w:proofErr w:type="gramEnd"/>
      <w:r w:rsidR="0074212F" w:rsidRPr="008B0F08">
        <w:rPr>
          <w:rFonts w:ascii="Times New Roman" w:eastAsia="Times New Roman" w:hAnsi="Times New Roman"/>
          <w:sz w:val="24"/>
          <w:szCs w:val="24"/>
        </w:rPr>
        <w:t xml:space="preserve"> Nr.</w:t>
      </w:r>
      <w:r w:rsidRPr="008B0F08">
        <w:rPr>
          <w:rFonts w:ascii="Times New Roman" w:eastAsia="Times New Roman" w:hAnsi="Times New Roman"/>
          <w:sz w:val="24"/>
          <w:szCs w:val="24"/>
        </w:rPr>
        <w:t>531</w:t>
      </w:r>
    </w:p>
    <w:p w:rsidR="0074212F" w:rsidRPr="0074212F" w:rsidRDefault="0074212F" w:rsidP="0074212F">
      <w:pPr>
        <w:shd w:val="clear" w:color="auto" w:fill="FFFFFF"/>
        <w:spacing w:after="0" w:line="240" w:lineRule="auto"/>
        <w:ind w:firstLine="301"/>
        <w:jc w:val="right"/>
        <w:rPr>
          <w:rFonts w:ascii="Times New Roman" w:eastAsia="Times New Roman" w:hAnsi="Times New Roman"/>
          <w:bCs/>
          <w:sz w:val="24"/>
          <w:szCs w:val="24"/>
          <w:lang w:eastAsia="en-GB"/>
        </w:rPr>
      </w:pPr>
    </w:p>
    <w:p w:rsidR="0074212F" w:rsidRPr="00211B89" w:rsidRDefault="0074212F" w:rsidP="0074212F">
      <w:pPr>
        <w:shd w:val="clear" w:color="auto" w:fill="FFFFFF"/>
        <w:spacing w:after="0" w:line="240" w:lineRule="auto"/>
        <w:ind w:firstLine="301"/>
        <w:jc w:val="center"/>
        <w:rPr>
          <w:rFonts w:ascii="Times New Roman" w:eastAsia="Times New Roman" w:hAnsi="Times New Roman"/>
          <w:b/>
          <w:bCs/>
          <w:sz w:val="24"/>
          <w:szCs w:val="24"/>
          <w:lang w:val="lv-LV" w:eastAsia="en-GB"/>
        </w:rPr>
      </w:pPr>
      <w:r w:rsidRPr="00211B89">
        <w:rPr>
          <w:rFonts w:ascii="Times New Roman" w:eastAsia="Times New Roman" w:hAnsi="Times New Roman"/>
          <w:b/>
          <w:bCs/>
          <w:sz w:val="24"/>
          <w:szCs w:val="24"/>
          <w:lang w:val="lv-LV" w:eastAsia="en-GB"/>
        </w:rPr>
        <w:t xml:space="preserve"> Grozījum</w:t>
      </w:r>
      <w:r>
        <w:rPr>
          <w:rFonts w:ascii="Times New Roman" w:eastAsia="Times New Roman" w:hAnsi="Times New Roman"/>
          <w:b/>
          <w:bCs/>
          <w:sz w:val="24"/>
          <w:szCs w:val="24"/>
          <w:lang w:val="lv-LV" w:eastAsia="en-GB"/>
        </w:rPr>
        <w:t>s</w:t>
      </w:r>
      <w:r w:rsidRPr="00211B89">
        <w:rPr>
          <w:rFonts w:ascii="Times New Roman" w:eastAsia="Times New Roman" w:hAnsi="Times New Roman"/>
          <w:b/>
          <w:bCs/>
          <w:sz w:val="24"/>
          <w:szCs w:val="24"/>
          <w:lang w:val="lv-LV" w:eastAsia="en-GB"/>
        </w:rPr>
        <w:t xml:space="preserve"> Daugavpils domes 20</w:t>
      </w:r>
      <w:r>
        <w:rPr>
          <w:rFonts w:ascii="Times New Roman" w:eastAsia="Times New Roman" w:hAnsi="Times New Roman"/>
          <w:b/>
          <w:bCs/>
          <w:sz w:val="24"/>
          <w:szCs w:val="24"/>
          <w:lang w:val="lv-LV" w:eastAsia="en-GB"/>
        </w:rPr>
        <w:t>22</w:t>
      </w:r>
      <w:r w:rsidRPr="00211B89">
        <w:rPr>
          <w:rFonts w:ascii="Times New Roman" w:eastAsia="Times New Roman" w:hAnsi="Times New Roman"/>
          <w:b/>
          <w:bCs/>
          <w:sz w:val="24"/>
          <w:szCs w:val="24"/>
          <w:lang w:val="lv-LV" w:eastAsia="en-GB"/>
        </w:rPr>
        <w:t xml:space="preserve">.gada </w:t>
      </w:r>
      <w:r>
        <w:rPr>
          <w:rFonts w:ascii="Times New Roman" w:eastAsia="Times New Roman" w:hAnsi="Times New Roman"/>
          <w:b/>
          <w:bCs/>
          <w:sz w:val="24"/>
          <w:szCs w:val="24"/>
          <w:lang w:val="lv-LV" w:eastAsia="en-GB"/>
        </w:rPr>
        <w:t>2</w:t>
      </w:r>
      <w:r w:rsidRPr="00211B89">
        <w:rPr>
          <w:rFonts w:ascii="Times New Roman" w:eastAsia="Times New Roman" w:hAnsi="Times New Roman"/>
          <w:b/>
          <w:bCs/>
          <w:sz w:val="24"/>
          <w:szCs w:val="24"/>
          <w:lang w:val="lv-LV" w:eastAsia="en-GB"/>
        </w:rPr>
        <w:t>8.</w:t>
      </w:r>
      <w:r>
        <w:rPr>
          <w:rFonts w:ascii="Times New Roman" w:eastAsia="Times New Roman" w:hAnsi="Times New Roman"/>
          <w:b/>
          <w:bCs/>
          <w:sz w:val="24"/>
          <w:szCs w:val="24"/>
          <w:lang w:val="lv-LV" w:eastAsia="en-GB"/>
        </w:rPr>
        <w:t xml:space="preserve">janvāra </w:t>
      </w:r>
      <w:r w:rsidRPr="00211B89">
        <w:rPr>
          <w:rFonts w:ascii="Times New Roman" w:eastAsia="Times New Roman" w:hAnsi="Times New Roman"/>
          <w:b/>
          <w:bCs/>
          <w:sz w:val="24"/>
          <w:szCs w:val="24"/>
          <w:lang w:val="lv-LV" w:eastAsia="en-GB"/>
        </w:rPr>
        <w:t>saistošajos noteikumos Nr.</w:t>
      </w:r>
      <w:r>
        <w:rPr>
          <w:rFonts w:ascii="Times New Roman" w:eastAsia="Times New Roman" w:hAnsi="Times New Roman"/>
          <w:b/>
          <w:bCs/>
          <w:sz w:val="24"/>
          <w:szCs w:val="24"/>
          <w:lang w:val="lv-LV" w:eastAsia="en-GB"/>
        </w:rPr>
        <w:t>7</w:t>
      </w:r>
      <w:r w:rsidRPr="00211B89">
        <w:rPr>
          <w:rFonts w:ascii="Times New Roman" w:eastAsia="Times New Roman" w:hAnsi="Times New Roman"/>
          <w:b/>
          <w:bCs/>
          <w:sz w:val="24"/>
          <w:szCs w:val="24"/>
          <w:lang w:val="lv-LV" w:eastAsia="en-GB"/>
        </w:rPr>
        <w:t xml:space="preserve"> “</w:t>
      </w:r>
      <w:r>
        <w:rPr>
          <w:rFonts w:ascii="Times New Roman" w:eastAsia="Times New Roman" w:hAnsi="Times New Roman"/>
          <w:b/>
          <w:sz w:val="24"/>
          <w:szCs w:val="24"/>
          <w:lang w:val="lv-LV"/>
        </w:rPr>
        <w:t xml:space="preserve">Braukšanas maksas atvieglojumi </w:t>
      </w:r>
      <w:r w:rsidRPr="00211B89">
        <w:rPr>
          <w:rFonts w:ascii="Times New Roman" w:eastAsia="Times New Roman" w:hAnsi="Times New Roman"/>
          <w:b/>
          <w:sz w:val="24"/>
          <w:szCs w:val="24"/>
          <w:lang w:val="lv-LV"/>
        </w:rPr>
        <w:t xml:space="preserve">Daugavpils </w:t>
      </w:r>
      <w:r>
        <w:rPr>
          <w:rFonts w:ascii="Times New Roman" w:eastAsia="Times New Roman" w:hAnsi="Times New Roman"/>
          <w:b/>
          <w:sz w:val="24"/>
          <w:szCs w:val="24"/>
          <w:lang w:val="lv-LV"/>
        </w:rPr>
        <w:t>valsts</w:t>
      </w:r>
      <w:r w:rsidRPr="00211B89">
        <w:rPr>
          <w:rFonts w:ascii="Times New Roman" w:eastAsia="Times New Roman" w:hAnsi="Times New Roman"/>
          <w:b/>
          <w:sz w:val="24"/>
          <w:szCs w:val="24"/>
          <w:lang w:val="lv-LV"/>
        </w:rPr>
        <w:t xml:space="preserve">pilsētas pašvaldības </w:t>
      </w:r>
      <w:r>
        <w:rPr>
          <w:rFonts w:ascii="Times New Roman" w:eastAsia="Times New Roman" w:hAnsi="Times New Roman"/>
          <w:b/>
          <w:sz w:val="24"/>
          <w:szCs w:val="24"/>
          <w:lang w:val="lv-LV"/>
        </w:rPr>
        <w:t>sabiedriskā transporta maršrutu tīklā</w:t>
      </w:r>
      <w:r>
        <w:rPr>
          <w:rFonts w:ascii="Times New Roman" w:eastAsia="Times New Roman" w:hAnsi="Times New Roman"/>
          <w:b/>
          <w:bCs/>
          <w:sz w:val="24"/>
          <w:szCs w:val="24"/>
          <w:lang w:val="lv-LV" w:eastAsia="en-GB"/>
        </w:rPr>
        <w:t>”</w:t>
      </w:r>
    </w:p>
    <w:p w:rsidR="0074212F" w:rsidRPr="00211B89" w:rsidRDefault="0074212F" w:rsidP="0074212F">
      <w:pPr>
        <w:jc w:val="right"/>
        <w:rPr>
          <w:rFonts w:ascii="Times New Roman" w:hAnsi="Times New Roman"/>
          <w:i/>
          <w:sz w:val="24"/>
          <w:szCs w:val="24"/>
          <w:lang w:val="lv-LV" w:eastAsia="en-GB"/>
        </w:rPr>
      </w:pPr>
    </w:p>
    <w:p w:rsidR="0074212F" w:rsidRPr="0074212F" w:rsidRDefault="0074212F" w:rsidP="0074212F">
      <w:pPr>
        <w:spacing w:after="0" w:line="240" w:lineRule="auto"/>
        <w:jc w:val="right"/>
        <w:rPr>
          <w:rFonts w:ascii="Times New Roman" w:hAnsi="Times New Roman"/>
          <w:i/>
          <w:lang w:val="lv-LV" w:eastAsia="en-GB"/>
        </w:rPr>
      </w:pPr>
      <w:r w:rsidRPr="0074212F">
        <w:rPr>
          <w:rFonts w:ascii="Times New Roman" w:hAnsi="Times New Roman"/>
          <w:i/>
          <w:iCs/>
          <w:lang w:val="lv-LV"/>
        </w:rPr>
        <w:t xml:space="preserve">Izdoti saskaņā ar </w:t>
      </w:r>
      <w:hyperlink r:id="rId7" w:tgtFrame="_blank" w:history="1">
        <w:r w:rsidRPr="0074212F">
          <w:rPr>
            <w:rFonts w:ascii="Times New Roman" w:hAnsi="Times New Roman"/>
            <w:i/>
            <w:iCs/>
            <w:lang w:val="lv-LV"/>
          </w:rPr>
          <w:t>Sabiedriskā transporta pakalpojumu likuma</w:t>
        </w:r>
      </w:hyperlink>
      <w:r w:rsidRPr="0074212F">
        <w:rPr>
          <w:rFonts w:ascii="Times New Roman" w:hAnsi="Times New Roman"/>
          <w:i/>
          <w:iCs/>
          <w:lang w:val="lv-LV"/>
        </w:rPr>
        <w:br/>
      </w:r>
      <w:hyperlink r:id="rId8" w:anchor="p14" w:tgtFrame="_blank" w:history="1">
        <w:r w:rsidRPr="0074212F">
          <w:rPr>
            <w:rFonts w:ascii="Times New Roman" w:hAnsi="Times New Roman"/>
            <w:i/>
            <w:iCs/>
            <w:lang w:val="lv-LV"/>
          </w:rPr>
          <w:t>14. panta</w:t>
        </w:r>
      </w:hyperlink>
      <w:r w:rsidRPr="0074212F">
        <w:rPr>
          <w:rFonts w:ascii="Times New Roman" w:hAnsi="Times New Roman"/>
          <w:i/>
          <w:iCs/>
          <w:lang w:val="lv-LV"/>
        </w:rPr>
        <w:t xml:space="preserve"> trešo daļu, Ministru kabineta 2005. gada 15. novembra</w:t>
      </w:r>
      <w:r w:rsidRPr="0074212F">
        <w:rPr>
          <w:rFonts w:ascii="Times New Roman" w:hAnsi="Times New Roman"/>
          <w:i/>
          <w:iCs/>
          <w:lang w:val="lv-LV"/>
        </w:rPr>
        <w:br/>
        <w:t>noteikumu Nr. 857 "</w:t>
      </w:r>
      <w:hyperlink r:id="rId9" w:tgtFrame="_blank" w:history="1">
        <w:r w:rsidRPr="0074212F">
          <w:rPr>
            <w:rFonts w:ascii="Times New Roman" w:hAnsi="Times New Roman"/>
            <w:i/>
            <w:iCs/>
            <w:lang w:val="lv-LV"/>
          </w:rPr>
          <w:t>Noteikumi par sociālajām garantijām bārenim</w:t>
        </w:r>
        <w:r w:rsidRPr="0074212F">
          <w:rPr>
            <w:rFonts w:ascii="Times New Roman" w:hAnsi="Times New Roman"/>
            <w:i/>
            <w:iCs/>
            <w:lang w:val="lv-LV"/>
          </w:rPr>
          <w:br/>
          <w:t>un bez vecāku gādības palikušajam bērnam, kurš ir ārpusģimenes</w:t>
        </w:r>
        <w:r w:rsidRPr="0074212F">
          <w:rPr>
            <w:rFonts w:ascii="Times New Roman" w:hAnsi="Times New Roman"/>
            <w:i/>
            <w:iCs/>
            <w:lang w:val="lv-LV"/>
          </w:rPr>
          <w:br/>
          <w:t>aprūpē, kā arī pēc ārpusģimenes aprūpes beigšanās</w:t>
        </w:r>
      </w:hyperlink>
      <w:r w:rsidRPr="0074212F">
        <w:rPr>
          <w:rFonts w:ascii="Times New Roman" w:hAnsi="Times New Roman"/>
          <w:i/>
          <w:iCs/>
          <w:lang w:val="lv-LV"/>
        </w:rPr>
        <w:t xml:space="preserve">" </w:t>
      </w:r>
      <w:hyperlink r:id="rId10" w:anchor="p22" w:tgtFrame="_blank" w:history="1">
        <w:r w:rsidRPr="0074212F">
          <w:rPr>
            <w:rFonts w:ascii="Times New Roman" w:hAnsi="Times New Roman"/>
            <w:i/>
            <w:iCs/>
            <w:lang w:val="lv-LV"/>
          </w:rPr>
          <w:t>22. punktu</w:t>
        </w:r>
      </w:hyperlink>
      <w:r w:rsidRPr="0074212F">
        <w:rPr>
          <w:rFonts w:ascii="Times New Roman" w:hAnsi="Times New Roman"/>
          <w:i/>
          <w:highlight w:val="yellow"/>
          <w:lang w:val="lv-LV" w:eastAsia="en-GB"/>
        </w:rPr>
        <w:br/>
      </w:r>
    </w:p>
    <w:p w:rsidR="0074212F" w:rsidRPr="0064480B" w:rsidRDefault="0074212F" w:rsidP="0074212F">
      <w:pPr>
        <w:pStyle w:val="NoSpacing"/>
        <w:ind w:firstLine="426"/>
        <w:jc w:val="both"/>
        <w:rPr>
          <w:rFonts w:ascii="Times New Roman" w:eastAsia="Times New Roman" w:hAnsi="Times New Roman"/>
          <w:sz w:val="24"/>
          <w:szCs w:val="24"/>
          <w:lang w:val="lv-LV"/>
        </w:rPr>
      </w:pPr>
      <w:r w:rsidRPr="0064480B">
        <w:rPr>
          <w:rFonts w:ascii="Times New Roman" w:hAnsi="Times New Roman"/>
          <w:sz w:val="24"/>
          <w:szCs w:val="24"/>
          <w:lang w:val="lv-LV" w:eastAsia="en-GB"/>
        </w:rPr>
        <w:t>Izdarīt Daugavpils domes 2022.gada 28.janvāra saistošajos noteikumos Nr.7 “</w:t>
      </w:r>
      <w:r w:rsidRPr="0064480B">
        <w:rPr>
          <w:rFonts w:ascii="Times New Roman" w:eastAsia="Times New Roman" w:hAnsi="Times New Roman"/>
          <w:sz w:val="24"/>
          <w:szCs w:val="24"/>
          <w:lang w:val="lv-LV"/>
        </w:rPr>
        <w:t>Braukšanas maksas atvieglojumi Daugavpils valstspilsētas pašvaldības sabiedriska transportā maršrutu tīklā</w:t>
      </w:r>
      <w:r w:rsidRPr="0064480B">
        <w:rPr>
          <w:rFonts w:ascii="Times New Roman" w:hAnsi="Times New Roman"/>
          <w:sz w:val="24"/>
          <w:szCs w:val="24"/>
          <w:lang w:val="lv-LV" w:eastAsia="en-GB"/>
        </w:rPr>
        <w:t>” (</w:t>
      </w:r>
      <w:hyperlink r:id="rId11" w:tgtFrame="_blank" w:history="1">
        <w:r w:rsidRPr="0064480B">
          <w:rPr>
            <w:rFonts w:ascii="Times New Roman" w:hAnsi="Times New Roman"/>
            <w:sz w:val="24"/>
            <w:szCs w:val="24"/>
            <w:lang w:val="lv-LV"/>
          </w:rPr>
          <w:t>Latvijas Vēstnesis</w:t>
        </w:r>
      </w:hyperlink>
      <w:r w:rsidRPr="0064480B">
        <w:rPr>
          <w:rFonts w:ascii="Times New Roman" w:hAnsi="Times New Roman"/>
          <w:sz w:val="24"/>
          <w:szCs w:val="24"/>
          <w:lang w:val="lv-LV"/>
        </w:rPr>
        <w:t xml:space="preserve">, 2022, Nr. </w:t>
      </w:r>
      <w:r>
        <w:rPr>
          <w:rFonts w:ascii="Times New Roman" w:hAnsi="Times New Roman"/>
          <w:sz w:val="24"/>
          <w:szCs w:val="24"/>
          <w:lang w:val="lv-LV"/>
        </w:rPr>
        <w:t>31, 92</w:t>
      </w:r>
      <w:r w:rsidRPr="0064480B">
        <w:rPr>
          <w:rFonts w:ascii="Times New Roman" w:hAnsi="Times New Roman"/>
          <w:sz w:val="24"/>
          <w:szCs w:val="24"/>
          <w:lang w:val="lv-LV"/>
        </w:rPr>
        <w:t>)</w:t>
      </w:r>
      <w:r w:rsidRPr="0064480B">
        <w:rPr>
          <w:rFonts w:ascii="Times New Roman" w:hAnsi="Times New Roman"/>
          <w:sz w:val="24"/>
          <w:szCs w:val="24"/>
          <w:lang w:val="lv-LV" w:eastAsia="en-GB"/>
        </w:rPr>
        <w:t>,  šādu grozījumu</w:t>
      </w:r>
      <w:r>
        <w:rPr>
          <w:rFonts w:ascii="Times New Roman" w:hAnsi="Times New Roman"/>
          <w:sz w:val="24"/>
          <w:szCs w:val="24"/>
          <w:lang w:val="lv-LV" w:eastAsia="en-GB"/>
        </w:rPr>
        <w:t>,</w:t>
      </w:r>
      <w:r w:rsidRPr="0064480B">
        <w:rPr>
          <w:rFonts w:ascii="Times New Roman" w:hAnsi="Times New Roman"/>
          <w:sz w:val="24"/>
          <w:szCs w:val="24"/>
          <w:lang w:val="lv-LV" w:eastAsia="en-GB"/>
        </w:rPr>
        <w:t xml:space="preserve"> </w:t>
      </w:r>
      <w:r w:rsidRPr="0064480B">
        <w:rPr>
          <w:rFonts w:ascii="Times New Roman" w:eastAsia="Times New Roman" w:hAnsi="Times New Roman"/>
          <w:sz w:val="24"/>
          <w:szCs w:val="24"/>
          <w:lang w:val="lv-LV"/>
        </w:rPr>
        <w:t>papildinot ar 18.</w:t>
      </w:r>
      <w:r w:rsidRPr="0064480B">
        <w:rPr>
          <w:rFonts w:ascii="Times New Roman" w:eastAsia="Times New Roman" w:hAnsi="Times New Roman"/>
          <w:sz w:val="24"/>
          <w:szCs w:val="24"/>
          <w:vertAlign w:val="superscript"/>
          <w:lang w:val="lv-LV"/>
        </w:rPr>
        <w:t>1</w:t>
      </w:r>
      <w:r>
        <w:rPr>
          <w:rFonts w:ascii="Times New Roman" w:eastAsia="Times New Roman" w:hAnsi="Times New Roman"/>
          <w:sz w:val="24"/>
          <w:szCs w:val="24"/>
          <w:vertAlign w:val="superscript"/>
          <w:lang w:val="lv-LV"/>
        </w:rPr>
        <w:t xml:space="preserve"> </w:t>
      </w:r>
      <w:r w:rsidRPr="0064480B">
        <w:rPr>
          <w:rFonts w:ascii="Times New Roman" w:eastAsia="Times New Roman" w:hAnsi="Times New Roman"/>
          <w:sz w:val="24"/>
          <w:szCs w:val="24"/>
          <w:lang w:val="lv-LV"/>
        </w:rPr>
        <w:t>punktu šādā redakcijā:</w:t>
      </w:r>
    </w:p>
    <w:p w:rsidR="0074212F" w:rsidRPr="0064480B" w:rsidRDefault="0074212F" w:rsidP="0074212F">
      <w:pPr>
        <w:ind w:firstLine="426"/>
        <w:jc w:val="both"/>
        <w:rPr>
          <w:rFonts w:ascii="Times New Roman" w:hAnsi="Times New Roman"/>
          <w:sz w:val="24"/>
          <w:szCs w:val="24"/>
          <w:lang w:val="lv-LV" w:eastAsia="en-GB"/>
        </w:rPr>
      </w:pPr>
      <w:r w:rsidRPr="0064480B">
        <w:rPr>
          <w:rFonts w:ascii="Times New Roman" w:hAnsi="Times New Roman"/>
          <w:sz w:val="24"/>
          <w:szCs w:val="24"/>
          <w:lang w:val="lv-LV"/>
        </w:rPr>
        <w:t>“18.</w:t>
      </w:r>
      <w:r w:rsidRPr="0064480B">
        <w:rPr>
          <w:rFonts w:ascii="Times New Roman" w:hAnsi="Times New Roman"/>
          <w:sz w:val="24"/>
          <w:szCs w:val="24"/>
          <w:vertAlign w:val="superscript"/>
          <w:lang w:val="lv-LV"/>
        </w:rPr>
        <w:t>1</w:t>
      </w:r>
      <w:r>
        <w:rPr>
          <w:rFonts w:ascii="Times New Roman" w:hAnsi="Times New Roman"/>
          <w:sz w:val="24"/>
          <w:szCs w:val="24"/>
          <w:lang w:val="lv-LV"/>
        </w:rPr>
        <w:t xml:space="preserve"> </w:t>
      </w:r>
      <w:r w:rsidRPr="0064480B">
        <w:rPr>
          <w:rFonts w:ascii="Times New Roman" w:hAnsi="Times New Roman"/>
          <w:sz w:val="24"/>
          <w:szCs w:val="24"/>
          <w:lang w:val="lv-LV"/>
        </w:rPr>
        <w:t>Braukšanas maksas atvieglojumu 100 % apmērā no biļetes cenas Pašvaldības sabiedriskā transporta maršrutu tīklā ir tiesīgi saņemt visi sabiedriskā transporta pasažieri 2022.gada 1.septembrī</w:t>
      </w:r>
      <w:r>
        <w:rPr>
          <w:rFonts w:ascii="Times New Roman" w:hAnsi="Times New Roman"/>
          <w:sz w:val="24"/>
          <w:szCs w:val="24"/>
          <w:lang w:val="lv-LV"/>
        </w:rPr>
        <w:t>.</w:t>
      </w:r>
      <w:r w:rsidRPr="0064480B">
        <w:rPr>
          <w:rFonts w:ascii="Times New Roman" w:hAnsi="Times New Roman"/>
          <w:sz w:val="24"/>
          <w:szCs w:val="24"/>
          <w:lang w:val="lv-LV"/>
        </w:rPr>
        <w:t>”.</w:t>
      </w:r>
    </w:p>
    <w:p w:rsidR="00A60253" w:rsidRDefault="00A60253" w:rsidP="00A60253">
      <w:pPr>
        <w:jc w:val="both"/>
        <w:rPr>
          <w:rFonts w:ascii="Times New Roman" w:hAnsi="Times New Roman"/>
          <w:sz w:val="24"/>
          <w:szCs w:val="24"/>
        </w:rPr>
      </w:pPr>
    </w:p>
    <w:bookmarkStart w:id="1" w:name="_MON_1722426749"/>
    <w:bookmarkEnd w:id="1"/>
    <w:p w:rsidR="008323B6" w:rsidRPr="00A60253" w:rsidRDefault="00EA5436" w:rsidP="00EA5436">
      <w:pPr>
        <w:jc w:val="both"/>
        <w:rPr>
          <w:rFonts w:ascii="Times New Roman" w:hAnsi="Times New Roman"/>
          <w:sz w:val="24"/>
          <w:szCs w:val="24"/>
          <w:lang w:val="lv-LV"/>
        </w:rPr>
      </w:pPr>
      <w:r>
        <w:rPr>
          <w:rFonts w:ascii="Times New Roman" w:hAnsi="Times New Roman"/>
          <w:sz w:val="24"/>
          <w:szCs w:val="24"/>
        </w:rPr>
        <w:object w:dxaOrig="9360" w:dyaOrig="552">
          <v:shape id="_x0000_i1025" type="#_x0000_t75" style="width:468pt;height:27.75pt" o:ole="">
            <v:imagedata r:id="rId12" o:title=""/>
          </v:shape>
          <o:OLEObject Type="Embed" ProgID="Word.Document.8" ShapeID="_x0000_i1025" DrawAspect="Content" ObjectID="_1722427209" r:id="rId13">
            <o:FieldCodes>\s</o:FieldCodes>
          </o:OLEObject>
        </w:object>
      </w:r>
    </w:p>
    <w:p w:rsidR="008323B6" w:rsidRPr="00A60253" w:rsidRDefault="008323B6" w:rsidP="008323B6">
      <w:pPr>
        <w:rPr>
          <w:rFonts w:ascii="Times New Roman" w:hAnsi="Times New Roman"/>
          <w:sz w:val="24"/>
          <w:szCs w:val="24"/>
          <w:lang w:val="lv-LV"/>
        </w:rPr>
      </w:pPr>
    </w:p>
    <w:p w:rsidR="008323B6" w:rsidRPr="00A60253" w:rsidRDefault="008323B6" w:rsidP="008323B6">
      <w:pPr>
        <w:rPr>
          <w:rFonts w:ascii="Times New Roman" w:hAnsi="Times New Roman"/>
          <w:sz w:val="24"/>
          <w:szCs w:val="24"/>
          <w:lang w:val="lv-LV"/>
        </w:rPr>
      </w:pPr>
    </w:p>
    <w:p w:rsidR="008323B6" w:rsidRPr="00A60253" w:rsidRDefault="008323B6" w:rsidP="008323B6">
      <w:pPr>
        <w:rPr>
          <w:rFonts w:ascii="Times New Roman" w:hAnsi="Times New Roman"/>
          <w:sz w:val="24"/>
          <w:szCs w:val="24"/>
          <w:lang w:val="lv-LV"/>
        </w:rPr>
      </w:pPr>
    </w:p>
    <w:p w:rsidR="008323B6" w:rsidRPr="00A60253" w:rsidRDefault="008323B6" w:rsidP="008323B6">
      <w:pPr>
        <w:rPr>
          <w:rFonts w:ascii="Times New Roman" w:hAnsi="Times New Roman"/>
          <w:sz w:val="24"/>
          <w:szCs w:val="24"/>
          <w:lang w:val="lv-LV"/>
        </w:rPr>
      </w:pPr>
    </w:p>
    <w:p w:rsidR="008323B6" w:rsidRPr="00A60253" w:rsidRDefault="008323B6" w:rsidP="008323B6">
      <w:pPr>
        <w:rPr>
          <w:rFonts w:ascii="Times New Roman" w:hAnsi="Times New Roman"/>
          <w:sz w:val="24"/>
          <w:szCs w:val="24"/>
          <w:lang w:val="lv-LV"/>
        </w:rPr>
      </w:pPr>
    </w:p>
    <w:p w:rsidR="00EA5436" w:rsidRDefault="008323B6" w:rsidP="008323B6">
      <w:pPr>
        <w:jc w:val="center"/>
        <w:rPr>
          <w:lang w:val="lv-LV" w:eastAsia="zh-CN"/>
        </w:rPr>
      </w:pPr>
      <w:r>
        <w:rPr>
          <w:i/>
          <w:szCs w:val="20"/>
          <w:lang w:val="lv-LV" w:eastAsia="lv-LV"/>
        </w:rPr>
        <w:t>Dokuments ir parakstīts ar drošu elektronisko parakstu un satur laika zīmogu</w:t>
      </w:r>
      <w:r>
        <w:rPr>
          <w:lang w:val="lv-LV" w:eastAsia="zh-CN"/>
        </w:rPr>
        <w:t>.</w:t>
      </w:r>
    </w:p>
    <w:p w:rsidR="00EA5436" w:rsidRPr="007C7F44" w:rsidRDefault="00EA5436" w:rsidP="00EA5436">
      <w:pPr>
        <w:jc w:val="center"/>
        <w:rPr>
          <w:rFonts w:ascii="Times New Roman" w:eastAsia="Times New Roman" w:hAnsi="Times New Roman"/>
          <w:b/>
          <w:bCs/>
          <w:sz w:val="24"/>
          <w:szCs w:val="24"/>
          <w:lang w:val="lv-LV" w:eastAsia="en-GB"/>
        </w:rPr>
      </w:pPr>
      <w:r w:rsidRPr="007C7F44">
        <w:rPr>
          <w:rFonts w:ascii="Times New Roman" w:eastAsia="Times New Roman" w:hAnsi="Times New Roman"/>
          <w:b/>
          <w:bCs/>
          <w:sz w:val="24"/>
          <w:szCs w:val="24"/>
          <w:lang w:val="lv-LV" w:eastAsia="en-GB"/>
        </w:rPr>
        <w:lastRenderedPageBreak/>
        <w:t>Daugavpils domes 2022.gada 11.augusta saistošo noteikumu Nr.20 “Grozījums Daugavpils  domes 2022.gada 28.janvāra saistošajos noteikumos Nr.7 “</w:t>
      </w:r>
      <w:r w:rsidRPr="007C7F44">
        <w:rPr>
          <w:rFonts w:ascii="Times New Roman" w:eastAsia="Times New Roman" w:hAnsi="Times New Roman"/>
          <w:b/>
          <w:sz w:val="24"/>
          <w:szCs w:val="24"/>
          <w:lang w:val="lv-LV"/>
        </w:rPr>
        <w:t>Braukšanas maksas atvieglojumi Daugavpils valstspilsētas pašvaldības sabiedriskā transporta maršrutu tīklā</w:t>
      </w:r>
      <w:r w:rsidRPr="007C7F44">
        <w:rPr>
          <w:rFonts w:ascii="Times New Roman" w:eastAsia="Times New Roman" w:hAnsi="Times New Roman"/>
          <w:b/>
          <w:bCs/>
          <w:sz w:val="24"/>
          <w:szCs w:val="24"/>
          <w:lang w:val="lv-LV" w:eastAsia="en-GB"/>
        </w:rPr>
        <w:t>”” paskaidrojuma raksts</w:t>
      </w:r>
    </w:p>
    <w:tbl>
      <w:tblPr>
        <w:tblW w:w="4852"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3006"/>
        <w:gridCol w:w="5835"/>
      </w:tblGrid>
      <w:tr w:rsidR="00EA5436" w:rsidRPr="00E25F77" w:rsidTr="00897869">
        <w:tc>
          <w:tcPr>
            <w:tcW w:w="1700" w:type="pct"/>
            <w:tcBorders>
              <w:top w:val="outset" w:sz="6" w:space="0" w:color="414142"/>
              <w:left w:val="outset" w:sz="6" w:space="0" w:color="414142"/>
              <w:bottom w:val="outset" w:sz="6" w:space="0" w:color="414142"/>
              <w:right w:val="outset" w:sz="6" w:space="0" w:color="414142"/>
            </w:tcBorders>
            <w:vAlign w:val="center"/>
            <w:hideMark/>
          </w:tcPr>
          <w:p w:rsidR="00EA5436" w:rsidRPr="00E25F77" w:rsidRDefault="00EA5436" w:rsidP="00897869">
            <w:pPr>
              <w:spacing w:after="100" w:afterAutospacing="1" w:line="276" w:lineRule="auto"/>
              <w:jc w:val="center"/>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Paskaidrojuma raksta sadaļas</w:t>
            </w:r>
          </w:p>
        </w:tc>
        <w:tc>
          <w:tcPr>
            <w:tcW w:w="3300" w:type="pct"/>
            <w:tcBorders>
              <w:top w:val="outset" w:sz="6" w:space="0" w:color="414142"/>
              <w:left w:val="outset" w:sz="6" w:space="0" w:color="414142"/>
              <w:bottom w:val="outset" w:sz="6" w:space="0" w:color="414142"/>
              <w:right w:val="outset" w:sz="6" w:space="0" w:color="414142"/>
            </w:tcBorders>
            <w:vAlign w:val="center"/>
            <w:hideMark/>
          </w:tcPr>
          <w:p w:rsidR="00EA5436" w:rsidRPr="00E25F77" w:rsidRDefault="00EA5436" w:rsidP="00897869">
            <w:pPr>
              <w:spacing w:after="100" w:afterAutospacing="1" w:line="276" w:lineRule="auto"/>
              <w:jc w:val="center"/>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Norādāmā informācija</w:t>
            </w:r>
          </w:p>
        </w:tc>
      </w:tr>
      <w:tr w:rsidR="00EA5436" w:rsidRPr="006C631F" w:rsidTr="00897869">
        <w:trPr>
          <w:trHeight w:val="3552"/>
        </w:trPr>
        <w:tc>
          <w:tcPr>
            <w:tcW w:w="1700" w:type="pct"/>
            <w:tcBorders>
              <w:top w:val="outset" w:sz="6" w:space="0" w:color="414142"/>
              <w:left w:val="outset" w:sz="6" w:space="0" w:color="414142"/>
              <w:bottom w:val="outset" w:sz="6" w:space="0" w:color="414142"/>
              <w:right w:val="outset" w:sz="6" w:space="0" w:color="414142"/>
            </w:tcBorders>
            <w:hideMark/>
          </w:tcPr>
          <w:p w:rsidR="00EA5436" w:rsidRPr="00E25F77" w:rsidRDefault="00EA5436" w:rsidP="00897869">
            <w:pPr>
              <w:spacing w:after="0" w:line="276" w:lineRule="auto"/>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1. Projekta nepieciešamības pamatojums</w:t>
            </w:r>
          </w:p>
        </w:tc>
        <w:tc>
          <w:tcPr>
            <w:tcW w:w="3300" w:type="pct"/>
            <w:tcBorders>
              <w:top w:val="outset" w:sz="6" w:space="0" w:color="414142"/>
              <w:left w:val="outset" w:sz="6" w:space="0" w:color="414142"/>
              <w:bottom w:val="outset" w:sz="6" w:space="0" w:color="414142"/>
              <w:right w:val="outset" w:sz="6" w:space="0" w:color="414142"/>
            </w:tcBorders>
            <w:hideMark/>
          </w:tcPr>
          <w:p w:rsidR="00EA5436" w:rsidRPr="002B741C" w:rsidRDefault="00EA5436" w:rsidP="00897869">
            <w:pPr>
              <w:pStyle w:val="NoSpacing"/>
              <w:jc w:val="both"/>
              <w:rPr>
                <w:rFonts w:ascii="Times New Roman" w:hAnsi="Times New Roman"/>
                <w:sz w:val="24"/>
                <w:szCs w:val="24"/>
                <w:lang w:val="lv-LV"/>
              </w:rPr>
            </w:pPr>
            <w:r w:rsidRPr="00E25F77">
              <w:rPr>
                <w:rFonts w:ascii="Times New Roman" w:hAnsi="Times New Roman"/>
                <w:sz w:val="23"/>
                <w:szCs w:val="23"/>
                <w:lang w:val="lv-LV" w:eastAsia="en-GB"/>
              </w:rPr>
              <w:t xml:space="preserve">     </w:t>
            </w:r>
            <w:r w:rsidRPr="002B741C">
              <w:rPr>
                <w:rFonts w:ascii="Times New Roman" w:hAnsi="Times New Roman"/>
                <w:sz w:val="24"/>
                <w:szCs w:val="24"/>
                <w:lang w:val="lv-LV" w:eastAsia="en-GB"/>
              </w:rPr>
              <w:t>Atbilstoši likuma "</w:t>
            </w:r>
            <w:hyperlink r:id="rId14" w:tgtFrame="_blank" w:history="1">
              <w:r w:rsidRPr="002B741C">
                <w:rPr>
                  <w:rFonts w:ascii="Times New Roman" w:hAnsi="Times New Roman"/>
                  <w:sz w:val="24"/>
                  <w:szCs w:val="24"/>
                  <w:lang w:val="lv-LV" w:eastAsia="en-GB"/>
                </w:rPr>
                <w:t>Par pašvaldībām</w:t>
              </w:r>
            </w:hyperlink>
            <w:r w:rsidRPr="002B741C">
              <w:rPr>
                <w:rFonts w:ascii="Times New Roman" w:hAnsi="Times New Roman"/>
                <w:sz w:val="24"/>
                <w:szCs w:val="24"/>
                <w:lang w:val="lv-LV" w:eastAsia="en-GB"/>
              </w:rPr>
              <w:t>" </w:t>
            </w:r>
            <w:hyperlink r:id="rId15" w:anchor="p43" w:tgtFrame="_blank" w:history="1">
              <w:r w:rsidRPr="002B741C">
                <w:rPr>
                  <w:rFonts w:ascii="Times New Roman" w:hAnsi="Times New Roman"/>
                  <w:sz w:val="24"/>
                  <w:szCs w:val="24"/>
                  <w:lang w:val="lv-LV" w:eastAsia="en-GB"/>
                </w:rPr>
                <w:t>43.panta</w:t>
              </w:r>
            </w:hyperlink>
            <w:r w:rsidRPr="002B741C">
              <w:rPr>
                <w:rFonts w:ascii="Times New Roman" w:hAnsi="Times New Roman"/>
                <w:sz w:val="24"/>
                <w:szCs w:val="24"/>
                <w:lang w:val="lv-LV" w:eastAsia="en-GB"/>
              </w:rPr>
              <w:t xml:space="preserve"> trešajai daļai, dome var pieņemt saistošos noteikumus, lai nodrošinātu pašvaldības autonomo </w:t>
            </w:r>
            <w:r w:rsidRPr="002B741C">
              <w:rPr>
                <w:rFonts w:ascii="Times New Roman" w:hAnsi="Times New Roman"/>
                <w:sz w:val="24"/>
                <w:szCs w:val="24"/>
                <w:lang w:val="lv-LV"/>
              </w:rPr>
              <w:t xml:space="preserve">funkciju un brīvprātīgo iniciatīvu izpildi. </w:t>
            </w:r>
          </w:p>
          <w:p w:rsidR="00EA5436" w:rsidRPr="002B741C" w:rsidRDefault="00EA5436" w:rsidP="00897869">
            <w:pPr>
              <w:pStyle w:val="NoSpacing"/>
              <w:jc w:val="both"/>
              <w:rPr>
                <w:rFonts w:ascii="Times New Roman" w:hAnsi="Times New Roman"/>
                <w:sz w:val="24"/>
                <w:szCs w:val="24"/>
                <w:lang w:val="lv-LV" w:eastAsia="en-GB"/>
              </w:rPr>
            </w:pPr>
            <w:r w:rsidRPr="002B741C">
              <w:rPr>
                <w:rFonts w:ascii="Times New Roman" w:hAnsi="Times New Roman"/>
                <w:sz w:val="24"/>
                <w:szCs w:val="24"/>
                <w:lang w:val="lv-LV" w:eastAsia="en-GB"/>
              </w:rPr>
              <w:t xml:space="preserve">     Sabiedriskā transporta pakalpojumu likuma 14.panta trešā daļa paredz pašvaldībām tiesības noteikt braukšanas maksas atvieglojumus savā administratīvajā teritorijā, ja ar šo braukšanas maksas atvieglojumu noteikšanu pārvadātājam radītos zaudējumus pilnībā kompensē no pašvaldības budžeta. Nosakot braukšanas maksas atvieglojumus, par vienīgo kritēriju nedrīkst izmantot personas deklarēto dzīvesvietu.</w:t>
            </w:r>
          </w:p>
          <w:p w:rsidR="00EA5436" w:rsidRPr="0064480B" w:rsidRDefault="00EA5436" w:rsidP="00897869">
            <w:pPr>
              <w:pStyle w:val="NoSpacing"/>
              <w:jc w:val="both"/>
              <w:rPr>
                <w:rFonts w:ascii="Times New Roman" w:hAnsi="Times New Roman"/>
                <w:sz w:val="24"/>
                <w:szCs w:val="24"/>
                <w:lang w:val="lv-LV" w:eastAsia="en-GB"/>
              </w:rPr>
            </w:pPr>
            <w:r>
              <w:rPr>
                <w:rStyle w:val="Strong"/>
                <w:rFonts w:ascii="Times New Roman" w:hAnsi="Times New Roman"/>
                <w:color w:val="2C2F34"/>
                <w:sz w:val="24"/>
                <w:szCs w:val="24"/>
                <w:lang w:val="lv-LV"/>
              </w:rPr>
              <w:t xml:space="preserve">   </w:t>
            </w:r>
            <w:r w:rsidRPr="0064480B">
              <w:rPr>
                <w:rStyle w:val="Strong"/>
                <w:rFonts w:ascii="Times New Roman" w:hAnsi="Times New Roman"/>
                <w:sz w:val="24"/>
                <w:szCs w:val="24"/>
                <w:lang w:val="lv-LV"/>
              </w:rPr>
              <w:t>Atzīmējot mācību gada sākumu -  1.septembri,</w:t>
            </w:r>
            <w:r w:rsidRPr="0064480B">
              <w:rPr>
                <w:rFonts w:ascii="Times New Roman" w:hAnsi="Times New Roman"/>
                <w:b/>
                <w:sz w:val="24"/>
                <w:szCs w:val="24"/>
                <w:lang w:val="lv-LV"/>
              </w:rPr>
              <w:t xml:space="preserve">  </w:t>
            </w:r>
            <w:r w:rsidRPr="0064480B">
              <w:rPr>
                <w:rFonts w:ascii="Times New Roman" w:hAnsi="Times New Roman"/>
                <w:sz w:val="24"/>
                <w:szCs w:val="24"/>
                <w:lang w:val="lv-LV"/>
              </w:rPr>
              <w:t>dienu, kurā tiek svinēta skolas gaitu uzsākšana un atsākšana pēc vasaras brīvlaika, t</w:t>
            </w:r>
            <w:r w:rsidRPr="0064480B">
              <w:rPr>
                <w:rFonts w:ascii="Times New Roman" w:hAnsi="Times New Roman"/>
                <w:sz w:val="24"/>
                <w:szCs w:val="24"/>
                <w:lang w:val="lv-LV" w:eastAsia="en-GB"/>
              </w:rPr>
              <w:t xml:space="preserve">iek paredzēts 2022.gadā paplašināt atbalstu bezmaksas braukšanai sabiedriskajā transportā, piešķirot atbalstu 100% apmērā  </w:t>
            </w:r>
            <w:r w:rsidRPr="0064480B">
              <w:rPr>
                <w:rFonts w:ascii="Times New Roman" w:eastAsia="Times New Roman" w:hAnsi="Times New Roman"/>
                <w:sz w:val="24"/>
                <w:szCs w:val="24"/>
                <w:lang w:val="lv-LV" w:eastAsia="en-GB"/>
              </w:rPr>
              <w:t xml:space="preserve">visiem </w:t>
            </w:r>
            <w:r w:rsidRPr="0064480B">
              <w:rPr>
                <w:rFonts w:ascii="Times New Roman" w:hAnsi="Times New Roman"/>
                <w:sz w:val="24"/>
                <w:szCs w:val="24"/>
                <w:lang w:val="lv-LV"/>
              </w:rPr>
              <w:t>sabiedriskā transporta pasažieriem.</w:t>
            </w:r>
          </w:p>
          <w:p w:rsidR="00EA5436" w:rsidRPr="00E25F77" w:rsidRDefault="00EA5436" w:rsidP="00897869">
            <w:pPr>
              <w:pStyle w:val="NoSpacing"/>
              <w:ind w:left="285"/>
              <w:jc w:val="both"/>
              <w:rPr>
                <w:sz w:val="23"/>
                <w:szCs w:val="23"/>
                <w:lang w:val="lv-LV"/>
              </w:rPr>
            </w:pPr>
          </w:p>
        </w:tc>
      </w:tr>
      <w:tr w:rsidR="00EA5436" w:rsidRPr="006C631F" w:rsidTr="00897869">
        <w:tc>
          <w:tcPr>
            <w:tcW w:w="1700" w:type="pct"/>
            <w:tcBorders>
              <w:top w:val="outset" w:sz="6" w:space="0" w:color="414142"/>
              <w:left w:val="outset" w:sz="6" w:space="0" w:color="414142"/>
              <w:bottom w:val="outset" w:sz="6" w:space="0" w:color="414142"/>
              <w:right w:val="outset" w:sz="6" w:space="0" w:color="414142"/>
            </w:tcBorders>
            <w:hideMark/>
          </w:tcPr>
          <w:p w:rsidR="00EA5436" w:rsidRPr="00E25F77" w:rsidRDefault="00EA5436" w:rsidP="00897869">
            <w:pPr>
              <w:spacing w:after="0" w:line="276" w:lineRule="auto"/>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2. Īss projekta satura izklāsts</w:t>
            </w:r>
          </w:p>
        </w:tc>
        <w:tc>
          <w:tcPr>
            <w:tcW w:w="3300" w:type="pct"/>
            <w:tcBorders>
              <w:top w:val="outset" w:sz="6" w:space="0" w:color="414142"/>
              <w:left w:val="outset" w:sz="6" w:space="0" w:color="414142"/>
              <w:bottom w:val="outset" w:sz="6" w:space="0" w:color="414142"/>
              <w:right w:val="outset" w:sz="6" w:space="0" w:color="414142"/>
            </w:tcBorders>
            <w:hideMark/>
          </w:tcPr>
          <w:p w:rsidR="00EA5436" w:rsidRPr="002B741C" w:rsidRDefault="00EA5436" w:rsidP="00897869">
            <w:pPr>
              <w:spacing w:after="0"/>
              <w:jc w:val="both"/>
              <w:rPr>
                <w:rFonts w:ascii="Times New Roman" w:eastAsia="Times New Roman" w:hAnsi="Times New Roman"/>
                <w:sz w:val="24"/>
                <w:szCs w:val="24"/>
                <w:lang w:val="lv-LV" w:eastAsia="en-GB"/>
              </w:rPr>
            </w:pPr>
            <w:r w:rsidRPr="002B741C">
              <w:rPr>
                <w:rFonts w:ascii="Times New Roman" w:eastAsia="Times New Roman" w:hAnsi="Times New Roman"/>
                <w:sz w:val="24"/>
                <w:szCs w:val="24"/>
                <w:lang w:val="lv-LV" w:eastAsia="en-GB"/>
              </w:rPr>
              <w:t>Ar grozījumu saistošie noteikumi tiek papildināti ar 18.</w:t>
            </w:r>
            <w:r w:rsidRPr="002B741C">
              <w:rPr>
                <w:rFonts w:ascii="Times New Roman" w:eastAsia="Times New Roman" w:hAnsi="Times New Roman"/>
                <w:sz w:val="24"/>
                <w:szCs w:val="24"/>
                <w:vertAlign w:val="superscript"/>
                <w:lang w:val="lv-LV" w:eastAsia="en-GB"/>
              </w:rPr>
              <w:t>1</w:t>
            </w:r>
            <w:r w:rsidRPr="002B741C">
              <w:rPr>
                <w:rFonts w:ascii="Times New Roman" w:eastAsia="Times New Roman" w:hAnsi="Times New Roman"/>
                <w:sz w:val="24"/>
                <w:szCs w:val="24"/>
                <w:lang w:val="lv-LV" w:eastAsia="en-GB"/>
              </w:rPr>
              <w:t xml:space="preserve">punktu, kas noteic, ka 2022.gada 1.septembrī visi </w:t>
            </w:r>
            <w:r w:rsidRPr="002B741C">
              <w:rPr>
                <w:rFonts w:ascii="Times New Roman" w:hAnsi="Times New Roman"/>
                <w:sz w:val="24"/>
                <w:szCs w:val="24"/>
                <w:lang w:val="lv-LV"/>
              </w:rPr>
              <w:t xml:space="preserve">sabiedriskā transporta pasažieri </w:t>
            </w:r>
            <w:r w:rsidRPr="002B741C">
              <w:rPr>
                <w:rFonts w:ascii="Times New Roman" w:eastAsia="Times New Roman" w:hAnsi="Times New Roman"/>
                <w:sz w:val="24"/>
                <w:szCs w:val="24"/>
                <w:lang w:val="lv-LV" w:eastAsia="en-GB"/>
              </w:rPr>
              <w:t xml:space="preserve">pašvaldības </w:t>
            </w:r>
            <w:r w:rsidRPr="002B741C">
              <w:rPr>
                <w:rFonts w:ascii="Times New Roman" w:hAnsi="Times New Roman"/>
                <w:sz w:val="24"/>
                <w:szCs w:val="24"/>
                <w:lang w:val="lv-LV"/>
              </w:rPr>
              <w:t>sabiedriskā transporta maršrutu tīklā ir tiesīgi saņemt braukšanas maksas atvieglojumu 100 % apmērā no biļetes cenas</w:t>
            </w:r>
            <w:r>
              <w:rPr>
                <w:rFonts w:ascii="Times New Roman" w:hAnsi="Times New Roman"/>
                <w:sz w:val="24"/>
                <w:szCs w:val="24"/>
                <w:lang w:val="lv-LV"/>
              </w:rPr>
              <w:t>.</w:t>
            </w:r>
            <w:r w:rsidRPr="002B741C">
              <w:rPr>
                <w:rFonts w:ascii="Times New Roman" w:hAnsi="Times New Roman"/>
                <w:sz w:val="24"/>
                <w:szCs w:val="24"/>
                <w:lang w:val="lv-LV"/>
              </w:rPr>
              <w:t xml:space="preserve"> </w:t>
            </w:r>
          </w:p>
          <w:p w:rsidR="00EA5436" w:rsidRPr="00E25F77" w:rsidRDefault="00EA5436" w:rsidP="00897869">
            <w:pPr>
              <w:spacing w:after="0"/>
              <w:jc w:val="both"/>
              <w:rPr>
                <w:rFonts w:ascii="Times New Roman" w:eastAsia="Times New Roman" w:hAnsi="Times New Roman"/>
                <w:sz w:val="23"/>
                <w:szCs w:val="23"/>
                <w:lang w:val="lv-LV" w:eastAsia="en-GB"/>
              </w:rPr>
            </w:pPr>
          </w:p>
        </w:tc>
      </w:tr>
      <w:tr w:rsidR="00EA5436" w:rsidRPr="00AB2AA5" w:rsidTr="00897869">
        <w:trPr>
          <w:trHeight w:val="799"/>
        </w:trPr>
        <w:tc>
          <w:tcPr>
            <w:tcW w:w="1700" w:type="pct"/>
            <w:tcBorders>
              <w:top w:val="outset" w:sz="6" w:space="0" w:color="414142"/>
              <w:left w:val="outset" w:sz="6" w:space="0" w:color="414142"/>
              <w:bottom w:val="outset" w:sz="6" w:space="0" w:color="414142"/>
              <w:right w:val="outset" w:sz="6" w:space="0" w:color="414142"/>
            </w:tcBorders>
            <w:hideMark/>
          </w:tcPr>
          <w:p w:rsidR="00EA5436" w:rsidRPr="00E25F77" w:rsidRDefault="00EA5436" w:rsidP="00897869">
            <w:pPr>
              <w:spacing w:after="0" w:line="276" w:lineRule="auto"/>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3. Informācija par plānoto projekta ietekmi uz pašvaldības budžetu</w:t>
            </w:r>
          </w:p>
        </w:tc>
        <w:tc>
          <w:tcPr>
            <w:tcW w:w="3300" w:type="pct"/>
            <w:tcBorders>
              <w:top w:val="outset" w:sz="6" w:space="0" w:color="414142"/>
              <w:left w:val="outset" w:sz="6" w:space="0" w:color="414142"/>
              <w:bottom w:val="outset" w:sz="6" w:space="0" w:color="414142"/>
              <w:right w:val="outset" w:sz="6" w:space="0" w:color="414142"/>
            </w:tcBorders>
            <w:hideMark/>
          </w:tcPr>
          <w:p w:rsidR="00EA5436" w:rsidRPr="00E25F77" w:rsidRDefault="00EA5436" w:rsidP="00897869">
            <w:pPr>
              <w:pStyle w:val="NoSpacing"/>
              <w:jc w:val="both"/>
              <w:rPr>
                <w:rFonts w:ascii="Times New Roman" w:eastAsia="Times New Roman" w:hAnsi="Times New Roman"/>
                <w:sz w:val="23"/>
                <w:szCs w:val="23"/>
                <w:lang w:val="lv-LV" w:eastAsia="en-GB"/>
              </w:rPr>
            </w:pPr>
            <w:r>
              <w:rPr>
                <w:rFonts w:ascii="Times New Roman" w:eastAsia="Times New Roman" w:hAnsi="Times New Roman"/>
                <w:sz w:val="23"/>
                <w:szCs w:val="23"/>
                <w:lang w:val="lv-LV" w:eastAsia="en-GB"/>
              </w:rPr>
              <w:t>EUR 10000</w:t>
            </w:r>
          </w:p>
        </w:tc>
      </w:tr>
      <w:tr w:rsidR="00EA5436" w:rsidRPr="00E25F77" w:rsidTr="00897869">
        <w:tc>
          <w:tcPr>
            <w:tcW w:w="1700" w:type="pct"/>
            <w:tcBorders>
              <w:top w:val="outset" w:sz="6" w:space="0" w:color="414142"/>
              <w:left w:val="outset" w:sz="6" w:space="0" w:color="414142"/>
              <w:bottom w:val="outset" w:sz="6" w:space="0" w:color="414142"/>
              <w:right w:val="outset" w:sz="6" w:space="0" w:color="414142"/>
            </w:tcBorders>
            <w:hideMark/>
          </w:tcPr>
          <w:p w:rsidR="00EA5436" w:rsidRPr="00E25F77" w:rsidRDefault="00EA5436" w:rsidP="00897869">
            <w:pPr>
              <w:spacing w:after="0" w:line="276" w:lineRule="auto"/>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4. Informācija par plānoto projekta ietekmi uz uzņēmējdarbības vidi pašvaldības teritorijā</w:t>
            </w:r>
          </w:p>
        </w:tc>
        <w:tc>
          <w:tcPr>
            <w:tcW w:w="3300" w:type="pct"/>
            <w:tcBorders>
              <w:top w:val="outset" w:sz="6" w:space="0" w:color="414142"/>
              <w:left w:val="outset" w:sz="6" w:space="0" w:color="414142"/>
              <w:bottom w:val="outset" w:sz="6" w:space="0" w:color="414142"/>
              <w:right w:val="outset" w:sz="6" w:space="0" w:color="414142"/>
            </w:tcBorders>
            <w:hideMark/>
          </w:tcPr>
          <w:p w:rsidR="00EA5436" w:rsidRPr="00E25F77" w:rsidRDefault="00EA5436" w:rsidP="00897869">
            <w:pPr>
              <w:spacing w:after="0" w:line="276" w:lineRule="auto"/>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Nav attiecināms.</w:t>
            </w:r>
          </w:p>
        </w:tc>
      </w:tr>
      <w:tr w:rsidR="00EA5436" w:rsidRPr="00E25F77" w:rsidTr="00897869">
        <w:tc>
          <w:tcPr>
            <w:tcW w:w="1700" w:type="pct"/>
            <w:tcBorders>
              <w:top w:val="outset" w:sz="6" w:space="0" w:color="414142"/>
              <w:left w:val="outset" w:sz="6" w:space="0" w:color="414142"/>
              <w:bottom w:val="outset" w:sz="6" w:space="0" w:color="414142"/>
              <w:right w:val="outset" w:sz="6" w:space="0" w:color="414142"/>
            </w:tcBorders>
            <w:hideMark/>
          </w:tcPr>
          <w:p w:rsidR="00EA5436" w:rsidRPr="00E25F77" w:rsidRDefault="00EA5436" w:rsidP="00897869">
            <w:pPr>
              <w:spacing w:after="0" w:line="276" w:lineRule="auto"/>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5. Informācija par administratīvajām procedūrām</w:t>
            </w:r>
          </w:p>
        </w:tc>
        <w:tc>
          <w:tcPr>
            <w:tcW w:w="3300" w:type="pct"/>
            <w:tcBorders>
              <w:top w:val="outset" w:sz="6" w:space="0" w:color="414142"/>
              <w:left w:val="outset" w:sz="6" w:space="0" w:color="414142"/>
              <w:bottom w:val="outset" w:sz="6" w:space="0" w:color="414142"/>
              <w:right w:val="outset" w:sz="6" w:space="0" w:color="414142"/>
            </w:tcBorders>
            <w:hideMark/>
          </w:tcPr>
          <w:p w:rsidR="00EA5436" w:rsidRPr="00E25F77" w:rsidRDefault="00EA5436" w:rsidP="00897869">
            <w:pPr>
              <w:spacing w:after="0" w:line="276" w:lineRule="auto"/>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Administratīvās procedūras netiek mainītas.</w:t>
            </w:r>
          </w:p>
        </w:tc>
      </w:tr>
      <w:tr w:rsidR="00EA5436" w:rsidRPr="00E25F77" w:rsidTr="00897869">
        <w:tc>
          <w:tcPr>
            <w:tcW w:w="1700" w:type="pct"/>
            <w:tcBorders>
              <w:top w:val="outset" w:sz="6" w:space="0" w:color="414142"/>
              <w:left w:val="outset" w:sz="6" w:space="0" w:color="414142"/>
              <w:bottom w:val="outset" w:sz="6" w:space="0" w:color="414142"/>
              <w:right w:val="outset" w:sz="6" w:space="0" w:color="414142"/>
            </w:tcBorders>
            <w:hideMark/>
          </w:tcPr>
          <w:p w:rsidR="00EA5436" w:rsidRPr="00E25F77" w:rsidRDefault="00EA5436" w:rsidP="00897869">
            <w:pPr>
              <w:spacing w:after="0" w:line="276" w:lineRule="auto"/>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6. Informācija par konsultācijām ar privātpersonām</w:t>
            </w:r>
          </w:p>
        </w:tc>
        <w:tc>
          <w:tcPr>
            <w:tcW w:w="3300" w:type="pct"/>
            <w:tcBorders>
              <w:top w:val="outset" w:sz="6" w:space="0" w:color="414142"/>
              <w:left w:val="outset" w:sz="6" w:space="0" w:color="414142"/>
              <w:bottom w:val="outset" w:sz="6" w:space="0" w:color="414142"/>
              <w:right w:val="outset" w:sz="6" w:space="0" w:color="414142"/>
            </w:tcBorders>
            <w:hideMark/>
          </w:tcPr>
          <w:p w:rsidR="00EA5436" w:rsidRPr="00E25F77" w:rsidRDefault="00EA5436" w:rsidP="00897869">
            <w:pPr>
              <w:spacing w:after="0" w:line="276" w:lineRule="auto"/>
              <w:rPr>
                <w:rFonts w:ascii="Times New Roman" w:eastAsia="Times New Roman" w:hAnsi="Times New Roman"/>
                <w:sz w:val="23"/>
                <w:szCs w:val="23"/>
                <w:lang w:val="lv-LV" w:eastAsia="en-GB"/>
              </w:rPr>
            </w:pPr>
            <w:r>
              <w:rPr>
                <w:rFonts w:ascii="Times New Roman" w:eastAsia="Times New Roman" w:hAnsi="Times New Roman"/>
                <w:sz w:val="23"/>
                <w:szCs w:val="23"/>
                <w:lang w:val="lv-LV" w:eastAsia="en-GB"/>
              </w:rPr>
              <w:t xml:space="preserve">Nav notikušas </w:t>
            </w:r>
          </w:p>
        </w:tc>
      </w:tr>
    </w:tbl>
    <w:p w:rsidR="00EA5436" w:rsidRDefault="00EA5436" w:rsidP="00EA5436">
      <w:pPr>
        <w:jc w:val="both"/>
        <w:rPr>
          <w:rFonts w:ascii="Times New Roman" w:hAnsi="Times New Roman"/>
          <w:sz w:val="24"/>
          <w:szCs w:val="24"/>
        </w:rPr>
      </w:pPr>
    </w:p>
    <w:bookmarkStart w:id="2" w:name="_MON_1722426815"/>
    <w:bookmarkEnd w:id="2"/>
    <w:p w:rsidR="00EA5436" w:rsidRDefault="00EA5436" w:rsidP="00EA5436">
      <w:r>
        <w:object w:dxaOrig="9360" w:dyaOrig="552">
          <v:shape id="_x0000_i1028" type="#_x0000_t75" style="width:468pt;height:27.75pt" o:ole="">
            <v:imagedata r:id="rId16" o:title=""/>
          </v:shape>
          <o:OLEObject Type="Embed" ProgID="Word.Document.8" ShapeID="_x0000_i1028" DrawAspect="Content" ObjectID="_1722427210" r:id="rId17">
            <o:FieldCodes>\s</o:FieldCodes>
          </o:OLEObject>
        </w:object>
      </w:r>
      <w:bookmarkStart w:id="3" w:name="_GoBack"/>
      <w:bookmarkEnd w:id="3"/>
    </w:p>
    <w:p w:rsidR="00EA5436" w:rsidRDefault="00EA5436" w:rsidP="00EA5436"/>
    <w:p w:rsidR="00A60653" w:rsidRPr="00EA5436" w:rsidRDefault="00EA5436" w:rsidP="00EA5436">
      <w:pPr>
        <w:jc w:val="center"/>
        <w:rPr>
          <w:lang w:val="lv-LV"/>
        </w:rPr>
      </w:pPr>
      <w:r>
        <w:rPr>
          <w:i/>
          <w:szCs w:val="20"/>
          <w:lang w:val="lv-LV" w:eastAsia="lv-LV"/>
        </w:rPr>
        <w:t>Dokuments ir parakstīts ar drošu elektronisko parakstu un satur laika zīmogu</w:t>
      </w:r>
      <w:r>
        <w:rPr>
          <w:lang w:val="lv-LV" w:eastAsia="zh-CN"/>
        </w:rPr>
        <w:t>.</w:t>
      </w:r>
    </w:p>
    <w:sectPr w:rsidR="00A60653" w:rsidRPr="00EA5436" w:rsidSect="0074212F">
      <w:pgSz w:w="11906" w:h="16838"/>
      <w:pgMar w:top="992" w:right="1134" w:bottom="96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12F"/>
    <w:rsid w:val="0074212F"/>
    <w:rsid w:val="008323B6"/>
    <w:rsid w:val="008B0F08"/>
    <w:rsid w:val="00A60253"/>
    <w:rsid w:val="00A60653"/>
    <w:rsid w:val="00EA5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12F"/>
    <w:pPr>
      <w:spacing w:line="25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212F"/>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8B0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F08"/>
    <w:rPr>
      <w:rFonts w:ascii="Segoe UI" w:eastAsia="Calibri" w:hAnsi="Segoe UI" w:cs="Segoe UI"/>
      <w:sz w:val="18"/>
      <w:szCs w:val="18"/>
      <w:lang w:val="en-GB"/>
    </w:rPr>
  </w:style>
  <w:style w:type="character" w:styleId="Strong">
    <w:name w:val="Strong"/>
    <w:basedOn w:val="DefaultParagraphFont"/>
    <w:uiPriority w:val="22"/>
    <w:qFormat/>
    <w:rsid w:val="00EA54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12F"/>
    <w:pPr>
      <w:spacing w:line="25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212F"/>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8B0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F08"/>
    <w:rPr>
      <w:rFonts w:ascii="Segoe UI" w:eastAsia="Calibri" w:hAnsi="Segoe UI" w:cs="Segoe UI"/>
      <w:sz w:val="18"/>
      <w:szCs w:val="18"/>
      <w:lang w:val="en-GB"/>
    </w:rPr>
  </w:style>
  <w:style w:type="character" w:styleId="Strong">
    <w:name w:val="Strong"/>
    <w:basedOn w:val="DefaultParagraphFont"/>
    <w:uiPriority w:val="22"/>
    <w:qFormat/>
    <w:rsid w:val="00EA54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31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59858-sabiedriska-transporta-pakalpojumu-likums" TargetMode="External"/><Relationship Id="rId13" Type="http://schemas.openxmlformats.org/officeDocument/2006/relationships/oleObject" Target="embeddings/Microsoft_Word_97_-_2003_Document2.doc"/><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159858-sabiedriska-transporta-pakalpojumu-likums" TargetMode="External"/><Relationship Id="rId12" Type="http://schemas.openxmlformats.org/officeDocument/2006/relationships/image" Target="media/image2.emf"/><Relationship Id="rId17" Type="http://schemas.openxmlformats.org/officeDocument/2006/relationships/oleObject" Target="embeddings/Microsoft_Word_97_-_2003_Document3.doc"/><Relationship Id="rId2" Type="http://schemas.microsoft.com/office/2007/relationships/stylesWithEffects" Target="stylesWithEffects.xml"/><Relationship Id="rId16" Type="http://schemas.openxmlformats.org/officeDocument/2006/relationships/image" Target="media/image3.emf"/><Relationship Id="rId1" Type="http://schemas.openxmlformats.org/officeDocument/2006/relationships/styles" Target="styles.xml"/><Relationship Id="rId6" Type="http://schemas.openxmlformats.org/officeDocument/2006/relationships/oleObject" Target="embeddings/Microsoft_Word_97_-_2003_Document1.doc"/><Relationship Id="rId11" Type="http://schemas.openxmlformats.org/officeDocument/2006/relationships/hyperlink" Target="https://likumi.lv/ta/id/318961" TargetMode="External"/><Relationship Id="rId5" Type="http://schemas.openxmlformats.org/officeDocument/2006/relationships/image" Target="media/image1.emf"/><Relationship Id="rId15" Type="http://schemas.openxmlformats.org/officeDocument/2006/relationships/hyperlink" Target="https://likumi.lv/ta/id/57255-par-pasvaldibam" TargetMode="External"/><Relationship Id="rId10" Type="http://schemas.openxmlformats.org/officeDocument/2006/relationships/hyperlink" Target="https://likumi.lv/ta/id/121592-noteikumi-par-socialajam-garantijam-barenim-un-bez-vecaku-gadibas-palikusajam-bernam-kurs-ir-arpusgimenes-aprupe-ka-ari-pec-ar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ikumi.lv/ta/id/121592-noteikumi-par-socialajam-garantijam-barenim-un-bez-vecaku-gadibas-palikusajam-bernam-kurs-ir-arpusgimenes-aprupe-ka-ari-pec-arp..." TargetMode="External"/><Relationship Id="rId14" Type="http://schemas.openxmlformats.org/officeDocument/2006/relationships/hyperlink" Target="https://likumi.lv/ta/id/57255-par-pasvaldib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Ilmars Salkovskis</cp:lastModifiedBy>
  <cp:revision>2</cp:revision>
  <cp:lastPrinted>2022-08-11T06:12:00Z</cp:lastPrinted>
  <dcterms:created xsi:type="dcterms:W3CDTF">2022-08-19T12:14:00Z</dcterms:created>
  <dcterms:modified xsi:type="dcterms:W3CDTF">2022-08-19T12:14:00Z</dcterms:modified>
</cp:coreProperties>
</file>