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0F299" w14:textId="38E19E55" w:rsidR="00733061" w:rsidRPr="00733061" w:rsidRDefault="00733061" w:rsidP="0073306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lv-LV" w:eastAsia="ru-RU"/>
        </w:rPr>
      </w:pPr>
      <w:r w:rsidRPr="00733061">
        <w:rPr>
          <w:rFonts w:ascii="Times New Roman" w:eastAsia="Times New Roman" w:hAnsi="Times New Roman" w:cs="Times New Roman"/>
          <w:b/>
          <w:noProof/>
          <w:sz w:val="28"/>
          <w:szCs w:val="20"/>
          <w:lang w:val="lv-LV" w:eastAsia="lv-LV"/>
        </w:rPr>
        <w:drawing>
          <wp:inline distT="0" distB="0" distL="0" distR="0" wp14:anchorId="5770D24F" wp14:editId="64A56A08">
            <wp:extent cx="485775" cy="590550"/>
            <wp:effectExtent l="0" t="0" r="9525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79F84" w14:textId="02E9BC73" w:rsidR="00733061" w:rsidRPr="00733061" w:rsidRDefault="00733061" w:rsidP="0073306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v-LV" w:eastAsia="ru-RU"/>
        </w:rPr>
      </w:pPr>
      <w:r w:rsidRPr="00733061">
        <w:rPr>
          <w:rFonts w:ascii="Times New Roman" w:eastAsia="Times New Roman" w:hAnsi="Times New Roman" w:cs="Times New Roman"/>
          <w:b/>
          <w:noProof/>
          <w:sz w:val="28"/>
          <w:szCs w:val="20"/>
          <w:lang w:val="lv-LV"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2235A5" wp14:editId="52F7AE62">
                <wp:simplePos x="0" y="0"/>
                <wp:positionH relativeFrom="column">
                  <wp:posOffset>-20955</wp:posOffset>
                </wp:positionH>
                <wp:positionV relativeFrom="paragraph">
                  <wp:posOffset>222884</wp:posOffset>
                </wp:positionV>
                <wp:extent cx="6126480" cy="0"/>
                <wp:effectExtent l="0" t="0" r="2667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18693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17.55pt" to="480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zR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TWb5H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733061"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  <w:t>DAUGAVPILS PILSĒTAS PAŠVALDĪBA</w:t>
      </w:r>
    </w:p>
    <w:p w14:paraId="059F4CD2" w14:textId="77777777" w:rsidR="00733061" w:rsidRPr="00733061" w:rsidRDefault="00733061" w:rsidP="00733061">
      <w:pPr>
        <w:spacing w:after="0"/>
        <w:ind w:right="-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33061">
        <w:rPr>
          <w:rFonts w:ascii="Times New Roman" w:eastAsia="Times New Roman" w:hAnsi="Times New Roman" w:cs="Times New Roman"/>
          <w:sz w:val="20"/>
          <w:szCs w:val="20"/>
        </w:rPr>
        <w:t>Reģ</w:t>
      </w:r>
      <w:proofErr w:type="spellEnd"/>
      <w:r w:rsidRPr="0073306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33061">
        <w:rPr>
          <w:rFonts w:ascii="Times New Roman" w:eastAsia="Times New Roman" w:hAnsi="Times New Roman" w:cs="Times New Roman"/>
          <w:sz w:val="20"/>
          <w:szCs w:val="20"/>
        </w:rPr>
        <w:t>Nr</w:t>
      </w:r>
      <w:proofErr w:type="spellEnd"/>
      <w:r w:rsidRPr="00733061">
        <w:rPr>
          <w:rFonts w:ascii="Times New Roman" w:eastAsia="Times New Roman" w:hAnsi="Times New Roman" w:cs="Times New Roman"/>
          <w:sz w:val="20"/>
          <w:szCs w:val="20"/>
        </w:rPr>
        <w:t xml:space="preserve">. 90000077325, K. </w:t>
      </w:r>
      <w:proofErr w:type="spellStart"/>
      <w:r w:rsidRPr="00733061">
        <w:rPr>
          <w:rFonts w:ascii="Times New Roman" w:eastAsia="Times New Roman" w:hAnsi="Times New Roman" w:cs="Times New Roman"/>
          <w:sz w:val="20"/>
          <w:szCs w:val="20"/>
        </w:rPr>
        <w:t>Valdemāra</w:t>
      </w:r>
      <w:proofErr w:type="spellEnd"/>
      <w:r w:rsidRPr="007330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33061">
        <w:rPr>
          <w:rFonts w:ascii="Times New Roman" w:eastAsia="Times New Roman" w:hAnsi="Times New Roman" w:cs="Times New Roman"/>
          <w:sz w:val="20"/>
          <w:szCs w:val="20"/>
        </w:rPr>
        <w:t>iela</w:t>
      </w:r>
      <w:proofErr w:type="spellEnd"/>
      <w:r w:rsidRPr="00733061">
        <w:rPr>
          <w:rFonts w:ascii="Times New Roman" w:eastAsia="Times New Roman" w:hAnsi="Times New Roman" w:cs="Times New Roman"/>
          <w:sz w:val="20"/>
          <w:szCs w:val="20"/>
        </w:rPr>
        <w:t xml:space="preserve"> 1, Daugavpils, LV-5401, </w:t>
      </w:r>
      <w:proofErr w:type="spellStart"/>
      <w:r w:rsidRPr="00733061">
        <w:rPr>
          <w:rFonts w:ascii="Times New Roman" w:eastAsia="Times New Roman" w:hAnsi="Times New Roman" w:cs="Times New Roman"/>
          <w:sz w:val="20"/>
          <w:szCs w:val="20"/>
        </w:rPr>
        <w:t>tālr</w:t>
      </w:r>
      <w:proofErr w:type="spellEnd"/>
      <w:r w:rsidRPr="00733061">
        <w:rPr>
          <w:rFonts w:ascii="Times New Roman" w:eastAsia="Times New Roman" w:hAnsi="Times New Roman" w:cs="Times New Roman"/>
          <w:sz w:val="20"/>
          <w:szCs w:val="20"/>
        </w:rPr>
        <w:t>. 6</w:t>
      </w:r>
      <w:r w:rsidRPr="00733061">
        <w:rPr>
          <w:rFonts w:ascii="Times New Roman" w:eastAsia="Times New Roman" w:hAnsi="Times New Roman" w:cs="Times New Roman"/>
          <w:sz w:val="20"/>
          <w:szCs w:val="20"/>
          <w:lang w:val="pl-PL"/>
        </w:rPr>
        <w:t>5404344, 65404365, fakss 65421941</w:t>
      </w:r>
    </w:p>
    <w:p w14:paraId="4B52BACD" w14:textId="77777777" w:rsidR="00733061" w:rsidRPr="00733061" w:rsidRDefault="00733061" w:rsidP="00733061">
      <w:pPr>
        <w:spacing w:after="0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733061">
        <w:rPr>
          <w:rFonts w:ascii="Times New Roman" w:eastAsia="Times New Roman" w:hAnsi="Times New Roman" w:cs="Times New Roman"/>
          <w:sz w:val="20"/>
          <w:szCs w:val="20"/>
        </w:rPr>
        <w:t>e-pasts</w:t>
      </w:r>
      <w:proofErr w:type="gramEnd"/>
      <w:r w:rsidRPr="00733061">
        <w:rPr>
          <w:rFonts w:ascii="Times New Roman" w:eastAsia="Times New Roman" w:hAnsi="Times New Roman" w:cs="Times New Roman"/>
          <w:sz w:val="20"/>
          <w:szCs w:val="20"/>
        </w:rPr>
        <w:t xml:space="preserve">: info@daugavpils.lv   </w:t>
      </w:r>
      <w:r w:rsidRPr="00733061">
        <w:rPr>
          <w:rFonts w:ascii="Times New Roman" w:eastAsia="Times New Roman" w:hAnsi="Times New Roman" w:cs="Times New Roman"/>
          <w:sz w:val="20"/>
          <w:szCs w:val="20"/>
          <w:u w:val="single"/>
        </w:rPr>
        <w:t>www.daugavpils.lv</w:t>
      </w:r>
    </w:p>
    <w:p w14:paraId="3FD53240" w14:textId="77777777" w:rsidR="00733061" w:rsidRPr="00733061" w:rsidRDefault="00733061" w:rsidP="00733061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lv-LV" w:eastAsia="ru-RU"/>
        </w:rPr>
      </w:pPr>
    </w:p>
    <w:p w14:paraId="70F58AAD" w14:textId="77777777" w:rsidR="00733061" w:rsidRPr="00733061" w:rsidRDefault="00733061" w:rsidP="00733061">
      <w:pPr>
        <w:keepNext/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lv-LV"/>
        </w:rPr>
      </w:pPr>
      <w:r w:rsidRPr="007330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/>
        </w:rPr>
        <w:t xml:space="preserve">        L Ē M U M S</w:t>
      </w:r>
    </w:p>
    <w:p w14:paraId="16D60F5A" w14:textId="77777777" w:rsidR="00733061" w:rsidRPr="00733061" w:rsidRDefault="00733061" w:rsidP="0073306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2D17B6F4" w14:textId="77777777" w:rsidR="00733061" w:rsidRPr="00733061" w:rsidRDefault="00733061" w:rsidP="0073306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33061">
        <w:rPr>
          <w:rFonts w:ascii="Times New Roman" w:eastAsia="Times New Roman" w:hAnsi="Times New Roman" w:cs="Times New Roman"/>
          <w:noProof/>
          <w:sz w:val="24"/>
          <w:szCs w:val="24"/>
        </w:rPr>
        <w:t>Daugavpilī</w:t>
      </w:r>
    </w:p>
    <w:p w14:paraId="43B4314D" w14:textId="77777777" w:rsidR="002546AC" w:rsidRDefault="002546AC" w:rsidP="002546AC">
      <w:pPr>
        <w:tabs>
          <w:tab w:val="left" w:pos="4111"/>
        </w:tabs>
        <w:spacing w:after="0" w:line="240" w:lineRule="auto"/>
        <w:rPr>
          <w:rFonts w:ascii="Times New Roman" w:eastAsia="Calibri" w:hAnsi="Times New Roman"/>
          <w:spacing w:val="-2"/>
          <w:sz w:val="24"/>
          <w:szCs w:val="24"/>
        </w:rPr>
      </w:pPr>
      <w:bookmarkStart w:id="0" w:name="_GoBack"/>
      <w:bookmarkEnd w:id="0"/>
    </w:p>
    <w:p w14:paraId="77EA6F5F" w14:textId="04064204" w:rsidR="002546AC" w:rsidRPr="0061562F" w:rsidRDefault="002546AC" w:rsidP="002546AC">
      <w:pPr>
        <w:tabs>
          <w:tab w:val="left" w:pos="4111"/>
        </w:tabs>
        <w:spacing w:after="0" w:line="240" w:lineRule="auto"/>
        <w:rPr>
          <w:rFonts w:ascii="Times New Roman" w:eastAsia="Calibri" w:hAnsi="Times New Roman"/>
          <w:spacing w:val="-2"/>
          <w:sz w:val="24"/>
          <w:szCs w:val="24"/>
        </w:rPr>
      </w:pPr>
      <w:r w:rsidRPr="0061562F">
        <w:rPr>
          <w:rFonts w:ascii="Times New Roman" w:eastAsia="Calibri" w:hAnsi="Times New Roman"/>
          <w:spacing w:val="-2"/>
          <w:sz w:val="24"/>
          <w:szCs w:val="24"/>
        </w:rPr>
        <w:t>2022</w:t>
      </w:r>
      <w:proofErr w:type="gramStart"/>
      <w:r w:rsidRPr="0061562F">
        <w:rPr>
          <w:rFonts w:ascii="Times New Roman" w:eastAsia="Calibri" w:hAnsi="Times New Roman"/>
          <w:spacing w:val="-2"/>
          <w:sz w:val="24"/>
          <w:szCs w:val="24"/>
        </w:rPr>
        <w:t>.gada</w:t>
      </w:r>
      <w:proofErr w:type="gramEnd"/>
      <w:r w:rsidRPr="0061562F">
        <w:rPr>
          <w:rFonts w:ascii="Times New Roman" w:eastAsia="Calibri" w:hAnsi="Times New Roman"/>
          <w:spacing w:val="-2"/>
          <w:sz w:val="24"/>
          <w:szCs w:val="24"/>
        </w:rPr>
        <w:t xml:space="preserve"> 31.martā</w:t>
      </w:r>
      <w:r w:rsidRPr="0061562F">
        <w:rPr>
          <w:rFonts w:ascii="Times New Roman" w:eastAsia="Calibri" w:hAnsi="Times New Roman"/>
          <w:spacing w:val="-2"/>
          <w:sz w:val="24"/>
          <w:szCs w:val="24"/>
        </w:rPr>
        <w:tab/>
      </w:r>
      <w:r w:rsidRPr="0061562F">
        <w:rPr>
          <w:rFonts w:ascii="Times New Roman" w:eastAsia="Calibri" w:hAnsi="Times New Roman"/>
          <w:spacing w:val="-2"/>
          <w:sz w:val="24"/>
          <w:szCs w:val="24"/>
        </w:rPr>
        <w:tab/>
      </w:r>
      <w:r w:rsidRPr="0061562F">
        <w:rPr>
          <w:rFonts w:ascii="Times New Roman" w:eastAsia="Calibri" w:hAnsi="Times New Roman"/>
          <w:spacing w:val="-2"/>
          <w:sz w:val="24"/>
          <w:szCs w:val="24"/>
        </w:rPr>
        <w:tab/>
      </w:r>
      <w:r w:rsidRPr="0061562F">
        <w:rPr>
          <w:rFonts w:ascii="Times New Roman" w:eastAsia="Calibri" w:hAnsi="Times New Roman"/>
          <w:spacing w:val="-2"/>
          <w:sz w:val="24"/>
          <w:szCs w:val="24"/>
        </w:rPr>
        <w:tab/>
      </w:r>
      <w:r w:rsidRPr="0061562F">
        <w:rPr>
          <w:rFonts w:ascii="Times New Roman" w:eastAsia="Calibri" w:hAnsi="Times New Roman"/>
          <w:spacing w:val="-2"/>
          <w:sz w:val="24"/>
          <w:szCs w:val="24"/>
        </w:rPr>
        <w:tab/>
        <w:t xml:space="preserve">              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  </w:t>
      </w:r>
      <w:r w:rsidRPr="0061562F">
        <w:rPr>
          <w:rFonts w:ascii="Times New Roman" w:eastAsia="Calibri" w:hAnsi="Times New Roman"/>
          <w:b/>
          <w:spacing w:val="-2"/>
          <w:sz w:val="24"/>
          <w:szCs w:val="24"/>
        </w:rPr>
        <w:t>Nr.167</w:t>
      </w:r>
      <w:r w:rsidRPr="0061562F">
        <w:rPr>
          <w:rFonts w:ascii="Times New Roman" w:eastAsia="Calibri" w:hAnsi="Times New Roman"/>
          <w:spacing w:val="-2"/>
          <w:sz w:val="24"/>
          <w:szCs w:val="24"/>
        </w:rPr>
        <w:t xml:space="preserve">  </w:t>
      </w:r>
    </w:p>
    <w:p w14:paraId="77BF9A20" w14:textId="7520BD2C" w:rsidR="002546AC" w:rsidRPr="0061562F" w:rsidRDefault="002546AC" w:rsidP="002546AC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/>
          <w:spacing w:val="-2"/>
          <w:sz w:val="24"/>
          <w:szCs w:val="24"/>
        </w:rPr>
      </w:pPr>
      <w:r w:rsidRPr="0061562F">
        <w:rPr>
          <w:rFonts w:ascii="Times New Roman" w:eastAsia="Calibri" w:hAnsi="Times New Roman"/>
          <w:spacing w:val="-2"/>
          <w:sz w:val="24"/>
          <w:szCs w:val="24"/>
        </w:rPr>
        <w:t xml:space="preserve">                 </w:t>
      </w:r>
      <w:r w:rsidRPr="0061562F">
        <w:rPr>
          <w:rFonts w:ascii="Times New Roman" w:eastAsia="Calibri" w:hAnsi="Times New Roman"/>
          <w:spacing w:val="-2"/>
          <w:sz w:val="24"/>
          <w:szCs w:val="24"/>
        </w:rPr>
        <w:tab/>
      </w:r>
      <w:r w:rsidRPr="0061562F">
        <w:rPr>
          <w:rFonts w:ascii="Times New Roman" w:eastAsia="Calibri" w:hAnsi="Times New Roman"/>
          <w:spacing w:val="-2"/>
          <w:sz w:val="24"/>
          <w:szCs w:val="24"/>
        </w:rPr>
        <w:tab/>
      </w:r>
      <w:r w:rsidRPr="0061562F">
        <w:rPr>
          <w:rFonts w:ascii="Times New Roman" w:eastAsia="Calibri" w:hAnsi="Times New Roman"/>
          <w:spacing w:val="-2"/>
          <w:sz w:val="24"/>
          <w:szCs w:val="24"/>
        </w:rPr>
        <w:tab/>
      </w:r>
      <w:r w:rsidRPr="0061562F">
        <w:rPr>
          <w:rFonts w:ascii="Times New Roman" w:eastAsia="Calibri" w:hAnsi="Times New Roman"/>
          <w:spacing w:val="-2"/>
          <w:sz w:val="24"/>
          <w:szCs w:val="24"/>
        </w:rPr>
        <w:tab/>
        <w:t xml:space="preserve">                 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    </w:t>
      </w:r>
      <w:r w:rsidRPr="0061562F">
        <w:rPr>
          <w:rFonts w:ascii="Times New Roman" w:eastAsia="Calibri" w:hAnsi="Times New Roman"/>
          <w:spacing w:val="-2"/>
          <w:sz w:val="24"/>
          <w:szCs w:val="24"/>
        </w:rPr>
        <w:t xml:space="preserve"> (</w:t>
      </w:r>
      <w:proofErr w:type="spellStart"/>
      <w:r w:rsidRPr="0061562F">
        <w:rPr>
          <w:rFonts w:ascii="Times New Roman" w:eastAsia="Calibri" w:hAnsi="Times New Roman"/>
          <w:spacing w:val="-2"/>
          <w:sz w:val="24"/>
          <w:szCs w:val="24"/>
        </w:rPr>
        <w:t>prot.</w:t>
      </w:r>
      <w:proofErr w:type="spellEnd"/>
      <w:r w:rsidRPr="0061562F">
        <w:rPr>
          <w:rFonts w:ascii="Times New Roman" w:eastAsia="Calibri" w:hAnsi="Times New Roman"/>
          <w:spacing w:val="-2"/>
          <w:sz w:val="24"/>
          <w:szCs w:val="24"/>
        </w:rPr>
        <w:t xml:space="preserve"> Nr.10</w:t>
      </w:r>
      <w:proofErr w:type="gramStart"/>
      <w:r w:rsidRPr="0061562F">
        <w:rPr>
          <w:rFonts w:ascii="Times New Roman" w:eastAsia="Calibri" w:hAnsi="Times New Roman"/>
          <w:spacing w:val="-2"/>
          <w:sz w:val="24"/>
          <w:szCs w:val="24"/>
        </w:rPr>
        <w:t>,  6</w:t>
      </w:r>
      <w:proofErr w:type="gramEnd"/>
      <w:r w:rsidRPr="0061562F">
        <w:rPr>
          <w:rFonts w:ascii="Times New Roman" w:eastAsia="Calibri" w:hAnsi="Times New Roman"/>
          <w:spacing w:val="-2"/>
          <w:sz w:val="24"/>
          <w:szCs w:val="24"/>
        </w:rPr>
        <w:t>.§)</w:t>
      </w:r>
    </w:p>
    <w:p w14:paraId="74405A56" w14:textId="77777777" w:rsidR="003B77B1" w:rsidRPr="00EB76F9" w:rsidRDefault="003B77B1" w:rsidP="00341DE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76F9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63D67C0B" w14:textId="77777777" w:rsidR="00F85E93" w:rsidRPr="00F85E93" w:rsidRDefault="00F85E93" w:rsidP="00341D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85E9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Par grozījumiem Daugavpil</w:t>
      </w:r>
      <w:r w:rsidR="0074132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s pilsētas domes 2015.gada 26.novembra noteikumos Nr.13</w:t>
      </w:r>
      <w:r w:rsidRPr="00F85E9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“</w:t>
      </w:r>
      <w:r w:rsidR="0074132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>Kārtība, kādā nosaka un piešķir ar sabiedriskā transporta pakalpojumu sniegšanu saistīto zaudējumu kompensāciju</w:t>
      </w:r>
      <w:r w:rsidRPr="00F85E9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</w:t>
      </w:r>
    </w:p>
    <w:p w14:paraId="366193EE" w14:textId="77777777" w:rsidR="00F85E93" w:rsidRPr="00F85E93" w:rsidRDefault="00F85E93" w:rsidP="00341DE9">
      <w:pPr>
        <w:keepNext/>
        <w:tabs>
          <w:tab w:val="left" w:pos="4680"/>
          <w:tab w:val="left" w:pos="54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15070218" w14:textId="740FC8E3" w:rsidR="00F85E93" w:rsidRPr="003842C7" w:rsidRDefault="0074132E" w:rsidP="002546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4132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Pamatojoties uz likuma “Par pašvaldībām” 2</w:t>
      </w:r>
      <w:r w:rsidR="003842C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1.panta pirmās daļas 27.punktu</w:t>
      </w:r>
      <w:r w:rsidRPr="0074132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, </w:t>
      </w:r>
      <w:r w:rsidR="003842C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ņ</w:t>
      </w:r>
      <w:r w:rsidR="005C51E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emot vērā </w:t>
      </w:r>
      <w:r w:rsidRPr="0074132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Daugavpils pilsē</w:t>
      </w:r>
      <w:r w:rsidR="003842C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tas domes Finanšu komitejas atzinumu</w:t>
      </w:r>
      <w:r w:rsidR="00A54D11" w:rsidRPr="00A54D1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</w:t>
      </w:r>
      <w:r w:rsidR="0001633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>atklāti balsojot: PAR – 14 (</w:t>
      </w:r>
      <w:proofErr w:type="spellStart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>I.Aleksejevs</w:t>
      </w:r>
      <w:proofErr w:type="spellEnd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>P.Dzalbe</w:t>
      </w:r>
      <w:proofErr w:type="spellEnd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>I.Jukšinska</w:t>
      </w:r>
      <w:proofErr w:type="spellEnd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 xml:space="preserve">, V.Kononovs, N.Kožanova, </w:t>
      </w:r>
      <w:proofErr w:type="spellStart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>M.Lavrenovs</w:t>
      </w:r>
      <w:proofErr w:type="spellEnd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>V.Sporāne-Hudojana</w:t>
      </w:r>
      <w:proofErr w:type="spellEnd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>I.Šķinčs</w:t>
      </w:r>
      <w:proofErr w:type="spellEnd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>M.Truskovskis</w:t>
      </w:r>
      <w:proofErr w:type="spellEnd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>A.Vasiļjevs</w:t>
      </w:r>
      <w:proofErr w:type="spellEnd"/>
      <w:r w:rsidR="002546AC" w:rsidRPr="002546AC">
        <w:rPr>
          <w:rFonts w:ascii="Times New Roman" w:hAnsi="Times New Roman" w:cs="Times New Roman"/>
          <w:sz w:val="24"/>
          <w:szCs w:val="24"/>
          <w:lang w:val="lv-LV"/>
        </w:rPr>
        <w:t>), PRET – nav, ATTURAS – nav,</w:t>
      </w:r>
      <w:r w:rsidR="002546A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85E93" w:rsidRPr="00F85E9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Daugavpils dome nolemj:</w:t>
      </w:r>
    </w:p>
    <w:p w14:paraId="48E7FCAE" w14:textId="77777777" w:rsidR="00F85E93" w:rsidRPr="00F85E93" w:rsidRDefault="00F85E93" w:rsidP="00341DE9">
      <w:pPr>
        <w:keepNext/>
        <w:tabs>
          <w:tab w:val="left" w:pos="4680"/>
          <w:tab w:val="left" w:pos="540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06D56E44" w14:textId="77777777" w:rsidR="005C51EE" w:rsidRPr="005C51EE" w:rsidRDefault="005C51EE" w:rsidP="00341DE9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sz w:val="24"/>
          <w:szCs w:val="24"/>
          <w:lang w:val="lv-LV"/>
        </w:rPr>
      </w:pPr>
      <w:r w:rsidRPr="005C51EE">
        <w:rPr>
          <w:rFonts w:ascii="Times New Roman" w:eastAsia="Arial Unicode MS" w:hAnsi="Times New Roman" w:cs="Times New Roman"/>
          <w:sz w:val="24"/>
          <w:szCs w:val="24"/>
          <w:lang w:val="lv-LV"/>
        </w:rPr>
        <w:t>Izdarīt šādus grozījumus a</w:t>
      </w:r>
      <w:r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r Daugavpils pilsētas domes 2015.gada 26.novembra lēmumu Nr.498 </w:t>
      </w:r>
      <w:r w:rsidRPr="005C51EE">
        <w:rPr>
          <w:rFonts w:ascii="Times New Roman" w:eastAsia="Arial Unicode MS" w:hAnsi="Times New Roman" w:cs="Times New Roman"/>
          <w:sz w:val="24"/>
          <w:szCs w:val="24"/>
          <w:lang w:val="lv-LV"/>
        </w:rPr>
        <w:t>apstiprinātajos Noteikumos Nr.</w:t>
      </w:r>
      <w:r>
        <w:rPr>
          <w:rFonts w:ascii="Times New Roman" w:eastAsia="Arial Unicode MS" w:hAnsi="Times New Roman" w:cs="Times New Roman"/>
          <w:sz w:val="24"/>
          <w:szCs w:val="24"/>
          <w:lang w:val="lv-LV"/>
        </w:rPr>
        <w:t>1</w:t>
      </w:r>
      <w:r w:rsidRPr="005C51EE">
        <w:rPr>
          <w:rFonts w:ascii="Times New Roman" w:eastAsia="Arial Unicode MS" w:hAnsi="Times New Roman" w:cs="Times New Roman"/>
          <w:sz w:val="24"/>
          <w:szCs w:val="24"/>
          <w:lang w:val="lv-LV"/>
        </w:rPr>
        <w:t>3 „Kārtība, kādā nosaka un piešķir ar sabiedriskā transporta pakalpojumu sniegšanu saistīto zaudējumu kompensāciju”:</w:t>
      </w:r>
    </w:p>
    <w:p w14:paraId="44F3CC04" w14:textId="77777777" w:rsidR="00A35844" w:rsidRDefault="00A35844" w:rsidP="002546AC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sz w:val="24"/>
          <w:szCs w:val="24"/>
          <w:lang w:val="lv-LV"/>
        </w:rPr>
      </w:pPr>
      <w:r>
        <w:rPr>
          <w:rFonts w:ascii="Times New Roman" w:eastAsia="Arial Unicode MS" w:hAnsi="Times New Roman" w:cs="Times New Roman"/>
          <w:sz w:val="24"/>
          <w:szCs w:val="24"/>
          <w:lang w:val="lv-LV"/>
        </w:rPr>
        <w:t>Aizstāt visā noteikumu tekstā vārdu „Dome” attiecīgā locījumā ar vārdu „Pašvaldība” attiecīgā locījumā.</w:t>
      </w:r>
    </w:p>
    <w:p w14:paraId="57E6A0D3" w14:textId="70905040" w:rsidR="005C51EE" w:rsidRDefault="005C51EE" w:rsidP="002546AC">
      <w:pPr>
        <w:pStyle w:val="ListParagraph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sz w:val="24"/>
          <w:szCs w:val="24"/>
          <w:lang w:val="lv-LV"/>
        </w:rPr>
      </w:pPr>
      <w:r w:rsidRPr="005C51EE">
        <w:rPr>
          <w:rFonts w:ascii="Times New Roman" w:eastAsia="Arial Unicode MS" w:hAnsi="Times New Roman" w:cs="Times New Roman"/>
          <w:sz w:val="24"/>
          <w:szCs w:val="24"/>
          <w:lang w:val="lv-LV"/>
        </w:rPr>
        <w:t>Aizstāt</w:t>
      </w:r>
      <w:r w:rsidR="00C32753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 visā noteikumu tekstā </w:t>
      </w:r>
      <w:r w:rsidRPr="005C51EE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vārdus </w:t>
      </w:r>
      <w:r w:rsidR="00C32753">
        <w:rPr>
          <w:rFonts w:ascii="Times New Roman" w:eastAsia="Arial Unicode MS" w:hAnsi="Times New Roman" w:cs="Times New Roman"/>
          <w:sz w:val="24"/>
          <w:szCs w:val="24"/>
          <w:lang w:val="lv-LV"/>
        </w:rPr>
        <w:t>„Kapitālsabiedrību pārraudzības nodaļa</w:t>
      </w:r>
      <w:r w:rsidRPr="005C51EE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” </w:t>
      </w:r>
      <w:r w:rsidR="00C32753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attiecīgā locījumā ar </w:t>
      </w:r>
      <w:r w:rsidRPr="005C51EE">
        <w:rPr>
          <w:rFonts w:ascii="Times New Roman" w:eastAsia="Arial Unicode MS" w:hAnsi="Times New Roman" w:cs="Times New Roman"/>
          <w:sz w:val="24"/>
          <w:szCs w:val="24"/>
          <w:lang w:val="lv-LV"/>
        </w:rPr>
        <w:t>vārdiem „</w:t>
      </w:r>
      <w:r w:rsidR="00C32753">
        <w:rPr>
          <w:rFonts w:ascii="Times New Roman" w:eastAsia="Arial Unicode MS" w:hAnsi="Times New Roman" w:cs="Times New Roman"/>
          <w:sz w:val="24"/>
          <w:szCs w:val="24"/>
          <w:lang w:val="lv-LV"/>
        </w:rPr>
        <w:t>Juridiskā departamenta Kapitālsabiedrību pārraudzības nodaļa</w:t>
      </w:r>
      <w:r w:rsidRPr="005C51EE">
        <w:rPr>
          <w:rFonts w:ascii="Times New Roman" w:eastAsia="Arial Unicode MS" w:hAnsi="Times New Roman" w:cs="Times New Roman"/>
          <w:sz w:val="24"/>
          <w:szCs w:val="24"/>
          <w:lang w:val="lv-LV"/>
        </w:rPr>
        <w:t>”</w:t>
      </w:r>
      <w:r w:rsidR="00C32753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 attiecīgā locījumā</w:t>
      </w:r>
      <w:r w:rsidRPr="005C51EE">
        <w:rPr>
          <w:rFonts w:ascii="Times New Roman" w:eastAsia="Arial Unicode MS" w:hAnsi="Times New Roman" w:cs="Times New Roman"/>
          <w:sz w:val="24"/>
          <w:szCs w:val="24"/>
          <w:lang w:val="lv-LV"/>
        </w:rPr>
        <w:t>.</w:t>
      </w:r>
    </w:p>
    <w:p w14:paraId="45B4A3A8" w14:textId="5190E0B2" w:rsidR="005C51EE" w:rsidRDefault="003842C7" w:rsidP="00341DE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/>
        </w:rPr>
      </w:pPr>
      <w:r>
        <w:rPr>
          <w:rFonts w:ascii="Times New Roman" w:eastAsia="Arial Unicode MS" w:hAnsi="Times New Roman" w:cs="Times New Roman"/>
          <w:sz w:val="24"/>
          <w:szCs w:val="24"/>
          <w:lang w:val="lv-LV"/>
        </w:rPr>
        <w:t>Svītrot</w:t>
      </w:r>
      <w:r w:rsidR="005C51EE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 noteikumu 15</w:t>
      </w:r>
      <w:r>
        <w:rPr>
          <w:rFonts w:ascii="Times New Roman" w:eastAsia="Arial Unicode MS" w:hAnsi="Times New Roman" w:cs="Times New Roman"/>
          <w:sz w:val="24"/>
          <w:szCs w:val="24"/>
          <w:lang w:val="lv-LV"/>
        </w:rPr>
        <w:t>.punktu.</w:t>
      </w:r>
    </w:p>
    <w:p w14:paraId="446A2001" w14:textId="5B6C68B0" w:rsidR="00D31C89" w:rsidRDefault="00D31C89" w:rsidP="00341DE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/>
        </w:rPr>
      </w:pPr>
      <w:r>
        <w:rPr>
          <w:rFonts w:ascii="Times New Roman" w:eastAsia="Arial Unicode MS" w:hAnsi="Times New Roman" w:cs="Times New Roman"/>
          <w:sz w:val="24"/>
          <w:szCs w:val="24"/>
          <w:lang w:val="lv-LV"/>
        </w:rPr>
        <w:lastRenderedPageBreak/>
        <w:t>Izteikt noteikumu 16.punktu šādā redakcijā:</w:t>
      </w:r>
    </w:p>
    <w:p w14:paraId="58449DF3" w14:textId="2E066B40" w:rsidR="00D31C89" w:rsidRPr="005C51EE" w:rsidRDefault="00D31C89" w:rsidP="002546AC">
      <w:pPr>
        <w:pStyle w:val="ListParagraph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  <w:lang w:val="lv-LV"/>
        </w:rPr>
      </w:pPr>
      <w:r>
        <w:rPr>
          <w:rFonts w:ascii="Times New Roman" w:eastAsia="Arial Unicode MS" w:hAnsi="Times New Roman" w:cs="Times New Roman"/>
          <w:sz w:val="24"/>
          <w:szCs w:val="24"/>
          <w:lang w:val="lv-LV"/>
        </w:rPr>
        <w:t>„16. Domes Kapitālsabiedrību pārraudzības nodaļa reizi ceturksnī veic informācijas par pasažieru pārvadāšanu apliecinošo dokumentu pārbaudi AS „Daugavpils satiksme” nolūkā gūt pārliecību, ka pārskati sniedz patiesu priekšstatu par pārvadātāja peļņu vai zaudējumiem.”.</w:t>
      </w:r>
    </w:p>
    <w:p w14:paraId="69EF3748" w14:textId="77777777" w:rsidR="005265CF" w:rsidRDefault="005265CF" w:rsidP="004D0196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lv-LV"/>
        </w:rPr>
      </w:pPr>
    </w:p>
    <w:p w14:paraId="28A90BA8" w14:textId="77777777" w:rsidR="002546AC" w:rsidRDefault="002546AC" w:rsidP="0025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386">
        <w:rPr>
          <w:rFonts w:ascii="Times New Roman" w:hAnsi="Times New Roman" w:cs="Times New Roman"/>
          <w:sz w:val="24"/>
          <w:szCs w:val="24"/>
        </w:rPr>
        <w:t xml:space="preserve">Domes </w:t>
      </w:r>
      <w:proofErr w:type="spellStart"/>
      <w:r w:rsidRPr="005D6386">
        <w:rPr>
          <w:rFonts w:ascii="Times New Roman" w:hAnsi="Times New Roman" w:cs="Times New Roman"/>
          <w:sz w:val="24"/>
          <w:szCs w:val="24"/>
        </w:rPr>
        <w:t>priekšsēdētāj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830FE26" w14:textId="1A09386D" w:rsidR="002546AC" w:rsidRPr="00733061" w:rsidRDefault="002546AC" w:rsidP="00733061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1.vietnieks</w:t>
      </w:r>
      <w:proofErr w:type="gramEnd"/>
      <w:r w:rsidRPr="005D6386">
        <w:rPr>
          <w:rFonts w:ascii="Times New Roman" w:hAnsi="Times New Roman" w:cs="Times New Roman"/>
          <w:sz w:val="24"/>
          <w:szCs w:val="24"/>
        </w:rPr>
        <w:tab/>
      </w:r>
      <w:r w:rsidRPr="005D6386">
        <w:rPr>
          <w:rFonts w:ascii="Times New Roman" w:hAnsi="Times New Roman" w:cs="Times New Roman"/>
          <w:sz w:val="24"/>
          <w:szCs w:val="24"/>
        </w:rPr>
        <w:tab/>
      </w:r>
      <w:r w:rsidR="0073306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733061">
        <w:rPr>
          <w:rFonts w:ascii="Times New Roman" w:eastAsia="Times New Roman" w:hAnsi="Times New Roman" w:cs="Times New Roman"/>
          <w:i/>
          <w:sz w:val="24"/>
          <w:szCs w:val="24"/>
        </w:rPr>
        <w:t>personiskais</w:t>
      </w:r>
      <w:proofErr w:type="spellEnd"/>
      <w:r w:rsidR="00733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061">
        <w:rPr>
          <w:rFonts w:ascii="Times New Roman" w:eastAsia="Times New Roman" w:hAnsi="Times New Roman" w:cs="Times New Roman"/>
          <w:i/>
          <w:sz w:val="24"/>
          <w:szCs w:val="24"/>
        </w:rPr>
        <w:t>paraksts</w:t>
      </w:r>
      <w:proofErr w:type="spellEnd"/>
      <w:r w:rsidR="0073306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D6386">
        <w:rPr>
          <w:rFonts w:ascii="Times New Roman" w:hAnsi="Times New Roman" w:cs="Times New Roman"/>
          <w:sz w:val="24"/>
          <w:szCs w:val="24"/>
        </w:rPr>
        <w:tab/>
      </w:r>
      <w:r w:rsidRPr="005D63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86">
        <w:rPr>
          <w:rFonts w:ascii="Times New Roman" w:hAnsi="Times New Roman" w:cs="Times New Roman"/>
          <w:sz w:val="24"/>
          <w:szCs w:val="24"/>
        </w:rPr>
        <w:t>A.Vas</w:t>
      </w:r>
      <w:r>
        <w:rPr>
          <w:rFonts w:ascii="Times New Roman" w:hAnsi="Times New Roman" w:cs="Times New Roman"/>
          <w:sz w:val="24"/>
          <w:szCs w:val="24"/>
        </w:rPr>
        <w:t>iļ</w:t>
      </w:r>
      <w:r w:rsidRPr="005D6386">
        <w:rPr>
          <w:rFonts w:ascii="Times New Roman" w:hAnsi="Times New Roman" w:cs="Times New Roman"/>
          <w:sz w:val="24"/>
          <w:szCs w:val="24"/>
        </w:rPr>
        <w:t>jevs</w:t>
      </w:r>
      <w:proofErr w:type="spellEnd"/>
      <w:r w:rsidRPr="005D6386">
        <w:rPr>
          <w:rFonts w:ascii="Times New Roman" w:hAnsi="Times New Roman" w:cs="Times New Roman"/>
          <w:i/>
          <w:sz w:val="24"/>
          <w:szCs w:val="24"/>
        </w:rPr>
        <w:tab/>
      </w:r>
    </w:p>
    <w:p w14:paraId="0A92FB02" w14:textId="77777777" w:rsidR="002546AC" w:rsidRDefault="002546AC" w:rsidP="002546AC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14:paraId="3C29BF9F" w14:textId="77777777" w:rsidR="002546AC" w:rsidRPr="004D0196" w:rsidRDefault="002546AC" w:rsidP="004D0196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lv-LV"/>
        </w:rPr>
      </w:pPr>
    </w:p>
    <w:sectPr w:rsidR="002546AC" w:rsidRPr="004D0196" w:rsidSect="003B77B1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B4D"/>
    <w:multiLevelType w:val="hybridMultilevel"/>
    <w:tmpl w:val="12CC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35B72"/>
    <w:multiLevelType w:val="hybridMultilevel"/>
    <w:tmpl w:val="C51081A6"/>
    <w:lvl w:ilvl="0" w:tplc="1BA611F6">
      <w:start w:val="1"/>
      <w:numFmt w:val="decimal"/>
      <w:lvlText w:val="%1."/>
      <w:lvlJc w:val="left"/>
      <w:pPr>
        <w:ind w:left="92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17694BA7"/>
    <w:multiLevelType w:val="hybridMultilevel"/>
    <w:tmpl w:val="B17ED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07FD"/>
    <w:multiLevelType w:val="hybridMultilevel"/>
    <w:tmpl w:val="733415A4"/>
    <w:lvl w:ilvl="0" w:tplc="90EAD10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A642F"/>
    <w:multiLevelType w:val="hybridMultilevel"/>
    <w:tmpl w:val="1B3ADE2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9D618B8"/>
    <w:multiLevelType w:val="multilevel"/>
    <w:tmpl w:val="F8F2E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B1349D9"/>
    <w:multiLevelType w:val="hybridMultilevel"/>
    <w:tmpl w:val="F7B8F81C"/>
    <w:lvl w:ilvl="0" w:tplc="A68C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5174F4"/>
    <w:multiLevelType w:val="hybridMultilevel"/>
    <w:tmpl w:val="2EA61EB4"/>
    <w:lvl w:ilvl="0" w:tplc="156AD59A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55BA0B0D"/>
    <w:multiLevelType w:val="hybridMultilevel"/>
    <w:tmpl w:val="69C8B5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A38C3"/>
    <w:multiLevelType w:val="hybridMultilevel"/>
    <w:tmpl w:val="E0B663B8"/>
    <w:lvl w:ilvl="0" w:tplc="D97E32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608F0D87"/>
    <w:multiLevelType w:val="hybridMultilevel"/>
    <w:tmpl w:val="8F02DF88"/>
    <w:lvl w:ilvl="0" w:tplc="2836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31424"/>
    <w:multiLevelType w:val="hybridMultilevel"/>
    <w:tmpl w:val="5144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47E0F"/>
    <w:multiLevelType w:val="multilevel"/>
    <w:tmpl w:val="D3DE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1C"/>
    <w:rsid w:val="00012AB8"/>
    <w:rsid w:val="00016335"/>
    <w:rsid w:val="00024208"/>
    <w:rsid w:val="00033904"/>
    <w:rsid w:val="00061B5E"/>
    <w:rsid w:val="000E436C"/>
    <w:rsid w:val="001472E9"/>
    <w:rsid w:val="00167695"/>
    <w:rsid w:val="001B0E96"/>
    <w:rsid w:val="001C610E"/>
    <w:rsid w:val="00226E62"/>
    <w:rsid w:val="0023054C"/>
    <w:rsid w:val="002546AC"/>
    <w:rsid w:val="002E6C61"/>
    <w:rsid w:val="00341DE9"/>
    <w:rsid w:val="003842C7"/>
    <w:rsid w:val="00386769"/>
    <w:rsid w:val="00390A0B"/>
    <w:rsid w:val="003B6821"/>
    <w:rsid w:val="003B77B1"/>
    <w:rsid w:val="003D1F4D"/>
    <w:rsid w:val="00415B81"/>
    <w:rsid w:val="00433959"/>
    <w:rsid w:val="00454E6A"/>
    <w:rsid w:val="004D0196"/>
    <w:rsid w:val="004F5DD7"/>
    <w:rsid w:val="00502862"/>
    <w:rsid w:val="005128DF"/>
    <w:rsid w:val="005265CF"/>
    <w:rsid w:val="005506CD"/>
    <w:rsid w:val="0058006F"/>
    <w:rsid w:val="005B401E"/>
    <w:rsid w:val="005C51EE"/>
    <w:rsid w:val="00610D78"/>
    <w:rsid w:val="00617BFF"/>
    <w:rsid w:val="006308A7"/>
    <w:rsid w:val="00693855"/>
    <w:rsid w:val="006D7A0B"/>
    <w:rsid w:val="006F2B2E"/>
    <w:rsid w:val="00733061"/>
    <w:rsid w:val="0074132E"/>
    <w:rsid w:val="007811D6"/>
    <w:rsid w:val="00793BC1"/>
    <w:rsid w:val="007A1E39"/>
    <w:rsid w:val="007C7F81"/>
    <w:rsid w:val="007E2606"/>
    <w:rsid w:val="00805218"/>
    <w:rsid w:val="0082034E"/>
    <w:rsid w:val="00852DAB"/>
    <w:rsid w:val="00896483"/>
    <w:rsid w:val="008F52FF"/>
    <w:rsid w:val="00914E1C"/>
    <w:rsid w:val="00916B51"/>
    <w:rsid w:val="00986C5C"/>
    <w:rsid w:val="00986EFF"/>
    <w:rsid w:val="00A35844"/>
    <w:rsid w:val="00A359DC"/>
    <w:rsid w:val="00A54D11"/>
    <w:rsid w:val="00A70C64"/>
    <w:rsid w:val="00A741CE"/>
    <w:rsid w:val="00AB447A"/>
    <w:rsid w:val="00AC5F4A"/>
    <w:rsid w:val="00B12538"/>
    <w:rsid w:val="00B27279"/>
    <w:rsid w:val="00C01EEC"/>
    <w:rsid w:val="00C32753"/>
    <w:rsid w:val="00C750B3"/>
    <w:rsid w:val="00CA4AE9"/>
    <w:rsid w:val="00CB7E3B"/>
    <w:rsid w:val="00CC6CA4"/>
    <w:rsid w:val="00CE04AE"/>
    <w:rsid w:val="00D31C89"/>
    <w:rsid w:val="00D54A91"/>
    <w:rsid w:val="00DC1202"/>
    <w:rsid w:val="00DC32B4"/>
    <w:rsid w:val="00EB76F9"/>
    <w:rsid w:val="00EB78D4"/>
    <w:rsid w:val="00F309BF"/>
    <w:rsid w:val="00F51425"/>
    <w:rsid w:val="00F85E93"/>
    <w:rsid w:val="00FA12E5"/>
    <w:rsid w:val="00FD0A84"/>
    <w:rsid w:val="00FF2BB2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C4C2E88"/>
  <w15:docId w15:val="{B4D330FC-FBDD-4FE7-B247-47843195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0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Pranevska</dc:creator>
  <cp:lastModifiedBy>Milana Ivanova</cp:lastModifiedBy>
  <cp:revision>10</cp:revision>
  <cp:lastPrinted>2022-04-01T06:17:00Z</cp:lastPrinted>
  <dcterms:created xsi:type="dcterms:W3CDTF">2021-09-16T05:39:00Z</dcterms:created>
  <dcterms:modified xsi:type="dcterms:W3CDTF">2022-04-05T10:45:00Z</dcterms:modified>
</cp:coreProperties>
</file>