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4B1DE" w14:textId="4C73E9F9" w:rsidR="005E1A79" w:rsidRDefault="005E1A79" w:rsidP="005E1A79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 wp14:anchorId="65C11377" wp14:editId="60D452A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8723C" w14:textId="065BA51E" w:rsidR="005E1A79" w:rsidRPr="003F42B1" w:rsidRDefault="005E1A79" w:rsidP="005E1A79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7E0637" wp14:editId="43C5625F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B9960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14:paraId="0D432072" w14:textId="77777777" w:rsidR="005E1A79" w:rsidRPr="003F42B1" w:rsidRDefault="005E1A79" w:rsidP="005E1A79">
      <w:pPr>
        <w:spacing w:line="276" w:lineRule="auto"/>
        <w:ind w:right="-341"/>
        <w:jc w:val="center"/>
        <w:rPr>
          <w:sz w:val="20"/>
          <w:szCs w:val="20"/>
        </w:rPr>
      </w:pPr>
      <w:proofErr w:type="spellStart"/>
      <w:r w:rsidRPr="003F42B1">
        <w:rPr>
          <w:sz w:val="20"/>
          <w:szCs w:val="20"/>
        </w:rPr>
        <w:t>Reģ</w:t>
      </w:r>
      <w:proofErr w:type="spellEnd"/>
      <w:r w:rsidRPr="003F42B1">
        <w:rPr>
          <w:sz w:val="20"/>
          <w:szCs w:val="20"/>
        </w:rPr>
        <w:t xml:space="preserve">. </w:t>
      </w:r>
      <w:proofErr w:type="spellStart"/>
      <w:r w:rsidRPr="003F42B1">
        <w:rPr>
          <w:sz w:val="20"/>
          <w:szCs w:val="20"/>
        </w:rPr>
        <w:t>Nr</w:t>
      </w:r>
      <w:proofErr w:type="spellEnd"/>
      <w:r w:rsidRPr="003F42B1">
        <w:rPr>
          <w:sz w:val="20"/>
          <w:szCs w:val="20"/>
        </w:rPr>
        <w:t xml:space="preserve">. 90000077325, K. </w:t>
      </w:r>
      <w:proofErr w:type="spellStart"/>
      <w:r w:rsidRPr="003F42B1">
        <w:rPr>
          <w:sz w:val="20"/>
          <w:szCs w:val="20"/>
        </w:rPr>
        <w:t>Valdemāra</w:t>
      </w:r>
      <w:proofErr w:type="spellEnd"/>
      <w:r w:rsidRPr="003F42B1">
        <w:rPr>
          <w:sz w:val="20"/>
          <w:szCs w:val="20"/>
        </w:rPr>
        <w:t xml:space="preserve"> </w:t>
      </w:r>
      <w:proofErr w:type="spellStart"/>
      <w:r w:rsidRPr="003F42B1">
        <w:rPr>
          <w:sz w:val="20"/>
          <w:szCs w:val="20"/>
        </w:rPr>
        <w:t>iela</w:t>
      </w:r>
      <w:proofErr w:type="spellEnd"/>
      <w:r w:rsidRPr="003F42B1">
        <w:rPr>
          <w:sz w:val="20"/>
          <w:szCs w:val="20"/>
        </w:rPr>
        <w:t xml:space="preserve"> 1, Daugavpils, LV-5401, </w:t>
      </w:r>
      <w:proofErr w:type="spellStart"/>
      <w:r w:rsidRPr="003F42B1">
        <w:rPr>
          <w:sz w:val="20"/>
          <w:szCs w:val="20"/>
        </w:rPr>
        <w:t>tālr</w:t>
      </w:r>
      <w:proofErr w:type="spellEnd"/>
      <w:r w:rsidRPr="003F42B1">
        <w:rPr>
          <w:sz w:val="20"/>
          <w:szCs w:val="20"/>
        </w:rPr>
        <w:t>. 6</w:t>
      </w:r>
      <w:r w:rsidRPr="003F42B1">
        <w:rPr>
          <w:sz w:val="20"/>
          <w:szCs w:val="20"/>
          <w:lang w:val="pl-PL"/>
        </w:rPr>
        <w:t>5404344, 65404365, fakss 65421941</w:t>
      </w:r>
    </w:p>
    <w:p w14:paraId="6340752D" w14:textId="77777777" w:rsidR="005E1A79" w:rsidRPr="003F42B1" w:rsidRDefault="005E1A79" w:rsidP="005E1A79">
      <w:pPr>
        <w:spacing w:line="276" w:lineRule="auto"/>
        <w:ind w:right="-341"/>
        <w:jc w:val="center"/>
        <w:rPr>
          <w:sz w:val="20"/>
          <w:szCs w:val="20"/>
          <w:u w:val="single"/>
        </w:rPr>
      </w:pPr>
      <w:proofErr w:type="gramStart"/>
      <w:r w:rsidRPr="003F42B1">
        <w:rPr>
          <w:sz w:val="20"/>
          <w:szCs w:val="20"/>
        </w:rPr>
        <w:t>e-pasts</w:t>
      </w:r>
      <w:proofErr w:type="gramEnd"/>
      <w:r w:rsidRPr="003F42B1">
        <w:rPr>
          <w:sz w:val="20"/>
          <w:szCs w:val="20"/>
        </w:rPr>
        <w:t xml:space="preserve">: info@daugavpils.lv   </w:t>
      </w:r>
      <w:r w:rsidRPr="003F42B1">
        <w:rPr>
          <w:sz w:val="20"/>
          <w:szCs w:val="20"/>
          <w:u w:val="single"/>
        </w:rPr>
        <w:t>www.daugavpils.lv</w:t>
      </w:r>
    </w:p>
    <w:p w14:paraId="3ADC2F4B" w14:textId="77777777" w:rsidR="005E1A79" w:rsidRDefault="005E1A79" w:rsidP="005E1A79">
      <w:pPr>
        <w:pStyle w:val="Title"/>
        <w:tabs>
          <w:tab w:val="left" w:pos="3969"/>
          <w:tab w:val="left" w:pos="4395"/>
        </w:tabs>
      </w:pPr>
    </w:p>
    <w:p w14:paraId="2C0F11F6" w14:textId="3CE869F0" w:rsidR="005E1A79" w:rsidRPr="00771FBB" w:rsidRDefault="005E1A79" w:rsidP="005E1A79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</w:t>
      </w:r>
      <w:r>
        <w:rPr>
          <w:noProof/>
        </w:rPr>
        <w:t xml:space="preserve">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5930C94E" w14:textId="77777777" w:rsidR="005E1A79" w:rsidRPr="00771FBB" w:rsidRDefault="005E1A79" w:rsidP="005E1A79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3FA7A55B" w14:textId="77777777" w:rsidR="005E1A79" w:rsidRDefault="005E1A79" w:rsidP="005E1A79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3AC2586C" w14:textId="77777777" w:rsidR="009A72DC" w:rsidRPr="005E1A79" w:rsidRDefault="009A72DC" w:rsidP="00EF0311">
      <w:pPr>
        <w:ind w:right="-1054"/>
        <w:jc w:val="both"/>
        <w:rPr>
          <w:spacing w:val="-2"/>
        </w:rPr>
      </w:pPr>
    </w:p>
    <w:p w14:paraId="4CC70B6A" w14:textId="77777777" w:rsidR="009A72DC" w:rsidRDefault="009A72DC" w:rsidP="00EF0311">
      <w:pPr>
        <w:ind w:right="-1054"/>
        <w:jc w:val="both"/>
        <w:rPr>
          <w:spacing w:val="-2"/>
          <w:lang w:val="lv-LV"/>
        </w:rPr>
      </w:pPr>
    </w:p>
    <w:p w14:paraId="46A15F6B" w14:textId="77777777" w:rsidR="009A72DC" w:rsidRPr="005D13BF" w:rsidRDefault="009A72DC" w:rsidP="009A72DC">
      <w:pPr>
        <w:ind w:right="-1054"/>
        <w:jc w:val="both"/>
        <w:rPr>
          <w:spacing w:val="-2"/>
          <w:lang w:val="lv-LV"/>
        </w:rPr>
      </w:pPr>
    </w:p>
    <w:p w14:paraId="2922D7F8" w14:textId="66C30FAC" w:rsidR="00EF0311" w:rsidRPr="005D13BF" w:rsidRDefault="00EF0311" w:rsidP="009A72DC">
      <w:pPr>
        <w:ind w:right="-1054"/>
        <w:jc w:val="both"/>
        <w:rPr>
          <w:b/>
          <w:lang w:val="lv-LV" w:eastAsia="ru-RU"/>
        </w:rPr>
      </w:pPr>
      <w:r w:rsidRPr="005D13BF">
        <w:rPr>
          <w:spacing w:val="-2"/>
          <w:lang w:val="lv-LV"/>
        </w:rPr>
        <w:t>202</w:t>
      </w:r>
      <w:r w:rsidR="0047310B" w:rsidRPr="005D13BF">
        <w:rPr>
          <w:spacing w:val="-2"/>
          <w:lang w:val="lv-LV"/>
        </w:rPr>
        <w:t>1</w:t>
      </w:r>
      <w:r w:rsidR="009A72DC" w:rsidRPr="005D13BF">
        <w:rPr>
          <w:spacing w:val="-2"/>
          <w:lang w:val="lv-LV"/>
        </w:rPr>
        <w:t>.gada 29.decembrī</w:t>
      </w:r>
      <w:r w:rsidRPr="005D13BF">
        <w:rPr>
          <w:spacing w:val="-2"/>
          <w:lang w:val="lv-LV"/>
        </w:rPr>
        <w:t xml:space="preserve">                                                                    </w:t>
      </w:r>
      <w:r w:rsidR="009A72DC" w:rsidRPr="005D13BF">
        <w:rPr>
          <w:spacing w:val="-2"/>
          <w:lang w:val="lv-LV"/>
        </w:rPr>
        <w:t xml:space="preserve">             </w:t>
      </w:r>
      <w:r w:rsidR="009A72DC" w:rsidRPr="005D13BF">
        <w:rPr>
          <w:b/>
          <w:lang w:val="lv-LV" w:eastAsia="ru-RU"/>
        </w:rPr>
        <w:t>Nr.</w:t>
      </w:r>
      <w:r w:rsidR="003756AE" w:rsidRPr="005D13BF">
        <w:rPr>
          <w:b/>
          <w:lang w:val="lv-LV" w:eastAsia="ru-RU"/>
        </w:rPr>
        <w:t>835</w:t>
      </w:r>
    </w:p>
    <w:p w14:paraId="38C4048F" w14:textId="19C43EAB" w:rsidR="00EF0311" w:rsidRPr="005D13BF" w:rsidRDefault="00EF0311" w:rsidP="009A72DC">
      <w:pPr>
        <w:ind w:right="-1054"/>
        <w:jc w:val="both"/>
        <w:rPr>
          <w:lang w:val="lv-LV" w:eastAsia="ru-RU"/>
        </w:rPr>
      </w:pPr>
      <w:r w:rsidRPr="005D13BF">
        <w:rPr>
          <w:lang w:val="lv-LV" w:eastAsia="ru-RU"/>
        </w:rPr>
        <w:t xml:space="preserve">                                                                                               </w:t>
      </w:r>
      <w:r w:rsidR="00045159" w:rsidRPr="005D13BF">
        <w:rPr>
          <w:lang w:val="lv-LV" w:eastAsia="ru-RU"/>
        </w:rPr>
        <w:t xml:space="preserve">                    (prot. Nr.49</w:t>
      </w:r>
      <w:r w:rsidR="003756AE" w:rsidRPr="005D13BF">
        <w:rPr>
          <w:lang w:val="lv-LV" w:eastAsia="ru-RU"/>
        </w:rPr>
        <w:t>, 5</w:t>
      </w:r>
      <w:r w:rsidRPr="005D13BF">
        <w:rPr>
          <w:lang w:val="lv-LV" w:eastAsia="ru-RU"/>
        </w:rPr>
        <w:t>.§)</w:t>
      </w:r>
    </w:p>
    <w:p w14:paraId="52EFB605" w14:textId="77777777" w:rsidR="00EF0311" w:rsidRPr="005D13BF" w:rsidRDefault="00EF0311" w:rsidP="009A72DC">
      <w:pPr>
        <w:ind w:right="-1054"/>
        <w:jc w:val="both"/>
        <w:rPr>
          <w:lang w:val="lv-LV" w:eastAsia="ru-RU"/>
        </w:rPr>
      </w:pPr>
    </w:p>
    <w:p w14:paraId="5126B003" w14:textId="77777777" w:rsidR="008F2B03" w:rsidRPr="005D13BF" w:rsidRDefault="008F2B03" w:rsidP="009A72DC">
      <w:pPr>
        <w:ind w:left="5760" w:firstLine="720"/>
        <w:rPr>
          <w:rFonts w:ascii="Tahoma" w:hAnsi="Tahoma" w:cs="Tahoma"/>
          <w:b/>
          <w:lang w:val="lv-LV"/>
        </w:rPr>
      </w:pPr>
    </w:p>
    <w:p w14:paraId="543B46E5" w14:textId="77777777" w:rsidR="008F2B03" w:rsidRPr="005D13BF" w:rsidRDefault="008F2B03" w:rsidP="009A72DC">
      <w:pPr>
        <w:jc w:val="center"/>
        <w:rPr>
          <w:b/>
          <w:lang w:val="lv-LV"/>
        </w:rPr>
      </w:pPr>
      <w:r w:rsidRPr="005D13BF">
        <w:rPr>
          <w:b/>
          <w:lang w:val="lv-LV"/>
        </w:rPr>
        <w:t>Par grozījumiem Daugavpils pilsētas pašvaldības iestādes “Sporta pārvalde” nolikumā</w:t>
      </w:r>
    </w:p>
    <w:p w14:paraId="011B96F0" w14:textId="77777777" w:rsidR="008F2B03" w:rsidRPr="005D13BF" w:rsidRDefault="008F2B03" w:rsidP="009A72DC">
      <w:pPr>
        <w:jc w:val="both"/>
        <w:rPr>
          <w:lang w:val="lv-LV"/>
        </w:rPr>
      </w:pPr>
    </w:p>
    <w:p w14:paraId="1A7A1D34" w14:textId="62D6C07C" w:rsidR="008F2B03" w:rsidRPr="005D13BF" w:rsidRDefault="008F2B03" w:rsidP="005D13BF">
      <w:pPr>
        <w:ind w:firstLine="426"/>
        <w:jc w:val="both"/>
        <w:rPr>
          <w:b/>
          <w:bCs/>
          <w:lang w:val="lv-LV"/>
        </w:rPr>
      </w:pPr>
      <w:r w:rsidRPr="005D13BF">
        <w:rPr>
          <w:lang w:val="lv-LV"/>
        </w:rPr>
        <w:t>Pamatojoties uz likuma „Par pašva</w:t>
      </w:r>
      <w:r w:rsidR="00FC04FE" w:rsidRPr="005D13BF">
        <w:rPr>
          <w:lang w:val="lv-LV"/>
        </w:rPr>
        <w:t>ldībām” 21.panta pirmās daļas 8</w:t>
      </w:r>
      <w:r w:rsidR="00C74E59" w:rsidRPr="005D13BF">
        <w:rPr>
          <w:lang w:val="lv-LV"/>
        </w:rPr>
        <w:t>.punktu</w:t>
      </w:r>
      <w:r w:rsidR="000D47E0" w:rsidRPr="005D13BF">
        <w:rPr>
          <w:lang w:val="lv-LV"/>
        </w:rPr>
        <w:t>,</w:t>
      </w:r>
      <w:r w:rsidR="00D61998" w:rsidRPr="005D13BF">
        <w:rPr>
          <w:lang w:val="lv-LV"/>
        </w:rPr>
        <w:t xml:space="preserve"> </w:t>
      </w:r>
      <w:r w:rsidR="00E97497" w:rsidRPr="005D13BF">
        <w:rPr>
          <w:lang w:val="lv-LV"/>
        </w:rPr>
        <w:t xml:space="preserve">ņemot vērā </w:t>
      </w:r>
      <w:r w:rsidR="00FC027C" w:rsidRPr="005D13BF">
        <w:rPr>
          <w:bCs/>
          <w:lang w:val="lv-LV"/>
        </w:rPr>
        <w:t>Daugavpils domes 2021.gada 14.oktobra lēmumu Nr.652 “Par pārvaldīšanas līguma un deleģēšanas līguma noslēgšanu ar SIA “Daugavpils Olimpiskais centrs””</w:t>
      </w:r>
      <w:r w:rsidR="00A21D1B" w:rsidRPr="005D13BF">
        <w:rPr>
          <w:lang w:val="lv-LV"/>
        </w:rPr>
        <w:t xml:space="preserve">, </w:t>
      </w:r>
      <w:r w:rsidRPr="005D13BF">
        <w:rPr>
          <w:lang w:val="lv-LV"/>
        </w:rPr>
        <w:t>Daugavpils domes Izglītības un kultūras jautājum</w:t>
      </w:r>
      <w:r w:rsidR="003E2FEF" w:rsidRPr="005D13BF">
        <w:rPr>
          <w:lang w:val="lv-LV"/>
        </w:rPr>
        <w:t>u</w:t>
      </w:r>
      <w:r w:rsidR="00D61998" w:rsidRPr="005D13BF">
        <w:rPr>
          <w:lang w:val="lv-LV"/>
        </w:rPr>
        <w:t xml:space="preserve"> komitejas 202</w:t>
      </w:r>
      <w:r w:rsidR="000D47E0" w:rsidRPr="005D13BF">
        <w:rPr>
          <w:lang w:val="lv-LV"/>
        </w:rPr>
        <w:t>1</w:t>
      </w:r>
      <w:r w:rsidR="009A72DC" w:rsidRPr="005D13BF">
        <w:rPr>
          <w:lang w:val="lv-LV"/>
        </w:rPr>
        <w:t>.gada 22.decembra</w:t>
      </w:r>
      <w:r w:rsidR="00E97497" w:rsidRPr="005D13BF">
        <w:rPr>
          <w:lang w:val="lv-LV"/>
        </w:rPr>
        <w:t xml:space="preserve"> </w:t>
      </w:r>
      <w:r w:rsidR="00A21D1B" w:rsidRPr="005D13BF">
        <w:rPr>
          <w:lang w:val="lv-LV"/>
        </w:rPr>
        <w:t>atzinumu</w:t>
      </w:r>
      <w:r w:rsidRPr="005D13BF">
        <w:rPr>
          <w:bCs/>
          <w:lang w:val="lv-LV"/>
        </w:rPr>
        <w:t xml:space="preserve">, </w:t>
      </w:r>
      <w:r w:rsidR="005D13BF" w:rsidRPr="005D13BF">
        <w:rPr>
          <w:lang w:val="lv-LV"/>
        </w:rPr>
        <w:t>atklāti balsojot: PAR – 9 (</w:t>
      </w:r>
      <w:proofErr w:type="spellStart"/>
      <w:r w:rsidR="005D13BF" w:rsidRPr="005D13BF">
        <w:rPr>
          <w:lang w:val="lv-LV"/>
        </w:rPr>
        <w:t>I.Aleksejevs</w:t>
      </w:r>
      <w:proofErr w:type="spellEnd"/>
      <w:r w:rsidR="005D13BF" w:rsidRPr="005D13BF">
        <w:rPr>
          <w:lang w:val="lv-LV"/>
        </w:rPr>
        <w:t xml:space="preserve">, </w:t>
      </w:r>
      <w:proofErr w:type="spellStart"/>
      <w:r w:rsidR="005D13BF" w:rsidRPr="005D13BF">
        <w:rPr>
          <w:lang w:val="lv-LV"/>
        </w:rPr>
        <w:t>A.Gržibovskis</w:t>
      </w:r>
      <w:proofErr w:type="spellEnd"/>
      <w:r w:rsidR="005D13BF" w:rsidRPr="005D13BF">
        <w:rPr>
          <w:lang w:val="lv-LV"/>
        </w:rPr>
        <w:t xml:space="preserve">, </w:t>
      </w:r>
      <w:proofErr w:type="spellStart"/>
      <w:r w:rsidR="005D13BF" w:rsidRPr="005D13BF">
        <w:rPr>
          <w:lang w:val="lv-LV"/>
        </w:rPr>
        <w:t>I.Jukšinska</w:t>
      </w:r>
      <w:proofErr w:type="spellEnd"/>
      <w:r w:rsidR="005D13BF" w:rsidRPr="005D13BF">
        <w:rPr>
          <w:lang w:val="lv-LV"/>
        </w:rPr>
        <w:t xml:space="preserve">, </w:t>
      </w:r>
      <w:proofErr w:type="spellStart"/>
      <w:r w:rsidR="005D13BF" w:rsidRPr="005D13BF">
        <w:rPr>
          <w:lang w:val="lv-LV"/>
        </w:rPr>
        <w:t>V.Kononovs</w:t>
      </w:r>
      <w:proofErr w:type="spellEnd"/>
      <w:r w:rsidR="005D13BF" w:rsidRPr="005D13BF">
        <w:rPr>
          <w:lang w:val="lv-LV"/>
        </w:rPr>
        <w:t xml:space="preserve">, </w:t>
      </w:r>
      <w:proofErr w:type="spellStart"/>
      <w:r w:rsidR="005D13BF" w:rsidRPr="005D13BF">
        <w:rPr>
          <w:lang w:val="lv-LV"/>
        </w:rPr>
        <w:t>N.Kožanova</w:t>
      </w:r>
      <w:proofErr w:type="spellEnd"/>
      <w:r w:rsidR="005D13BF" w:rsidRPr="005D13BF">
        <w:rPr>
          <w:lang w:val="lv-LV"/>
        </w:rPr>
        <w:t xml:space="preserve">, </w:t>
      </w:r>
      <w:proofErr w:type="spellStart"/>
      <w:r w:rsidR="005D13BF" w:rsidRPr="005D13BF">
        <w:rPr>
          <w:lang w:val="lv-LV"/>
        </w:rPr>
        <w:t>M.Lavrenovs</w:t>
      </w:r>
      <w:proofErr w:type="spellEnd"/>
      <w:r w:rsidR="005D13BF" w:rsidRPr="005D13BF">
        <w:rPr>
          <w:lang w:val="lv-LV"/>
        </w:rPr>
        <w:t xml:space="preserve">, </w:t>
      </w:r>
      <w:proofErr w:type="spellStart"/>
      <w:r w:rsidR="005D13BF" w:rsidRPr="005D13BF">
        <w:rPr>
          <w:lang w:val="lv-LV"/>
        </w:rPr>
        <w:t>I.Prelatovs</w:t>
      </w:r>
      <w:proofErr w:type="spellEnd"/>
      <w:r w:rsidR="005D13BF" w:rsidRPr="005D13BF">
        <w:rPr>
          <w:lang w:val="lv-LV"/>
        </w:rPr>
        <w:t xml:space="preserve">, </w:t>
      </w:r>
      <w:proofErr w:type="spellStart"/>
      <w:r w:rsidR="005D13BF" w:rsidRPr="005D13BF">
        <w:rPr>
          <w:lang w:val="lv-LV"/>
        </w:rPr>
        <w:t>V.Sporāne-Hudojana</w:t>
      </w:r>
      <w:proofErr w:type="spellEnd"/>
      <w:r w:rsidR="005D13BF" w:rsidRPr="005D13BF">
        <w:rPr>
          <w:lang w:val="lv-LV"/>
        </w:rPr>
        <w:t xml:space="preserve">, </w:t>
      </w:r>
      <w:proofErr w:type="spellStart"/>
      <w:r w:rsidR="005D13BF" w:rsidRPr="005D13BF">
        <w:rPr>
          <w:lang w:val="lv-LV"/>
        </w:rPr>
        <w:t>A.Vasiļjevs</w:t>
      </w:r>
      <w:proofErr w:type="spellEnd"/>
      <w:r w:rsidR="005D13BF" w:rsidRPr="005D13BF">
        <w:rPr>
          <w:lang w:val="lv-LV"/>
        </w:rPr>
        <w:t>), PRET – nav, ATTURAS – 2 (</w:t>
      </w:r>
      <w:proofErr w:type="spellStart"/>
      <w:r w:rsidR="005D13BF" w:rsidRPr="005D13BF">
        <w:rPr>
          <w:lang w:val="lv-LV"/>
        </w:rPr>
        <w:t>J.Lāčplēsis</w:t>
      </w:r>
      <w:proofErr w:type="spellEnd"/>
      <w:r w:rsidR="005D13BF" w:rsidRPr="005D13BF">
        <w:rPr>
          <w:lang w:val="lv-LV"/>
        </w:rPr>
        <w:t xml:space="preserve">, </w:t>
      </w:r>
      <w:proofErr w:type="spellStart"/>
      <w:r w:rsidR="005D13BF" w:rsidRPr="005D13BF">
        <w:rPr>
          <w:lang w:val="lv-LV"/>
        </w:rPr>
        <w:t>I.Šķinčs</w:t>
      </w:r>
      <w:proofErr w:type="spellEnd"/>
      <w:r w:rsidR="005D13BF" w:rsidRPr="005D13BF">
        <w:rPr>
          <w:lang w:val="lv-LV"/>
        </w:rPr>
        <w:t xml:space="preserve">), </w:t>
      </w:r>
      <w:r w:rsidRPr="005D13BF">
        <w:rPr>
          <w:b/>
          <w:bCs/>
          <w:lang w:val="lv-LV"/>
        </w:rPr>
        <w:t>Daugavpils dome nolemj:</w:t>
      </w:r>
    </w:p>
    <w:p w14:paraId="4E614EED" w14:textId="77777777" w:rsidR="009A72DC" w:rsidRPr="009A72DC" w:rsidRDefault="009A72DC" w:rsidP="009A72DC">
      <w:pPr>
        <w:ind w:firstLine="426"/>
        <w:jc w:val="both"/>
        <w:rPr>
          <w:b/>
          <w:bCs/>
          <w:color w:val="FF0000"/>
          <w:lang w:val="lv-LV"/>
        </w:rPr>
      </w:pPr>
    </w:p>
    <w:p w14:paraId="1EF9052B" w14:textId="16A2C886" w:rsidR="003B5632" w:rsidRPr="00D46479" w:rsidRDefault="009A72DC" w:rsidP="009A72DC">
      <w:pPr>
        <w:pStyle w:val="ListParagraph"/>
        <w:widowControl w:val="0"/>
        <w:autoSpaceDE w:val="0"/>
        <w:autoSpaceDN w:val="0"/>
        <w:adjustRightInd w:val="0"/>
        <w:ind w:left="0" w:firstLine="426"/>
        <w:jc w:val="both"/>
        <w:rPr>
          <w:bCs/>
          <w:lang w:val="lv-LV"/>
        </w:rPr>
      </w:pPr>
      <w:r>
        <w:rPr>
          <w:bCs/>
          <w:lang w:val="lv-LV"/>
        </w:rPr>
        <w:t xml:space="preserve">1. </w:t>
      </w:r>
      <w:r w:rsidR="003B5632" w:rsidRPr="007C506B">
        <w:rPr>
          <w:bCs/>
          <w:lang w:val="lv-LV"/>
        </w:rPr>
        <w:t>Izdarīt ar Daugavpils domes 2018.gada 08.marta lēmumu Nr.78 apstiprinātajā Daugavpils pilsētas pašvaldības iestādes “Sporta pārvalde” nolikumā grozījumu</w:t>
      </w:r>
      <w:r w:rsidR="003B5632" w:rsidRPr="003B5632">
        <w:rPr>
          <w:bCs/>
          <w:lang w:val="lv-LV"/>
        </w:rPr>
        <w:t>s</w:t>
      </w:r>
      <w:r w:rsidR="003B5632">
        <w:rPr>
          <w:bCs/>
          <w:lang w:val="lv-LV"/>
        </w:rPr>
        <w:t xml:space="preserve"> un </w:t>
      </w:r>
      <w:r w:rsidR="003B5632" w:rsidRPr="00D46479">
        <w:rPr>
          <w:color w:val="0D0D0D"/>
          <w:lang w:val="lv-LV" w:eastAsia="lv-LV"/>
        </w:rPr>
        <w:t>svītrot no</w:t>
      </w:r>
      <w:r w:rsidR="003B5632">
        <w:rPr>
          <w:color w:val="0D0D0D"/>
          <w:lang w:val="lv-LV" w:eastAsia="lv-LV"/>
        </w:rPr>
        <w:t>likuma 8.12., 8.13., 8.14., 13.</w:t>
      </w:r>
      <w:r w:rsidR="003B5632" w:rsidRPr="00D46479">
        <w:rPr>
          <w:color w:val="0D0D0D"/>
          <w:lang w:val="lv-LV" w:eastAsia="lv-LV"/>
        </w:rPr>
        <w:t xml:space="preserve">4., 13.5., 13.7., 13.8., 13.9., 13.10., 13.11., </w:t>
      </w:r>
      <w:r w:rsidR="008E5904">
        <w:rPr>
          <w:color w:val="0D0D0D"/>
          <w:lang w:val="lv-LV" w:eastAsia="lv-LV"/>
        </w:rPr>
        <w:t>1</w:t>
      </w:r>
      <w:r w:rsidR="003B5632" w:rsidRPr="00D46479">
        <w:rPr>
          <w:color w:val="0D0D0D"/>
          <w:lang w:val="lv-LV" w:eastAsia="lv-LV"/>
        </w:rPr>
        <w:t>3.12., 13.13., 13.14., 13.16., 13.17. apakšpunktus.</w:t>
      </w:r>
    </w:p>
    <w:p w14:paraId="52480827" w14:textId="0AB49748" w:rsidR="003B5632" w:rsidRPr="009A72DC" w:rsidRDefault="009A72DC" w:rsidP="009A72DC">
      <w:pPr>
        <w:ind w:firstLine="426"/>
        <w:jc w:val="both"/>
        <w:rPr>
          <w:lang w:val="lv-LV"/>
        </w:rPr>
      </w:pPr>
      <w:r>
        <w:rPr>
          <w:color w:val="0D0D0D" w:themeColor="text1" w:themeTint="F2"/>
          <w:lang w:val="lv-LV"/>
        </w:rPr>
        <w:t xml:space="preserve">2. </w:t>
      </w:r>
      <w:r w:rsidR="003B5632" w:rsidRPr="009A72DC">
        <w:rPr>
          <w:color w:val="0D0D0D" w:themeColor="text1" w:themeTint="F2"/>
          <w:lang w:val="lv-LV"/>
        </w:rPr>
        <w:t>Lēmums stājas spēkā 2022.gada 1.janvārī.</w:t>
      </w:r>
    </w:p>
    <w:p w14:paraId="5D74E61F" w14:textId="5C5B22A7" w:rsidR="007C506B" w:rsidRPr="007C506B" w:rsidRDefault="007C506B" w:rsidP="009A72DC">
      <w:pPr>
        <w:pStyle w:val="ListParagraph"/>
        <w:widowControl w:val="0"/>
        <w:autoSpaceDE w:val="0"/>
        <w:autoSpaceDN w:val="0"/>
        <w:adjustRightInd w:val="0"/>
        <w:ind w:left="927"/>
        <w:jc w:val="both"/>
        <w:rPr>
          <w:bCs/>
          <w:lang w:val="lv-LV"/>
        </w:rPr>
      </w:pPr>
    </w:p>
    <w:p w14:paraId="2A58850E" w14:textId="77777777" w:rsidR="00BC1C84" w:rsidRPr="003756AE" w:rsidRDefault="00BC1C84" w:rsidP="00BC1C84">
      <w:pPr>
        <w:shd w:val="clear" w:color="auto" w:fill="FFFFFF"/>
        <w:tabs>
          <w:tab w:val="left" w:pos="426"/>
        </w:tabs>
        <w:rPr>
          <w:lang w:val="lv-LV"/>
        </w:rPr>
      </w:pPr>
      <w:bookmarkStart w:id="0" w:name="_Hlk77230743"/>
    </w:p>
    <w:p w14:paraId="22022B6D" w14:textId="77777777" w:rsidR="00BC1C84" w:rsidRDefault="00BC1C84" w:rsidP="00BC1C84">
      <w:pPr>
        <w:shd w:val="clear" w:color="auto" w:fill="FFFFFF"/>
        <w:tabs>
          <w:tab w:val="left" w:pos="426"/>
        </w:tabs>
        <w:rPr>
          <w:lang w:val="lv-LV"/>
        </w:rPr>
      </w:pPr>
      <w:r>
        <w:t xml:space="preserve">Domes </w:t>
      </w:r>
      <w:proofErr w:type="spellStart"/>
      <w:r>
        <w:t>priekšsēdētāja</w:t>
      </w:r>
      <w:proofErr w:type="spellEnd"/>
    </w:p>
    <w:p w14:paraId="4848C273" w14:textId="17705F21" w:rsidR="00BC1C84" w:rsidRDefault="00BC1C84" w:rsidP="005E1A79">
      <w:pPr>
        <w:rPr>
          <w:rFonts w:eastAsia="Calibri"/>
        </w:rPr>
      </w:pPr>
      <w:proofErr w:type="gramStart"/>
      <w:r>
        <w:t>1.vietnieks</w:t>
      </w:r>
      <w:proofErr w:type="gramEnd"/>
      <w:r>
        <w:t xml:space="preserve"> </w:t>
      </w:r>
      <w:r>
        <w:tab/>
      </w:r>
      <w:r>
        <w:tab/>
      </w:r>
      <w:r w:rsidR="005E1A79" w:rsidRPr="005E1A79">
        <w:rPr>
          <w:i/>
        </w:rPr>
        <w:t>(</w:t>
      </w:r>
      <w:proofErr w:type="spellStart"/>
      <w:r w:rsidR="005E1A79" w:rsidRPr="00EB2F9C">
        <w:rPr>
          <w:i/>
        </w:rPr>
        <w:t>personiskais</w:t>
      </w:r>
      <w:proofErr w:type="spellEnd"/>
      <w:r w:rsidR="005E1A79" w:rsidRPr="00EB2F9C">
        <w:rPr>
          <w:i/>
        </w:rPr>
        <w:t xml:space="preserve"> </w:t>
      </w:r>
      <w:proofErr w:type="spellStart"/>
      <w:r w:rsidR="005E1A79" w:rsidRPr="00EB2F9C">
        <w:rPr>
          <w:i/>
        </w:rPr>
        <w:t>paraksts</w:t>
      </w:r>
      <w:proofErr w:type="spellEnd"/>
      <w:r w:rsidR="005E1A79" w:rsidRPr="00EB2F9C">
        <w:rPr>
          <w:i/>
        </w:rPr>
        <w:t>)</w:t>
      </w:r>
      <w:r>
        <w:t xml:space="preserve">                                               </w:t>
      </w:r>
      <w:proofErr w:type="spellStart"/>
      <w:r>
        <w:t>A.Vasiļjevs</w:t>
      </w:r>
      <w:proofErr w:type="spellEnd"/>
    </w:p>
    <w:p w14:paraId="77185712" w14:textId="272B545C" w:rsidR="00AF0320" w:rsidRPr="00E97497" w:rsidRDefault="00AF0320" w:rsidP="009A72DC">
      <w:pPr>
        <w:rPr>
          <w:lang w:val="lv-LV"/>
        </w:rPr>
      </w:pPr>
    </w:p>
    <w:p w14:paraId="7BD14FFC" w14:textId="77777777" w:rsidR="00AF0320" w:rsidRPr="00E97497" w:rsidRDefault="00AF0320" w:rsidP="009A72DC">
      <w:pPr>
        <w:rPr>
          <w:lang w:val="lv-LV"/>
        </w:rPr>
      </w:pPr>
      <w:bookmarkStart w:id="1" w:name="_GoBack"/>
      <w:bookmarkEnd w:id="1"/>
    </w:p>
    <w:bookmarkEnd w:id="0"/>
    <w:sectPr w:rsidR="00AF0320" w:rsidRPr="00E97497" w:rsidSect="009A72D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6117DC"/>
    <w:multiLevelType w:val="multilevel"/>
    <w:tmpl w:val="22487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72C11CFA"/>
    <w:multiLevelType w:val="multilevel"/>
    <w:tmpl w:val="172A2C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D0D0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D0D0D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D0D0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D0D0D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644D"/>
    <w:rsid w:val="00045159"/>
    <w:rsid w:val="0005540D"/>
    <w:rsid w:val="000978F2"/>
    <w:rsid w:val="000D47E0"/>
    <w:rsid w:val="000F446F"/>
    <w:rsid w:val="00124636"/>
    <w:rsid w:val="001B0FFF"/>
    <w:rsid w:val="001F5DE2"/>
    <w:rsid w:val="002F14B2"/>
    <w:rsid w:val="002F4759"/>
    <w:rsid w:val="003158F4"/>
    <w:rsid w:val="003756AE"/>
    <w:rsid w:val="003A388A"/>
    <w:rsid w:val="003B5632"/>
    <w:rsid w:val="003D69B6"/>
    <w:rsid w:val="003E2FEF"/>
    <w:rsid w:val="00466635"/>
    <w:rsid w:val="0047310B"/>
    <w:rsid w:val="004B27EE"/>
    <w:rsid w:val="005130AE"/>
    <w:rsid w:val="005D13BF"/>
    <w:rsid w:val="005E1A79"/>
    <w:rsid w:val="006247C6"/>
    <w:rsid w:val="00703390"/>
    <w:rsid w:val="00784BE5"/>
    <w:rsid w:val="007B7564"/>
    <w:rsid w:val="007C506B"/>
    <w:rsid w:val="00861B7D"/>
    <w:rsid w:val="008E5904"/>
    <w:rsid w:val="008F2B03"/>
    <w:rsid w:val="00986DD6"/>
    <w:rsid w:val="009A72DC"/>
    <w:rsid w:val="009A75A0"/>
    <w:rsid w:val="00A21D1B"/>
    <w:rsid w:val="00A67A95"/>
    <w:rsid w:val="00A702F6"/>
    <w:rsid w:val="00AF0320"/>
    <w:rsid w:val="00B8414D"/>
    <w:rsid w:val="00BC1C84"/>
    <w:rsid w:val="00C74E59"/>
    <w:rsid w:val="00D61998"/>
    <w:rsid w:val="00D90B0C"/>
    <w:rsid w:val="00E72AE2"/>
    <w:rsid w:val="00E97497"/>
    <w:rsid w:val="00EF0311"/>
    <w:rsid w:val="00F36C7B"/>
    <w:rsid w:val="00F7368F"/>
    <w:rsid w:val="00FC027C"/>
    <w:rsid w:val="00FC04FE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464026F"/>
  <w15:docId w15:val="{2C2D92C0-F48B-45C7-8EBD-A5058FF2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E1A79"/>
    <w:pPr>
      <w:keepNext/>
      <w:ind w:left="6480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B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5E1A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E1A79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E1A7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Milana Ivanova</cp:lastModifiedBy>
  <cp:revision>14</cp:revision>
  <cp:lastPrinted>2021-12-29T13:58:00Z</cp:lastPrinted>
  <dcterms:created xsi:type="dcterms:W3CDTF">2021-07-16T06:57:00Z</dcterms:created>
  <dcterms:modified xsi:type="dcterms:W3CDTF">2022-01-07T06:40:00Z</dcterms:modified>
</cp:coreProperties>
</file>