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10" w:rsidRDefault="00656F10" w:rsidP="00656F10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10" w:rsidRPr="003F42B1" w:rsidRDefault="00656F10" w:rsidP="00656F10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E5E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656F10" w:rsidRPr="003F42B1" w:rsidRDefault="00656F10" w:rsidP="00656F10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 xml:space="preserve">. </w:t>
      </w:r>
      <w:proofErr w:type="spellStart"/>
      <w:r w:rsidRPr="003F42B1">
        <w:rPr>
          <w:sz w:val="20"/>
          <w:szCs w:val="20"/>
        </w:rPr>
        <w:t>Nr</w:t>
      </w:r>
      <w:proofErr w:type="spellEnd"/>
      <w:r w:rsidRPr="003F42B1">
        <w:rPr>
          <w:sz w:val="20"/>
          <w:szCs w:val="20"/>
        </w:rPr>
        <w:t xml:space="preserve">. 90000077325, K. </w:t>
      </w:r>
      <w:proofErr w:type="spellStart"/>
      <w:r w:rsidRPr="003F42B1">
        <w:rPr>
          <w:sz w:val="20"/>
          <w:szCs w:val="20"/>
        </w:rPr>
        <w:t>Valdemāra</w:t>
      </w:r>
      <w:proofErr w:type="spellEnd"/>
      <w:r w:rsidRPr="003F42B1">
        <w:rPr>
          <w:sz w:val="20"/>
          <w:szCs w:val="20"/>
        </w:rPr>
        <w:t xml:space="preserve"> </w:t>
      </w:r>
      <w:proofErr w:type="spellStart"/>
      <w:r w:rsidRPr="003F42B1">
        <w:rPr>
          <w:sz w:val="20"/>
          <w:szCs w:val="20"/>
        </w:rPr>
        <w:t>iela</w:t>
      </w:r>
      <w:proofErr w:type="spellEnd"/>
      <w:r w:rsidRPr="003F42B1">
        <w:rPr>
          <w:sz w:val="20"/>
          <w:szCs w:val="20"/>
        </w:rPr>
        <w:t xml:space="preserve"> 1, Daugavpils, LV-5401, </w:t>
      </w:r>
      <w:proofErr w:type="spellStart"/>
      <w:r w:rsidRPr="003F42B1">
        <w:rPr>
          <w:sz w:val="20"/>
          <w:szCs w:val="20"/>
        </w:rPr>
        <w:t>tālr</w:t>
      </w:r>
      <w:proofErr w:type="spellEnd"/>
      <w:r w:rsidRPr="003F42B1">
        <w:rPr>
          <w:sz w:val="20"/>
          <w:szCs w:val="20"/>
        </w:rPr>
        <w:t>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656F10" w:rsidRPr="003F42B1" w:rsidRDefault="00656F10" w:rsidP="00656F10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proofErr w:type="gramStart"/>
      <w:r w:rsidRPr="003F42B1">
        <w:rPr>
          <w:sz w:val="20"/>
          <w:szCs w:val="20"/>
        </w:rPr>
        <w:t>e-pasts</w:t>
      </w:r>
      <w:proofErr w:type="gramEnd"/>
      <w:r w:rsidRPr="003F42B1">
        <w:rPr>
          <w:sz w:val="20"/>
          <w:szCs w:val="20"/>
        </w:rPr>
        <w:t xml:space="preserve">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656F10" w:rsidRDefault="00656F10" w:rsidP="00656F10">
      <w:pPr>
        <w:pStyle w:val="Title"/>
        <w:tabs>
          <w:tab w:val="left" w:pos="3969"/>
          <w:tab w:val="left" w:pos="4395"/>
        </w:tabs>
      </w:pPr>
    </w:p>
    <w:p w:rsidR="00656F10" w:rsidRPr="00771FBB" w:rsidRDefault="00656F10" w:rsidP="00656F10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656F10" w:rsidRPr="00771FBB" w:rsidRDefault="00656F10" w:rsidP="00656F10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656F10" w:rsidRDefault="00656F10" w:rsidP="00656F10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DB419A" w:rsidRDefault="00DB419A" w:rsidP="00DB419A">
      <w:pPr>
        <w:jc w:val="both"/>
      </w:pPr>
      <w:bookmarkStart w:id="0" w:name="_GoBack"/>
      <w:bookmarkEnd w:id="0"/>
    </w:p>
    <w:p w:rsidR="00DB419A" w:rsidRDefault="00DB419A" w:rsidP="00DB419A">
      <w:pPr>
        <w:jc w:val="both"/>
      </w:pPr>
    </w:p>
    <w:p w:rsidR="00DB419A" w:rsidRPr="00D50871" w:rsidRDefault="00DB419A" w:rsidP="00DB419A">
      <w:pPr>
        <w:jc w:val="both"/>
        <w:rPr>
          <w:rFonts w:eastAsia="Arial Unicode MS"/>
          <w:b/>
        </w:rPr>
      </w:pPr>
      <w:r w:rsidRPr="00D50871">
        <w:t>2021</w:t>
      </w:r>
      <w:proofErr w:type="gramStart"/>
      <w:r w:rsidRPr="00D50871">
        <w:t>.gada</w:t>
      </w:r>
      <w:proofErr w:type="gramEnd"/>
      <w:r w:rsidRPr="00D50871">
        <w:t xml:space="preserve"> 29.novembrī                                                     </w:t>
      </w:r>
      <w:r w:rsidRPr="00D50871">
        <w:rPr>
          <w:b/>
        </w:rPr>
        <w:t xml:space="preserve">                              Nr.</w:t>
      </w:r>
      <w:r>
        <w:rPr>
          <w:b/>
        </w:rPr>
        <w:t>775</w:t>
      </w:r>
      <w:r w:rsidRPr="00D50871">
        <w:rPr>
          <w:b/>
        </w:rPr>
        <w:t xml:space="preserve"> </w:t>
      </w:r>
    </w:p>
    <w:p w:rsidR="00DB419A" w:rsidRPr="00D50871" w:rsidRDefault="00DB419A" w:rsidP="00DB419A">
      <w:pPr>
        <w:ind w:left="5672" w:firstLine="709"/>
        <w:jc w:val="both"/>
      </w:pPr>
      <w:r w:rsidRPr="00D50871">
        <w:t xml:space="preserve">            (</w:t>
      </w:r>
      <w:proofErr w:type="spellStart"/>
      <w:r w:rsidRPr="00D50871">
        <w:t>prot.</w:t>
      </w:r>
      <w:proofErr w:type="spellEnd"/>
      <w:r w:rsidRPr="00D50871">
        <w:t xml:space="preserve"> Nr.45</w:t>
      </w:r>
      <w:proofErr w:type="gramStart"/>
      <w:r w:rsidRPr="00D50871">
        <w:t xml:space="preserve">,  </w:t>
      </w:r>
      <w:r>
        <w:t>18</w:t>
      </w:r>
      <w:proofErr w:type="gramEnd"/>
      <w:r w:rsidRPr="00D50871">
        <w:t>.§)</w:t>
      </w:r>
    </w:p>
    <w:p w:rsidR="00DB419A" w:rsidRPr="00DA76F4" w:rsidRDefault="00DB419A" w:rsidP="00DB419A">
      <w:pPr>
        <w:pStyle w:val="Header"/>
        <w:tabs>
          <w:tab w:val="clear" w:pos="4153"/>
          <w:tab w:val="clear" w:pos="8306"/>
        </w:tabs>
        <w:ind w:left="4320" w:hanging="4320"/>
        <w:jc w:val="center"/>
        <w:rPr>
          <w:rFonts w:ascii="Times New Roman" w:hAnsi="Times New Roman"/>
          <w:szCs w:val="24"/>
          <w:lang w:val="lv-LV" w:eastAsia="ru-RU"/>
        </w:rPr>
      </w:pP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lv-LV" w:eastAsia="ru-RU"/>
        </w:rPr>
        <w:tab/>
        <w:t xml:space="preserve">                                                                   </w:t>
      </w:r>
      <w:r>
        <w:rPr>
          <w:rFonts w:ascii="Times New Roman" w:hAnsi="Times New Roman"/>
          <w:szCs w:val="24"/>
          <w:lang w:val="lv-LV" w:eastAsia="ru-RU"/>
        </w:rPr>
        <w:tab/>
      </w:r>
      <w:r>
        <w:rPr>
          <w:rFonts w:ascii="Times New Roman" w:hAnsi="Times New Roman"/>
          <w:szCs w:val="24"/>
          <w:lang w:val="en-US"/>
        </w:rPr>
        <w:t xml:space="preserve">                            </w:t>
      </w:r>
    </w:p>
    <w:p w:rsidR="00DB419A" w:rsidRDefault="00DB419A" w:rsidP="00DB419A">
      <w:pPr>
        <w:pStyle w:val="Heading1"/>
        <w:jc w:val="center"/>
      </w:pPr>
      <w:r>
        <w:t xml:space="preserve">Par grozījumiem Daugavpils pilsētas domes 2021.gada 8. jūlija lēmumā Nr.424 “Par Daugavpils pilsētas domes pastāvīgo komiteju ievēlēšanu” </w:t>
      </w:r>
    </w:p>
    <w:p w:rsidR="00DB419A" w:rsidRDefault="00DB419A" w:rsidP="00DB419A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DB419A" w:rsidRPr="003A6C39" w:rsidRDefault="00DB419A" w:rsidP="00DB419A">
      <w:pPr>
        <w:ind w:firstLine="426"/>
        <w:jc w:val="both"/>
        <w:rPr>
          <w:color w:val="000000" w:themeColor="text1"/>
          <w:lang w:val="lv-LV"/>
        </w:rPr>
      </w:pPr>
      <w:r w:rsidRPr="003A6C39">
        <w:rPr>
          <w:lang w:val="lv-LV"/>
        </w:rPr>
        <w:t xml:space="preserve">Pamatojoties uz likuma “Par pašvaldībām” 21.panta pirmās daļas 10.punktu, 55.pantu, Daugavpils pilsētas domes 2005.gada 11.augusta saistošo noteikumu Nr.5 “Daugavpils pilsētas </w:t>
      </w:r>
      <w:r w:rsidRPr="003A6C39">
        <w:rPr>
          <w:color w:val="000000" w:themeColor="text1"/>
          <w:lang w:val="lv-LV"/>
        </w:rPr>
        <w:t xml:space="preserve">pašvaldības nolikums” 5.punktu, izskatot Daugavpils domes deputāta iesniegumu, </w:t>
      </w:r>
      <w:r w:rsidRPr="003A6C39">
        <w:rPr>
          <w:lang w:val="lv-LV"/>
        </w:rPr>
        <w:t>atklāti balsojot:</w:t>
      </w:r>
      <w:r>
        <w:rPr>
          <w:lang w:val="lv-LV"/>
        </w:rPr>
        <w:t xml:space="preserve"> PAR – 14</w:t>
      </w:r>
      <w:r w:rsidRPr="003A6C39">
        <w:rPr>
          <w:lang w:val="lv-LV"/>
        </w:rPr>
        <w:t xml:space="preserve"> (</w:t>
      </w:r>
      <w:proofErr w:type="spellStart"/>
      <w:r w:rsidRPr="003A6C39">
        <w:rPr>
          <w:lang w:val="lv-LV"/>
        </w:rPr>
        <w:t>I.Aleksejevs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P.Dzalbe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A.Elksniņš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A.Gržibovskis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L.Jankovska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I.Jukšinska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V.Kononovs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N.Kožanova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M.Lavrenovs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I.Prelatovs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V.Sporāne-Hudojana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I.Šķinčs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M.Truskovskis</w:t>
      </w:r>
      <w:proofErr w:type="spellEnd"/>
      <w:r w:rsidRPr="003A6C39">
        <w:rPr>
          <w:lang w:val="lv-LV"/>
        </w:rPr>
        <w:t xml:space="preserve">, </w:t>
      </w:r>
      <w:proofErr w:type="spellStart"/>
      <w:r w:rsidRPr="003A6C39">
        <w:rPr>
          <w:lang w:val="lv-LV"/>
        </w:rPr>
        <w:t>A.Vasiļjevs</w:t>
      </w:r>
      <w:proofErr w:type="spellEnd"/>
      <w:r w:rsidRPr="003A6C39">
        <w:rPr>
          <w:lang w:val="lv-LV"/>
        </w:rPr>
        <w:t>), PRET – nav, ATTURAS – nav,</w:t>
      </w:r>
      <w:r>
        <w:rPr>
          <w:lang w:val="lv-LV"/>
        </w:rPr>
        <w:t xml:space="preserve"> </w:t>
      </w:r>
      <w:r w:rsidRPr="003A6C39">
        <w:rPr>
          <w:b/>
          <w:color w:val="000000" w:themeColor="text1"/>
          <w:lang w:val="lv-LV"/>
        </w:rPr>
        <w:t>Daugavpils dome nolemj:</w:t>
      </w:r>
    </w:p>
    <w:p w:rsidR="00DB419A" w:rsidRPr="003A6C39" w:rsidRDefault="00DB419A" w:rsidP="00DB419A">
      <w:pPr>
        <w:rPr>
          <w:lang w:val="lv-LV"/>
        </w:rPr>
      </w:pPr>
    </w:p>
    <w:p w:rsidR="00DB419A" w:rsidRDefault="00DB419A" w:rsidP="00DB419A">
      <w:pPr>
        <w:ind w:firstLine="426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i</w:t>
      </w:r>
      <w:r w:rsidRPr="00DA76F4">
        <w:rPr>
          <w:color w:val="000000" w:themeColor="text1"/>
          <w:lang w:val="lv-LV"/>
        </w:rPr>
        <w:t>zdarīt Domes 2021.gada 8.jūlija lēmumā Nr.424 “Par Daugavpils pilsētas domes pastāvīgo komiteju ievēlēšanu” attiecīgos grozījumus:</w:t>
      </w:r>
    </w:p>
    <w:p w:rsidR="00DB419A" w:rsidRPr="00DA76F4" w:rsidRDefault="00DB419A" w:rsidP="00DB419A">
      <w:pPr>
        <w:ind w:firstLine="567"/>
        <w:jc w:val="both"/>
        <w:rPr>
          <w:color w:val="000000" w:themeColor="text1"/>
          <w:lang w:val="lv-LV"/>
        </w:rPr>
      </w:pPr>
    </w:p>
    <w:p w:rsidR="00DB419A" w:rsidRPr="00DA76F4" w:rsidRDefault="00DB419A" w:rsidP="00DB419A">
      <w:pPr>
        <w:jc w:val="both"/>
        <w:rPr>
          <w:color w:val="000000" w:themeColor="text1"/>
          <w:lang w:val="lv-LV"/>
        </w:rPr>
      </w:pPr>
      <w:r w:rsidRPr="00DA76F4">
        <w:rPr>
          <w:color w:val="000000" w:themeColor="text1"/>
          <w:lang w:val="lv-LV"/>
        </w:rPr>
        <w:t>1.Izteikt 4.punktu šādā red</w:t>
      </w:r>
      <w:r>
        <w:rPr>
          <w:color w:val="000000" w:themeColor="text1"/>
          <w:lang w:val="lv-LV"/>
        </w:rPr>
        <w:t>a</w:t>
      </w:r>
      <w:r w:rsidRPr="00DA76F4">
        <w:rPr>
          <w:color w:val="000000" w:themeColor="text1"/>
          <w:lang w:val="lv-LV"/>
        </w:rPr>
        <w:t>kcijā:</w:t>
      </w:r>
    </w:p>
    <w:p w:rsidR="00DB419A" w:rsidRPr="00DA76F4" w:rsidRDefault="00DB419A" w:rsidP="00DB419A">
      <w:pPr>
        <w:pStyle w:val="BodyText3"/>
        <w:ind w:firstLine="567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>Mihails Lavrenovs,</w:t>
      </w:r>
    </w:p>
    <w:p w:rsidR="00DB419A" w:rsidRPr="00DA76F4" w:rsidRDefault="00DB419A" w:rsidP="00DB419A">
      <w:pPr>
        <w:pStyle w:val="BodyText3"/>
        <w:ind w:left="567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 xml:space="preserve">Viktorija </w:t>
      </w:r>
      <w:proofErr w:type="spellStart"/>
      <w:r w:rsidRPr="00DA76F4">
        <w:rPr>
          <w:color w:val="000000"/>
          <w:sz w:val="24"/>
        </w:rPr>
        <w:t>Sporāne-Hudojana</w:t>
      </w:r>
      <w:proofErr w:type="spellEnd"/>
      <w:r w:rsidRPr="00DA76F4">
        <w:rPr>
          <w:color w:val="000000"/>
          <w:sz w:val="24"/>
        </w:rPr>
        <w:t>,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 xml:space="preserve">Valērijs Kononovs, </w:t>
      </w:r>
    </w:p>
    <w:p w:rsidR="00DB419A" w:rsidRPr="00DA76F4" w:rsidRDefault="00DB419A" w:rsidP="00DB419A">
      <w:pPr>
        <w:pStyle w:val="BodyText3"/>
        <w:ind w:firstLine="567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>Aleksejs Vasiļjevs,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>Igors Aleksejevs,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  <w:proofErr w:type="spellStart"/>
      <w:r w:rsidRPr="00DA76F4">
        <w:rPr>
          <w:color w:val="000000"/>
          <w:sz w:val="24"/>
        </w:rPr>
        <w:t>Mečislavs</w:t>
      </w:r>
      <w:proofErr w:type="spellEnd"/>
      <w:r w:rsidRPr="00DA76F4">
        <w:rPr>
          <w:color w:val="000000"/>
          <w:sz w:val="24"/>
        </w:rPr>
        <w:t xml:space="preserve"> </w:t>
      </w:r>
      <w:proofErr w:type="spellStart"/>
      <w:r w:rsidRPr="00DA76F4">
        <w:rPr>
          <w:color w:val="000000"/>
          <w:sz w:val="24"/>
        </w:rPr>
        <w:t>Truskovskis</w:t>
      </w:r>
      <w:proofErr w:type="spellEnd"/>
      <w:r w:rsidRPr="00DA76F4">
        <w:rPr>
          <w:color w:val="000000"/>
          <w:sz w:val="24"/>
        </w:rPr>
        <w:t>,</w:t>
      </w:r>
    </w:p>
    <w:p w:rsidR="00DB419A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Pēteris </w:t>
      </w:r>
      <w:proofErr w:type="spellStart"/>
      <w:r>
        <w:rPr>
          <w:color w:val="000000"/>
          <w:sz w:val="24"/>
        </w:rPr>
        <w:t>Dzalbe</w:t>
      </w:r>
      <w:proofErr w:type="spellEnd"/>
      <w:r>
        <w:rPr>
          <w:color w:val="000000"/>
          <w:sz w:val="24"/>
        </w:rPr>
        <w:t>.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</w:p>
    <w:p w:rsidR="00DB419A" w:rsidRPr="00DA76F4" w:rsidRDefault="00DB419A" w:rsidP="00DB419A">
      <w:pPr>
        <w:pStyle w:val="BodyText3"/>
        <w:jc w:val="both"/>
        <w:rPr>
          <w:color w:val="000000" w:themeColor="text1"/>
          <w:sz w:val="24"/>
        </w:rPr>
      </w:pPr>
      <w:r w:rsidRPr="00DA76F4">
        <w:rPr>
          <w:color w:val="000000"/>
          <w:sz w:val="24"/>
        </w:rPr>
        <w:t xml:space="preserve">2. </w:t>
      </w:r>
      <w:r w:rsidRPr="00DA76F4">
        <w:rPr>
          <w:color w:val="000000" w:themeColor="text1"/>
          <w:sz w:val="24"/>
        </w:rPr>
        <w:t>Izteikt 5.punktu šādā redakcijā:</w:t>
      </w:r>
    </w:p>
    <w:p w:rsidR="00DB419A" w:rsidRPr="00DA76F4" w:rsidRDefault="00DB419A" w:rsidP="00DB419A">
      <w:pPr>
        <w:pStyle w:val="BodyText3"/>
        <w:ind w:left="709" w:hanging="142"/>
        <w:jc w:val="both"/>
        <w:rPr>
          <w:sz w:val="24"/>
        </w:rPr>
      </w:pPr>
      <w:r w:rsidRPr="00DA76F4">
        <w:rPr>
          <w:sz w:val="24"/>
        </w:rPr>
        <w:t>Valērijs Kononovs,</w:t>
      </w:r>
    </w:p>
    <w:p w:rsidR="00DB419A" w:rsidRPr="00DA76F4" w:rsidRDefault="00DB419A" w:rsidP="00DB419A">
      <w:pPr>
        <w:pStyle w:val="BodyText3"/>
        <w:ind w:firstLine="567"/>
        <w:jc w:val="both"/>
        <w:rPr>
          <w:sz w:val="24"/>
        </w:rPr>
      </w:pPr>
      <w:r w:rsidRPr="00DA76F4">
        <w:rPr>
          <w:sz w:val="24"/>
        </w:rPr>
        <w:t>Mihails Lavrenovs,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color w:val="000000"/>
          <w:sz w:val="24"/>
        </w:rPr>
      </w:pPr>
      <w:r w:rsidRPr="00DA76F4">
        <w:rPr>
          <w:color w:val="000000"/>
          <w:sz w:val="24"/>
        </w:rPr>
        <w:t xml:space="preserve">Anatolijs </w:t>
      </w:r>
      <w:proofErr w:type="spellStart"/>
      <w:r w:rsidRPr="00DA76F4">
        <w:rPr>
          <w:color w:val="000000"/>
          <w:sz w:val="24"/>
        </w:rPr>
        <w:t>Gržibovskis</w:t>
      </w:r>
      <w:proofErr w:type="spellEnd"/>
      <w:r w:rsidRPr="00DA76F4">
        <w:rPr>
          <w:color w:val="000000"/>
          <w:sz w:val="24"/>
        </w:rPr>
        <w:t>,</w:t>
      </w:r>
    </w:p>
    <w:p w:rsidR="00DB419A" w:rsidRPr="00DA76F4" w:rsidRDefault="00DB419A" w:rsidP="00DB419A">
      <w:pPr>
        <w:pStyle w:val="BodyText3"/>
        <w:ind w:left="1080" w:hanging="513"/>
        <w:jc w:val="both"/>
        <w:rPr>
          <w:sz w:val="24"/>
        </w:rPr>
      </w:pPr>
      <w:r w:rsidRPr="00DA76F4">
        <w:rPr>
          <w:sz w:val="24"/>
        </w:rPr>
        <w:t xml:space="preserve">Igors </w:t>
      </w:r>
      <w:proofErr w:type="spellStart"/>
      <w:r w:rsidRPr="00DA76F4">
        <w:rPr>
          <w:sz w:val="24"/>
        </w:rPr>
        <w:t>Prelatovs</w:t>
      </w:r>
      <w:proofErr w:type="spellEnd"/>
      <w:r w:rsidRPr="00DA76F4">
        <w:rPr>
          <w:sz w:val="24"/>
        </w:rPr>
        <w:t>,</w:t>
      </w:r>
    </w:p>
    <w:p w:rsidR="00DB419A" w:rsidRPr="00DA76F4" w:rsidRDefault="00DB419A" w:rsidP="00DB419A">
      <w:pPr>
        <w:pStyle w:val="BodyText3"/>
        <w:ind w:left="709" w:hanging="142"/>
        <w:jc w:val="both"/>
        <w:rPr>
          <w:sz w:val="24"/>
        </w:rPr>
      </w:pPr>
      <w:r>
        <w:rPr>
          <w:sz w:val="24"/>
        </w:rPr>
        <w:t>Igors Aleksejevs</w:t>
      </w:r>
      <w:r w:rsidRPr="00DA76F4">
        <w:rPr>
          <w:sz w:val="24"/>
        </w:rPr>
        <w:t>,</w:t>
      </w:r>
    </w:p>
    <w:p w:rsidR="00DB419A" w:rsidRDefault="00DB419A" w:rsidP="00DB419A">
      <w:pPr>
        <w:pStyle w:val="BodyText3"/>
        <w:ind w:firstLine="567"/>
        <w:jc w:val="both"/>
        <w:rPr>
          <w:sz w:val="24"/>
        </w:rPr>
      </w:pPr>
      <w:r w:rsidRPr="00DA76F4">
        <w:rPr>
          <w:sz w:val="24"/>
        </w:rPr>
        <w:t>Aleksejs Vasiļjevs,</w:t>
      </w:r>
    </w:p>
    <w:p w:rsidR="00DB419A" w:rsidRPr="00DA76F4" w:rsidRDefault="00DB419A" w:rsidP="00DB419A">
      <w:pPr>
        <w:pStyle w:val="BodyText3"/>
        <w:jc w:val="both"/>
      </w:pPr>
      <w:r>
        <w:t xml:space="preserve">         </w:t>
      </w:r>
      <w:r w:rsidRPr="00DA76F4">
        <w:t xml:space="preserve"> Ivars </w:t>
      </w:r>
      <w:proofErr w:type="spellStart"/>
      <w:r w:rsidRPr="00DA76F4">
        <w:t>Šķinčs</w:t>
      </w:r>
      <w:proofErr w:type="spellEnd"/>
      <w:r w:rsidRPr="00DA76F4">
        <w:t>.</w:t>
      </w:r>
    </w:p>
    <w:p w:rsidR="00DB419A" w:rsidRPr="008D0FE6" w:rsidRDefault="00DB419A" w:rsidP="00DB419A">
      <w:pPr>
        <w:jc w:val="both"/>
        <w:rPr>
          <w:lang w:val="lv-LV"/>
        </w:rPr>
      </w:pPr>
    </w:p>
    <w:p w:rsidR="00870E28" w:rsidRPr="00DB419A" w:rsidRDefault="00DB419A">
      <w:pPr>
        <w:rPr>
          <w:lang w:val="lv-LV"/>
        </w:rPr>
      </w:pPr>
      <w:r w:rsidRPr="003A6C39">
        <w:rPr>
          <w:lang w:val="lv-LV"/>
        </w:rPr>
        <w:t xml:space="preserve">Domes priekšsēdētājs   </w:t>
      </w:r>
      <w:r w:rsidRPr="003A6C39">
        <w:rPr>
          <w:lang w:val="lv-LV"/>
        </w:rPr>
        <w:tab/>
      </w:r>
      <w:r w:rsidR="00656F10" w:rsidRPr="00EB2F9C">
        <w:rPr>
          <w:i/>
        </w:rPr>
        <w:t>(</w:t>
      </w:r>
      <w:proofErr w:type="spellStart"/>
      <w:r w:rsidR="00656F10" w:rsidRPr="00EB2F9C">
        <w:rPr>
          <w:i/>
        </w:rPr>
        <w:t>personiskais</w:t>
      </w:r>
      <w:proofErr w:type="spellEnd"/>
      <w:r w:rsidR="00656F10" w:rsidRPr="00EB2F9C">
        <w:rPr>
          <w:i/>
        </w:rPr>
        <w:t xml:space="preserve"> </w:t>
      </w:r>
      <w:proofErr w:type="spellStart"/>
      <w:r w:rsidR="00656F10" w:rsidRPr="00EB2F9C">
        <w:rPr>
          <w:i/>
        </w:rPr>
        <w:t>paraksts</w:t>
      </w:r>
      <w:proofErr w:type="spellEnd"/>
      <w:r w:rsidR="00656F10" w:rsidRPr="00EB2F9C">
        <w:rPr>
          <w:i/>
        </w:rPr>
        <w:t>)</w:t>
      </w:r>
      <w:r w:rsidR="00656F10">
        <w:rPr>
          <w:i/>
        </w:rPr>
        <w:tab/>
      </w:r>
      <w:r w:rsidRPr="003A6C39">
        <w:rPr>
          <w:lang w:val="lv-LV"/>
        </w:rPr>
        <w:t xml:space="preserve">                        </w:t>
      </w:r>
      <w:proofErr w:type="spellStart"/>
      <w:r w:rsidRPr="003A6C39">
        <w:rPr>
          <w:lang w:val="lv-LV"/>
        </w:rPr>
        <w:t>A.Elksniņš</w:t>
      </w:r>
      <w:proofErr w:type="spellEnd"/>
    </w:p>
    <w:sectPr w:rsidR="00870E28" w:rsidRPr="00DB419A" w:rsidSect="001823EC">
      <w:footerReference w:type="even" r:id="rId7"/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6F10">
      <w:r>
        <w:separator/>
      </w:r>
    </w:p>
  </w:endnote>
  <w:endnote w:type="continuationSeparator" w:id="0">
    <w:p w:rsidR="00000000" w:rsidRDefault="006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22" w:rsidRDefault="00DB419A" w:rsidP="00161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022" w:rsidRDefault="00656F10" w:rsidP="001060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022" w:rsidRDefault="00656F10" w:rsidP="001060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6F10">
      <w:r>
        <w:separator/>
      </w:r>
    </w:p>
  </w:footnote>
  <w:footnote w:type="continuationSeparator" w:id="0">
    <w:p w:rsidR="00000000" w:rsidRDefault="0065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9A"/>
    <w:rsid w:val="003B1F3C"/>
    <w:rsid w:val="003D287F"/>
    <w:rsid w:val="00412E88"/>
    <w:rsid w:val="00656F10"/>
    <w:rsid w:val="007B3DD9"/>
    <w:rsid w:val="00B41042"/>
    <w:rsid w:val="00CF4D3F"/>
    <w:rsid w:val="00D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BCD5D6-67A9-4328-A07D-D530AD9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B419A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DB419A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B419A"/>
    <w:rPr>
      <w:rFonts w:ascii="Arial" w:eastAsia="Times New Roman" w:hAnsi="Arial" w:cs="Times New Roman"/>
      <w:sz w:val="24"/>
      <w:szCs w:val="20"/>
      <w:lang w:val="ru-RU"/>
    </w:rPr>
  </w:style>
  <w:style w:type="paragraph" w:styleId="BodyText3">
    <w:name w:val="Body Text 3"/>
    <w:basedOn w:val="Normal"/>
    <w:link w:val="BodyText3Char"/>
    <w:rsid w:val="00DB419A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DB419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1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B419A"/>
  </w:style>
  <w:style w:type="paragraph" w:styleId="Title">
    <w:name w:val="Title"/>
    <w:basedOn w:val="Normal"/>
    <w:link w:val="TitleChar"/>
    <w:qFormat/>
    <w:rsid w:val="00656F10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56F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1092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Milana Ivanova</cp:lastModifiedBy>
  <cp:revision>2</cp:revision>
  <dcterms:created xsi:type="dcterms:W3CDTF">2021-11-30T06:24:00Z</dcterms:created>
  <dcterms:modified xsi:type="dcterms:W3CDTF">2021-12-03T13:08:00Z</dcterms:modified>
</cp:coreProperties>
</file>