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30" w:rsidRPr="008B6630" w:rsidRDefault="0044494A" w:rsidP="008B6630">
      <w:pPr>
        <w:pStyle w:val="Title"/>
        <w:tabs>
          <w:tab w:val="left" w:pos="3960"/>
        </w:tabs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D712E2">
        <w:rPr>
          <w:rFonts w:ascii="Times New Roman" w:hAnsi="Times New Roman"/>
          <w:sz w:val="24"/>
          <w:szCs w:val="24"/>
        </w:rPr>
        <w:tab/>
      </w:r>
      <w:r w:rsidR="008B6630" w:rsidRPr="008B6630">
        <w:rPr>
          <w:rFonts w:ascii="Times New Roman" w:eastAsia="Times New Roman" w:hAnsi="Times New Roman"/>
          <w:b/>
          <w:noProof/>
          <w:sz w:val="28"/>
          <w:szCs w:val="20"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30" w:rsidRPr="008B6630" w:rsidRDefault="008B6630" w:rsidP="008B663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B6630">
        <w:rPr>
          <w:rFonts w:ascii="Times New Roman" w:eastAsia="Times New Roman" w:hAnsi="Times New Roman"/>
          <w:b/>
          <w:noProof/>
          <w:sz w:val="28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4C72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8B6630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PAŠVALDĪBA</w:t>
      </w:r>
    </w:p>
    <w:p w:rsidR="008B6630" w:rsidRPr="008B6630" w:rsidRDefault="008B6630" w:rsidP="008B6630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8B6630">
        <w:rPr>
          <w:rFonts w:ascii="Times New Roman" w:eastAsia="Times New Roman" w:hAnsi="Times New Roman"/>
          <w:sz w:val="20"/>
          <w:szCs w:val="20"/>
          <w:lang w:val="en-US"/>
        </w:rPr>
        <w:t>Reģ</w:t>
      </w:r>
      <w:proofErr w:type="spellEnd"/>
      <w:r w:rsidRPr="008B6630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proofErr w:type="spellStart"/>
      <w:r w:rsidRPr="008B6630">
        <w:rPr>
          <w:rFonts w:ascii="Times New Roman" w:eastAsia="Times New Roman" w:hAnsi="Times New Roman"/>
          <w:sz w:val="20"/>
          <w:szCs w:val="20"/>
          <w:lang w:val="en-US"/>
        </w:rPr>
        <w:t>Nr</w:t>
      </w:r>
      <w:proofErr w:type="spellEnd"/>
      <w:r w:rsidRPr="008B6630">
        <w:rPr>
          <w:rFonts w:ascii="Times New Roman" w:eastAsia="Times New Roman" w:hAnsi="Times New Roman"/>
          <w:sz w:val="20"/>
          <w:szCs w:val="20"/>
          <w:lang w:val="en-US"/>
        </w:rPr>
        <w:t xml:space="preserve">. 90000077325, K. </w:t>
      </w:r>
      <w:proofErr w:type="spellStart"/>
      <w:r w:rsidRPr="008B6630">
        <w:rPr>
          <w:rFonts w:ascii="Times New Roman" w:eastAsia="Times New Roman" w:hAnsi="Times New Roman"/>
          <w:sz w:val="20"/>
          <w:szCs w:val="20"/>
          <w:lang w:val="en-US"/>
        </w:rPr>
        <w:t>Valdemāra</w:t>
      </w:r>
      <w:proofErr w:type="spellEnd"/>
      <w:r w:rsidRPr="008B6630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8B6630">
        <w:rPr>
          <w:rFonts w:ascii="Times New Roman" w:eastAsia="Times New Roman" w:hAnsi="Times New Roman"/>
          <w:sz w:val="20"/>
          <w:szCs w:val="20"/>
          <w:lang w:val="en-US"/>
        </w:rPr>
        <w:t>iela</w:t>
      </w:r>
      <w:proofErr w:type="spellEnd"/>
      <w:r w:rsidRPr="008B6630">
        <w:rPr>
          <w:rFonts w:ascii="Times New Roman" w:eastAsia="Times New Roman" w:hAnsi="Times New Roman"/>
          <w:sz w:val="20"/>
          <w:szCs w:val="20"/>
          <w:lang w:val="en-US"/>
        </w:rPr>
        <w:t xml:space="preserve"> 1, Daugavpils, LV-5401, </w:t>
      </w:r>
      <w:proofErr w:type="spellStart"/>
      <w:r w:rsidRPr="008B6630">
        <w:rPr>
          <w:rFonts w:ascii="Times New Roman" w:eastAsia="Times New Roman" w:hAnsi="Times New Roman"/>
          <w:sz w:val="20"/>
          <w:szCs w:val="20"/>
          <w:lang w:val="en-US"/>
        </w:rPr>
        <w:t>tālr</w:t>
      </w:r>
      <w:proofErr w:type="spellEnd"/>
      <w:r w:rsidRPr="008B6630">
        <w:rPr>
          <w:rFonts w:ascii="Times New Roman" w:eastAsia="Times New Roman" w:hAnsi="Times New Roman"/>
          <w:sz w:val="20"/>
          <w:szCs w:val="20"/>
          <w:lang w:val="en-US"/>
        </w:rPr>
        <w:t>. 6</w:t>
      </w:r>
      <w:r w:rsidRPr="008B6630">
        <w:rPr>
          <w:rFonts w:ascii="Times New Roman" w:eastAsia="Times New Roman" w:hAnsi="Times New Roman"/>
          <w:sz w:val="20"/>
          <w:szCs w:val="20"/>
          <w:lang w:val="pl-PL"/>
        </w:rPr>
        <w:t>5404344, 65404365, fakss 65421941</w:t>
      </w:r>
    </w:p>
    <w:p w:rsidR="008B6630" w:rsidRPr="008B6630" w:rsidRDefault="008B6630" w:rsidP="008B6630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  <w:u w:val="single"/>
          <w:lang w:val="en-US"/>
        </w:rPr>
      </w:pPr>
      <w:proofErr w:type="gramStart"/>
      <w:r w:rsidRPr="008B6630">
        <w:rPr>
          <w:rFonts w:ascii="Times New Roman" w:eastAsia="Times New Roman" w:hAnsi="Times New Roman"/>
          <w:sz w:val="20"/>
          <w:szCs w:val="20"/>
          <w:lang w:val="en-US"/>
        </w:rPr>
        <w:t>e-pasts</w:t>
      </w:r>
      <w:proofErr w:type="gramEnd"/>
      <w:r w:rsidRPr="008B6630">
        <w:rPr>
          <w:rFonts w:ascii="Times New Roman" w:eastAsia="Times New Roman" w:hAnsi="Times New Roman"/>
          <w:sz w:val="20"/>
          <w:szCs w:val="20"/>
          <w:lang w:val="en-US"/>
        </w:rPr>
        <w:t xml:space="preserve">: info@daugavpils.lv   </w:t>
      </w:r>
      <w:r w:rsidRPr="008B6630">
        <w:rPr>
          <w:rFonts w:ascii="Times New Roman" w:eastAsia="Times New Roman" w:hAnsi="Times New Roman"/>
          <w:sz w:val="20"/>
          <w:szCs w:val="20"/>
          <w:u w:val="single"/>
          <w:lang w:val="en-US"/>
        </w:rPr>
        <w:t>www.daugavpils.lv</w:t>
      </w:r>
    </w:p>
    <w:p w:rsidR="008B6630" w:rsidRPr="008B6630" w:rsidRDefault="008B6630" w:rsidP="008B663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B6630" w:rsidRPr="008B6630" w:rsidRDefault="008B6630" w:rsidP="008B6630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   </w:t>
      </w:r>
      <w:r w:rsidRPr="008B6630">
        <w:rPr>
          <w:rFonts w:ascii="Times New Roman" w:eastAsia="Times New Roman" w:hAnsi="Times New Roman"/>
          <w:b/>
          <w:bCs/>
          <w:noProof/>
          <w:sz w:val="24"/>
          <w:szCs w:val="24"/>
        </w:rPr>
        <w:t>L Ē M U M S</w:t>
      </w:r>
    </w:p>
    <w:p w:rsidR="008B6630" w:rsidRPr="008B6630" w:rsidRDefault="008B6630" w:rsidP="008B663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en-US"/>
        </w:rPr>
      </w:pPr>
    </w:p>
    <w:p w:rsidR="008B6630" w:rsidRPr="008B6630" w:rsidRDefault="008B6630" w:rsidP="008B663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8B6630">
        <w:rPr>
          <w:rFonts w:ascii="Times New Roman" w:eastAsia="Times New Roman" w:hAnsi="Times New Roman"/>
          <w:noProof/>
          <w:sz w:val="24"/>
          <w:szCs w:val="24"/>
          <w:lang w:val="en-US"/>
        </w:rPr>
        <w:t>Daugavpilī</w:t>
      </w:r>
    </w:p>
    <w:p w:rsidR="0044494A" w:rsidRPr="00D712E2" w:rsidRDefault="0044494A" w:rsidP="00D712E2">
      <w:pPr>
        <w:tabs>
          <w:tab w:val="left" w:pos="1635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12E2">
        <w:rPr>
          <w:rFonts w:ascii="Times New Roman" w:hAnsi="Times New Roman"/>
          <w:sz w:val="24"/>
          <w:szCs w:val="24"/>
        </w:rPr>
        <w:tab/>
      </w:r>
      <w:r w:rsidRPr="00D712E2">
        <w:rPr>
          <w:rFonts w:ascii="Times New Roman" w:hAnsi="Times New Roman"/>
          <w:sz w:val="24"/>
          <w:szCs w:val="24"/>
        </w:rPr>
        <w:tab/>
      </w:r>
    </w:p>
    <w:p w:rsidR="00D712E2" w:rsidRPr="00D50871" w:rsidRDefault="00D712E2" w:rsidP="00D71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12E2" w:rsidRPr="00D50871" w:rsidRDefault="0044494A" w:rsidP="00D712E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50871">
        <w:rPr>
          <w:rFonts w:ascii="Times New Roman" w:hAnsi="Times New Roman"/>
          <w:sz w:val="24"/>
          <w:szCs w:val="24"/>
        </w:rPr>
        <w:t>2021.gada</w:t>
      </w:r>
      <w:r w:rsidR="00D712E2" w:rsidRPr="00D50871">
        <w:rPr>
          <w:rFonts w:ascii="Times New Roman" w:hAnsi="Times New Roman"/>
          <w:sz w:val="24"/>
          <w:szCs w:val="24"/>
        </w:rPr>
        <w:t xml:space="preserve"> 29.novembrī                                                     </w:t>
      </w:r>
      <w:r w:rsidR="00D712E2" w:rsidRPr="00D50871">
        <w:rPr>
          <w:rFonts w:ascii="Times New Roman" w:hAnsi="Times New Roman"/>
          <w:b/>
          <w:sz w:val="24"/>
          <w:szCs w:val="24"/>
        </w:rPr>
        <w:t xml:space="preserve">                              Nr.</w:t>
      </w:r>
      <w:r w:rsidR="00D50871" w:rsidRPr="00D50871">
        <w:rPr>
          <w:rFonts w:ascii="Times New Roman" w:hAnsi="Times New Roman"/>
          <w:b/>
          <w:sz w:val="24"/>
          <w:szCs w:val="24"/>
        </w:rPr>
        <w:t>767</w:t>
      </w:r>
      <w:r w:rsidR="00D712E2" w:rsidRPr="00D50871">
        <w:rPr>
          <w:rFonts w:ascii="Times New Roman" w:hAnsi="Times New Roman"/>
          <w:b/>
          <w:sz w:val="24"/>
          <w:szCs w:val="24"/>
        </w:rPr>
        <w:t xml:space="preserve"> </w:t>
      </w:r>
    </w:p>
    <w:p w:rsidR="00D712E2" w:rsidRPr="00D50871" w:rsidRDefault="00D712E2" w:rsidP="00D712E2">
      <w:pPr>
        <w:spacing w:after="0" w:line="240" w:lineRule="auto"/>
        <w:ind w:left="5672" w:firstLine="709"/>
        <w:jc w:val="both"/>
        <w:rPr>
          <w:rFonts w:ascii="Times New Roman" w:hAnsi="Times New Roman"/>
          <w:sz w:val="24"/>
          <w:szCs w:val="24"/>
        </w:rPr>
      </w:pPr>
      <w:r w:rsidRPr="00D50871">
        <w:rPr>
          <w:rFonts w:ascii="Times New Roman" w:hAnsi="Times New Roman"/>
          <w:sz w:val="24"/>
          <w:szCs w:val="24"/>
        </w:rPr>
        <w:t xml:space="preserve">           </w:t>
      </w:r>
      <w:r w:rsidR="0014381F" w:rsidRPr="00D50871">
        <w:rPr>
          <w:rFonts w:ascii="Times New Roman" w:hAnsi="Times New Roman"/>
          <w:sz w:val="24"/>
          <w:szCs w:val="24"/>
        </w:rPr>
        <w:t xml:space="preserve"> (prot. Nr.45,  </w:t>
      </w:r>
      <w:r w:rsidR="001B4BDD" w:rsidRPr="00D50871">
        <w:rPr>
          <w:rFonts w:ascii="Times New Roman" w:hAnsi="Times New Roman"/>
          <w:sz w:val="24"/>
          <w:szCs w:val="24"/>
        </w:rPr>
        <w:t>10</w:t>
      </w:r>
      <w:r w:rsidRPr="00D50871">
        <w:rPr>
          <w:rFonts w:ascii="Times New Roman" w:hAnsi="Times New Roman"/>
          <w:sz w:val="24"/>
          <w:szCs w:val="24"/>
        </w:rPr>
        <w:t>.§)</w:t>
      </w:r>
    </w:p>
    <w:p w:rsidR="0044494A" w:rsidRPr="00D50871" w:rsidRDefault="0044494A" w:rsidP="00D712E2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871">
        <w:rPr>
          <w:rFonts w:ascii="Times New Roman" w:hAnsi="Times New Roman"/>
          <w:sz w:val="24"/>
          <w:szCs w:val="24"/>
        </w:rPr>
        <w:tab/>
      </w:r>
    </w:p>
    <w:p w:rsidR="0044494A" w:rsidRPr="00D50871" w:rsidRDefault="0044494A" w:rsidP="00D71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94A" w:rsidRPr="00D50871" w:rsidRDefault="0044494A" w:rsidP="00D712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50871">
        <w:rPr>
          <w:rFonts w:ascii="Times New Roman" w:hAnsi="Times New Roman"/>
          <w:b/>
          <w:sz w:val="24"/>
          <w:szCs w:val="24"/>
        </w:rPr>
        <w:t xml:space="preserve">Par </w:t>
      </w:r>
      <w:r w:rsidRPr="00D50871">
        <w:rPr>
          <w:rFonts w:ascii="Times New Roman" w:eastAsia="Times New Roman" w:hAnsi="Times New Roman"/>
          <w:b/>
          <w:sz w:val="24"/>
          <w:szCs w:val="24"/>
        </w:rPr>
        <w:t>grozījumiem Daugavpils domes 2015.gada 30.aprīļa saistošajos noteikumos Nr.23 “</w:t>
      </w:r>
      <w:r w:rsidRPr="00D5087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Daugavpils </w:t>
      </w:r>
      <w:proofErr w:type="spellStart"/>
      <w:r w:rsidRPr="00D5087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valstspilsētas</w:t>
      </w:r>
      <w:proofErr w:type="spellEnd"/>
      <w:r w:rsidRPr="00D5087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pašvaldības atbalsts personām ar invaliditāti vides pieejamības nodrošināšanai””</w:t>
      </w:r>
    </w:p>
    <w:p w:rsidR="0044494A" w:rsidRPr="00D50871" w:rsidRDefault="0044494A" w:rsidP="00D712E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494A" w:rsidRPr="00D50871" w:rsidRDefault="0044494A" w:rsidP="00D712E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50871">
        <w:rPr>
          <w:rFonts w:ascii="Times New Roman" w:hAnsi="Times New Roman"/>
          <w:sz w:val="24"/>
          <w:szCs w:val="24"/>
        </w:rPr>
        <w:t xml:space="preserve">Pamatojoties uz likuma “Par pašvaldībām” 43.panta trešo daļu, </w:t>
      </w:r>
      <w:r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>Daugavpils domes Sociālo jautāj</w:t>
      </w:r>
      <w:r w:rsidR="00D712E2"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>umu komitejas 2021.gada 17.novembra</w:t>
      </w:r>
      <w:r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s</w:t>
      </w:r>
      <w:r w:rsidR="00D712E2"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ēdes atzinumu </w:t>
      </w:r>
      <w:r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>un Daugavpils domes Fina</w:t>
      </w:r>
      <w:r w:rsidR="00D712E2"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>nšu komitejas 2021.gada 17.novembra</w:t>
      </w:r>
      <w:r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712E2"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>sēdes atzinumu</w:t>
      </w:r>
      <w:r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D712E2" w:rsidRPr="00D508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50871" w:rsidRPr="00D50871">
        <w:rPr>
          <w:rFonts w:ascii="Times New Roman" w:hAnsi="Times New Roman"/>
          <w:sz w:val="24"/>
          <w:szCs w:val="24"/>
        </w:rPr>
        <w:t>atklāti balsojot: PAR – 12 (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P.Dzalbe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A.Elksniņš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A.Gržibovskis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L.Jankovska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I.Jukšinska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V.Kononovs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N.Kožanova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M.Lavrenovs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I.Šķinčs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M.Truskovskis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871" w:rsidRPr="00D50871">
        <w:rPr>
          <w:rFonts w:ascii="Times New Roman" w:hAnsi="Times New Roman"/>
          <w:sz w:val="24"/>
          <w:szCs w:val="24"/>
        </w:rPr>
        <w:t>A.Vasiļjevs</w:t>
      </w:r>
      <w:proofErr w:type="spellEnd"/>
      <w:r w:rsidR="00D50871" w:rsidRPr="00D50871">
        <w:rPr>
          <w:rFonts w:ascii="Times New Roman" w:hAnsi="Times New Roman"/>
          <w:sz w:val="24"/>
          <w:szCs w:val="24"/>
        </w:rPr>
        <w:t>), PRET – nav, ATTURAS – nav,</w:t>
      </w:r>
      <w:r w:rsidR="00D50871" w:rsidRPr="00D50871">
        <w:rPr>
          <w:rFonts w:ascii="Times New Roman" w:hAnsi="Times New Roman"/>
          <w:bCs/>
          <w:sz w:val="24"/>
          <w:szCs w:val="24"/>
        </w:rPr>
        <w:t xml:space="preserve"> </w:t>
      </w:r>
      <w:r w:rsidRPr="00D50871">
        <w:rPr>
          <w:rFonts w:ascii="Times New Roman" w:hAnsi="Times New Roman"/>
          <w:b/>
          <w:sz w:val="24"/>
          <w:szCs w:val="24"/>
        </w:rPr>
        <w:t>Daugavpils dome nolēma</w:t>
      </w:r>
      <w:r w:rsidRPr="00D50871">
        <w:rPr>
          <w:rFonts w:ascii="Times New Roman" w:hAnsi="Times New Roman"/>
          <w:bCs/>
          <w:sz w:val="24"/>
          <w:szCs w:val="24"/>
        </w:rPr>
        <w:t>:</w:t>
      </w:r>
    </w:p>
    <w:p w:rsidR="00D712E2" w:rsidRPr="00D712E2" w:rsidRDefault="00D712E2" w:rsidP="00D712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494A" w:rsidRPr="00D712E2" w:rsidRDefault="0044494A" w:rsidP="00D712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712E2">
        <w:rPr>
          <w:rFonts w:ascii="Times New Roman" w:eastAsia="Times New Roman" w:hAnsi="Times New Roman"/>
          <w:sz w:val="24"/>
          <w:szCs w:val="24"/>
        </w:rPr>
        <w:t xml:space="preserve">Apstiprināt Daugavpils domes 2021.gada </w:t>
      </w:r>
      <w:r w:rsidR="00D712E2">
        <w:rPr>
          <w:rFonts w:ascii="Times New Roman" w:eastAsia="Times New Roman" w:hAnsi="Times New Roman"/>
          <w:sz w:val="24"/>
          <w:szCs w:val="24"/>
        </w:rPr>
        <w:t>29.novembra saistošos noteikumus Nr.65</w:t>
      </w:r>
      <w:r w:rsidRPr="00D712E2">
        <w:rPr>
          <w:rFonts w:ascii="Times New Roman" w:eastAsia="Times New Roman" w:hAnsi="Times New Roman"/>
          <w:sz w:val="24"/>
          <w:szCs w:val="24"/>
        </w:rPr>
        <w:t xml:space="preserve"> “Grozījumi Daugavpils domes 2015.gada 30.aprīļa saistošajos noteikumos Nr.23 “</w:t>
      </w:r>
      <w:r w:rsidRPr="00D712E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Daugavpils </w:t>
      </w:r>
      <w:proofErr w:type="spellStart"/>
      <w:r w:rsidRPr="00D712E2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D712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2E2">
        <w:rPr>
          <w:rFonts w:ascii="Times New Roman" w:hAnsi="Times New Roman"/>
          <w:bCs/>
          <w:sz w:val="24"/>
          <w:szCs w:val="24"/>
          <w:shd w:val="clear" w:color="auto" w:fill="FFFFFF"/>
        </w:rPr>
        <w:t>pašvaldības atbalsts personām ar invaliditāti vides pieejamības nodrošināšanai</w:t>
      </w:r>
      <w:r w:rsidRPr="00D712E2">
        <w:rPr>
          <w:rFonts w:ascii="Times New Roman" w:eastAsia="Times New Roman" w:hAnsi="Times New Roman"/>
          <w:sz w:val="24"/>
          <w:szCs w:val="24"/>
        </w:rPr>
        <w:t>””.</w:t>
      </w:r>
    </w:p>
    <w:p w:rsidR="0044494A" w:rsidRPr="00D712E2" w:rsidRDefault="0044494A" w:rsidP="00D712E2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D712E2" w:rsidRDefault="00D712E2" w:rsidP="00D712E2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44494A" w:rsidRPr="00D712E2" w:rsidRDefault="0044494A" w:rsidP="00D712E2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D712E2">
        <w:rPr>
          <w:rFonts w:ascii="Times New Roman" w:eastAsia="Times New Roman" w:hAnsi="Times New Roman"/>
          <w:sz w:val="24"/>
          <w:szCs w:val="24"/>
        </w:rPr>
        <w:t>Pielikumā: Daugavpils domes 2021</w:t>
      </w:r>
      <w:r w:rsidR="00D712E2">
        <w:rPr>
          <w:rFonts w:ascii="Times New Roman" w:eastAsia="Times New Roman" w:hAnsi="Times New Roman"/>
          <w:sz w:val="24"/>
          <w:szCs w:val="24"/>
        </w:rPr>
        <w:t>.gada 29.novembra saistošie noteikumi Nr..65</w:t>
      </w:r>
      <w:r w:rsidRPr="00D712E2">
        <w:rPr>
          <w:rFonts w:ascii="Times New Roman" w:eastAsia="Times New Roman" w:hAnsi="Times New Roman"/>
          <w:sz w:val="24"/>
          <w:szCs w:val="24"/>
        </w:rPr>
        <w:t xml:space="preserve"> “Grozījumi Daugavpils domes 2015.gada 30.aprīļa saistošajos noteikumos Nr.23 “</w:t>
      </w:r>
      <w:r w:rsidRPr="00D712E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Daugavpils </w:t>
      </w:r>
      <w:proofErr w:type="spellStart"/>
      <w:r w:rsidRPr="00D712E2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D712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2E2">
        <w:rPr>
          <w:rFonts w:ascii="Times New Roman" w:hAnsi="Times New Roman"/>
          <w:bCs/>
          <w:sz w:val="24"/>
          <w:szCs w:val="24"/>
          <w:shd w:val="clear" w:color="auto" w:fill="FFFFFF"/>
        </w:rPr>
        <w:t>pašvaldības atbalsts personām ar invaliditāti vides pieejamības nodrošināšanai</w:t>
      </w:r>
      <w:r w:rsidRPr="00D712E2">
        <w:rPr>
          <w:rFonts w:ascii="Times New Roman" w:eastAsia="Times New Roman" w:hAnsi="Times New Roman"/>
          <w:sz w:val="24"/>
          <w:szCs w:val="24"/>
        </w:rPr>
        <w:t>”</w:t>
      </w:r>
      <w:r w:rsidRPr="00D712E2">
        <w:rPr>
          <w:rFonts w:ascii="Times New Roman" w:hAnsi="Times New Roman"/>
          <w:bCs/>
          <w:sz w:val="24"/>
          <w:szCs w:val="24"/>
          <w:shd w:val="clear" w:color="auto" w:fill="FFFFFF"/>
        </w:rPr>
        <w:t>”</w:t>
      </w:r>
      <w:r w:rsidRPr="00D712E2">
        <w:rPr>
          <w:rFonts w:ascii="Times New Roman" w:eastAsia="Times New Roman" w:hAnsi="Times New Roman"/>
          <w:sz w:val="24"/>
          <w:szCs w:val="24"/>
        </w:rPr>
        <w:t xml:space="preserve"> un to paskaidrojuma raksts.</w:t>
      </w:r>
    </w:p>
    <w:p w:rsidR="0044494A" w:rsidRPr="00D712E2" w:rsidRDefault="0044494A" w:rsidP="00D712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494A" w:rsidRPr="008B6630" w:rsidRDefault="00D712E2" w:rsidP="008B6630">
      <w:pPr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44494A" w:rsidRPr="00D712E2">
        <w:rPr>
          <w:rFonts w:ascii="Times New Roman" w:hAnsi="Times New Roman"/>
          <w:color w:val="000000" w:themeColor="text1"/>
          <w:sz w:val="24"/>
          <w:szCs w:val="24"/>
        </w:rPr>
        <w:t>omes priekšsēdētājs</w:t>
      </w:r>
      <w:r w:rsidR="008B663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8B6630">
        <w:rPr>
          <w:rFonts w:ascii="Times New Roman" w:eastAsia="Times New Roman" w:hAnsi="Times New Roman"/>
          <w:i/>
          <w:sz w:val="24"/>
          <w:szCs w:val="24"/>
          <w:lang w:val="en-US"/>
        </w:rPr>
        <w:t>(</w:t>
      </w:r>
      <w:proofErr w:type="spellStart"/>
      <w:r w:rsidR="008B6630">
        <w:rPr>
          <w:rFonts w:ascii="Times New Roman" w:eastAsia="Times New Roman" w:hAnsi="Times New Roman"/>
          <w:i/>
          <w:sz w:val="24"/>
          <w:szCs w:val="24"/>
          <w:lang w:val="en-US"/>
        </w:rPr>
        <w:t>personiskais</w:t>
      </w:r>
      <w:proofErr w:type="spellEnd"/>
      <w:r w:rsidR="008B663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B6630">
        <w:rPr>
          <w:rFonts w:ascii="Times New Roman" w:eastAsia="Times New Roman" w:hAnsi="Times New Roman"/>
          <w:i/>
          <w:sz w:val="24"/>
          <w:szCs w:val="24"/>
          <w:lang w:val="en-US"/>
        </w:rPr>
        <w:t>paraksts</w:t>
      </w:r>
      <w:proofErr w:type="spellEnd"/>
      <w:r w:rsidR="008B663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)    </w:t>
      </w:r>
      <w:r w:rsidR="0044494A" w:rsidRPr="00D712E2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="0044494A" w:rsidRPr="00D712E2"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44494A" w:rsidRPr="00D712E2" w:rsidRDefault="0044494A" w:rsidP="00D712E2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494A" w:rsidRPr="00D712E2" w:rsidRDefault="0044494A" w:rsidP="00D712E2">
      <w:pPr>
        <w:pStyle w:val="Heading4"/>
        <w:spacing w:before="0" w:after="0"/>
        <w:ind w:left="567" w:firstLine="567"/>
        <w:jc w:val="right"/>
        <w:rPr>
          <w:sz w:val="24"/>
          <w:szCs w:val="24"/>
          <w:lang w:val="lv-LV"/>
        </w:rPr>
      </w:pPr>
    </w:p>
    <w:p w:rsidR="0044494A" w:rsidRPr="00D712E2" w:rsidRDefault="0044494A" w:rsidP="00D712E2">
      <w:pPr>
        <w:pStyle w:val="Heading4"/>
        <w:spacing w:before="0" w:after="0"/>
        <w:ind w:left="567" w:firstLine="567"/>
        <w:jc w:val="right"/>
        <w:rPr>
          <w:sz w:val="24"/>
          <w:szCs w:val="24"/>
          <w:lang w:val="lv-LV"/>
        </w:rPr>
      </w:pPr>
    </w:p>
    <w:p w:rsidR="0044494A" w:rsidRPr="00D712E2" w:rsidRDefault="0044494A" w:rsidP="00D712E2">
      <w:pPr>
        <w:pStyle w:val="Heading4"/>
        <w:spacing w:before="0" w:after="0"/>
        <w:ind w:left="567" w:firstLine="567"/>
        <w:jc w:val="right"/>
        <w:rPr>
          <w:sz w:val="24"/>
          <w:szCs w:val="24"/>
          <w:lang w:val="lv-LV"/>
        </w:rPr>
      </w:pPr>
    </w:p>
    <w:p w:rsidR="0044494A" w:rsidRPr="00D712E2" w:rsidRDefault="0044494A" w:rsidP="00D712E2">
      <w:pPr>
        <w:spacing w:after="0" w:line="240" w:lineRule="auto"/>
        <w:rPr>
          <w:sz w:val="24"/>
          <w:szCs w:val="24"/>
        </w:rPr>
      </w:pPr>
    </w:p>
    <w:p w:rsidR="0044494A" w:rsidRPr="00D712E2" w:rsidRDefault="0044494A" w:rsidP="00D712E2">
      <w:pPr>
        <w:spacing w:after="0" w:line="240" w:lineRule="auto"/>
        <w:rPr>
          <w:sz w:val="24"/>
          <w:szCs w:val="24"/>
        </w:rPr>
      </w:pPr>
    </w:p>
    <w:p w:rsidR="0044494A" w:rsidRPr="00D712E2" w:rsidRDefault="0044494A" w:rsidP="00D712E2">
      <w:pPr>
        <w:spacing w:after="0" w:line="240" w:lineRule="auto"/>
        <w:rPr>
          <w:sz w:val="24"/>
          <w:szCs w:val="24"/>
        </w:rPr>
      </w:pPr>
    </w:p>
    <w:p w:rsidR="0044494A" w:rsidRDefault="0044494A" w:rsidP="0044494A">
      <w:pPr>
        <w:spacing w:after="120" w:line="240" w:lineRule="auto"/>
        <w:jc w:val="both"/>
        <w:rPr>
          <w:rFonts w:ascii="Times New Roman" w:eastAsia="Times New Roman" w:hAnsi="Times New Roman"/>
          <w:i/>
        </w:rPr>
      </w:pPr>
    </w:p>
    <w:p w:rsidR="0044494A" w:rsidRDefault="0044494A" w:rsidP="0044494A">
      <w:pPr>
        <w:spacing w:after="120" w:line="240" w:lineRule="auto"/>
        <w:jc w:val="both"/>
        <w:rPr>
          <w:rFonts w:ascii="Times New Roman" w:eastAsia="Times New Roman" w:hAnsi="Times New Roman"/>
          <w:i/>
        </w:rPr>
      </w:pPr>
    </w:p>
    <w:p w:rsidR="0044494A" w:rsidRDefault="0044494A" w:rsidP="0044494A">
      <w:pPr>
        <w:spacing w:after="120" w:line="240" w:lineRule="auto"/>
        <w:jc w:val="both"/>
        <w:rPr>
          <w:rFonts w:ascii="Times New Roman" w:eastAsia="Times New Roman" w:hAnsi="Times New Roman"/>
          <w:i/>
        </w:rPr>
      </w:pPr>
    </w:p>
    <w:sectPr w:rsidR="0044494A" w:rsidSect="00D712E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A"/>
    <w:rsid w:val="00107CBF"/>
    <w:rsid w:val="0014381F"/>
    <w:rsid w:val="001B4BDD"/>
    <w:rsid w:val="00221894"/>
    <w:rsid w:val="0044494A"/>
    <w:rsid w:val="007345B4"/>
    <w:rsid w:val="008B6630"/>
    <w:rsid w:val="009D3D73"/>
    <w:rsid w:val="00C278D3"/>
    <w:rsid w:val="00D50871"/>
    <w:rsid w:val="00D712E2"/>
    <w:rsid w:val="00E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A8CCD338-F8BF-4D84-A78D-E1EB2635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494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4494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444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4A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66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B66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9</cp:revision>
  <cp:lastPrinted>2021-11-29T14:25:00Z</cp:lastPrinted>
  <dcterms:created xsi:type="dcterms:W3CDTF">2021-11-13T09:30:00Z</dcterms:created>
  <dcterms:modified xsi:type="dcterms:W3CDTF">2021-12-03T08:25:00Z</dcterms:modified>
</cp:coreProperties>
</file>