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D6A" w:rsidRPr="00863D6A" w:rsidRDefault="00863D6A" w:rsidP="00863D6A">
      <w:pPr>
        <w:jc w:val="center"/>
        <w:rPr>
          <w:rFonts w:ascii="Times New Roman" w:eastAsia="Times New Roman" w:hAnsi="Times New Roman"/>
          <w:noProof/>
          <w:sz w:val="26"/>
          <w:szCs w:val="26"/>
          <w:lang w:val="lv-LV"/>
        </w:rPr>
      </w:pPr>
      <w:r w:rsidRPr="00863D6A"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  <w:drawing>
          <wp:inline distT="0" distB="0" distL="0" distR="0" wp14:anchorId="1DA55F87" wp14:editId="6C4E7A22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D6A" w:rsidRPr="00863D6A" w:rsidRDefault="00863D6A" w:rsidP="00863D6A">
      <w:pPr>
        <w:jc w:val="center"/>
        <w:rPr>
          <w:rFonts w:ascii="Times New Roman" w:eastAsia="Times New Roman" w:hAnsi="Times New Roman"/>
          <w:noProof/>
          <w:sz w:val="10"/>
          <w:szCs w:val="10"/>
          <w:lang w:val="lv-LV"/>
        </w:rPr>
      </w:pPr>
    </w:p>
    <w:p w:rsidR="00863D6A" w:rsidRPr="00863D6A" w:rsidRDefault="00863D6A" w:rsidP="00863D6A">
      <w:pPr>
        <w:jc w:val="center"/>
        <w:rPr>
          <w:rFonts w:ascii="Times New Roman" w:eastAsia="Times New Roman" w:hAnsi="Times New Roman"/>
          <w:b/>
          <w:bCs/>
          <w:noProof/>
          <w:sz w:val="27"/>
          <w:szCs w:val="27"/>
          <w:lang w:val="lv-LV"/>
        </w:rPr>
      </w:pPr>
      <w:r w:rsidRPr="00863D6A">
        <w:rPr>
          <w:rFonts w:ascii="Times New Roman" w:eastAsia="Times New Roman" w:hAnsi="Times New Roman"/>
          <w:noProof/>
          <w:sz w:val="40"/>
          <w:szCs w:val="40"/>
          <w:lang w:val="lv-LV"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9B05E1E" wp14:editId="1E1770CE">
                <wp:simplePos x="0" y="0"/>
                <wp:positionH relativeFrom="column">
                  <wp:posOffset>-154305</wp:posOffset>
                </wp:positionH>
                <wp:positionV relativeFrom="paragraph">
                  <wp:posOffset>203200</wp:posOffset>
                </wp:positionV>
                <wp:extent cx="6126480" cy="0"/>
                <wp:effectExtent l="0" t="0" r="0" b="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C2D9F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15pt,16pt" to="470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" strokeweight="1.5pt">
                <w10:wrap type="topAndBottom"/>
              </v:line>
            </w:pict>
          </mc:Fallback>
        </mc:AlternateContent>
      </w:r>
      <w:r w:rsidRPr="00863D6A">
        <w:rPr>
          <w:rFonts w:ascii="Times New Roman" w:eastAsia="Times New Roman" w:hAnsi="Times New Roman"/>
          <w:b/>
          <w:bCs/>
          <w:noProof/>
          <w:sz w:val="27"/>
          <w:szCs w:val="27"/>
          <w:lang w:val="lv-LV"/>
        </w:rPr>
        <w:t>DAUGAVPILS DOME</w:t>
      </w:r>
    </w:p>
    <w:p w:rsidR="00863D6A" w:rsidRPr="00863D6A" w:rsidRDefault="00863D6A" w:rsidP="00863D6A">
      <w:pPr>
        <w:spacing w:line="276" w:lineRule="auto"/>
        <w:ind w:right="-341"/>
        <w:jc w:val="center"/>
        <w:rPr>
          <w:rFonts w:ascii="Times New Roman" w:eastAsia="Times New Roman" w:hAnsi="Times New Roman"/>
          <w:noProof/>
          <w:sz w:val="10"/>
          <w:szCs w:val="10"/>
          <w:lang w:val="lv-LV"/>
        </w:rPr>
      </w:pPr>
    </w:p>
    <w:p w:rsidR="00863D6A" w:rsidRPr="00863D6A" w:rsidRDefault="00863D6A" w:rsidP="00863D6A">
      <w:pPr>
        <w:spacing w:line="276" w:lineRule="auto"/>
        <w:ind w:right="-341"/>
        <w:jc w:val="center"/>
        <w:rPr>
          <w:rFonts w:ascii="Times New Roman" w:eastAsia="Times New Roman" w:hAnsi="Times New Roman"/>
          <w:sz w:val="20"/>
          <w:szCs w:val="20"/>
          <w:lang w:val="lv-LV"/>
        </w:rPr>
      </w:pPr>
      <w:r w:rsidRPr="00863D6A">
        <w:rPr>
          <w:rFonts w:ascii="Times New Roman" w:eastAsia="Times New Roman" w:hAnsi="Times New Roman"/>
          <w:sz w:val="20"/>
          <w:szCs w:val="20"/>
          <w:lang w:val="lv-LV"/>
        </w:rPr>
        <w:t xml:space="preserve">K. Valdemāra iela 1, Daugavpils, LV-5401, tālr. 65404344, 65404365, fakss 65421941 </w:t>
      </w:r>
    </w:p>
    <w:p w:rsidR="00863D6A" w:rsidRPr="00863D6A" w:rsidRDefault="00863D6A" w:rsidP="00863D6A">
      <w:pPr>
        <w:tabs>
          <w:tab w:val="left" w:pos="3960"/>
        </w:tabs>
        <w:jc w:val="center"/>
        <w:rPr>
          <w:rFonts w:ascii="Times New Roman" w:eastAsia="Times New Roman" w:hAnsi="Times New Roman"/>
          <w:noProof/>
          <w:w w:val="120"/>
          <w:sz w:val="16"/>
          <w:szCs w:val="16"/>
          <w:lang w:val="lv-LV"/>
        </w:rPr>
      </w:pPr>
      <w:r w:rsidRPr="00863D6A">
        <w:rPr>
          <w:rFonts w:ascii="Times New Roman" w:eastAsia="Times New Roman" w:hAnsi="Times New Roman"/>
          <w:sz w:val="20"/>
          <w:szCs w:val="20"/>
          <w:lang w:val="lv-LV"/>
        </w:rPr>
        <w:t xml:space="preserve">e-pasts info@daugavpils.lv   </w:t>
      </w:r>
      <w:r w:rsidRPr="00863D6A">
        <w:rPr>
          <w:rFonts w:ascii="Times New Roman" w:eastAsia="Times New Roman" w:hAnsi="Times New Roman"/>
          <w:sz w:val="20"/>
          <w:szCs w:val="20"/>
          <w:u w:val="single"/>
          <w:lang w:val="lv-LV"/>
        </w:rPr>
        <w:t>www.daugavpils.lv</w:t>
      </w:r>
    </w:p>
    <w:p w:rsidR="00863D6A" w:rsidRPr="00863D6A" w:rsidRDefault="00863D6A" w:rsidP="00863D6A">
      <w:pPr>
        <w:keepNext/>
        <w:outlineLvl w:val="0"/>
        <w:rPr>
          <w:rFonts w:ascii="Times New Roman" w:eastAsia="Times New Roman" w:hAnsi="Times New Roman"/>
          <w:b/>
          <w:bCs/>
          <w:noProof/>
          <w:sz w:val="24"/>
          <w:szCs w:val="24"/>
          <w:lang w:val="lv-LV"/>
        </w:rPr>
      </w:pPr>
    </w:p>
    <w:p w:rsidR="00863D6A" w:rsidRPr="00863D6A" w:rsidRDefault="00863D6A" w:rsidP="00863D6A">
      <w:pPr>
        <w:keepNext/>
        <w:jc w:val="center"/>
        <w:outlineLvl w:val="0"/>
        <w:rPr>
          <w:rFonts w:ascii="Times New Roman" w:eastAsia="Times New Roman" w:hAnsi="Times New Roman"/>
          <w:bCs/>
          <w:noProof/>
          <w:sz w:val="24"/>
          <w:szCs w:val="24"/>
          <w:lang w:val="lv-LV"/>
        </w:rPr>
      </w:pPr>
      <w:r w:rsidRPr="00863D6A">
        <w:rPr>
          <w:rFonts w:ascii="Times New Roman" w:eastAsia="Times New Roman" w:hAnsi="Times New Roman"/>
          <w:b/>
          <w:bCs/>
          <w:noProof/>
          <w:sz w:val="24"/>
          <w:szCs w:val="24"/>
          <w:lang w:val="lv-LV"/>
        </w:rPr>
        <w:t>L Ē M U M S</w:t>
      </w:r>
    </w:p>
    <w:p w:rsidR="00863D6A" w:rsidRPr="00863D6A" w:rsidRDefault="00863D6A" w:rsidP="00863D6A">
      <w:pPr>
        <w:tabs>
          <w:tab w:val="left" w:pos="1440"/>
          <w:tab w:val="center" w:pos="4629"/>
        </w:tabs>
        <w:jc w:val="center"/>
        <w:rPr>
          <w:rFonts w:ascii="Times New Roman" w:eastAsia="Times New Roman" w:hAnsi="Times New Roman"/>
          <w:noProof/>
          <w:sz w:val="16"/>
          <w:szCs w:val="16"/>
          <w:lang w:val="lv-LV"/>
        </w:rPr>
      </w:pPr>
    </w:p>
    <w:p w:rsidR="00863D6A" w:rsidRPr="00863D6A" w:rsidRDefault="00863D6A" w:rsidP="00863D6A">
      <w:pPr>
        <w:tabs>
          <w:tab w:val="left" w:pos="1440"/>
          <w:tab w:val="center" w:pos="4629"/>
        </w:tabs>
        <w:jc w:val="center"/>
        <w:rPr>
          <w:rFonts w:ascii="Times New Roman" w:eastAsia="Times New Roman" w:hAnsi="Times New Roman"/>
          <w:noProof/>
          <w:sz w:val="24"/>
          <w:szCs w:val="24"/>
          <w:lang w:val="lv-LV"/>
        </w:rPr>
      </w:pPr>
      <w:r w:rsidRPr="00863D6A">
        <w:rPr>
          <w:rFonts w:ascii="Times New Roman" w:eastAsia="Times New Roman" w:hAnsi="Times New Roman"/>
          <w:noProof/>
          <w:sz w:val="24"/>
          <w:szCs w:val="24"/>
          <w:lang w:val="lv-LV"/>
        </w:rPr>
        <w:t>Daugavpilī</w:t>
      </w:r>
    </w:p>
    <w:p w:rsidR="00863D6A" w:rsidRPr="00863D6A" w:rsidRDefault="00863D6A" w:rsidP="00863D6A">
      <w:pPr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802A87" w:rsidRPr="00437721" w:rsidRDefault="00802A87" w:rsidP="00802A87">
      <w:pPr>
        <w:rPr>
          <w:rFonts w:ascii="Times New Roman" w:hAnsi="Times New Roman"/>
          <w:sz w:val="24"/>
          <w:szCs w:val="24"/>
          <w:lang w:val="lv-LV"/>
        </w:rPr>
      </w:pPr>
    </w:p>
    <w:p w:rsidR="00802A87" w:rsidRPr="00437721" w:rsidRDefault="00802A87" w:rsidP="00802A87">
      <w:pPr>
        <w:rPr>
          <w:rFonts w:ascii="Times New Roman" w:hAnsi="Times New Roman"/>
          <w:sz w:val="24"/>
          <w:szCs w:val="24"/>
          <w:lang w:val="lv-LV"/>
        </w:rPr>
      </w:pPr>
    </w:p>
    <w:p w:rsidR="00802A87" w:rsidRPr="00437721" w:rsidRDefault="000C7FB2" w:rsidP="00802A87">
      <w:pPr>
        <w:rPr>
          <w:rFonts w:ascii="Times New Roman" w:hAnsi="Times New Roman"/>
          <w:sz w:val="24"/>
          <w:szCs w:val="24"/>
        </w:rPr>
      </w:pPr>
      <w:r w:rsidRPr="00437721">
        <w:rPr>
          <w:rFonts w:ascii="Times New Roman" w:hAnsi="Times New Roman"/>
          <w:sz w:val="24"/>
          <w:szCs w:val="24"/>
          <w:lang w:val="lv-LV"/>
        </w:rPr>
        <w:t>2021</w:t>
      </w:r>
      <w:r w:rsidR="00802A87" w:rsidRPr="00437721">
        <w:rPr>
          <w:rFonts w:ascii="Times New Roman" w:hAnsi="Times New Roman"/>
          <w:sz w:val="24"/>
          <w:szCs w:val="24"/>
          <w:lang w:val="lv-LV"/>
        </w:rPr>
        <w:t xml:space="preserve">.gada 23.septembrī                                                                                 </w:t>
      </w:r>
      <w:r w:rsidR="00802A87" w:rsidRPr="00437721">
        <w:rPr>
          <w:rFonts w:ascii="Times New Roman" w:hAnsi="Times New Roman"/>
          <w:b/>
          <w:sz w:val="24"/>
          <w:szCs w:val="24"/>
        </w:rPr>
        <w:t>Nr.</w:t>
      </w:r>
      <w:r w:rsidR="00CF0800" w:rsidRPr="00437721">
        <w:rPr>
          <w:rFonts w:ascii="Times New Roman" w:hAnsi="Times New Roman"/>
          <w:b/>
          <w:sz w:val="24"/>
          <w:szCs w:val="24"/>
        </w:rPr>
        <w:t>603</w:t>
      </w:r>
      <w:r w:rsidR="00802A87" w:rsidRPr="0043772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</w:p>
    <w:p w:rsidR="00802A87" w:rsidRPr="00437721" w:rsidRDefault="00802A87" w:rsidP="00802A87">
      <w:pPr>
        <w:rPr>
          <w:rFonts w:ascii="Times New Roman" w:hAnsi="Times New Roman"/>
          <w:b/>
          <w:sz w:val="24"/>
          <w:szCs w:val="24"/>
        </w:rPr>
      </w:pPr>
      <w:r w:rsidRPr="004377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CF0800" w:rsidRPr="00437721">
        <w:rPr>
          <w:rFonts w:ascii="Times New Roman" w:hAnsi="Times New Roman"/>
          <w:sz w:val="24"/>
          <w:szCs w:val="24"/>
        </w:rPr>
        <w:t xml:space="preserve">              (</w:t>
      </w:r>
      <w:proofErr w:type="spellStart"/>
      <w:r w:rsidR="00CF0800" w:rsidRPr="00437721">
        <w:rPr>
          <w:rFonts w:ascii="Times New Roman" w:hAnsi="Times New Roman"/>
          <w:sz w:val="24"/>
          <w:szCs w:val="24"/>
        </w:rPr>
        <w:t>prot.</w:t>
      </w:r>
      <w:proofErr w:type="spellEnd"/>
      <w:r w:rsidR="00CF0800" w:rsidRPr="00437721">
        <w:rPr>
          <w:rFonts w:ascii="Times New Roman" w:hAnsi="Times New Roman"/>
          <w:sz w:val="24"/>
          <w:szCs w:val="24"/>
        </w:rPr>
        <w:t xml:space="preserve"> Nr.38, 10</w:t>
      </w:r>
      <w:proofErr w:type="gramStart"/>
      <w:r w:rsidRPr="00437721">
        <w:rPr>
          <w:rFonts w:ascii="Times New Roman" w:hAnsi="Times New Roman"/>
          <w:sz w:val="24"/>
          <w:szCs w:val="24"/>
        </w:rPr>
        <w:t>.§</w:t>
      </w:r>
      <w:proofErr w:type="gramEnd"/>
      <w:r w:rsidRPr="00437721">
        <w:rPr>
          <w:rFonts w:ascii="Times New Roman" w:hAnsi="Times New Roman"/>
          <w:sz w:val="24"/>
          <w:szCs w:val="24"/>
        </w:rPr>
        <w:t xml:space="preserve">)     </w:t>
      </w:r>
      <w:r w:rsidRPr="0043772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Pr="00437721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497835" w:rsidRPr="00437721" w:rsidRDefault="00497835" w:rsidP="00802A87">
      <w:pPr>
        <w:rPr>
          <w:rFonts w:ascii="Times New Roman" w:hAnsi="Times New Roman"/>
          <w:sz w:val="24"/>
          <w:szCs w:val="24"/>
          <w:lang w:val="lv-LV"/>
        </w:rPr>
      </w:pPr>
      <w:r w:rsidRPr="00437721">
        <w:rPr>
          <w:rFonts w:ascii="Times New Roman" w:hAnsi="Times New Roman"/>
          <w:sz w:val="24"/>
          <w:szCs w:val="24"/>
          <w:lang w:val="lv-LV"/>
        </w:rPr>
        <w:tab/>
      </w:r>
      <w:r w:rsidRPr="00437721">
        <w:rPr>
          <w:rFonts w:ascii="Times New Roman" w:hAnsi="Times New Roman"/>
          <w:sz w:val="24"/>
          <w:szCs w:val="24"/>
          <w:lang w:val="lv-LV"/>
        </w:rPr>
        <w:tab/>
      </w:r>
      <w:r w:rsidRPr="00437721">
        <w:rPr>
          <w:rFonts w:ascii="Times New Roman" w:hAnsi="Times New Roman"/>
          <w:sz w:val="24"/>
          <w:szCs w:val="24"/>
          <w:lang w:val="lv-LV"/>
        </w:rPr>
        <w:tab/>
      </w:r>
      <w:r w:rsidRPr="00437721">
        <w:rPr>
          <w:rFonts w:ascii="Times New Roman" w:hAnsi="Times New Roman"/>
          <w:sz w:val="24"/>
          <w:szCs w:val="24"/>
          <w:lang w:val="lv-LV"/>
        </w:rPr>
        <w:tab/>
        <w:t xml:space="preserve">     </w:t>
      </w:r>
    </w:p>
    <w:p w:rsidR="00497835" w:rsidRPr="00437721" w:rsidRDefault="00497835" w:rsidP="00802A87">
      <w:pPr>
        <w:pStyle w:val="BodyText"/>
        <w:jc w:val="both"/>
        <w:rPr>
          <w:szCs w:val="24"/>
        </w:rPr>
      </w:pPr>
    </w:p>
    <w:p w:rsidR="000C7FB2" w:rsidRPr="00437721" w:rsidRDefault="00437721" w:rsidP="00437721">
      <w:pPr>
        <w:ind w:right="-1132"/>
        <w:rPr>
          <w:rFonts w:ascii="Times New Roman" w:hAnsi="Times New Roman"/>
          <w:b/>
          <w:sz w:val="24"/>
          <w:szCs w:val="24"/>
          <w:lang w:val="de-DE"/>
        </w:rPr>
      </w:pPr>
      <w:r w:rsidRPr="00437721">
        <w:rPr>
          <w:rFonts w:ascii="Times New Roman" w:hAnsi="Times New Roman"/>
          <w:b/>
          <w:sz w:val="24"/>
          <w:szCs w:val="24"/>
          <w:lang w:val="de-DE"/>
        </w:rPr>
        <w:t xml:space="preserve">                                 </w:t>
      </w:r>
      <w:r w:rsidR="000C7FB2" w:rsidRPr="00437721">
        <w:rPr>
          <w:rFonts w:ascii="Times New Roman" w:hAnsi="Times New Roman"/>
          <w:b/>
          <w:sz w:val="24"/>
          <w:szCs w:val="24"/>
          <w:lang w:val="de-DE"/>
        </w:rPr>
        <w:t>Par Daugavpils pilsētas pašvaldības</w:t>
      </w:r>
      <w:r w:rsidR="00802A87" w:rsidRPr="00437721">
        <w:rPr>
          <w:rFonts w:ascii="Times New Roman" w:hAnsi="Times New Roman"/>
          <w:b/>
          <w:sz w:val="24"/>
          <w:szCs w:val="24"/>
          <w:lang w:val="de-DE"/>
        </w:rPr>
        <w:t xml:space="preserve"> un tās padotībā</w:t>
      </w:r>
    </w:p>
    <w:p w:rsidR="00497835" w:rsidRPr="000C7FB2" w:rsidRDefault="00437721" w:rsidP="00437721">
      <w:pPr>
        <w:ind w:right="-1132"/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</w:pPr>
      <w:r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                            </w:t>
      </w:r>
      <w:r w:rsidR="000C7FB2" w:rsidRPr="000C7FB2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esošo iestāžu </w:t>
      </w:r>
      <w:r w:rsidR="000C7FB2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inventarizācijas noteikumu </w:t>
      </w:r>
      <w:r w:rsidR="00497835" w:rsidRPr="000C7FB2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>apstiprināšanu</w:t>
      </w:r>
    </w:p>
    <w:p w:rsidR="00497835" w:rsidRPr="000C7FB2" w:rsidRDefault="00497835" w:rsidP="00437721">
      <w:pPr>
        <w:pStyle w:val="BodyText"/>
        <w:rPr>
          <w:szCs w:val="24"/>
        </w:rPr>
      </w:pPr>
    </w:p>
    <w:p w:rsidR="00497835" w:rsidRDefault="00497835" w:rsidP="00802A8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v-LV"/>
        </w:rPr>
      </w:pPr>
    </w:p>
    <w:p w:rsidR="000C7FB2" w:rsidRPr="00E57756" w:rsidRDefault="00497835" w:rsidP="00802A87">
      <w:pPr>
        <w:pStyle w:val="BodyTextIndent"/>
        <w:tabs>
          <w:tab w:val="num" w:pos="0"/>
        </w:tabs>
        <w:spacing w:after="0"/>
        <w:ind w:left="0" w:firstLine="426"/>
        <w:jc w:val="both"/>
        <w:rPr>
          <w:lang w:val="lv-LV"/>
        </w:rPr>
      </w:pPr>
      <w:r>
        <w:rPr>
          <w:lang w:val="lv-LV"/>
        </w:rPr>
        <w:tab/>
      </w:r>
      <w:r w:rsidRPr="005B064E">
        <w:rPr>
          <w:lang w:val="lv-LV"/>
        </w:rPr>
        <w:t xml:space="preserve">Pamatojoties </w:t>
      </w:r>
      <w:r>
        <w:rPr>
          <w:lang w:val="lv-LV"/>
        </w:rPr>
        <w:t>uz likuma „Par pašvaldībām” 21.panta pirmās daļas 27.</w:t>
      </w:r>
      <w:r w:rsidRPr="005B064E">
        <w:rPr>
          <w:lang w:val="lv-LV"/>
        </w:rPr>
        <w:t xml:space="preserve">punktu, </w:t>
      </w:r>
      <w:r>
        <w:rPr>
          <w:lang w:val="lv-LV"/>
        </w:rPr>
        <w:t xml:space="preserve">likuma „Par grāmatvedību” </w:t>
      </w:r>
      <w:proofErr w:type="spellStart"/>
      <w:r>
        <w:rPr>
          <w:lang w:val="lv-LV"/>
        </w:rPr>
        <w:t>III.</w:t>
      </w:r>
      <w:r w:rsidR="0087613B">
        <w:rPr>
          <w:lang w:val="lv-LV"/>
        </w:rPr>
        <w:t>no</w:t>
      </w:r>
      <w:r>
        <w:rPr>
          <w:lang w:val="lv-LV"/>
        </w:rPr>
        <w:t>daļu</w:t>
      </w:r>
      <w:proofErr w:type="spellEnd"/>
      <w:r w:rsidRPr="005B064E">
        <w:rPr>
          <w:lang w:val="lv-LV"/>
        </w:rPr>
        <w:t>, un Ministru kabineta 200</w:t>
      </w:r>
      <w:r>
        <w:rPr>
          <w:lang w:val="lv-LV"/>
        </w:rPr>
        <w:t>3</w:t>
      </w:r>
      <w:r w:rsidRPr="005B064E">
        <w:rPr>
          <w:lang w:val="lv-LV"/>
        </w:rPr>
        <w:t>.gada 21.</w:t>
      </w:r>
      <w:r>
        <w:rPr>
          <w:lang w:val="lv-LV"/>
        </w:rPr>
        <w:t>oktobra</w:t>
      </w:r>
      <w:r w:rsidRPr="005B064E">
        <w:rPr>
          <w:lang w:val="lv-LV"/>
        </w:rPr>
        <w:t xml:space="preserve"> noteikumu Nr.</w:t>
      </w:r>
      <w:r>
        <w:rPr>
          <w:lang w:val="lv-LV"/>
        </w:rPr>
        <w:t>585</w:t>
      </w:r>
      <w:r w:rsidRPr="005B064E">
        <w:rPr>
          <w:lang w:val="lv-LV"/>
        </w:rPr>
        <w:t xml:space="preserve"> „Noteikumi par </w:t>
      </w:r>
      <w:r>
        <w:rPr>
          <w:lang w:val="lv-LV"/>
        </w:rPr>
        <w:t>grāmatvedības kārtošanu un organizāciju</w:t>
      </w:r>
      <w:r w:rsidRPr="005B064E">
        <w:rPr>
          <w:lang w:val="lv-LV"/>
        </w:rPr>
        <w:t xml:space="preserve">” </w:t>
      </w:r>
      <w:proofErr w:type="spellStart"/>
      <w:r>
        <w:rPr>
          <w:lang w:val="lv-LV"/>
        </w:rPr>
        <w:t>IV</w:t>
      </w:r>
      <w:r w:rsidRPr="005B064E">
        <w:rPr>
          <w:lang w:val="lv-LV"/>
        </w:rPr>
        <w:t>.</w:t>
      </w:r>
      <w:r w:rsidR="0087613B">
        <w:rPr>
          <w:lang w:val="lv-LV"/>
        </w:rPr>
        <w:t>no</w:t>
      </w:r>
      <w:r w:rsidRPr="005B064E">
        <w:rPr>
          <w:lang w:val="lv-LV"/>
        </w:rPr>
        <w:t>daļu</w:t>
      </w:r>
      <w:proofErr w:type="spellEnd"/>
      <w:r w:rsidRPr="005B064E">
        <w:rPr>
          <w:lang w:val="lv-LV"/>
        </w:rPr>
        <w:t>,</w:t>
      </w:r>
      <w:r w:rsidRPr="00BA493D">
        <w:rPr>
          <w:lang w:val="lv-LV"/>
        </w:rPr>
        <w:t xml:space="preserve"> </w:t>
      </w:r>
      <w:r w:rsidR="000C7FB2" w:rsidRPr="00E57756">
        <w:rPr>
          <w:lang w:val="lv-LV"/>
        </w:rPr>
        <w:t xml:space="preserve">ņemot vērā Daugavpils pilsētas </w:t>
      </w:r>
      <w:r w:rsidR="00E879CA">
        <w:rPr>
          <w:lang w:val="lv-LV"/>
        </w:rPr>
        <w:t xml:space="preserve">domes </w:t>
      </w:r>
      <w:r w:rsidR="000C7FB2">
        <w:rPr>
          <w:lang w:val="lv-LV"/>
        </w:rPr>
        <w:t>Finanšu komitejas 2021</w:t>
      </w:r>
      <w:r w:rsidR="00802A87">
        <w:rPr>
          <w:lang w:val="lv-LV"/>
        </w:rPr>
        <w:t>.gada 16.septembra</w:t>
      </w:r>
      <w:r w:rsidR="000C7FB2" w:rsidRPr="00E57756">
        <w:rPr>
          <w:lang w:val="lv-LV"/>
        </w:rPr>
        <w:t xml:space="preserve"> </w:t>
      </w:r>
      <w:r w:rsidR="00E879CA">
        <w:rPr>
          <w:lang w:val="lv-LV"/>
        </w:rPr>
        <w:t>atzinumu</w:t>
      </w:r>
      <w:r w:rsidR="000C7FB2" w:rsidRPr="00E57756">
        <w:rPr>
          <w:lang w:val="lv-LV"/>
        </w:rPr>
        <w:t xml:space="preserve">, </w:t>
      </w:r>
      <w:r w:rsidR="00437721" w:rsidRPr="002C0342">
        <w:rPr>
          <w:lang w:val="lv-LV"/>
        </w:rPr>
        <w:t>atklāti balsojot: PAR – 14 (</w:t>
      </w:r>
      <w:proofErr w:type="spellStart"/>
      <w:r w:rsidR="00437721" w:rsidRPr="002C0342">
        <w:rPr>
          <w:lang w:val="lv-LV"/>
        </w:rPr>
        <w:t>I.Aleksejevs</w:t>
      </w:r>
      <w:proofErr w:type="spellEnd"/>
      <w:r w:rsidR="00437721" w:rsidRPr="002C0342">
        <w:rPr>
          <w:lang w:val="lv-LV"/>
        </w:rPr>
        <w:t xml:space="preserve">, </w:t>
      </w:r>
      <w:proofErr w:type="spellStart"/>
      <w:r w:rsidR="00437721" w:rsidRPr="002C0342">
        <w:rPr>
          <w:lang w:val="lv-LV"/>
        </w:rPr>
        <w:t>P.Dzalbe</w:t>
      </w:r>
      <w:proofErr w:type="spellEnd"/>
      <w:r w:rsidR="00437721" w:rsidRPr="002C0342">
        <w:rPr>
          <w:lang w:val="lv-LV"/>
        </w:rPr>
        <w:t xml:space="preserve">, </w:t>
      </w:r>
      <w:proofErr w:type="spellStart"/>
      <w:r w:rsidR="00437721" w:rsidRPr="002C0342">
        <w:rPr>
          <w:lang w:val="lv-LV"/>
        </w:rPr>
        <w:t>A.Elksniņš</w:t>
      </w:r>
      <w:proofErr w:type="spellEnd"/>
      <w:r w:rsidR="00437721" w:rsidRPr="002C0342">
        <w:rPr>
          <w:lang w:val="lv-LV"/>
        </w:rPr>
        <w:t xml:space="preserve">, </w:t>
      </w:r>
      <w:proofErr w:type="spellStart"/>
      <w:r w:rsidR="00437721" w:rsidRPr="002C0342">
        <w:rPr>
          <w:lang w:val="lv-LV"/>
        </w:rPr>
        <w:t>A.Gržibovskis</w:t>
      </w:r>
      <w:proofErr w:type="spellEnd"/>
      <w:r w:rsidR="00437721" w:rsidRPr="002C0342">
        <w:rPr>
          <w:lang w:val="lv-LV"/>
        </w:rPr>
        <w:t xml:space="preserve">, </w:t>
      </w:r>
      <w:proofErr w:type="spellStart"/>
      <w:r w:rsidR="00437721" w:rsidRPr="002C0342">
        <w:rPr>
          <w:lang w:val="lv-LV"/>
        </w:rPr>
        <w:t>L.Jankovska</w:t>
      </w:r>
      <w:proofErr w:type="spellEnd"/>
      <w:r w:rsidR="00437721" w:rsidRPr="002C0342">
        <w:rPr>
          <w:lang w:val="lv-LV"/>
        </w:rPr>
        <w:t xml:space="preserve">, </w:t>
      </w:r>
      <w:proofErr w:type="spellStart"/>
      <w:r w:rsidR="00437721" w:rsidRPr="002C0342">
        <w:rPr>
          <w:lang w:val="lv-LV"/>
        </w:rPr>
        <w:t>I.Jukšinska</w:t>
      </w:r>
      <w:proofErr w:type="spellEnd"/>
      <w:r w:rsidR="00437721" w:rsidRPr="002C0342">
        <w:rPr>
          <w:lang w:val="lv-LV"/>
        </w:rPr>
        <w:t xml:space="preserve">, </w:t>
      </w:r>
      <w:proofErr w:type="spellStart"/>
      <w:r w:rsidR="00437721" w:rsidRPr="002C0342">
        <w:rPr>
          <w:lang w:val="lv-LV"/>
        </w:rPr>
        <w:t>V.Kononovs</w:t>
      </w:r>
      <w:proofErr w:type="spellEnd"/>
      <w:r w:rsidR="00437721" w:rsidRPr="002C0342">
        <w:rPr>
          <w:lang w:val="lv-LV"/>
        </w:rPr>
        <w:t xml:space="preserve">, </w:t>
      </w:r>
      <w:proofErr w:type="spellStart"/>
      <w:r w:rsidR="00437721" w:rsidRPr="002C0342">
        <w:rPr>
          <w:lang w:val="lv-LV"/>
        </w:rPr>
        <w:t>N.Kožanova</w:t>
      </w:r>
      <w:proofErr w:type="spellEnd"/>
      <w:r w:rsidR="00437721" w:rsidRPr="002C0342">
        <w:rPr>
          <w:lang w:val="lv-LV"/>
        </w:rPr>
        <w:t xml:space="preserve">, </w:t>
      </w:r>
      <w:proofErr w:type="spellStart"/>
      <w:r w:rsidR="00437721" w:rsidRPr="002C0342">
        <w:rPr>
          <w:lang w:val="lv-LV"/>
        </w:rPr>
        <w:t>M.Lavrenovs</w:t>
      </w:r>
      <w:proofErr w:type="spellEnd"/>
      <w:r w:rsidR="00437721" w:rsidRPr="002C0342">
        <w:rPr>
          <w:lang w:val="lv-LV"/>
        </w:rPr>
        <w:t xml:space="preserve">, </w:t>
      </w:r>
      <w:proofErr w:type="spellStart"/>
      <w:r w:rsidR="00437721" w:rsidRPr="002C0342">
        <w:rPr>
          <w:lang w:val="lv-LV"/>
        </w:rPr>
        <w:t>J.Lāčplēsis</w:t>
      </w:r>
      <w:proofErr w:type="spellEnd"/>
      <w:r w:rsidR="00437721" w:rsidRPr="002C0342">
        <w:rPr>
          <w:lang w:val="lv-LV"/>
        </w:rPr>
        <w:t xml:space="preserve">, </w:t>
      </w:r>
      <w:proofErr w:type="spellStart"/>
      <w:r w:rsidR="00437721" w:rsidRPr="002C0342">
        <w:rPr>
          <w:lang w:val="lv-LV"/>
        </w:rPr>
        <w:t>I.Prelatovs</w:t>
      </w:r>
      <w:proofErr w:type="spellEnd"/>
      <w:r w:rsidR="00437721" w:rsidRPr="002C0342">
        <w:rPr>
          <w:lang w:val="lv-LV"/>
        </w:rPr>
        <w:t xml:space="preserve">, </w:t>
      </w:r>
      <w:proofErr w:type="spellStart"/>
      <w:r w:rsidR="00437721" w:rsidRPr="002C0342">
        <w:rPr>
          <w:lang w:val="lv-LV"/>
        </w:rPr>
        <w:t>V.Sporāne-Hudojana</w:t>
      </w:r>
      <w:proofErr w:type="spellEnd"/>
      <w:r w:rsidR="00437721" w:rsidRPr="002C0342">
        <w:rPr>
          <w:lang w:val="lv-LV"/>
        </w:rPr>
        <w:t xml:space="preserve">, </w:t>
      </w:r>
      <w:proofErr w:type="spellStart"/>
      <w:r w:rsidR="00437721" w:rsidRPr="002C0342">
        <w:rPr>
          <w:lang w:val="lv-LV"/>
        </w:rPr>
        <w:t>I.Šķinčs</w:t>
      </w:r>
      <w:proofErr w:type="spellEnd"/>
      <w:r w:rsidR="00437721" w:rsidRPr="002C0342">
        <w:rPr>
          <w:lang w:val="lv-LV"/>
        </w:rPr>
        <w:t xml:space="preserve">, </w:t>
      </w:r>
      <w:proofErr w:type="spellStart"/>
      <w:r w:rsidR="00437721" w:rsidRPr="002C0342">
        <w:rPr>
          <w:lang w:val="lv-LV"/>
        </w:rPr>
        <w:t>A.Vasiļjevs</w:t>
      </w:r>
      <w:proofErr w:type="spellEnd"/>
      <w:r w:rsidR="00437721" w:rsidRPr="002C0342">
        <w:rPr>
          <w:lang w:val="lv-LV"/>
        </w:rPr>
        <w:t xml:space="preserve">), PRET – nav, ATTURAS – nav, </w:t>
      </w:r>
      <w:r w:rsidR="00802A87">
        <w:rPr>
          <w:b/>
          <w:lang w:val="lv-LV"/>
        </w:rPr>
        <w:t xml:space="preserve">Daugavpils dome </w:t>
      </w:r>
      <w:r w:rsidR="000C7FB2" w:rsidRPr="00E57756">
        <w:rPr>
          <w:b/>
          <w:lang w:val="lv-LV"/>
        </w:rPr>
        <w:t>nolemj:</w:t>
      </w:r>
    </w:p>
    <w:p w:rsidR="00497835" w:rsidRDefault="00497835" w:rsidP="00802A87">
      <w:pPr>
        <w:tabs>
          <w:tab w:val="left" w:pos="-142"/>
        </w:tabs>
        <w:rPr>
          <w:rFonts w:ascii="Times New Roman" w:eastAsia="Times New Roman" w:hAnsi="Times New Roman"/>
          <w:sz w:val="24"/>
          <w:szCs w:val="24"/>
          <w:lang w:val="lv-LV"/>
        </w:rPr>
      </w:pPr>
    </w:p>
    <w:p w:rsidR="00497835" w:rsidRPr="000C7FB2" w:rsidRDefault="00497835" w:rsidP="00802A87">
      <w:pPr>
        <w:pStyle w:val="ListParagraph"/>
        <w:numPr>
          <w:ilvl w:val="0"/>
          <w:numId w:val="1"/>
        </w:numPr>
        <w:ind w:left="0" w:firstLine="426"/>
        <w:rPr>
          <w:rFonts w:ascii="Times New Roman" w:hAnsi="Times New Roman"/>
          <w:sz w:val="24"/>
          <w:szCs w:val="24"/>
          <w:lang w:val="lv-LV"/>
        </w:rPr>
      </w:pPr>
      <w:r w:rsidRPr="000C7FB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Apstiprināt </w:t>
      </w:r>
      <w:r w:rsidRPr="000C7FB2">
        <w:rPr>
          <w:rFonts w:ascii="Times New Roman" w:hAnsi="Times New Roman"/>
          <w:bCs/>
          <w:sz w:val="24"/>
          <w:szCs w:val="24"/>
          <w:lang w:val="lv-LV"/>
        </w:rPr>
        <w:t>Daugavpils pilsētas pašvaldības un tās padotī</w:t>
      </w:r>
      <w:r w:rsidR="0087613B" w:rsidRPr="000C7FB2">
        <w:rPr>
          <w:rFonts w:ascii="Times New Roman" w:hAnsi="Times New Roman"/>
          <w:bCs/>
          <w:sz w:val="24"/>
          <w:szCs w:val="24"/>
          <w:lang w:val="lv-LV"/>
        </w:rPr>
        <w:t>bā esošo iestāžu inventarizācijas noteikumus</w:t>
      </w:r>
      <w:r w:rsidRPr="000C7FB2">
        <w:rPr>
          <w:rFonts w:ascii="Times New Roman" w:hAnsi="Times New Roman"/>
          <w:bCs/>
          <w:sz w:val="24"/>
          <w:szCs w:val="24"/>
          <w:lang w:val="lv-LV"/>
        </w:rPr>
        <w:t>.</w:t>
      </w:r>
    </w:p>
    <w:p w:rsidR="00497835" w:rsidRPr="000C7FB2" w:rsidRDefault="000C7FB2" w:rsidP="00802A87">
      <w:pPr>
        <w:pStyle w:val="ListParagraph"/>
        <w:numPr>
          <w:ilvl w:val="0"/>
          <w:numId w:val="1"/>
        </w:numPr>
        <w:ind w:left="0" w:firstLine="426"/>
        <w:rPr>
          <w:rFonts w:ascii="Times New Roman" w:hAnsi="Times New Roman"/>
          <w:bCs/>
          <w:sz w:val="24"/>
          <w:szCs w:val="24"/>
          <w:lang w:val="lv-LV"/>
        </w:rPr>
      </w:pPr>
      <w:r w:rsidRPr="000C7FB2">
        <w:rPr>
          <w:rFonts w:ascii="Times New Roman" w:hAnsi="Times New Roman"/>
          <w:color w:val="000000"/>
          <w:spacing w:val="-2"/>
          <w:sz w:val="24"/>
          <w:szCs w:val="24"/>
          <w:lang w:val="lv-LV"/>
        </w:rPr>
        <w:t>Atzīt par spēku zaudējušiem 2014.gada 23.decembra Noteikumus Nr.4 “Daugavpils pilsētas pašvaldības un tās padotībā esošo iestāžu inventarizācijas noteikumi</w:t>
      </w:r>
      <w:r>
        <w:rPr>
          <w:rFonts w:ascii="Times New Roman" w:hAnsi="Times New Roman"/>
          <w:color w:val="000000"/>
          <w:spacing w:val="-2"/>
          <w:sz w:val="24"/>
          <w:szCs w:val="24"/>
          <w:lang w:val="lv-LV"/>
        </w:rPr>
        <w:t>”.</w:t>
      </w:r>
    </w:p>
    <w:p w:rsidR="000C7FB2" w:rsidRDefault="000C7FB2" w:rsidP="00802A87">
      <w:pPr>
        <w:rPr>
          <w:rFonts w:ascii="Times New Roman" w:hAnsi="Times New Roman"/>
          <w:bCs/>
          <w:sz w:val="24"/>
          <w:szCs w:val="24"/>
          <w:lang w:val="lv-LV"/>
        </w:rPr>
      </w:pPr>
    </w:p>
    <w:p w:rsidR="00497835" w:rsidRPr="005B064E" w:rsidRDefault="00497835" w:rsidP="00802A87">
      <w:pPr>
        <w:ind w:left="1134" w:hanging="1134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 xml:space="preserve">Pielikumā: </w:t>
      </w:r>
      <w:r w:rsidRPr="005B064E">
        <w:rPr>
          <w:rFonts w:ascii="Times New Roman" w:hAnsi="Times New Roman"/>
          <w:bCs/>
          <w:sz w:val="24"/>
          <w:szCs w:val="24"/>
          <w:lang w:val="lv-LV"/>
        </w:rPr>
        <w:t>Daugavpils pilsētas pašvaldīb</w:t>
      </w:r>
      <w:r>
        <w:rPr>
          <w:rFonts w:ascii="Times New Roman" w:hAnsi="Times New Roman"/>
          <w:bCs/>
          <w:sz w:val="24"/>
          <w:szCs w:val="24"/>
          <w:lang w:val="lv-LV"/>
        </w:rPr>
        <w:t>a</w:t>
      </w:r>
      <w:r w:rsidR="00802A87">
        <w:rPr>
          <w:rFonts w:ascii="Times New Roman" w:hAnsi="Times New Roman"/>
          <w:bCs/>
          <w:sz w:val="24"/>
          <w:szCs w:val="24"/>
          <w:lang w:val="lv-LV"/>
        </w:rPr>
        <w:t xml:space="preserve">s un tās padotībā esošo iestāžu </w:t>
      </w:r>
      <w:r>
        <w:rPr>
          <w:rFonts w:ascii="Times New Roman" w:hAnsi="Times New Roman"/>
          <w:bCs/>
          <w:sz w:val="24"/>
          <w:szCs w:val="24"/>
          <w:lang w:val="lv-LV"/>
        </w:rPr>
        <w:t>inventarizācij</w:t>
      </w:r>
      <w:r w:rsidR="0087613B">
        <w:rPr>
          <w:rFonts w:ascii="Times New Roman" w:hAnsi="Times New Roman"/>
          <w:bCs/>
          <w:sz w:val="24"/>
          <w:szCs w:val="24"/>
          <w:lang w:val="lv-LV"/>
        </w:rPr>
        <w:t xml:space="preserve">as </w:t>
      </w:r>
      <w:r w:rsidR="00802A87">
        <w:rPr>
          <w:rFonts w:ascii="Times New Roman" w:hAnsi="Times New Roman"/>
          <w:bCs/>
          <w:sz w:val="24"/>
          <w:szCs w:val="24"/>
          <w:lang w:val="lv-LV"/>
        </w:rPr>
        <w:t xml:space="preserve">  </w:t>
      </w:r>
      <w:r w:rsidR="0087613B">
        <w:rPr>
          <w:rFonts w:ascii="Times New Roman" w:hAnsi="Times New Roman"/>
          <w:bCs/>
          <w:sz w:val="24"/>
          <w:szCs w:val="24"/>
          <w:lang w:val="lv-LV"/>
        </w:rPr>
        <w:t>noteikumi</w:t>
      </w:r>
      <w:r>
        <w:rPr>
          <w:rFonts w:ascii="Times New Roman" w:hAnsi="Times New Roman"/>
          <w:bCs/>
          <w:sz w:val="24"/>
          <w:szCs w:val="24"/>
          <w:lang w:val="lv-LV"/>
        </w:rPr>
        <w:t>.</w:t>
      </w:r>
    </w:p>
    <w:p w:rsidR="00497835" w:rsidRPr="005B064E" w:rsidRDefault="00497835" w:rsidP="00802A87">
      <w:pPr>
        <w:tabs>
          <w:tab w:val="left" w:pos="540"/>
        </w:tabs>
        <w:rPr>
          <w:rFonts w:ascii="Times New Roman" w:hAnsi="Times New Roman"/>
          <w:sz w:val="24"/>
          <w:szCs w:val="24"/>
          <w:lang w:val="lv-LV"/>
        </w:rPr>
      </w:pPr>
    </w:p>
    <w:p w:rsidR="009175F7" w:rsidRDefault="009175F7" w:rsidP="009175F7">
      <w:pPr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Domes priekšsēdētāja</w:t>
      </w:r>
    </w:p>
    <w:p w:rsidR="009175F7" w:rsidRPr="00863D6A" w:rsidRDefault="009175F7" w:rsidP="009175F7">
      <w:pPr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1.vietnieks</w:t>
      </w:r>
      <w:r>
        <w:rPr>
          <w:rFonts w:ascii="Times New Roman" w:eastAsia="Times New Roman" w:hAnsi="Times New Roman"/>
          <w:sz w:val="24"/>
          <w:szCs w:val="24"/>
          <w:lang w:val="lv-LV"/>
        </w:rPr>
        <w:tab/>
      </w:r>
      <w:r>
        <w:rPr>
          <w:rFonts w:ascii="Times New Roman" w:eastAsia="Times New Roman" w:hAnsi="Times New Roman"/>
          <w:sz w:val="24"/>
          <w:szCs w:val="24"/>
          <w:lang w:val="lv-LV"/>
        </w:rPr>
        <w:tab/>
      </w:r>
      <w:r w:rsidR="00863D6A">
        <w:rPr>
          <w:rFonts w:ascii="Times New Roman" w:eastAsia="Times New Roman" w:hAnsi="Times New Roman"/>
          <w:sz w:val="24"/>
          <w:szCs w:val="24"/>
          <w:lang w:val="lv-LV"/>
        </w:rPr>
        <w:tab/>
      </w:r>
      <w:bookmarkStart w:id="0" w:name="_GoBack"/>
      <w:bookmarkEnd w:id="0"/>
      <w:r w:rsidR="00863D6A" w:rsidRPr="00863D6A">
        <w:rPr>
          <w:rFonts w:ascii="Times New Roman" w:eastAsia="Times New Roman" w:hAnsi="Times New Roman"/>
          <w:bCs/>
          <w:i/>
          <w:sz w:val="24"/>
          <w:szCs w:val="24"/>
          <w:lang w:val="lv-LV"/>
        </w:rPr>
        <w:t>(personiskais paraksts)</w:t>
      </w:r>
      <w:r>
        <w:rPr>
          <w:rFonts w:ascii="Times New Roman" w:eastAsia="Times New Roman" w:hAnsi="Times New Roman"/>
          <w:sz w:val="24"/>
          <w:szCs w:val="24"/>
          <w:lang w:val="lv-LV"/>
        </w:rPr>
        <w:tab/>
      </w:r>
      <w:r>
        <w:rPr>
          <w:rFonts w:ascii="Times New Roman" w:eastAsia="Times New Roman" w:hAnsi="Times New Roman"/>
          <w:sz w:val="24"/>
          <w:szCs w:val="24"/>
          <w:lang w:val="lv-LV"/>
        </w:rPr>
        <w:tab/>
      </w:r>
      <w:r>
        <w:rPr>
          <w:rFonts w:ascii="Times New Roman" w:eastAsia="Times New Roman" w:hAnsi="Times New Roman"/>
          <w:sz w:val="24"/>
          <w:szCs w:val="24"/>
          <w:lang w:val="lv-LV"/>
        </w:rPr>
        <w:tab/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lv-LV"/>
        </w:rPr>
        <w:t>A.Vasiļjevs</w:t>
      </w:r>
      <w:proofErr w:type="spellEnd"/>
    </w:p>
    <w:p w:rsidR="00497835" w:rsidRPr="00CE4FB3" w:rsidRDefault="00497835" w:rsidP="009175F7">
      <w:pPr>
        <w:rPr>
          <w:rFonts w:ascii="Times New Roman" w:eastAsia="Times New Roman" w:hAnsi="Times New Roman"/>
          <w:sz w:val="24"/>
          <w:szCs w:val="24"/>
          <w:lang w:val="lv-LV"/>
        </w:rPr>
      </w:pPr>
    </w:p>
    <w:sectPr w:rsidR="00497835" w:rsidRPr="00CE4FB3" w:rsidSect="00802A87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2489"/>
    <w:multiLevelType w:val="hybridMultilevel"/>
    <w:tmpl w:val="711CDFB2"/>
    <w:lvl w:ilvl="0" w:tplc="6AF6EFA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864017"/>
    <w:multiLevelType w:val="hybridMultilevel"/>
    <w:tmpl w:val="6882A74A"/>
    <w:lvl w:ilvl="0" w:tplc="DB480BF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35"/>
    <w:rsid w:val="000C7FB2"/>
    <w:rsid w:val="000F2D03"/>
    <w:rsid w:val="00437721"/>
    <w:rsid w:val="00497835"/>
    <w:rsid w:val="006139FC"/>
    <w:rsid w:val="006E36B5"/>
    <w:rsid w:val="007364DD"/>
    <w:rsid w:val="00802A87"/>
    <w:rsid w:val="00863D6A"/>
    <w:rsid w:val="0087613B"/>
    <w:rsid w:val="009175F7"/>
    <w:rsid w:val="00CD4906"/>
    <w:rsid w:val="00CF0800"/>
    <w:rsid w:val="00DD402D"/>
    <w:rsid w:val="00E879CA"/>
    <w:rsid w:val="00EB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975DB1C-2E57-4710-8F2B-380EDC15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  <w:ind w:right="-369"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835"/>
    <w:pPr>
      <w:spacing w:line="240" w:lineRule="auto"/>
      <w:ind w:right="0" w:firstLine="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497835"/>
    <w:pPr>
      <w:keepNext/>
      <w:tabs>
        <w:tab w:val="left" w:pos="4680"/>
      </w:tabs>
      <w:jc w:val="right"/>
      <w:outlineLvl w:val="0"/>
    </w:pPr>
    <w:rPr>
      <w:b/>
      <w:bCs/>
      <w:cap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64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835"/>
    <w:rPr>
      <w:rFonts w:ascii="Calibri" w:eastAsia="Calibri" w:hAnsi="Calibri" w:cs="Times New Roman"/>
      <w:b/>
      <w:bCs/>
      <w:caps/>
      <w:lang w:val="en-US"/>
    </w:rPr>
  </w:style>
  <w:style w:type="paragraph" w:styleId="BodyText">
    <w:name w:val="Body Text"/>
    <w:basedOn w:val="Normal"/>
    <w:link w:val="BodyTextChar"/>
    <w:rsid w:val="00497835"/>
    <w:pPr>
      <w:jc w:val="center"/>
    </w:pPr>
    <w:rPr>
      <w:rFonts w:ascii="Times New Roman" w:hAnsi="Times New Roman"/>
      <w:b/>
      <w:sz w:val="24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497835"/>
    <w:rPr>
      <w:rFonts w:ascii="Times New Roman" w:eastAsia="Calibri" w:hAnsi="Times New Roman" w:cs="Times New Roman"/>
      <w:b/>
      <w:sz w:val="24"/>
      <w:szCs w:val="28"/>
    </w:rPr>
  </w:style>
  <w:style w:type="paragraph" w:styleId="NormalWeb">
    <w:name w:val="Normal (Web)"/>
    <w:basedOn w:val="Normal"/>
    <w:semiHidden/>
    <w:unhideWhenUsed/>
    <w:rsid w:val="0049783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13B"/>
    <w:rPr>
      <w:rFonts w:ascii="Tahoma" w:eastAsia="Calibri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nhideWhenUsed/>
    <w:rsid w:val="000C7FB2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0C7FB2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ListParagraph">
    <w:name w:val="List Paragraph"/>
    <w:basedOn w:val="Normal"/>
    <w:uiPriority w:val="34"/>
    <w:qFormat/>
    <w:rsid w:val="000C7FB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364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0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1169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</dc:creator>
  <cp:lastModifiedBy>Milana Ivanova</cp:lastModifiedBy>
  <cp:revision>8</cp:revision>
  <cp:lastPrinted>2021-09-24T07:42:00Z</cp:lastPrinted>
  <dcterms:created xsi:type="dcterms:W3CDTF">2021-09-13T09:50:00Z</dcterms:created>
  <dcterms:modified xsi:type="dcterms:W3CDTF">2021-09-28T08:43:00Z</dcterms:modified>
</cp:coreProperties>
</file>