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EB9" w:rsidRDefault="00914E1C" w:rsidP="00E30EB9">
      <w:pPr>
        <w:spacing w:after="0" w:line="240" w:lineRule="auto"/>
        <w:jc w:val="center"/>
        <w:rPr>
          <w:rFonts w:ascii="Times New Roman" w:eastAsia="Times New Roman" w:hAnsi="Times New Roman" w:cs="Times New Roman"/>
          <w:noProof/>
          <w:sz w:val="26"/>
          <w:szCs w:val="26"/>
          <w:lang w:val="lv-LV"/>
        </w:rPr>
      </w:pPr>
      <w:r w:rsidRPr="00EB76F9">
        <w:rPr>
          <w:rFonts w:ascii="Times New Roman" w:eastAsia="Times New Roman" w:hAnsi="Times New Roman" w:cs="Times New Roman"/>
          <w:b/>
          <w:bCs/>
          <w:sz w:val="24"/>
          <w:szCs w:val="24"/>
          <w:lang w:val="lv-LV" w:eastAsia="ru-RU"/>
        </w:rPr>
        <w:t xml:space="preserve">    </w:t>
      </w:r>
      <w:r w:rsidR="00E30EB9">
        <w:rPr>
          <w:rFonts w:ascii="Times New Roman" w:eastAsia="Times New Roman" w:hAnsi="Times New Roman" w:cs="Times New Roman"/>
          <w:noProof/>
          <w:sz w:val="24"/>
          <w:szCs w:val="24"/>
          <w:lang w:val="lv-LV"/>
        </w:rPr>
        <w:drawing>
          <wp:inline distT="0" distB="0" distL="0" distR="0">
            <wp:extent cx="488950" cy="595630"/>
            <wp:effectExtent l="0" t="0" r="635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595630"/>
                    </a:xfrm>
                    <a:prstGeom prst="rect">
                      <a:avLst/>
                    </a:prstGeom>
                    <a:noFill/>
                    <a:ln>
                      <a:noFill/>
                    </a:ln>
                  </pic:spPr>
                </pic:pic>
              </a:graphicData>
            </a:graphic>
          </wp:inline>
        </w:drawing>
      </w:r>
    </w:p>
    <w:p w:rsidR="00E30EB9" w:rsidRDefault="00E30EB9" w:rsidP="00E30EB9">
      <w:pPr>
        <w:spacing w:after="0" w:line="240" w:lineRule="auto"/>
        <w:jc w:val="center"/>
        <w:rPr>
          <w:rFonts w:ascii="Times New Roman" w:eastAsia="Times New Roman" w:hAnsi="Times New Roman" w:cs="Times New Roman"/>
          <w:noProof/>
          <w:sz w:val="10"/>
          <w:szCs w:val="10"/>
          <w:lang w:val="lv-LV"/>
        </w:rPr>
      </w:pPr>
    </w:p>
    <w:p w:rsidR="00E30EB9" w:rsidRDefault="00E30EB9" w:rsidP="00E30EB9">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6983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E30EB9" w:rsidRDefault="00E30EB9" w:rsidP="00E30EB9">
      <w:pPr>
        <w:spacing w:after="0"/>
        <w:ind w:right="-341"/>
        <w:jc w:val="center"/>
        <w:rPr>
          <w:rFonts w:ascii="Times New Roman" w:eastAsia="Times New Roman" w:hAnsi="Times New Roman" w:cs="Times New Roman"/>
          <w:noProof/>
          <w:sz w:val="10"/>
          <w:szCs w:val="10"/>
          <w:lang w:val="lv-LV"/>
        </w:rPr>
      </w:pPr>
    </w:p>
    <w:p w:rsidR="00E30EB9" w:rsidRDefault="00E30EB9" w:rsidP="00E30EB9">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E30EB9" w:rsidRDefault="00E30EB9" w:rsidP="00E30EB9">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E30EB9" w:rsidRDefault="00E30EB9" w:rsidP="00E30EB9">
      <w:pPr>
        <w:keepNext/>
        <w:spacing w:after="0" w:line="240" w:lineRule="auto"/>
        <w:jc w:val="both"/>
        <w:outlineLvl w:val="0"/>
        <w:rPr>
          <w:rFonts w:ascii="Times New Roman" w:eastAsia="Times New Roman" w:hAnsi="Times New Roman" w:cs="Times New Roman"/>
          <w:b/>
          <w:bCs/>
          <w:noProof/>
          <w:sz w:val="24"/>
          <w:szCs w:val="24"/>
          <w:lang w:val="lv-LV"/>
        </w:rPr>
      </w:pPr>
    </w:p>
    <w:p w:rsidR="00E30EB9" w:rsidRDefault="00E30EB9" w:rsidP="00E30EB9">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E30EB9" w:rsidRDefault="00E30EB9" w:rsidP="00E30EB9">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E30EB9" w:rsidRDefault="00E30EB9" w:rsidP="00E30EB9">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3B77B1" w:rsidRPr="00E30EB9" w:rsidRDefault="00914E1C" w:rsidP="00E30EB9">
      <w:pPr>
        <w:keepNext/>
        <w:spacing w:after="0" w:line="240" w:lineRule="auto"/>
        <w:outlineLvl w:val="3"/>
        <w:rPr>
          <w:rFonts w:ascii="Times New Roman" w:eastAsia="Times New Roman" w:hAnsi="Times New Roman" w:cs="Times New Roman"/>
          <w:b/>
          <w:bCs/>
          <w:sz w:val="24"/>
          <w:szCs w:val="24"/>
          <w:lang w:val="lv-LV" w:eastAsia="ru-RU"/>
        </w:rPr>
      </w:pPr>
      <w:r w:rsidRPr="00EB76F9">
        <w:rPr>
          <w:rFonts w:ascii="Times New Roman" w:eastAsia="Times New Roman" w:hAnsi="Times New Roman" w:cs="Times New Roman"/>
          <w:b/>
          <w:bCs/>
          <w:sz w:val="24"/>
          <w:szCs w:val="24"/>
          <w:lang w:val="lv-LV" w:eastAsia="ru-RU"/>
        </w:rPr>
        <w:t xml:space="preserve">                                                                                                                                      </w:t>
      </w:r>
    </w:p>
    <w:p w:rsidR="003B77B1" w:rsidRPr="00EB76F9" w:rsidRDefault="00914E1C" w:rsidP="004307EA">
      <w:pPr>
        <w:spacing w:after="0" w:line="240" w:lineRule="auto"/>
        <w:rPr>
          <w:rFonts w:ascii="Times New Roman" w:hAnsi="Times New Roman" w:cs="Times New Roman"/>
          <w:sz w:val="24"/>
          <w:szCs w:val="24"/>
          <w:lang w:val="lv-LV"/>
        </w:rPr>
      </w:pPr>
      <w:r w:rsidRPr="00EB76F9">
        <w:rPr>
          <w:rFonts w:ascii="Times New Roman" w:eastAsia="Times New Roman" w:hAnsi="Times New Roman" w:cs="Times New Roman"/>
          <w:bCs/>
          <w:sz w:val="24"/>
          <w:szCs w:val="24"/>
          <w:lang w:val="lv-LV" w:eastAsia="ru-RU"/>
        </w:rPr>
        <w:t xml:space="preserve">2021.gada </w:t>
      </w:r>
      <w:r w:rsidR="00986EFF">
        <w:rPr>
          <w:rFonts w:ascii="Times New Roman" w:eastAsia="Times New Roman" w:hAnsi="Times New Roman" w:cs="Times New Roman"/>
          <w:bCs/>
          <w:sz w:val="24"/>
          <w:szCs w:val="24"/>
          <w:lang w:val="lv-LV" w:eastAsia="ru-RU"/>
        </w:rPr>
        <w:t>26</w:t>
      </w:r>
      <w:r w:rsidR="00415B81" w:rsidRPr="00EB76F9">
        <w:rPr>
          <w:rFonts w:ascii="Times New Roman" w:eastAsia="Times New Roman" w:hAnsi="Times New Roman" w:cs="Times New Roman"/>
          <w:bCs/>
          <w:sz w:val="24"/>
          <w:szCs w:val="24"/>
          <w:lang w:val="lv-LV" w:eastAsia="ru-RU"/>
        </w:rPr>
        <w:t>.augustā</w:t>
      </w:r>
      <w:r w:rsidRPr="00EB76F9">
        <w:rPr>
          <w:rFonts w:ascii="Times New Roman" w:eastAsia="Times New Roman" w:hAnsi="Times New Roman" w:cs="Times New Roman"/>
          <w:bCs/>
          <w:sz w:val="24"/>
          <w:szCs w:val="24"/>
          <w:lang w:val="lv-LV" w:eastAsia="ru-RU"/>
        </w:rPr>
        <w:tab/>
      </w:r>
      <w:r w:rsidRPr="00EB76F9">
        <w:rPr>
          <w:rFonts w:ascii="Times New Roman" w:eastAsia="Times New Roman" w:hAnsi="Times New Roman" w:cs="Times New Roman"/>
          <w:bCs/>
          <w:sz w:val="24"/>
          <w:szCs w:val="24"/>
          <w:lang w:val="lv-LV" w:eastAsia="ru-RU"/>
        </w:rPr>
        <w:tab/>
        <w:t xml:space="preserve">                                             </w:t>
      </w:r>
      <w:r w:rsidR="00A359DC" w:rsidRPr="00EB76F9">
        <w:rPr>
          <w:rFonts w:ascii="Times New Roman" w:eastAsia="Times New Roman" w:hAnsi="Times New Roman" w:cs="Times New Roman"/>
          <w:bCs/>
          <w:sz w:val="24"/>
          <w:szCs w:val="24"/>
          <w:lang w:val="lv-LV" w:eastAsia="ru-RU"/>
        </w:rPr>
        <w:t xml:space="preserve"> </w:t>
      </w:r>
      <w:r w:rsidRPr="00EB76F9">
        <w:rPr>
          <w:rFonts w:ascii="Times New Roman" w:eastAsia="Times New Roman" w:hAnsi="Times New Roman" w:cs="Times New Roman"/>
          <w:bCs/>
          <w:sz w:val="24"/>
          <w:szCs w:val="24"/>
          <w:lang w:val="lv-LV" w:eastAsia="ru-RU"/>
        </w:rPr>
        <w:t xml:space="preserve">  </w:t>
      </w:r>
      <w:r w:rsidR="003B77B1" w:rsidRPr="00EB76F9">
        <w:rPr>
          <w:rFonts w:ascii="Times New Roman" w:eastAsia="Times New Roman" w:hAnsi="Times New Roman" w:cs="Times New Roman"/>
          <w:bCs/>
          <w:sz w:val="24"/>
          <w:szCs w:val="24"/>
          <w:lang w:val="lv-LV" w:eastAsia="ru-RU"/>
        </w:rPr>
        <w:t xml:space="preserve">                    </w:t>
      </w:r>
      <w:r w:rsidR="00A359DC" w:rsidRPr="00EB76F9">
        <w:rPr>
          <w:rFonts w:ascii="Times New Roman" w:hAnsi="Times New Roman" w:cs="Times New Roman"/>
          <w:b/>
          <w:sz w:val="24"/>
          <w:szCs w:val="24"/>
          <w:lang w:val="lv-LV"/>
        </w:rPr>
        <w:t>Nr.</w:t>
      </w:r>
      <w:r w:rsidR="00896E9D">
        <w:rPr>
          <w:rFonts w:ascii="Times New Roman" w:hAnsi="Times New Roman" w:cs="Times New Roman"/>
          <w:b/>
          <w:sz w:val="24"/>
          <w:szCs w:val="24"/>
          <w:lang w:val="lv-LV"/>
        </w:rPr>
        <w:t>542</w:t>
      </w:r>
      <w:r w:rsidR="003B77B1" w:rsidRPr="00EB76F9">
        <w:rPr>
          <w:rFonts w:ascii="Times New Roman" w:hAnsi="Times New Roman" w:cs="Times New Roman"/>
          <w:sz w:val="24"/>
          <w:szCs w:val="24"/>
          <w:lang w:val="lv-LV"/>
        </w:rPr>
        <w:t xml:space="preserve">                                                                             </w:t>
      </w:r>
    </w:p>
    <w:p w:rsidR="00693855" w:rsidRPr="00EB76F9" w:rsidRDefault="003B77B1" w:rsidP="004307EA">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A359DC" w:rsidRPr="00EB76F9">
        <w:rPr>
          <w:rFonts w:ascii="Times New Roman" w:hAnsi="Times New Roman" w:cs="Times New Roman"/>
          <w:sz w:val="24"/>
          <w:szCs w:val="24"/>
          <w:lang w:val="lv-LV"/>
        </w:rPr>
        <w:t xml:space="preserve"> </w:t>
      </w:r>
      <w:r w:rsidR="00986EFF">
        <w:rPr>
          <w:rFonts w:ascii="Times New Roman" w:hAnsi="Times New Roman" w:cs="Times New Roman"/>
          <w:sz w:val="24"/>
          <w:szCs w:val="24"/>
          <w:lang w:val="lv-LV"/>
        </w:rPr>
        <w:t xml:space="preserve">                    (prot.</w:t>
      </w:r>
      <w:r w:rsidR="00415B81" w:rsidRPr="00EB76F9">
        <w:rPr>
          <w:rFonts w:ascii="Times New Roman" w:hAnsi="Times New Roman" w:cs="Times New Roman"/>
          <w:sz w:val="24"/>
          <w:szCs w:val="24"/>
          <w:lang w:val="lv-LV"/>
        </w:rPr>
        <w:t>Nr.</w:t>
      </w:r>
      <w:r w:rsidR="00986EFF">
        <w:rPr>
          <w:rFonts w:ascii="Times New Roman" w:hAnsi="Times New Roman" w:cs="Times New Roman"/>
          <w:sz w:val="24"/>
          <w:szCs w:val="24"/>
          <w:lang w:val="lv-LV"/>
        </w:rPr>
        <w:t>35</w:t>
      </w:r>
      <w:r w:rsidR="00A359DC" w:rsidRPr="00EB76F9">
        <w:rPr>
          <w:rFonts w:ascii="Times New Roman" w:hAnsi="Times New Roman" w:cs="Times New Roman"/>
          <w:sz w:val="24"/>
          <w:szCs w:val="24"/>
          <w:lang w:val="lv-LV"/>
        </w:rPr>
        <w:t xml:space="preserve">, </w:t>
      </w:r>
      <w:r w:rsidR="00896E9D">
        <w:rPr>
          <w:rFonts w:ascii="Times New Roman" w:hAnsi="Times New Roman" w:cs="Times New Roman"/>
          <w:sz w:val="24"/>
          <w:szCs w:val="24"/>
          <w:lang w:val="lv-LV"/>
        </w:rPr>
        <w:t>22</w:t>
      </w:r>
      <w:r w:rsidRPr="00EB76F9">
        <w:rPr>
          <w:rFonts w:ascii="Times New Roman" w:hAnsi="Times New Roman" w:cs="Times New Roman"/>
          <w:sz w:val="24"/>
          <w:szCs w:val="24"/>
          <w:lang w:val="lv-LV"/>
        </w:rPr>
        <w:t xml:space="preserve">.§)  </w:t>
      </w:r>
    </w:p>
    <w:p w:rsidR="003B77B1" w:rsidRPr="00EB76F9" w:rsidRDefault="003B77B1" w:rsidP="004307EA">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4307EA" w:rsidRPr="004307EA" w:rsidRDefault="004307EA" w:rsidP="004307EA">
      <w:pPr>
        <w:spacing w:after="0" w:line="240" w:lineRule="auto"/>
        <w:ind w:right="49"/>
        <w:jc w:val="center"/>
        <w:rPr>
          <w:rFonts w:ascii="Times New Roman" w:eastAsia="Times New Roman" w:hAnsi="Times New Roman" w:cs="Times New Roman"/>
          <w:b/>
          <w:sz w:val="24"/>
          <w:lang w:val="lv-LV" w:eastAsia="ru-RU"/>
        </w:rPr>
      </w:pPr>
      <w:r w:rsidRPr="004307EA">
        <w:rPr>
          <w:rFonts w:ascii="Times New Roman" w:eastAsia="Times New Roman" w:hAnsi="Times New Roman" w:cs="Times New Roman"/>
          <w:b/>
          <w:sz w:val="24"/>
          <w:lang w:val="lv-LV" w:eastAsia="ru-RU"/>
        </w:rPr>
        <w:t xml:space="preserve">Par dzīvojamās mājas Rēzeknes ielā 15, Daugavpilī, </w:t>
      </w:r>
    </w:p>
    <w:p w:rsidR="004307EA" w:rsidRDefault="004307EA" w:rsidP="004307EA">
      <w:pPr>
        <w:spacing w:after="0" w:line="240" w:lineRule="auto"/>
        <w:ind w:right="49"/>
        <w:jc w:val="center"/>
        <w:rPr>
          <w:rFonts w:ascii="Times New Roman" w:eastAsia="Times New Roman" w:hAnsi="Times New Roman" w:cs="Times New Roman"/>
          <w:b/>
          <w:sz w:val="24"/>
          <w:lang w:val="lv-LV" w:eastAsia="ru-RU"/>
        </w:rPr>
      </w:pPr>
      <w:r w:rsidRPr="004307EA">
        <w:rPr>
          <w:rFonts w:ascii="Times New Roman" w:eastAsia="Times New Roman" w:hAnsi="Times New Roman" w:cs="Times New Roman"/>
          <w:b/>
          <w:sz w:val="24"/>
          <w:lang w:val="lv-LV" w:eastAsia="ru-RU"/>
        </w:rPr>
        <w:t xml:space="preserve">dzīvokļa īpašuma Nr.92 nodošanu atsavināšanai </w:t>
      </w:r>
    </w:p>
    <w:p w:rsidR="004307EA" w:rsidRPr="004307EA" w:rsidRDefault="004307EA" w:rsidP="004307EA">
      <w:pPr>
        <w:spacing w:after="0" w:line="240" w:lineRule="auto"/>
        <w:ind w:right="709"/>
        <w:jc w:val="center"/>
        <w:rPr>
          <w:rFonts w:ascii="Times New Roman" w:eastAsia="Times New Roman" w:hAnsi="Times New Roman" w:cs="Times New Roman"/>
          <w:b/>
          <w:sz w:val="24"/>
          <w:lang w:val="lv-LV" w:eastAsia="ru-RU"/>
        </w:rPr>
      </w:pPr>
    </w:p>
    <w:p w:rsidR="004307EA" w:rsidRPr="004307EA" w:rsidRDefault="004307EA" w:rsidP="004307EA">
      <w:pPr>
        <w:spacing w:after="0" w:line="240" w:lineRule="auto"/>
        <w:ind w:firstLine="426"/>
        <w:jc w:val="both"/>
        <w:rPr>
          <w:rFonts w:ascii="Times New Roman" w:eastAsia="Times New Roman" w:hAnsi="Times New Roman" w:cs="Times New Roman"/>
          <w:b/>
          <w:sz w:val="24"/>
          <w:szCs w:val="24"/>
          <w:lang w:val="lv-LV" w:eastAsia="ru-RU"/>
        </w:rPr>
      </w:pPr>
      <w:r w:rsidRPr="004307EA">
        <w:rPr>
          <w:rFonts w:ascii="Times New Roman" w:eastAsia="Times New Roman" w:hAnsi="Times New Roman" w:cs="Times New Roman"/>
          <w:sz w:val="24"/>
          <w:szCs w:val="24"/>
          <w:lang w:val="lv-LV" w:eastAsia="ru-RU"/>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Nr.92 </w:t>
      </w:r>
      <w:r w:rsidRPr="004307EA">
        <w:rPr>
          <w:rFonts w:ascii="Times New Roman" w:eastAsia="Times New Roman" w:hAnsi="Times New Roman" w:cs="Times New Roman"/>
          <w:bCs/>
          <w:sz w:val="24"/>
          <w:szCs w:val="24"/>
          <w:lang w:val="lv-LV" w:eastAsia="ru-RU"/>
        </w:rPr>
        <w:t>Rēzeknes ielā 15</w:t>
      </w:r>
      <w:r w:rsidRPr="004307EA">
        <w:rPr>
          <w:rFonts w:ascii="Times New Roman" w:eastAsia="Times New Roman" w:hAnsi="Times New Roman" w:cs="Times New Roman"/>
          <w:sz w:val="24"/>
          <w:szCs w:val="24"/>
          <w:lang w:val="lv-LV" w:eastAsia="ru-RU"/>
        </w:rPr>
        <w:t xml:space="preserve">, Daugavpilī, īrnieces atsavināšanas ierosinājumu (reģistrēts Domē 09.08.2021. ar Nr.1259/1.2.-16) par dzīvojamās mājas </w:t>
      </w:r>
      <w:r w:rsidRPr="004307EA">
        <w:rPr>
          <w:rFonts w:ascii="Times New Roman" w:eastAsia="Times New Roman" w:hAnsi="Times New Roman" w:cs="Times New Roman"/>
          <w:bCs/>
          <w:sz w:val="24"/>
          <w:szCs w:val="24"/>
          <w:lang w:val="lv-LV" w:eastAsia="ru-RU"/>
        </w:rPr>
        <w:t>Rēzeknes ielā 15</w:t>
      </w:r>
      <w:r w:rsidRPr="004307EA">
        <w:rPr>
          <w:rFonts w:ascii="Times New Roman" w:eastAsia="Times New Roman" w:hAnsi="Times New Roman" w:cs="Times New Roman"/>
          <w:sz w:val="24"/>
          <w:szCs w:val="24"/>
          <w:lang w:val="lv-LV" w:eastAsia="ru-RU"/>
        </w:rPr>
        <w:t xml:space="preserve">, Daugavpilī, dzīvokļa īpašuma Nr.92 atsavināšanu, ņemot vērā </w:t>
      </w:r>
      <w:r w:rsidRPr="004307EA">
        <w:rPr>
          <w:rFonts w:ascii="Times New Roman" w:eastAsia="Times New Roman" w:hAnsi="Times New Roman" w:cs="Times New Roman"/>
          <w:noProof/>
          <w:sz w:val="24"/>
          <w:szCs w:val="24"/>
          <w:lang w:val="lv-LV" w:eastAsia="ru-RU"/>
        </w:rPr>
        <w:t xml:space="preserve">Daugavpils pilsētas domes Īpašuma un mājokļu komitejas 2021.gada </w:t>
      </w:r>
      <w:r>
        <w:rPr>
          <w:rFonts w:ascii="Times New Roman" w:eastAsia="Times New Roman" w:hAnsi="Times New Roman" w:cs="Times New Roman"/>
          <w:noProof/>
          <w:sz w:val="24"/>
          <w:szCs w:val="24"/>
          <w:lang w:val="lv-LV" w:eastAsia="ru-RU"/>
        </w:rPr>
        <w:t>19.augusta sēdes</w:t>
      </w:r>
      <w:r w:rsidRPr="004307EA">
        <w:rPr>
          <w:rFonts w:ascii="Times New Roman" w:eastAsia="Times New Roman" w:hAnsi="Times New Roman" w:cs="Times New Roman"/>
          <w:noProof/>
          <w:sz w:val="24"/>
          <w:szCs w:val="24"/>
          <w:lang w:val="lv-LV" w:eastAsia="ru-RU"/>
        </w:rPr>
        <w:t xml:space="preserve"> atzinumu, Finanšu komitejas 2021.gada </w:t>
      </w:r>
      <w:r>
        <w:rPr>
          <w:rFonts w:ascii="Times New Roman" w:eastAsia="Times New Roman" w:hAnsi="Times New Roman" w:cs="Times New Roman"/>
          <w:noProof/>
          <w:sz w:val="24"/>
          <w:szCs w:val="24"/>
          <w:lang w:val="lv-LV" w:eastAsia="ru-RU"/>
        </w:rPr>
        <w:t xml:space="preserve">19.augusta sēdes </w:t>
      </w:r>
      <w:r w:rsidRPr="004307EA">
        <w:rPr>
          <w:rFonts w:ascii="Times New Roman" w:eastAsia="Times New Roman" w:hAnsi="Times New Roman" w:cs="Times New Roman"/>
          <w:noProof/>
          <w:sz w:val="24"/>
          <w:szCs w:val="24"/>
          <w:lang w:val="lv-LV" w:eastAsia="ru-RU"/>
        </w:rPr>
        <w:t>atzinumu,</w:t>
      </w:r>
      <w:r w:rsidR="00896E9D" w:rsidRPr="00896E9D">
        <w:rPr>
          <w:rFonts w:ascii="Times New Roman" w:eastAsia="Calibri" w:hAnsi="Times New Roman" w:cs="Times New Roman"/>
          <w:sz w:val="24"/>
          <w:szCs w:val="24"/>
          <w:lang w:val="lv-LV"/>
        </w:rPr>
        <w:t xml:space="preserve"> atklāti balsojot: PAR – 13 (I.Aleksejevs, P.Dzalbe, A.Elksniņš, A.Gržibovskis, I.Jukšinska, V.Kononovs, N.Kožanova, M.Lavrenovs, J.Lāčplēsis, I.Prelatovs, V.Sporāne-Hudojana, I.Šķinčs, A.Vasiļjevs), PRET – nav, ATTURAS – nav,</w:t>
      </w:r>
      <w:r w:rsidRPr="004307EA">
        <w:rPr>
          <w:rFonts w:ascii="Tahoma" w:eastAsia="Times New Roman" w:hAnsi="Tahoma" w:cs="Times New Roman"/>
          <w:szCs w:val="24"/>
          <w:lang w:val="lv-LV" w:eastAsia="ru-RU"/>
        </w:rPr>
        <w:t xml:space="preserve"> </w:t>
      </w:r>
      <w:r w:rsidRPr="004307EA">
        <w:rPr>
          <w:rFonts w:ascii="Times New Roman" w:eastAsia="Times New Roman" w:hAnsi="Times New Roman" w:cs="Times New Roman"/>
          <w:b/>
          <w:sz w:val="24"/>
          <w:szCs w:val="24"/>
          <w:lang w:val="lv-LV" w:eastAsia="ru-RU"/>
        </w:rPr>
        <w:t>Daugavpils dome nolemj</w:t>
      </w:r>
      <w:r w:rsidRPr="004307EA">
        <w:rPr>
          <w:rFonts w:ascii="Times New Roman" w:eastAsia="Times New Roman" w:hAnsi="Times New Roman" w:cs="Times New Roman"/>
          <w:bCs/>
          <w:sz w:val="24"/>
          <w:szCs w:val="24"/>
          <w:lang w:val="lv-LV" w:eastAsia="ru-RU"/>
        </w:rPr>
        <w:t>:</w:t>
      </w:r>
    </w:p>
    <w:p w:rsidR="004307EA" w:rsidRPr="004307EA" w:rsidRDefault="004307EA" w:rsidP="004307EA">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0"/>
          <w:lang w:val="lv-LV"/>
        </w:rPr>
      </w:pPr>
      <w:r w:rsidRPr="004307EA">
        <w:rPr>
          <w:rFonts w:ascii="Times New Roman" w:eastAsia="Times New Roman" w:hAnsi="Times New Roman" w:cs="Times New Roman"/>
          <w:sz w:val="24"/>
          <w:lang w:val="lv-LV"/>
        </w:rPr>
        <w:t xml:space="preserve">     1. Atļaut atsavināt d</w:t>
      </w:r>
      <w:r w:rsidRPr="004307EA">
        <w:rPr>
          <w:rFonts w:ascii="Times New Roman" w:eastAsia="Times New Roman" w:hAnsi="Times New Roman" w:cs="Times New Roman"/>
          <w:sz w:val="24"/>
          <w:szCs w:val="20"/>
          <w:lang w:val="lv-LV"/>
        </w:rPr>
        <w:t xml:space="preserve">zīvojamās mājas </w:t>
      </w:r>
      <w:r w:rsidRPr="004307EA">
        <w:rPr>
          <w:rFonts w:ascii="Times New Roman" w:eastAsia="Times New Roman" w:hAnsi="Times New Roman" w:cs="Times New Roman"/>
          <w:bCs/>
          <w:sz w:val="24"/>
          <w:szCs w:val="20"/>
          <w:lang w:val="lv-LV"/>
        </w:rPr>
        <w:t>Rēzeknes ielā 15</w:t>
      </w:r>
      <w:r w:rsidRPr="004307EA">
        <w:rPr>
          <w:rFonts w:ascii="Times New Roman" w:eastAsia="Times New Roman" w:hAnsi="Times New Roman" w:cs="Times New Roman"/>
          <w:sz w:val="24"/>
          <w:szCs w:val="20"/>
          <w:lang w:val="lv-LV"/>
        </w:rPr>
        <w:t>, Daugavpilī, dzīvokļa īpašumu Nr.92, kura sastāvā ietilpst dzīvoklis Nr.92, mājas (kadastra apzīmējums 05000081005001) un zemes gabala 5320 m</w:t>
      </w:r>
      <w:r w:rsidRPr="004307EA">
        <w:rPr>
          <w:rFonts w:ascii="Times New Roman" w:eastAsia="Times New Roman" w:hAnsi="Times New Roman" w:cs="Times New Roman"/>
          <w:sz w:val="24"/>
          <w:szCs w:val="20"/>
          <w:vertAlign w:val="superscript"/>
          <w:lang w:val="lv-LV"/>
        </w:rPr>
        <w:t>2</w:t>
      </w:r>
      <w:r w:rsidRPr="004307EA">
        <w:rPr>
          <w:rFonts w:ascii="Times New Roman" w:eastAsia="Times New Roman" w:hAnsi="Times New Roman" w:cs="Times New Roman"/>
          <w:sz w:val="24"/>
          <w:szCs w:val="20"/>
          <w:lang w:val="lv-LV"/>
        </w:rPr>
        <w:t xml:space="preserve"> platībā, kadastra Nr.0500 008 1005,  428/63784 kopīpašuma domājamās daļas.</w:t>
      </w:r>
    </w:p>
    <w:p w:rsidR="004307EA" w:rsidRPr="004307EA" w:rsidRDefault="004307EA" w:rsidP="004307EA">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lang w:val="lv-LV"/>
        </w:rPr>
      </w:pPr>
      <w:r w:rsidRPr="004307EA">
        <w:rPr>
          <w:rFonts w:ascii="Times New Roman" w:eastAsia="Times New Roman" w:hAnsi="Times New Roman" w:cs="Times New Roman"/>
          <w:sz w:val="24"/>
          <w:lang w:val="lv-LV"/>
        </w:rPr>
        <w:t>2. Pašvaldības dzīvojamo māju privatizācijas un īpašuma atsavināšanas komisijai organizēt</w:t>
      </w:r>
      <w:r w:rsidRPr="004307EA">
        <w:rPr>
          <w:rFonts w:ascii="Times New Roman" w:eastAsia="Times New Roman" w:hAnsi="Times New Roman" w:cs="Times New Roman"/>
          <w:b/>
          <w:bCs/>
          <w:sz w:val="24"/>
          <w:lang w:val="lv-LV"/>
        </w:rPr>
        <w:t xml:space="preserve"> </w:t>
      </w:r>
      <w:r w:rsidRPr="004307EA">
        <w:rPr>
          <w:rFonts w:ascii="Times New Roman" w:eastAsia="Times New Roman" w:hAnsi="Times New Roman" w:cs="Times New Roman"/>
          <w:sz w:val="24"/>
          <w:lang w:val="lv-LV"/>
        </w:rPr>
        <w:t>atsavināmā dzīvokļa īpašuma novērtēšanu.</w:t>
      </w:r>
    </w:p>
    <w:p w:rsidR="004307EA" w:rsidRPr="004307EA" w:rsidRDefault="004307EA" w:rsidP="004307EA">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lang w:val="lv-LV"/>
        </w:rPr>
      </w:pPr>
      <w:r w:rsidRPr="004307EA">
        <w:rPr>
          <w:rFonts w:ascii="Times New Roman" w:eastAsia="Times New Roman" w:hAnsi="Times New Roman" w:cs="Times New Roman"/>
          <w:sz w:val="24"/>
          <w:lang w:val="lv-LV"/>
        </w:rPr>
        <w:t xml:space="preserve">3. Īpašuma pārvaldīšanas departamentam: </w:t>
      </w:r>
    </w:p>
    <w:p w:rsidR="004307EA" w:rsidRPr="004307EA" w:rsidRDefault="004307EA" w:rsidP="004307EA">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lang w:val="lv-LV"/>
        </w:rPr>
      </w:pPr>
      <w:r w:rsidRPr="004307EA">
        <w:rPr>
          <w:rFonts w:ascii="Times New Roman" w:eastAsia="Times New Roman" w:hAnsi="Times New Roman" w:cs="Times New Roman"/>
          <w:sz w:val="24"/>
          <w:lang w:val="lv-LV"/>
        </w:rPr>
        <w:t xml:space="preserve">3.1. reģistrēt zemesgrāmatā uz Daugavpils pilsētas pašvaldības vārda dzīvokļa īpašumu Nr.92 </w:t>
      </w:r>
      <w:r w:rsidRPr="004307EA">
        <w:rPr>
          <w:rFonts w:ascii="Times New Roman" w:eastAsia="Times New Roman" w:hAnsi="Times New Roman" w:cs="Times New Roman"/>
          <w:bCs/>
          <w:sz w:val="24"/>
          <w:szCs w:val="20"/>
          <w:lang w:val="lv-LV"/>
        </w:rPr>
        <w:t>Rēzeknes ielā 15</w:t>
      </w:r>
      <w:r w:rsidRPr="004307EA">
        <w:rPr>
          <w:rFonts w:ascii="Times New Roman" w:eastAsia="Times New Roman" w:hAnsi="Times New Roman" w:cs="Times New Roman"/>
          <w:sz w:val="24"/>
          <w:lang w:val="lv-LV"/>
        </w:rPr>
        <w:t>, Daugavpilī;</w:t>
      </w:r>
      <w:r w:rsidRPr="004307EA">
        <w:rPr>
          <w:rFonts w:ascii="Times New Roman" w:eastAsia="Times New Roman" w:hAnsi="Times New Roman" w:cs="Times New Roman"/>
          <w:b/>
          <w:bCs/>
          <w:sz w:val="24"/>
          <w:lang w:val="lv-LV"/>
        </w:rPr>
        <w:t xml:space="preserve"> </w:t>
      </w:r>
    </w:p>
    <w:p w:rsidR="004307EA" w:rsidRPr="004307EA" w:rsidRDefault="004307EA" w:rsidP="004307EA">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lang w:val="lv-LV"/>
        </w:rPr>
      </w:pPr>
      <w:r w:rsidRPr="004307EA">
        <w:rPr>
          <w:rFonts w:ascii="Times New Roman" w:eastAsia="Times New Roman" w:hAnsi="Times New Roman" w:cs="Times New Roman"/>
          <w:sz w:val="24"/>
          <w:lang w:val="lv-LV"/>
        </w:rPr>
        <w:t xml:space="preserve">3.2. sagatavot lēmuma projektu izskatīšanai Domes sēdē par dzīvojamās mājas </w:t>
      </w:r>
      <w:r w:rsidRPr="004307EA">
        <w:rPr>
          <w:rFonts w:ascii="Times New Roman" w:eastAsia="Times New Roman" w:hAnsi="Times New Roman" w:cs="Times New Roman"/>
          <w:bCs/>
          <w:sz w:val="24"/>
          <w:szCs w:val="20"/>
          <w:lang w:val="lv-LV"/>
        </w:rPr>
        <w:t>Rēzeknes ielā 15</w:t>
      </w:r>
      <w:r w:rsidRPr="004307EA">
        <w:rPr>
          <w:rFonts w:ascii="Times New Roman" w:eastAsia="Times New Roman" w:hAnsi="Times New Roman" w:cs="Times New Roman"/>
          <w:sz w:val="24"/>
          <w:lang w:val="lv-LV"/>
        </w:rPr>
        <w:t xml:space="preserve">, Daugavpilī, dzīvokļa īpašuma </w:t>
      </w:r>
      <w:r w:rsidRPr="004307EA">
        <w:rPr>
          <w:rFonts w:ascii="Times New Roman" w:eastAsia="Times New Roman" w:hAnsi="Times New Roman" w:cs="Times New Roman"/>
          <w:sz w:val="24"/>
          <w:szCs w:val="20"/>
          <w:lang w:val="lv-LV"/>
        </w:rPr>
        <w:t>Nr.92 pārdošanu</w:t>
      </w:r>
      <w:r w:rsidRPr="004307EA">
        <w:rPr>
          <w:rFonts w:ascii="Times New Roman" w:eastAsia="Times New Roman" w:hAnsi="Times New Roman" w:cs="Times New Roman"/>
          <w:sz w:val="24"/>
          <w:lang w:val="lv-LV"/>
        </w:rPr>
        <w:t>.</w:t>
      </w:r>
    </w:p>
    <w:p w:rsidR="00907AAB" w:rsidRDefault="00907AAB" w:rsidP="004307EA">
      <w:pPr>
        <w:spacing w:after="0" w:line="240" w:lineRule="auto"/>
        <w:jc w:val="both"/>
        <w:rPr>
          <w:rFonts w:ascii="Times New Roman" w:eastAsia="Times New Roman" w:hAnsi="Times New Roman" w:cs="Times New Roman"/>
          <w:sz w:val="24"/>
          <w:szCs w:val="24"/>
          <w:lang w:val="lv-LV" w:eastAsia="ru-RU"/>
        </w:rPr>
      </w:pPr>
    </w:p>
    <w:p w:rsidR="00907AAB" w:rsidRDefault="00907AAB" w:rsidP="004307EA">
      <w:pPr>
        <w:spacing w:after="0" w:line="240" w:lineRule="auto"/>
        <w:jc w:val="both"/>
        <w:rPr>
          <w:rFonts w:ascii="Times New Roman" w:eastAsia="Times New Roman" w:hAnsi="Times New Roman" w:cs="Times New Roman"/>
          <w:sz w:val="24"/>
          <w:szCs w:val="24"/>
          <w:lang w:val="lv-LV" w:eastAsia="ru-RU"/>
        </w:rPr>
      </w:pPr>
    </w:p>
    <w:p w:rsidR="009E28B2" w:rsidRDefault="009E28B2" w:rsidP="009E28B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w:t>
      </w:r>
      <w:proofErr w:type="spellStart"/>
      <w:r>
        <w:rPr>
          <w:rFonts w:ascii="Times New Roman" w:eastAsia="Calibri" w:hAnsi="Times New Roman" w:cs="Times New Roman"/>
          <w:i/>
          <w:szCs w:val="24"/>
        </w:rPr>
        <w:t>personiskais</w:t>
      </w:r>
      <w:proofErr w:type="spellEnd"/>
      <w:r>
        <w:rPr>
          <w:rFonts w:ascii="Times New Roman" w:eastAsia="Calibri" w:hAnsi="Times New Roman" w:cs="Times New Roman"/>
          <w:i/>
          <w:szCs w:val="24"/>
        </w:rPr>
        <w:t xml:space="preserve"> </w:t>
      </w:r>
      <w:proofErr w:type="spellStart"/>
      <w:r>
        <w:rPr>
          <w:rFonts w:ascii="Times New Roman" w:eastAsia="Calibri" w:hAnsi="Times New Roman" w:cs="Times New Roman"/>
          <w:i/>
          <w:szCs w:val="24"/>
        </w:rPr>
        <w:t>paraksts</w:t>
      </w:r>
      <w:proofErr w:type="spellEnd"/>
      <w:r>
        <w:rPr>
          <w:rFonts w:ascii="Times New Roman" w:eastAsia="Calibri" w:hAnsi="Times New Roman" w:cs="Times New Roman"/>
          <w:i/>
          <w:szCs w:val="24"/>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Pr>
          <w:rFonts w:ascii="Times New Roman" w:eastAsia="Times New Roman" w:hAnsi="Times New Roman" w:cs="Times New Roman"/>
          <w:sz w:val="24"/>
          <w:szCs w:val="24"/>
          <w:lang w:val="lv-LV"/>
        </w:rPr>
        <w:t>A.Elksniņš</w:t>
      </w:r>
      <w:proofErr w:type="spellEnd"/>
    </w:p>
    <w:p w:rsidR="00024208" w:rsidRPr="00EB76F9" w:rsidRDefault="00024208" w:rsidP="009E28B2">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EB76F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DB4145"/>
    <w:multiLevelType w:val="hybridMultilevel"/>
    <w:tmpl w:val="6A86F794"/>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13D473D"/>
    <w:multiLevelType w:val="hybridMultilevel"/>
    <w:tmpl w:val="697E81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9"/>
  </w:num>
  <w:num w:numId="2">
    <w:abstractNumId w:val="8"/>
  </w:num>
  <w:num w:numId="3">
    <w:abstractNumId w:val="3"/>
  </w:num>
  <w:num w:numId="4">
    <w:abstractNumId w:val="2"/>
  </w:num>
  <w:num w:numId="5">
    <w:abstractNumId w:val="12"/>
  </w:num>
  <w:num w:numId="6">
    <w:abstractNumId w:val="10"/>
  </w:num>
  <w:num w:numId="7">
    <w:abstractNumId w:val="11"/>
  </w:num>
  <w:num w:numId="8">
    <w:abstractNumId w:val="6"/>
  </w:num>
  <w:num w:numId="9">
    <w:abstractNumId w:val="0"/>
  </w:num>
  <w:num w:numId="10">
    <w:abstractNumId w:val="1"/>
  </w:num>
  <w:num w:numId="11">
    <w:abstractNumId w:val="5"/>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67695"/>
    <w:rsid w:val="001B302B"/>
    <w:rsid w:val="0023054C"/>
    <w:rsid w:val="002E6C61"/>
    <w:rsid w:val="00386769"/>
    <w:rsid w:val="00390A0B"/>
    <w:rsid w:val="003B6821"/>
    <w:rsid w:val="003B77B1"/>
    <w:rsid w:val="003D1F4D"/>
    <w:rsid w:val="00415B81"/>
    <w:rsid w:val="004307EA"/>
    <w:rsid w:val="004F5DD7"/>
    <w:rsid w:val="00502862"/>
    <w:rsid w:val="005128DF"/>
    <w:rsid w:val="005506CD"/>
    <w:rsid w:val="0058006F"/>
    <w:rsid w:val="00610D78"/>
    <w:rsid w:val="006308A7"/>
    <w:rsid w:val="00693855"/>
    <w:rsid w:val="006D7A0B"/>
    <w:rsid w:val="006F2B2E"/>
    <w:rsid w:val="007811D6"/>
    <w:rsid w:val="007E2606"/>
    <w:rsid w:val="00805218"/>
    <w:rsid w:val="0082034E"/>
    <w:rsid w:val="00896E9D"/>
    <w:rsid w:val="008F52FF"/>
    <w:rsid w:val="00907AAB"/>
    <w:rsid w:val="00914E1C"/>
    <w:rsid w:val="00986EFF"/>
    <w:rsid w:val="009E28B2"/>
    <w:rsid w:val="00A359DC"/>
    <w:rsid w:val="00A70C64"/>
    <w:rsid w:val="00A741CE"/>
    <w:rsid w:val="00AB447A"/>
    <w:rsid w:val="00AC5F4A"/>
    <w:rsid w:val="00B12538"/>
    <w:rsid w:val="00C01EEC"/>
    <w:rsid w:val="00C750B3"/>
    <w:rsid w:val="00CC6CA4"/>
    <w:rsid w:val="00CE04AE"/>
    <w:rsid w:val="00D541F3"/>
    <w:rsid w:val="00DC1202"/>
    <w:rsid w:val="00DC32B4"/>
    <w:rsid w:val="00E30EB9"/>
    <w:rsid w:val="00EB76F9"/>
    <w:rsid w:val="00EB78D4"/>
    <w:rsid w:val="00F309BF"/>
    <w:rsid w:val="00FD04B8"/>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83396">
      <w:bodyDiv w:val="1"/>
      <w:marLeft w:val="0"/>
      <w:marRight w:val="0"/>
      <w:marTop w:val="0"/>
      <w:marBottom w:val="0"/>
      <w:divBdr>
        <w:top w:val="none" w:sz="0" w:space="0" w:color="auto"/>
        <w:left w:val="none" w:sz="0" w:space="0" w:color="auto"/>
        <w:bottom w:val="none" w:sz="0" w:space="0" w:color="auto"/>
        <w:right w:val="none" w:sz="0" w:space="0" w:color="auto"/>
      </w:divBdr>
    </w:div>
    <w:div w:id="21401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1778</Words>
  <Characters>1015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2021-08-27T06:59:00Z</dcterms:created>
  <dcterms:modified xsi:type="dcterms:W3CDTF">2021-08-31T11:57:00Z</dcterms:modified>
</cp:coreProperties>
</file>