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38E" w:rsidRPr="000A238E" w:rsidRDefault="00914E1C" w:rsidP="000A238E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lv-LV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</w:t>
      </w:r>
      <w:r w:rsidR="000A238E" w:rsidRPr="000A238E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15321EB9" wp14:editId="2143DC21">
            <wp:extent cx="485775" cy="590550"/>
            <wp:effectExtent l="0" t="0" r="9525" b="0"/>
            <wp:docPr id="3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8E" w:rsidRPr="000A238E" w:rsidRDefault="000A238E" w:rsidP="000A238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A238E" w:rsidRPr="000A238E" w:rsidRDefault="000A238E" w:rsidP="000A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</w:pPr>
      <w:r w:rsidRPr="000A238E">
        <w:rPr>
          <w:rFonts w:ascii="Times New Roman" w:eastAsia="Times New Roman" w:hAnsi="Times New Roman" w:cs="Times New Roman"/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5D771B5" wp14:editId="3D2DDEEC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FC3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6L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UGq6L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A238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lv-LV"/>
        </w:rPr>
        <w:t>DAUGAVPILS DOME</w:t>
      </w:r>
    </w:p>
    <w:p w:rsidR="000A238E" w:rsidRPr="000A238E" w:rsidRDefault="000A238E" w:rsidP="000A238E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val="lv-LV"/>
        </w:rPr>
      </w:pPr>
    </w:p>
    <w:p w:rsidR="000A238E" w:rsidRPr="000A238E" w:rsidRDefault="000A238E" w:rsidP="000A238E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A238E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0A238E" w:rsidRPr="000A238E" w:rsidRDefault="000A238E" w:rsidP="000A23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  <w:lang w:val="lv-LV"/>
        </w:rPr>
      </w:pPr>
      <w:r w:rsidRPr="000A238E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e-pasts info@daugavpils.lv   </w:t>
      </w:r>
      <w:r w:rsidRPr="000A238E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www.daugavpils.lv</w:t>
      </w:r>
    </w:p>
    <w:p w:rsidR="000A238E" w:rsidRPr="000A238E" w:rsidRDefault="000A238E" w:rsidP="000A238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0A238E" w:rsidRPr="000A238E" w:rsidRDefault="000A238E" w:rsidP="000A23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0A238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>L Ē M U M S</w:t>
      </w:r>
    </w:p>
    <w:p w:rsidR="000A238E" w:rsidRPr="000A238E" w:rsidRDefault="000A238E" w:rsidP="000A238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lv-LV"/>
        </w:rPr>
      </w:pPr>
    </w:p>
    <w:p w:rsidR="000A238E" w:rsidRPr="000A238E" w:rsidRDefault="000A238E" w:rsidP="000A238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0A238E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Daugavpilī</w:t>
      </w:r>
    </w:p>
    <w:p w:rsidR="003B77B1" w:rsidRPr="000A238E" w:rsidRDefault="00914E1C" w:rsidP="000A238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</w:t>
      </w:r>
    </w:p>
    <w:p w:rsidR="003B77B1" w:rsidRPr="006D7A0B" w:rsidRDefault="00914E1C" w:rsidP="000419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415B81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12.augustā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AC6DC9">
        <w:rPr>
          <w:rFonts w:ascii="Times New Roman" w:hAnsi="Times New Roman" w:cs="Times New Roman"/>
          <w:b/>
          <w:sz w:val="24"/>
          <w:szCs w:val="24"/>
          <w:lang w:val="lv-LV"/>
        </w:rPr>
        <w:t>501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0419A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5B81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(prot. Nr.</w:t>
      </w:r>
      <w:r w:rsidR="00AC6DC9">
        <w:rPr>
          <w:rFonts w:ascii="Times New Roman" w:hAnsi="Times New Roman" w:cs="Times New Roman"/>
          <w:sz w:val="24"/>
          <w:szCs w:val="24"/>
          <w:lang w:val="lv-LV"/>
        </w:rPr>
        <w:t>33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C6DC9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58006F" w:rsidRPr="000419A7" w:rsidRDefault="003B77B1" w:rsidP="000419A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58006F" w:rsidRPr="005800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</w:t>
      </w:r>
    </w:p>
    <w:p w:rsidR="000419A7" w:rsidRPr="000419A7" w:rsidRDefault="000419A7" w:rsidP="00041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19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pašvaldības budžeta ieņēmumu palielināšanu un līdzekļu piešķiršanu Daugavpils pilsētas pašvaldībai </w:t>
      </w:r>
    </w:p>
    <w:p w:rsidR="000419A7" w:rsidRPr="000419A7" w:rsidRDefault="000419A7" w:rsidP="00041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419A7" w:rsidRPr="000419A7" w:rsidRDefault="000419A7" w:rsidP="000419A7">
      <w:pPr>
        <w:keepNext/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</w:pPr>
      <w:r w:rsidRPr="000419A7"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 xml:space="preserve">Pamatojoties uz likuma “Par pašvaldībām” 21.panta pirmās daļas 2.punktu, likuma „Par pašvaldību budžetiem” 30.pantu, Ministru kabineta 2021.gada 2.jūnija rīkojumu Nr.390 „Par atbalstītajiem augstas gatavības pašvaldību investīciju projektiem Covid-19 krīzes pārvarēšanai un ekonomikas atlabšanai, kuriem piešķirams valsts budžeta finansējums”, ņemot vērā Daugavpils domes Finanšu komitejas 2021.gada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>12.augusta sēdes atzinumu</w:t>
      </w:r>
      <w:r w:rsidRPr="000419A7"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>,</w:t>
      </w:r>
      <w:r w:rsidR="00AC6DC9" w:rsidRPr="00AC6DC9">
        <w:rPr>
          <w:lang w:val="lv-LV"/>
        </w:rPr>
        <w:t xml:space="preserve"> </w:t>
      </w:r>
      <w:r w:rsidR="00AC6DC9" w:rsidRPr="00AC6DC9"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>atklāti balsojot: PAR – 14 (I.Aleksejevs, A.Elksniņš, A.Gržibovskis, L.Jankovska, I.Jukšinska, V.Kononovs, N.Kožanova, M.Lavrenovs, J.Lāčplēsis, I.Prelatovs, V.Sporāne-Hudojana, I.Šķinčs, M.Truskovskis, A.Vasiļjevs), PRET – nav, ATTURAS – nav,</w:t>
      </w:r>
      <w:r w:rsidRPr="000419A7">
        <w:rPr>
          <w:rFonts w:ascii="Times New Roman" w:eastAsia="Times New Roman" w:hAnsi="Times New Roman" w:cs="Times New Roman"/>
          <w:bCs/>
          <w:sz w:val="24"/>
          <w:szCs w:val="24"/>
          <w:lang w:val="lv-LV" w:eastAsia="x-none"/>
        </w:rPr>
        <w:t xml:space="preserve"> </w:t>
      </w:r>
      <w:r w:rsidRPr="000419A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x-none"/>
        </w:rPr>
        <w:t>Daugavpils dome nolemj:</w:t>
      </w:r>
    </w:p>
    <w:p w:rsidR="000419A7" w:rsidRPr="000419A7" w:rsidRDefault="000419A7" w:rsidP="000419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:rsidR="000419A7" w:rsidRPr="000419A7" w:rsidRDefault="000419A7" w:rsidP="000419A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Palielināt pamatbudžeta ieņēmumus „Valsts budžeta </w:t>
      </w:r>
      <w:proofErr w:type="spellStart"/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transferti</w:t>
      </w:r>
      <w:proofErr w:type="spellEnd"/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” 250 000 EUR (</w:t>
      </w:r>
      <w:r w:rsidRPr="000419A7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divi simti piecdesmit tūkstoši eiro</w:t>
      </w: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) apmērā un novirzīt Daugavpils pilsētas pašvaldībai investīciju projekta „Daugavas labā krasta degradēto teritoriju revitalizācija Bruģu ielā, Daugavpils pilsētā” īstenošanai.</w:t>
      </w:r>
    </w:p>
    <w:p w:rsidR="000419A7" w:rsidRPr="000419A7" w:rsidRDefault="000419A7" w:rsidP="000419A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Veikt apropriācijas samazināšanu Daugavpils pilsētas pašvaldības iestādei „Komunālās saimniecības pārvalde” (reģ.Nr.90009547852, juridiskā adrese: Saules iela 5, Daugavpils) pamatbudžeta programmai „Investīciju projekti (izņemot ES un citu finanšu instrumentu finansētie projekti” par 48 037 EUR (</w:t>
      </w:r>
      <w:r w:rsidRPr="000419A7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četrdesmit astoņi tūkstoši trīsdesmit septiņi eiro</w:t>
      </w: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) saskaņā ar 1.pielikumu.</w:t>
      </w:r>
    </w:p>
    <w:p w:rsidR="000419A7" w:rsidRPr="000419A7" w:rsidRDefault="000419A7" w:rsidP="000419A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Veikt apropriācijas palielināšanu  Daugavpils pilsētas pašvaldībai (reģ. Nr.90000077325, juridiskā adrese: </w:t>
      </w:r>
      <w:proofErr w:type="spellStart"/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Kr.Valdemāra</w:t>
      </w:r>
      <w:proofErr w:type="spellEnd"/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iela 1, Daugavpils) pamatbudžeta programmā „Investīciju projekti (izņemot ES un citu finanšu instrumentu finansētie projekti” par  298 037 EUR (</w:t>
      </w:r>
      <w:r w:rsidRPr="000419A7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divi simti deviņdesmit astoņi tūkstoši trīsdesmit septiņi  eiro</w:t>
      </w: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) saskaņā ar 2.pielikumu.</w:t>
      </w:r>
    </w:p>
    <w:p w:rsidR="000419A7" w:rsidRPr="000419A7" w:rsidRDefault="000419A7" w:rsidP="000419A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Paredzēt Daugavpils pilsētas pašvaldības 2022.gada budžetā līdzekļus investīciju projekta „Daugavas labā krasta degradēto teritoriju revitalizācija Bruģu ielā, Daugavpils pilsētā” līdzfinansējumu  44 118 EUR (</w:t>
      </w:r>
      <w:r w:rsidRPr="000419A7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četrdesmit četri tūkstoši simts astoņpadsmit eiro</w:t>
      </w: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).  </w:t>
      </w:r>
    </w:p>
    <w:p w:rsidR="000419A7" w:rsidRPr="000419A7" w:rsidRDefault="000419A7" w:rsidP="000419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</w:p>
    <w:p w:rsidR="000419A7" w:rsidRDefault="000419A7" w:rsidP="000419A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1. </w:t>
      </w: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Daugavpils pilsētas pašvaldības iestādes „Komunālās saimniecības pārvalde” pamatbudžeta programmas „Investīciju projekti (izņemot ES un citu finanšu instrumentu finansētie projekti)” ieņēmumu un izdevumu tāmes grozījumi 2021.gadam.</w:t>
      </w:r>
    </w:p>
    <w:p w:rsidR="000419A7" w:rsidRPr="000419A7" w:rsidRDefault="000419A7" w:rsidP="000419A7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lastRenderedPageBreak/>
        <w:t xml:space="preserve">                   2. </w:t>
      </w:r>
      <w:r w:rsidRPr="000419A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Daugavpils pilsētas pašvaldības pamatbudžeta programmas „Investīciju projekti (izņemot ES un citu finanšu instrumentu finansētie projekti)” ieņēmumu un izdevumu tāmes grozījumi 2021.gadam.</w:t>
      </w:r>
    </w:p>
    <w:p w:rsidR="000419A7" w:rsidRPr="000419A7" w:rsidRDefault="000419A7" w:rsidP="000419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</w:p>
    <w:p w:rsidR="006F2B2E" w:rsidRPr="006D7A0B" w:rsidRDefault="006F2B2E" w:rsidP="00041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50FFE" w:rsidRDefault="00950FFE" w:rsidP="00950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>A.Elksniņš</w:t>
      </w:r>
      <w:proofErr w:type="spellEnd"/>
    </w:p>
    <w:p w:rsidR="00024208" w:rsidRPr="006D7A0B" w:rsidRDefault="00024208" w:rsidP="00950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bookmarkStart w:id="0" w:name="_GoBack"/>
      <w:bookmarkEnd w:id="0"/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41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0" w15:restartNumberingAfterBreak="0">
    <w:nsid w:val="799C2DB1"/>
    <w:multiLevelType w:val="hybridMultilevel"/>
    <w:tmpl w:val="DB8A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1C"/>
    <w:rsid w:val="00012AB8"/>
    <w:rsid w:val="00024208"/>
    <w:rsid w:val="00033904"/>
    <w:rsid w:val="000419A7"/>
    <w:rsid w:val="000A238E"/>
    <w:rsid w:val="001472E9"/>
    <w:rsid w:val="00167695"/>
    <w:rsid w:val="0023054C"/>
    <w:rsid w:val="002E6C61"/>
    <w:rsid w:val="00390A0B"/>
    <w:rsid w:val="003B6821"/>
    <w:rsid w:val="003B77B1"/>
    <w:rsid w:val="003D1F4D"/>
    <w:rsid w:val="00415B81"/>
    <w:rsid w:val="004F5DD7"/>
    <w:rsid w:val="00502862"/>
    <w:rsid w:val="005128DF"/>
    <w:rsid w:val="005506CD"/>
    <w:rsid w:val="0058006F"/>
    <w:rsid w:val="00610D78"/>
    <w:rsid w:val="006308A7"/>
    <w:rsid w:val="00693855"/>
    <w:rsid w:val="006D7A0B"/>
    <w:rsid w:val="006F2B2E"/>
    <w:rsid w:val="007811D6"/>
    <w:rsid w:val="007E2606"/>
    <w:rsid w:val="0082034E"/>
    <w:rsid w:val="008F52FF"/>
    <w:rsid w:val="00914E1C"/>
    <w:rsid w:val="00950FFE"/>
    <w:rsid w:val="00A359DC"/>
    <w:rsid w:val="00A70C64"/>
    <w:rsid w:val="00A741CE"/>
    <w:rsid w:val="00AB447A"/>
    <w:rsid w:val="00AC5F4A"/>
    <w:rsid w:val="00AC6DC9"/>
    <w:rsid w:val="00B12538"/>
    <w:rsid w:val="00C01EEC"/>
    <w:rsid w:val="00C750B3"/>
    <w:rsid w:val="00CC6CA4"/>
    <w:rsid w:val="00CE04AE"/>
    <w:rsid w:val="00DC1202"/>
    <w:rsid w:val="00DC32B4"/>
    <w:rsid w:val="00EB78D4"/>
    <w:rsid w:val="00F309BF"/>
    <w:rsid w:val="00FD0A84"/>
    <w:rsid w:val="00FF2BB2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Vita Pavlovica</cp:lastModifiedBy>
  <cp:revision>4</cp:revision>
  <cp:lastPrinted>2021-02-12T06:33:00Z</cp:lastPrinted>
  <dcterms:created xsi:type="dcterms:W3CDTF">2021-08-13T06:00:00Z</dcterms:created>
  <dcterms:modified xsi:type="dcterms:W3CDTF">2021-08-16T11:31:00Z</dcterms:modified>
</cp:coreProperties>
</file>