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10CFE" w14:textId="4CE29E36" w:rsidR="00B16784" w:rsidRPr="009B7C73" w:rsidRDefault="00B16784" w:rsidP="00B16784">
      <w:pPr>
        <w:tabs>
          <w:tab w:val="left" w:pos="3828"/>
        </w:tabs>
        <w:rPr>
          <w:rFonts w:eastAsia="Times New Roman"/>
          <w:b/>
          <w:sz w:val="28"/>
          <w:szCs w:val="20"/>
          <w:lang w:eastAsia="ru-RU"/>
        </w:rPr>
      </w:pPr>
      <w:r>
        <w:rPr>
          <w:rFonts w:eastAsia="Times New Roman"/>
          <w:b/>
          <w:sz w:val="28"/>
          <w:szCs w:val="20"/>
          <w:lang w:eastAsia="ru-RU"/>
        </w:rPr>
        <w:tab/>
      </w:r>
      <w:r>
        <w:rPr>
          <w:rFonts w:eastAsia="Times New Roman"/>
          <w:b/>
          <w:sz w:val="28"/>
          <w:szCs w:val="20"/>
          <w:lang w:eastAsia="ru-RU"/>
        </w:rPr>
        <w:tab/>
      </w:r>
      <w:bookmarkStart w:id="0" w:name="_MON_1145971579"/>
      <w:bookmarkEnd w:id="0"/>
      <w:r w:rsidRPr="009B7C73">
        <w:rPr>
          <w:rFonts w:eastAsia="Times New Roman"/>
          <w:b/>
          <w:sz w:val="28"/>
          <w:szCs w:val="20"/>
          <w:lang w:eastAsia="ru-RU"/>
        </w:rPr>
        <w:object w:dxaOrig="682" w:dyaOrig="837" w14:anchorId="52B3A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88361793" r:id="rId8"/>
        </w:object>
      </w:r>
    </w:p>
    <w:p w14:paraId="3ECC3F25" w14:textId="77777777" w:rsidR="00B16784" w:rsidRPr="009B7C73" w:rsidRDefault="00B16784" w:rsidP="00B16784">
      <w:pPr>
        <w:tabs>
          <w:tab w:val="left" w:pos="3969"/>
          <w:tab w:val="left" w:pos="4395"/>
        </w:tabs>
        <w:jc w:val="center"/>
        <w:rPr>
          <w:rFonts w:eastAsia="Times New Roman"/>
          <w:bCs/>
          <w:lang w:eastAsia="ru-RU"/>
        </w:rPr>
      </w:pPr>
    </w:p>
    <w:p w14:paraId="3C9F443C" w14:textId="77777777" w:rsidR="00B16784" w:rsidRPr="009B7C73" w:rsidRDefault="00B16784" w:rsidP="00B16784">
      <w:pPr>
        <w:tabs>
          <w:tab w:val="left" w:pos="3969"/>
          <w:tab w:val="left" w:pos="4395"/>
        </w:tabs>
        <w:jc w:val="center"/>
        <w:rPr>
          <w:rFonts w:eastAsia="Times New Roman"/>
          <w:bCs/>
          <w:sz w:val="28"/>
          <w:szCs w:val="20"/>
          <w:lang w:eastAsia="ru-RU"/>
        </w:rPr>
      </w:pPr>
      <w:r w:rsidRPr="009B7C73">
        <w:rPr>
          <w:rFonts w:eastAsia="Times New Roman"/>
          <w:bCs/>
          <w:sz w:val="28"/>
          <w:szCs w:val="20"/>
          <w:lang w:eastAsia="ru-RU"/>
        </w:rPr>
        <w:t xml:space="preserve">  LATVIJAS REPUBLIKAS</w:t>
      </w:r>
    </w:p>
    <w:p w14:paraId="45098AD0" w14:textId="77777777" w:rsidR="00B16784" w:rsidRPr="009B7C73" w:rsidRDefault="00B16784" w:rsidP="00B16784">
      <w:pPr>
        <w:tabs>
          <w:tab w:val="left" w:pos="3969"/>
          <w:tab w:val="left" w:pos="4395"/>
        </w:tabs>
        <w:jc w:val="center"/>
        <w:rPr>
          <w:rFonts w:eastAsia="Times New Roman"/>
          <w:b/>
          <w:sz w:val="28"/>
          <w:szCs w:val="20"/>
          <w:lang w:eastAsia="ru-RU"/>
        </w:rPr>
      </w:pPr>
      <w:r w:rsidRPr="009B7C73">
        <w:rPr>
          <w:rFonts w:eastAsia="Times New Roman"/>
          <w:b/>
          <w:sz w:val="28"/>
          <w:szCs w:val="20"/>
          <w:lang w:eastAsia="ru-RU"/>
        </w:rPr>
        <w:t>DAUGAVPILS PILSĒTAS DOME</w:t>
      </w:r>
    </w:p>
    <w:p w14:paraId="1A1F1F50" w14:textId="77777777" w:rsidR="00B16784" w:rsidRPr="009B7C73" w:rsidRDefault="00B16784" w:rsidP="00B16784">
      <w:pPr>
        <w:widowControl w:val="0"/>
        <w:autoSpaceDE w:val="0"/>
        <w:autoSpaceDN w:val="0"/>
        <w:adjustRightInd w:val="0"/>
        <w:jc w:val="center"/>
        <w:rPr>
          <w:rFonts w:eastAsia="Times New Roman"/>
          <w:sz w:val="18"/>
          <w:szCs w:val="18"/>
          <w:lang w:val="pl-PL" w:eastAsia="lv-LV"/>
        </w:rPr>
      </w:pPr>
      <w:r w:rsidRPr="009B7C73">
        <w:rPr>
          <w:rFonts w:eastAsia="Times New Roman"/>
          <w:b/>
          <w:noProof/>
          <w:sz w:val="18"/>
          <w:szCs w:val="18"/>
          <w:lang w:eastAsia="lv-LV"/>
        </w:rPr>
        <mc:AlternateContent>
          <mc:Choice Requires="wps">
            <w:drawing>
              <wp:anchor distT="0" distB="0" distL="114300" distR="114300" simplePos="0" relativeHeight="251659264" behindDoc="0" locked="0" layoutInCell="1" allowOverlap="1" wp14:anchorId="238FFDE7" wp14:editId="660C55D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0D33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9B7C73">
        <w:rPr>
          <w:rFonts w:eastAsia="Times New Roman"/>
          <w:sz w:val="18"/>
          <w:szCs w:val="18"/>
          <w:lang w:eastAsia="lv-LV"/>
        </w:rPr>
        <w:t>Reģ. Nr. 90000077325, K. Valdemāra iela 1, Daugavpils, LV-5401, tālrunis 6</w:t>
      </w:r>
      <w:r w:rsidRPr="009B7C73">
        <w:rPr>
          <w:rFonts w:eastAsia="Times New Roman"/>
          <w:sz w:val="18"/>
          <w:szCs w:val="18"/>
          <w:lang w:val="pl-PL" w:eastAsia="lv-LV"/>
        </w:rPr>
        <w:t>5404344, 65404346, fakss 65421941</w:t>
      </w:r>
    </w:p>
    <w:p w14:paraId="3700FA0F" w14:textId="77777777" w:rsidR="00B16784" w:rsidRPr="009B7C73" w:rsidRDefault="00B16784" w:rsidP="00B16784">
      <w:pPr>
        <w:widowControl w:val="0"/>
        <w:autoSpaceDE w:val="0"/>
        <w:autoSpaceDN w:val="0"/>
        <w:adjustRightInd w:val="0"/>
        <w:jc w:val="center"/>
        <w:rPr>
          <w:rFonts w:eastAsia="Times New Roman"/>
          <w:sz w:val="18"/>
          <w:szCs w:val="18"/>
          <w:u w:val="single"/>
          <w:lang w:eastAsia="lv-LV"/>
        </w:rPr>
      </w:pPr>
      <w:r w:rsidRPr="009B7C73">
        <w:rPr>
          <w:rFonts w:eastAsia="Times New Roman"/>
          <w:sz w:val="18"/>
          <w:szCs w:val="18"/>
          <w:lang w:eastAsia="lv-LV"/>
        </w:rPr>
        <w:t xml:space="preserve">e-pasts: </w:t>
      </w:r>
      <w:smartTag w:uri="urn:schemas-microsoft-com:office:smarttags" w:element="PersonName">
        <w:r w:rsidRPr="009B7C73">
          <w:rPr>
            <w:rFonts w:eastAsia="Times New Roman"/>
            <w:sz w:val="18"/>
            <w:szCs w:val="18"/>
            <w:lang w:eastAsia="lv-LV"/>
          </w:rPr>
          <w:t>info@daugavpils.lv</w:t>
        </w:r>
      </w:smartTag>
      <w:r w:rsidRPr="009B7C73">
        <w:rPr>
          <w:rFonts w:eastAsia="Times New Roman"/>
          <w:sz w:val="18"/>
          <w:szCs w:val="18"/>
          <w:lang w:eastAsia="lv-LV"/>
        </w:rPr>
        <w:t xml:space="preserve">   www.daugavpils.lv</w:t>
      </w:r>
    </w:p>
    <w:p w14:paraId="3B85DB8E" w14:textId="77777777" w:rsidR="00B16784" w:rsidRPr="009B7C73" w:rsidRDefault="00B16784" w:rsidP="00B16784">
      <w:pPr>
        <w:widowControl w:val="0"/>
        <w:autoSpaceDE w:val="0"/>
        <w:autoSpaceDN w:val="0"/>
        <w:adjustRightInd w:val="0"/>
        <w:jc w:val="center"/>
        <w:rPr>
          <w:rFonts w:eastAsia="Times New Roman"/>
          <w:sz w:val="18"/>
          <w:szCs w:val="18"/>
          <w:u w:val="single"/>
          <w:lang w:eastAsia="lv-LV"/>
        </w:rPr>
      </w:pPr>
    </w:p>
    <w:p w14:paraId="1944A2B7" w14:textId="77777777" w:rsidR="00B16784" w:rsidRPr="009B7C73" w:rsidRDefault="00B16784" w:rsidP="00B16784">
      <w:pPr>
        <w:widowControl w:val="0"/>
        <w:autoSpaceDE w:val="0"/>
        <w:autoSpaceDN w:val="0"/>
        <w:adjustRightInd w:val="0"/>
        <w:jc w:val="center"/>
        <w:rPr>
          <w:rFonts w:eastAsia="Times New Roman"/>
          <w:b/>
          <w:lang w:eastAsia="lv-LV"/>
        </w:rPr>
      </w:pPr>
    </w:p>
    <w:p w14:paraId="79230EEF" w14:textId="77777777" w:rsidR="00B16784" w:rsidRPr="009B7C73" w:rsidRDefault="00B16784" w:rsidP="00B16784">
      <w:pPr>
        <w:widowControl w:val="0"/>
        <w:autoSpaceDE w:val="0"/>
        <w:autoSpaceDN w:val="0"/>
        <w:adjustRightInd w:val="0"/>
        <w:jc w:val="center"/>
        <w:rPr>
          <w:rFonts w:eastAsia="Times New Roman"/>
          <w:b/>
          <w:lang w:eastAsia="lv-LV"/>
        </w:rPr>
      </w:pPr>
      <w:r w:rsidRPr="009B7C73">
        <w:rPr>
          <w:rFonts w:eastAsia="Times New Roman"/>
          <w:b/>
          <w:lang w:eastAsia="lv-LV"/>
        </w:rPr>
        <w:t>LĒMUMS</w:t>
      </w:r>
    </w:p>
    <w:p w14:paraId="5100D977" w14:textId="77777777" w:rsidR="00B16784" w:rsidRPr="009B7C73" w:rsidRDefault="00B16784" w:rsidP="00B16784">
      <w:pPr>
        <w:widowControl w:val="0"/>
        <w:autoSpaceDE w:val="0"/>
        <w:autoSpaceDN w:val="0"/>
        <w:adjustRightInd w:val="0"/>
        <w:spacing w:after="120"/>
        <w:jc w:val="center"/>
        <w:rPr>
          <w:rFonts w:eastAsia="Times New Roman"/>
          <w:sz w:val="2"/>
          <w:szCs w:val="2"/>
          <w:lang w:eastAsia="lv-LV"/>
        </w:rPr>
      </w:pPr>
    </w:p>
    <w:p w14:paraId="28A380C6" w14:textId="77777777" w:rsidR="00B16784" w:rsidRPr="009B7C73" w:rsidRDefault="00B16784" w:rsidP="00B16784">
      <w:pPr>
        <w:widowControl w:val="0"/>
        <w:autoSpaceDE w:val="0"/>
        <w:autoSpaceDN w:val="0"/>
        <w:adjustRightInd w:val="0"/>
        <w:jc w:val="center"/>
        <w:rPr>
          <w:rFonts w:eastAsia="Times New Roman"/>
          <w:lang w:eastAsia="lv-LV"/>
        </w:rPr>
      </w:pPr>
      <w:r w:rsidRPr="009B7C73">
        <w:rPr>
          <w:rFonts w:eastAsia="Times New Roman"/>
          <w:sz w:val="20"/>
          <w:lang w:eastAsia="lv-LV"/>
        </w:rPr>
        <w:t>Daugavpilī</w:t>
      </w:r>
    </w:p>
    <w:p w14:paraId="3867C5E3" w14:textId="1F566058" w:rsidR="00245F83" w:rsidRDefault="003E67B4" w:rsidP="00245F83">
      <w:pPr>
        <w:jc w:val="both"/>
      </w:pPr>
      <w:r>
        <w:t xml:space="preserve"> </w:t>
      </w:r>
    </w:p>
    <w:p w14:paraId="4FBAC29F" w14:textId="77777777" w:rsidR="003E67B4" w:rsidRDefault="003E67B4" w:rsidP="00245F83">
      <w:pPr>
        <w:jc w:val="both"/>
      </w:pPr>
    </w:p>
    <w:p w14:paraId="682E3A10" w14:textId="5B45E640" w:rsidR="00245F83" w:rsidRPr="004E0E08" w:rsidRDefault="003B3A93" w:rsidP="00245F83">
      <w:pPr>
        <w:jc w:val="both"/>
        <w:rPr>
          <w:rFonts w:eastAsia="Times New Roman"/>
        </w:rPr>
      </w:pPr>
      <w:r w:rsidRPr="004E0E08">
        <w:t>2021</w:t>
      </w:r>
      <w:r w:rsidR="00245F83" w:rsidRPr="004E0E08">
        <w:rPr>
          <w:bCs/>
        </w:rPr>
        <w:t xml:space="preserve">.gada 15.jūlijā                                                                                          </w:t>
      </w:r>
      <w:r w:rsidR="00245F83" w:rsidRPr="004E0E08">
        <w:rPr>
          <w:b/>
        </w:rPr>
        <w:t>Nr.4</w:t>
      </w:r>
      <w:r w:rsidR="00DD6E78" w:rsidRPr="004E0E08">
        <w:rPr>
          <w:b/>
        </w:rPr>
        <w:t>27</w:t>
      </w:r>
      <w:r w:rsidR="00245F83" w:rsidRPr="004E0E08">
        <w:t xml:space="preserve">                                                                             </w:t>
      </w:r>
    </w:p>
    <w:p w14:paraId="50766EA6" w14:textId="216362FF" w:rsidR="00245F83" w:rsidRPr="004E0E08" w:rsidRDefault="00245F83" w:rsidP="00245F83">
      <w:pPr>
        <w:tabs>
          <w:tab w:val="left" w:pos="7290"/>
        </w:tabs>
        <w:jc w:val="both"/>
      </w:pPr>
      <w:r w:rsidRPr="004E0E08">
        <w:t xml:space="preserve">                                                                                                     </w:t>
      </w:r>
      <w:r w:rsidR="00E9532A" w:rsidRPr="004E0E08">
        <w:t xml:space="preserve">                    (prot. Nr.30</w:t>
      </w:r>
      <w:r w:rsidRPr="004E0E08">
        <w:t xml:space="preserve">, 3.§)  </w:t>
      </w:r>
    </w:p>
    <w:p w14:paraId="28AD9C3B" w14:textId="78A04FA3" w:rsidR="00F16F00" w:rsidRPr="004E0E08" w:rsidRDefault="00F16F00" w:rsidP="00245F83">
      <w:pPr>
        <w:pStyle w:val="Heading4"/>
        <w:tabs>
          <w:tab w:val="left" w:pos="5700"/>
        </w:tabs>
        <w:spacing w:before="0" w:after="0"/>
        <w:ind w:left="5040" w:hanging="5040"/>
        <w:jc w:val="both"/>
        <w:rPr>
          <w:lang w:val="en-GB"/>
        </w:rPr>
      </w:pPr>
      <w:r w:rsidRPr="004E0E08">
        <w:rPr>
          <w:rFonts w:ascii="Times New Roman" w:hAnsi="Times New Roman" w:cs="Times New Roman"/>
          <w:b w:val="0"/>
          <w:bCs w:val="0"/>
          <w:sz w:val="24"/>
          <w:szCs w:val="24"/>
        </w:rPr>
        <w:t xml:space="preserve"> </w:t>
      </w:r>
      <w:r w:rsidR="00245F83" w:rsidRPr="004E0E08">
        <w:rPr>
          <w:rFonts w:ascii="Times New Roman" w:hAnsi="Times New Roman" w:cs="Times New Roman"/>
          <w:b w:val="0"/>
          <w:bCs w:val="0"/>
          <w:sz w:val="24"/>
          <w:szCs w:val="24"/>
        </w:rPr>
        <w:tab/>
      </w:r>
      <w:r w:rsidR="00245F83" w:rsidRPr="004E0E08">
        <w:rPr>
          <w:rFonts w:ascii="Times New Roman" w:hAnsi="Times New Roman" w:cs="Times New Roman"/>
          <w:b w:val="0"/>
          <w:bCs w:val="0"/>
          <w:sz w:val="24"/>
          <w:szCs w:val="24"/>
        </w:rPr>
        <w:tab/>
      </w:r>
    </w:p>
    <w:p w14:paraId="274F3975" w14:textId="39F9EBB3" w:rsidR="00F16F00" w:rsidRPr="004E0E08" w:rsidRDefault="00F16F00" w:rsidP="00245F83">
      <w:pPr>
        <w:pStyle w:val="Heading1"/>
        <w:spacing w:line="240" w:lineRule="auto"/>
        <w:rPr>
          <w:sz w:val="24"/>
          <w:szCs w:val="24"/>
        </w:rPr>
      </w:pPr>
      <w:r w:rsidRPr="004E0E08">
        <w:rPr>
          <w:sz w:val="24"/>
          <w:szCs w:val="24"/>
        </w:rPr>
        <w:t xml:space="preserve">Par </w:t>
      </w:r>
      <w:r w:rsidR="005122C0" w:rsidRPr="004E0E08">
        <w:rPr>
          <w:sz w:val="24"/>
          <w:szCs w:val="24"/>
        </w:rPr>
        <w:t>nodomu protokola</w:t>
      </w:r>
      <w:r w:rsidR="00027069" w:rsidRPr="004E0E08">
        <w:rPr>
          <w:sz w:val="24"/>
          <w:szCs w:val="24"/>
        </w:rPr>
        <w:t xml:space="preserve"> </w:t>
      </w:r>
      <w:r w:rsidR="002B538C" w:rsidRPr="004E0E08">
        <w:rPr>
          <w:sz w:val="24"/>
          <w:szCs w:val="24"/>
        </w:rPr>
        <w:t>no</w:t>
      </w:r>
      <w:r w:rsidR="00027069" w:rsidRPr="004E0E08">
        <w:rPr>
          <w:sz w:val="24"/>
          <w:szCs w:val="24"/>
        </w:rPr>
        <w:t>slēgšanu</w:t>
      </w:r>
      <w:r w:rsidR="003B3A93" w:rsidRPr="004E0E08">
        <w:rPr>
          <w:sz w:val="24"/>
          <w:szCs w:val="24"/>
        </w:rPr>
        <w:t xml:space="preserve"> </w:t>
      </w:r>
      <w:r w:rsidR="00CF05E7" w:rsidRPr="004E0E08">
        <w:rPr>
          <w:sz w:val="24"/>
          <w:szCs w:val="24"/>
        </w:rPr>
        <w:t xml:space="preserve">ar Krievijas Federācijas </w:t>
      </w:r>
      <w:r w:rsidR="001C1F3C" w:rsidRPr="004E0E08">
        <w:rPr>
          <w:rFonts w:eastAsia="Times New Roman"/>
          <w:sz w:val="24"/>
          <w:szCs w:val="24"/>
        </w:rPr>
        <w:t>ģenerālkonsulātu</w:t>
      </w:r>
      <w:r w:rsidR="001C1F3C" w:rsidRPr="004E0E08">
        <w:rPr>
          <w:sz w:val="24"/>
          <w:szCs w:val="24"/>
        </w:rPr>
        <w:t xml:space="preserve"> </w:t>
      </w:r>
      <w:r w:rsidR="00CF05E7" w:rsidRPr="004E0E08">
        <w:rPr>
          <w:sz w:val="24"/>
          <w:szCs w:val="24"/>
        </w:rPr>
        <w:t xml:space="preserve">Latvijā </w:t>
      </w:r>
    </w:p>
    <w:p w14:paraId="255C15EC" w14:textId="77777777" w:rsidR="001E7118" w:rsidRPr="004E0E08" w:rsidRDefault="001E7118" w:rsidP="00245F83">
      <w:pPr>
        <w:pStyle w:val="Heading1"/>
        <w:spacing w:line="240" w:lineRule="auto"/>
        <w:ind w:firstLine="567"/>
        <w:jc w:val="both"/>
        <w:rPr>
          <w:b w:val="0"/>
          <w:bCs w:val="0"/>
          <w:sz w:val="24"/>
          <w:szCs w:val="24"/>
        </w:rPr>
      </w:pPr>
    </w:p>
    <w:p w14:paraId="444B0864" w14:textId="26790EFB" w:rsidR="00465187" w:rsidRPr="004E0E08" w:rsidRDefault="00F16F00" w:rsidP="00245F83">
      <w:pPr>
        <w:pStyle w:val="Heading1"/>
        <w:spacing w:line="240" w:lineRule="auto"/>
        <w:ind w:firstLine="426"/>
        <w:jc w:val="both"/>
        <w:rPr>
          <w:b w:val="0"/>
          <w:bCs w:val="0"/>
          <w:sz w:val="24"/>
          <w:szCs w:val="24"/>
          <w:shd w:val="clear" w:color="auto" w:fill="FFFFFF"/>
        </w:rPr>
      </w:pPr>
      <w:r w:rsidRPr="004E0E08">
        <w:rPr>
          <w:b w:val="0"/>
          <w:bCs w:val="0"/>
          <w:sz w:val="24"/>
          <w:szCs w:val="24"/>
        </w:rPr>
        <w:t xml:space="preserve">Pamatojoties uz likuma “Par pašvaldībām” </w:t>
      </w:r>
      <w:r w:rsidR="00CF05E7" w:rsidRPr="004E0E08">
        <w:rPr>
          <w:b w:val="0"/>
          <w:bCs w:val="0"/>
          <w:sz w:val="24"/>
          <w:szCs w:val="24"/>
        </w:rPr>
        <w:t xml:space="preserve">15.panta pirmās daļas 2.punktu, kas nosaka pašvaldības </w:t>
      </w:r>
      <w:r w:rsidR="00465187" w:rsidRPr="004E0E08">
        <w:rPr>
          <w:b w:val="0"/>
          <w:bCs w:val="0"/>
          <w:sz w:val="24"/>
          <w:szCs w:val="24"/>
        </w:rPr>
        <w:t xml:space="preserve">funkciju gādāt par savas administratīvās teritorijas labiekārtošanu un sanitāro tīrību, </w:t>
      </w:r>
    </w:p>
    <w:p w14:paraId="3104BC97" w14:textId="77777777" w:rsidR="00C61384" w:rsidRPr="004E0E08" w:rsidRDefault="0005586F" w:rsidP="00245F83">
      <w:pPr>
        <w:ind w:firstLine="426"/>
        <w:jc w:val="both"/>
      </w:pPr>
      <w:r w:rsidRPr="004E0E08">
        <w:t xml:space="preserve">ņemot vērā </w:t>
      </w:r>
      <w:r w:rsidR="001C1F3C" w:rsidRPr="004E0E08">
        <w:t xml:space="preserve">07.04.2021. apsekošanas aktā Nr.1 konstatēto memoriāla Dubrovinu parkā slikto tehnisko stāvokli, </w:t>
      </w:r>
    </w:p>
    <w:p w14:paraId="7AD86A43" w14:textId="667F8B68" w:rsidR="00C61384" w:rsidRPr="004E0E08" w:rsidRDefault="00C61384" w:rsidP="00245F83">
      <w:pPr>
        <w:ind w:firstLine="426"/>
        <w:jc w:val="both"/>
      </w:pPr>
      <w:r w:rsidRPr="004E0E08">
        <w:t xml:space="preserve">apmierinot Latvijas Krievu Kopienas Daugavpils nodaļas, Daugavpils antihitlerisko koalīciju cīnītāju biedrības, Ļeņingradas blokādi pārcietušo personu biedrības, Militāro pensionāru biedrības, Vācu koncentrācijas nometņu nepilngadīgo ieslodzīto biedrības 25.09.2020. vēstulē minēto lūgumu veikt pasākumus un atjaunošanas darbus ar mērķi saglābāt memoriāla Dubrovina parkā strukturālos elementus un aizsargātu pilsoņu dzīvību, </w:t>
      </w:r>
    </w:p>
    <w:p w14:paraId="1BCCFD0C" w14:textId="384FEBA8" w:rsidR="00F16F00" w:rsidRPr="004E0E08" w:rsidRDefault="001C1F3C" w:rsidP="00245F83">
      <w:pPr>
        <w:ind w:firstLine="426"/>
        <w:jc w:val="both"/>
        <w:rPr>
          <w:b/>
          <w:bCs/>
        </w:rPr>
      </w:pPr>
      <w:r w:rsidRPr="004E0E08">
        <w:t xml:space="preserve">izskatot Krievijas </w:t>
      </w:r>
      <w:r w:rsidR="009A2C74" w:rsidRPr="004E0E08">
        <w:t>F</w:t>
      </w:r>
      <w:r w:rsidRPr="004E0E08">
        <w:t>ederācijas</w:t>
      </w:r>
      <w:r w:rsidR="009A2C74" w:rsidRPr="004E0E08">
        <w:t xml:space="preserve"> ģenerālkonsulāta piedāvāto nodomu </w:t>
      </w:r>
      <w:r w:rsidR="00C61384" w:rsidRPr="004E0E08">
        <w:t>protokola projektu,</w:t>
      </w:r>
      <w:r w:rsidRPr="004E0E08">
        <w:t xml:space="preserve">  </w:t>
      </w:r>
      <w:r w:rsidR="004E0E08" w:rsidRPr="004E0E08">
        <w:t>atklāti balsojot</w:t>
      </w:r>
      <w:r w:rsidR="00EF2868">
        <w:t>:</w:t>
      </w:r>
      <w:r w:rsidR="004E0E08" w:rsidRPr="004E0E08">
        <w:t xml:space="preserve"> PAR – 15 (J.Dukšinskis, P.Dzalbe, A.Elksniņš, A.Gržibovskis, L.Jankovska, I.Jukši</w:t>
      </w:r>
      <w:r w:rsidR="00EF2868">
        <w:t>nska, V.Kononovs, N.Kožanova, M.</w:t>
      </w:r>
      <w:r w:rsidR="004E0E08" w:rsidRPr="004E0E08">
        <w:t xml:space="preserve">Lavrenovs, J.Lāčplēsis, I.Prelatovs, V.Sporāne-Hudojana, I.Šķinčs, M.Truskovskis, A.Vasiļjevs), PRET – nav, ATTURAS – nav, </w:t>
      </w:r>
      <w:r w:rsidR="002D65EE" w:rsidRPr="004E0E08">
        <w:rPr>
          <w:b/>
          <w:bCs/>
        </w:rPr>
        <w:t>D</w:t>
      </w:r>
      <w:r w:rsidR="00F16F00" w:rsidRPr="004E0E08">
        <w:rPr>
          <w:b/>
          <w:bCs/>
        </w:rPr>
        <w:t>augavpils dome nolemj:</w:t>
      </w:r>
    </w:p>
    <w:p w14:paraId="7B9EFAE0" w14:textId="77777777" w:rsidR="00245F83" w:rsidRPr="00D74818" w:rsidRDefault="00245F83" w:rsidP="00245F83">
      <w:pPr>
        <w:ind w:firstLine="426"/>
        <w:jc w:val="both"/>
      </w:pPr>
    </w:p>
    <w:p w14:paraId="22147C78" w14:textId="4845D79B" w:rsidR="00F16F00" w:rsidRDefault="00F16F00" w:rsidP="00245F83">
      <w:pPr>
        <w:pStyle w:val="ListParagraph"/>
        <w:numPr>
          <w:ilvl w:val="0"/>
          <w:numId w:val="2"/>
        </w:numPr>
        <w:ind w:left="0" w:firstLine="426"/>
        <w:contextualSpacing w:val="0"/>
        <w:jc w:val="both"/>
      </w:pPr>
      <w:r w:rsidRPr="003B3A93">
        <w:t xml:space="preserve">Noslēgt </w:t>
      </w:r>
      <w:r w:rsidR="008C2EAB" w:rsidRPr="003B3A93">
        <w:t xml:space="preserve">ar </w:t>
      </w:r>
      <w:r w:rsidR="0005586F">
        <w:t xml:space="preserve">Krievijas Federācijas </w:t>
      </w:r>
      <w:r w:rsidR="00C61384">
        <w:t>ģenerālkonsulātu</w:t>
      </w:r>
      <w:r w:rsidR="0005586F">
        <w:t xml:space="preserve"> Latvijā</w:t>
      </w:r>
      <w:r w:rsidR="008C2EAB" w:rsidRPr="003B3A93">
        <w:t xml:space="preserve"> </w:t>
      </w:r>
      <w:r w:rsidR="00C61384">
        <w:t>nodomu protokolu</w:t>
      </w:r>
      <w:r w:rsidR="00867BB0" w:rsidRPr="003B3A93">
        <w:t xml:space="preserve"> par </w:t>
      </w:r>
      <w:r w:rsidR="00C61384">
        <w:t>m</w:t>
      </w:r>
      <w:r w:rsidR="0005586F">
        <w:t xml:space="preserve">emoriāla </w:t>
      </w:r>
      <w:r w:rsidR="0005586F" w:rsidRPr="00C61384">
        <w:t>Dubrovina parkā, Daugavpilī</w:t>
      </w:r>
      <w:r w:rsidR="00C61384">
        <w:t>,</w:t>
      </w:r>
      <w:r w:rsidR="0005586F" w:rsidRPr="00C61384">
        <w:t xml:space="preserve"> </w:t>
      </w:r>
      <w:r w:rsidR="00C61384" w:rsidRPr="00C61384">
        <w:rPr>
          <w:rFonts w:eastAsia="Times New Roman"/>
        </w:rPr>
        <w:t>sakārtošanu un renovāciju</w:t>
      </w:r>
      <w:r w:rsidRPr="003B3A93">
        <w:t>.</w:t>
      </w:r>
    </w:p>
    <w:p w14:paraId="675FAB09" w14:textId="705F5460" w:rsidR="00D74818" w:rsidRDefault="00947007" w:rsidP="00245F83">
      <w:pPr>
        <w:pStyle w:val="ListParagraph"/>
        <w:numPr>
          <w:ilvl w:val="0"/>
          <w:numId w:val="2"/>
        </w:numPr>
        <w:ind w:left="0" w:firstLine="426"/>
        <w:contextualSpacing w:val="0"/>
        <w:jc w:val="both"/>
      </w:pPr>
      <w:r w:rsidRPr="00947007">
        <w:rPr>
          <w:spacing w:val="-6"/>
        </w:rPr>
        <w:t xml:space="preserve">Kontroli par lēmuma izpildi uzdot </w:t>
      </w:r>
      <w:r w:rsidR="00AA3F6E" w:rsidRPr="00947007">
        <w:t>Daugavpils pilsētas pašvaldības iestādei “Komunālās saimniecības pārvalde”.</w:t>
      </w:r>
    </w:p>
    <w:p w14:paraId="1434ED39" w14:textId="7A5A3541" w:rsidR="00C6094D" w:rsidRPr="00947007" w:rsidRDefault="00C6094D" w:rsidP="00245F83">
      <w:pPr>
        <w:pStyle w:val="ListParagraph"/>
        <w:numPr>
          <w:ilvl w:val="0"/>
          <w:numId w:val="2"/>
        </w:numPr>
        <w:ind w:left="0" w:firstLine="426"/>
        <w:contextualSpacing w:val="0"/>
        <w:jc w:val="both"/>
      </w:pPr>
      <w:r>
        <w:t>Pilnvarot Daugavpils pilsētas pašvaldības izpilddirektori S.Šņepsti noslēgt līgumu par memoriāla sakārtošanu un renovāciju.</w:t>
      </w:r>
    </w:p>
    <w:p w14:paraId="7A242E87" w14:textId="77777777" w:rsidR="00526E08" w:rsidRDefault="00526E08" w:rsidP="00245F83">
      <w:pPr>
        <w:jc w:val="both"/>
      </w:pPr>
    </w:p>
    <w:p w14:paraId="579BF2EB" w14:textId="4EABA2CB" w:rsidR="0005586F" w:rsidRPr="003B3A93" w:rsidRDefault="0005586F" w:rsidP="00245F83">
      <w:pPr>
        <w:jc w:val="both"/>
      </w:pPr>
      <w:r>
        <w:t xml:space="preserve">Pielikumā: </w:t>
      </w:r>
      <w:r w:rsidR="00C61384">
        <w:t>Nodomu</w:t>
      </w:r>
      <w:r>
        <w:t xml:space="preserve"> </w:t>
      </w:r>
      <w:r w:rsidR="00C61384">
        <w:t>protokola</w:t>
      </w:r>
      <w:r>
        <w:t xml:space="preserve"> projekts.</w:t>
      </w:r>
    </w:p>
    <w:p w14:paraId="06F7C989" w14:textId="77777777" w:rsidR="00F16F00" w:rsidRPr="003B3A93" w:rsidRDefault="00F16F00" w:rsidP="00245F83">
      <w:pPr>
        <w:jc w:val="both"/>
        <w:rPr>
          <w:bCs/>
        </w:rPr>
      </w:pPr>
    </w:p>
    <w:p w14:paraId="5919E5A1" w14:textId="77777777" w:rsidR="00526E08" w:rsidRDefault="00526E08" w:rsidP="00245F83">
      <w:pPr>
        <w:jc w:val="both"/>
        <w:rPr>
          <w:bCs/>
        </w:rPr>
      </w:pPr>
    </w:p>
    <w:p w14:paraId="6AFB3A40" w14:textId="04DE5015" w:rsidR="00F16F00" w:rsidRPr="00E14883" w:rsidRDefault="00F16F00" w:rsidP="00B16784">
      <w:r w:rsidRPr="00E14883">
        <w:rPr>
          <w:bCs/>
        </w:rPr>
        <w:t>Da</w:t>
      </w:r>
      <w:r w:rsidRPr="00E14883">
        <w:t>ugavpils domes priekšsēdētājs</w:t>
      </w:r>
      <w:r w:rsidRPr="00E14883">
        <w:tab/>
      </w:r>
      <w:r w:rsidR="00B16784" w:rsidRPr="00E32956">
        <w:rPr>
          <w:rFonts w:eastAsia="Times New Roman"/>
          <w:i/>
          <w:lang w:eastAsia="ru-RU"/>
        </w:rPr>
        <w:t>(personiskais paraksts)</w:t>
      </w:r>
      <w:bookmarkStart w:id="1" w:name="_GoBack"/>
      <w:bookmarkEnd w:id="1"/>
      <w:r w:rsidR="00AA3F6E">
        <w:tab/>
      </w:r>
      <w:r w:rsidR="00C61384">
        <w:t>A.Elksniņš</w:t>
      </w:r>
    </w:p>
    <w:p w14:paraId="42F68CE8" w14:textId="77777777" w:rsidR="00F16F00" w:rsidRDefault="00F16F00" w:rsidP="00245F83">
      <w:pPr>
        <w:jc w:val="both"/>
      </w:pPr>
    </w:p>
    <w:sectPr w:rsidR="00F16F00" w:rsidSect="00245F83">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54F0F" w14:textId="77777777" w:rsidR="00EF7C42" w:rsidRDefault="00DC5240">
      <w:r>
        <w:separator/>
      </w:r>
    </w:p>
  </w:endnote>
  <w:endnote w:type="continuationSeparator" w:id="0">
    <w:p w14:paraId="52A7330E" w14:textId="77777777" w:rsidR="00EF7C42" w:rsidRDefault="00DC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4DDF8" w14:textId="77777777" w:rsidR="006E3A1B" w:rsidRDefault="00F16F00">
    <w:pPr>
      <w:pStyle w:val="Footer"/>
      <w:jc w:val="center"/>
    </w:pPr>
    <w:r>
      <w:fldChar w:fldCharType="begin"/>
    </w:r>
    <w:r>
      <w:instrText xml:space="preserve"> PAGE   \* MERGEFORMAT </w:instrText>
    </w:r>
    <w:r>
      <w:fldChar w:fldCharType="separate"/>
    </w:r>
    <w:r w:rsidR="00B16784">
      <w:rPr>
        <w:noProof/>
      </w:rPr>
      <w:t>2</w:t>
    </w:r>
    <w:r>
      <w:rPr>
        <w:noProof/>
      </w:rPr>
      <w:fldChar w:fldCharType="end"/>
    </w:r>
  </w:p>
  <w:p w14:paraId="69143434" w14:textId="77777777" w:rsidR="00695A3B" w:rsidRDefault="00B16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C71B1" w14:textId="77777777" w:rsidR="00EF7C42" w:rsidRDefault="00DC5240">
      <w:r>
        <w:separator/>
      </w:r>
    </w:p>
  </w:footnote>
  <w:footnote w:type="continuationSeparator" w:id="0">
    <w:p w14:paraId="42BF5774" w14:textId="77777777" w:rsidR="00EF7C42" w:rsidRDefault="00DC5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1CCA"/>
    <w:multiLevelType w:val="hybridMultilevel"/>
    <w:tmpl w:val="1500031A"/>
    <w:lvl w:ilvl="0" w:tplc="FACE57F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A510329"/>
    <w:multiLevelType w:val="hybridMultilevel"/>
    <w:tmpl w:val="8B92F05A"/>
    <w:lvl w:ilvl="0" w:tplc="945635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00"/>
    <w:rsid w:val="00027069"/>
    <w:rsid w:val="0005586F"/>
    <w:rsid w:val="0011453E"/>
    <w:rsid w:val="0015502D"/>
    <w:rsid w:val="001C1F3C"/>
    <w:rsid w:val="001E7118"/>
    <w:rsid w:val="00245F83"/>
    <w:rsid w:val="002B538C"/>
    <w:rsid w:val="002D65EE"/>
    <w:rsid w:val="002E68D8"/>
    <w:rsid w:val="003B3A93"/>
    <w:rsid w:val="003E67B4"/>
    <w:rsid w:val="00465187"/>
    <w:rsid w:val="004A1019"/>
    <w:rsid w:val="004E0E08"/>
    <w:rsid w:val="005122C0"/>
    <w:rsid w:val="00526E08"/>
    <w:rsid w:val="00533A5D"/>
    <w:rsid w:val="006253BD"/>
    <w:rsid w:val="00653563"/>
    <w:rsid w:val="007122FB"/>
    <w:rsid w:val="007C5844"/>
    <w:rsid w:val="007F4EB6"/>
    <w:rsid w:val="00866BC5"/>
    <w:rsid w:val="00867BB0"/>
    <w:rsid w:val="008A387A"/>
    <w:rsid w:val="008C2EAB"/>
    <w:rsid w:val="00947007"/>
    <w:rsid w:val="009A2C74"/>
    <w:rsid w:val="009C5EC5"/>
    <w:rsid w:val="00AA3F6E"/>
    <w:rsid w:val="00AD4751"/>
    <w:rsid w:val="00B16784"/>
    <w:rsid w:val="00B465AD"/>
    <w:rsid w:val="00B51782"/>
    <w:rsid w:val="00BD06FB"/>
    <w:rsid w:val="00C6094D"/>
    <w:rsid w:val="00C61384"/>
    <w:rsid w:val="00CA2A74"/>
    <w:rsid w:val="00CB7EE9"/>
    <w:rsid w:val="00CF05E7"/>
    <w:rsid w:val="00D234A3"/>
    <w:rsid w:val="00D74818"/>
    <w:rsid w:val="00DC5240"/>
    <w:rsid w:val="00DD6E78"/>
    <w:rsid w:val="00E61A6D"/>
    <w:rsid w:val="00E6279E"/>
    <w:rsid w:val="00E9532A"/>
    <w:rsid w:val="00EF2868"/>
    <w:rsid w:val="00EF7C42"/>
    <w:rsid w:val="00F16F00"/>
    <w:rsid w:val="00F3504D"/>
    <w:rsid w:val="00F741CF"/>
    <w:rsid w:val="00F812E3"/>
    <w:rsid w:val="00FA28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E5A70E"/>
  <w15:chartTrackingRefBased/>
  <w15:docId w15:val="{2392D26D-CDAC-4703-9C79-6F80BED7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F00"/>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F16F00"/>
    <w:pPr>
      <w:keepNext/>
      <w:spacing w:line="360" w:lineRule="auto"/>
      <w:jc w:val="center"/>
      <w:outlineLvl w:val="0"/>
    </w:pPr>
    <w:rPr>
      <w:b/>
      <w:bCs/>
      <w:sz w:val="22"/>
      <w:szCs w:val="22"/>
    </w:rPr>
  </w:style>
  <w:style w:type="paragraph" w:styleId="Heading4">
    <w:name w:val="heading 4"/>
    <w:basedOn w:val="Normal"/>
    <w:next w:val="Normal"/>
    <w:link w:val="Heading4Char"/>
    <w:unhideWhenUsed/>
    <w:qFormat/>
    <w:rsid w:val="00F16F0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F00"/>
    <w:rPr>
      <w:rFonts w:ascii="Times New Roman" w:eastAsia="Calibri" w:hAnsi="Times New Roman" w:cs="Times New Roman"/>
      <w:b/>
      <w:bCs/>
    </w:rPr>
  </w:style>
  <w:style w:type="character" w:customStyle="1" w:styleId="Heading4Char">
    <w:name w:val="Heading 4 Char"/>
    <w:basedOn w:val="DefaultParagraphFont"/>
    <w:link w:val="Heading4"/>
    <w:rsid w:val="00F16F00"/>
    <w:rPr>
      <w:rFonts w:eastAsiaTheme="minorEastAsia"/>
      <w:b/>
      <w:bCs/>
      <w:sz w:val="28"/>
      <w:szCs w:val="28"/>
    </w:rPr>
  </w:style>
  <w:style w:type="character" w:styleId="Strong">
    <w:name w:val="Strong"/>
    <w:qFormat/>
    <w:rsid w:val="00F16F00"/>
    <w:rPr>
      <w:rFonts w:cs="Times New Roman"/>
      <w:b/>
      <w:bCs/>
    </w:rPr>
  </w:style>
  <w:style w:type="paragraph" w:styleId="NoSpacing">
    <w:name w:val="No Spacing"/>
    <w:qFormat/>
    <w:rsid w:val="00F16F00"/>
    <w:pPr>
      <w:spacing w:after="0" w:line="240" w:lineRule="auto"/>
    </w:pPr>
    <w:rPr>
      <w:rFonts w:ascii="Calibri" w:eastAsia="Times New Roman" w:hAnsi="Calibri" w:cs="Times New Roman"/>
      <w:lang w:val="ru-RU"/>
    </w:rPr>
  </w:style>
  <w:style w:type="paragraph" w:styleId="Footer">
    <w:name w:val="footer"/>
    <w:basedOn w:val="Normal"/>
    <w:link w:val="FooterChar"/>
    <w:uiPriority w:val="99"/>
    <w:rsid w:val="00F16F00"/>
    <w:pPr>
      <w:tabs>
        <w:tab w:val="center" w:pos="4153"/>
        <w:tab w:val="right" w:pos="8306"/>
      </w:tabs>
    </w:pPr>
  </w:style>
  <w:style w:type="character" w:customStyle="1" w:styleId="FooterChar">
    <w:name w:val="Footer Char"/>
    <w:basedOn w:val="DefaultParagraphFont"/>
    <w:link w:val="Footer"/>
    <w:uiPriority w:val="99"/>
    <w:rsid w:val="00F16F00"/>
    <w:rPr>
      <w:rFonts w:ascii="Times New Roman" w:eastAsia="Calibri" w:hAnsi="Times New Roman" w:cs="Times New Roman"/>
      <w:sz w:val="24"/>
      <w:szCs w:val="24"/>
    </w:rPr>
  </w:style>
  <w:style w:type="paragraph" w:styleId="Header">
    <w:name w:val="header"/>
    <w:basedOn w:val="Normal"/>
    <w:link w:val="HeaderChar"/>
    <w:rsid w:val="00F16F00"/>
    <w:pPr>
      <w:tabs>
        <w:tab w:val="center" w:pos="4153"/>
        <w:tab w:val="right" w:pos="8306"/>
      </w:tabs>
    </w:pPr>
  </w:style>
  <w:style w:type="character" w:customStyle="1" w:styleId="HeaderChar">
    <w:name w:val="Header Char"/>
    <w:basedOn w:val="DefaultParagraphFont"/>
    <w:link w:val="Header"/>
    <w:rsid w:val="00F16F0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7F4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EB6"/>
    <w:rPr>
      <w:rFonts w:ascii="Segoe UI" w:eastAsia="Calibri" w:hAnsi="Segoe UI" w:cs="Segoe UI"/>
      <w:sz w:val="18"/>
      <w:szCs w:val="18"/>
    </w:rPr>
  </w:style>
  <w:style w:type="paragraph" w:styleId="ListParagraph">
    <w:name w:val="List Paragraph"/>
    <w:basedOn w:val="Normal"/>
    <w:uiPriority w:val="34"/>
    <w:qFormat/>
    <w:rsid w:val="0005586F"/>
    <w:pPr>
      <w:ind w:left="720"/>
      <w:contextualSpacing/>
    </w:pPr>
  </w:style>
  <w:style w:type="paragraph" w:customStyle="1" w:styleId="a">
    <w:name w:val="Указатель"/>
    <w:basedOn w:val="Normal"/>
    <w:rsid w:val="00D74818"/>
    <w:pPr>
      <w:suppressLineNumbers/>
      <w:suppressAutoHyphens/>
    </w:pPr>
    <w:rPr>
      <w:rFonts w:ascii="Arial" w:eastAsia="Times New Roman" w:hAnsi="Arial" w:cs="Tahoma"/>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1436</Words>
  <Characters>819</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Milana Ivanova</cp:lastModifiedBy>
  <cp:revision>12</cp:revision>
  <cp:lastPrinted>2021-07-16T10:16:00Z</cp:lastPrinted>
  <dcterms:created xsi:type="dcterms:W3CDTF">2021-07-08T11:06:00Z</dcterms:created>
  <dcterms:modified xsi:type="dcterms:W3CDTF">2021-07-21T05:37:00Z</dcterms:modified>
</cp:coreProperties>
</file>