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8C" w:rsidRDefault="00545E8C" w:rsidP="00545E8C">
      <w:pPr>
        <w:pStyle w:val="Title"/>
        <w:tabs>
          <w:tab w:val="left" w:pos="3960"/>
        </w:tabs>
      </w:pPr>
      <w:r>
        <w:rPr>
          <w:noProof/>
          <w:lang w:eastAsia="lv-LV"/>
        </w:rPr>
        <w:drawing>
          <wp:inline distT="0" distB="0" distL="0" distR="0" wp14:anchorId="34007868" wp14:editId="11180AC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45E8C" w:rsidRDefault="00545E8C" w:rsidP="00545E8C">
      <w:pPr>
        <w:pStyle w:val="Title"/>
        <w:tabs>
          <w:tab w:val="left" w:pos="3969"/>
          <w:tab w:val="left" w:pos="4395"/>
        </w:tabs>
        <w:rPr>
          <w:b w:val="0"/>
          <w:bCs/>
        </w:rPr>
      </w:pPr>
      <w:r>
        <w:rPr>
          <w:b w:val="0"/>
          <w:bCs/>
        </w:rPr>
        <w:t xml:space="preserve">  LATVIJAS REPUBLIKAS</w:t>
      </w:r>
    </w:p>
    <w:p w:rsidR="00545E8C" w:rsidRPr="00466894" w:rsidRDefault="00545E8C" w:rsidP="00545E8C">
      <w:pPr>
        <w:pStyle w:val="Title"/>
        <w:tabs>
          <w:tab w:val="left" w:pos="3969"/>
          <w:tab w:val="left" w:pos="4395"/>
        </w:tabs>
      </w:pPr>
      <w:r w:rsidRPr="00466894">
        <w:t>DAUGAVPILS PILSĒTAS DOME</w:t>
      </w:r>
    </w:p>
    <w:p w:rsidR="00545E8C" w:rsidRPr="00466894" w:rsidRDefault="00545E8C" w:rsidP="00545E8C">
      <w:pPr>
        <w:spacing w:after="0"/>
        <w:ind w:right="-341"/>
        <w:jc w:val="center"/>
        <w:rPr>
          <w:rFonts w:ascii="Times New Roman" w:hAnsi="Times New Roman"/>
          <w:sz w:val="20"/>
          <w:szCs w:val="20"/>
        </w:rPr>
      </w:pPr>
      <w:r w:rsidRPr="00466894">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14:anchorId="6261EB00" wp14:editId="61814B1F">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E68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466894">
        <w:rPr>
          <w:rFonts w:ascii="Times New Roman" w:hAnsi="Times New Roman"/>
          <w:sz w:val="20"/>
          <w:szCs w:val="20"/>
        </w:rPr>
        <w:t>Reģ. Nr. 90000077325, K. Valdemāra iela 1, Daugavpils, LV-5401, tālr. 6</w:t>
      </w:r>
      <w:r w:rsidRPr="00466894">
        <w:rPr>
          <w:rFonts w:ascii="Times New Roman" w:hAnsi="Times New Roman"/>
          <w:sz w:val="20"/>
          <w:szCs w:val="20"/>
          <w:lang w:val="pl-PL"/>
        </w:rPr>
        <w:t>5404344, 65404365, fakss 65421941</w:t>
      </w:r>
      <w:r w:rsidRPr="00466894">
        <w:rPr>
          <w:rFonts w:ascii="Times New Roman" w:hAnsi="Times New Roman"/>
          <w:sz w:val="20"/>
          <w:szCs w:val="20"/>
        </w:rPr>
        <w:t xml:space="preserve"> </w:t>
      </w:r>
    </w:p>
    <w:p w:rsidR="00545E8C" w:rsidRPr="00466894" w:rsidRDefault="00545E8C" w:rsidP="00545E8C">
      <w:pPr>
        <w:spacing w:after="0"/>
        <w:ind w:right="-341"/>
        <w:jc w:val="center"/>
        <w:rPr>
          <w:rFonts w:ascii="Times New Roman" w:hAnsi="Times New Roman"/>
          <w:sz w:val="20"/>
          <w:szCs w:val="20"/>
          <w:u w:val="single"/>
        </w:rPr>
      </w:pPr>
      <w:r w:rsidRPr="00466894">
        <w:rPr>
          <w:rFonts w:ascii="Times New Roman" w:hAnsi="Times New Roman"/>
          <w:sz w:val="20"/>
          <w:szCs w:val="20"/>
        </w:rPr>
        <w:t xml:space="preserve">e-pasts info@daugavpils.lv   </w:t>
      </w:r>
      <w:r w:rsidRPr="00466894">
        <w:rPr>
          <w:rFonts w:ascii="Times New Roman" w:hAnsi="Times New Roman"/>
          <w:sz w:val="20"/>
          <w:szCs w:val="20"/>
          <w:u w:val="single"/>
        </w:rPr>
        <w:t>www.daugavpils.lv</w:t>
      </w:r>
    </w:p>
    <w:p w:rsidR="00F37DBA" w:rsidRDefault="00F37DBA" w:rsidP="00DC01A5">
      <w:pPr>
        <w:pStyle w:val="NoSpacing"/>
        <w:ind w:firstLine="0"/>
        <w:jc w:val="left"/>
        <w:rPr>
          <w:noProof/>
          <w:szCs w:val="24"/>
        </w:rPr>
      </w:pPr>
      <w:bookmarkStart w:id="0" w:name="_GoBack"/>
      <w:bookmarkEnd w:id="0"/>
    </w:p>
    <w:p w:rsidR="00F37DBA" w:rsidRDefault="00F37DBA" w:rsidP="00DC01A5">
      <w:pPr>
        <w:pStyle w:val="NoSpacing"/>
        <w:ind w:firstLine="0"/>
        <w:jc w:val="left"/>
        <w:rPr>
          <w:noProof/>
          <w:szCs w:val="24"/>
        </w:rPr>
      </w:pPr>
    </w:p>
    <w:p w:rsidR="00DC01A5" w:rsidRPr="00C607B0" w:rsidRDefault="00DC01A5" w:rsidP="00DC01A5">
      <w:pPr>
        <w:pStyle w:val="NoSpacing"/>
        <w:ind w:firstLine="0"/>
        <w:jc w:val="left"/>
        <w:rPr>
          <w:b/>
          <w:noProof/>
          <w:szCs w:val="24"/>
        </w:rPr>
      </w:pPr>
      <w:r w:rsidRPr="00C607B0">
        <w:rPr>
          <w:noProof/>
          <w:szCs w:val="24"/>
        </w:rPr>
        <w:t xml:space="preserve">2021.gada 25.martā                                                           </w:t>
      </w:r>
      <w:r w:rsidR="00C607B0" w:rsidRPr="00C607B0">
        <w:rPr>
          <w:noProof/>
          <w:szCs w:val="24"/>
        </w:rPr>
        <w:t xml:space="preserve"> </w:t>
      </w:r>
      <w:r w:rsidRPr="00C607B0">
        <w:rPr>
          <w:noProof/>
          <w:szCs w:val="24"/>
        </w:rPr>
        <w:t xml:space="preserve"> </w:t>
      </w:r>
      <w:r w:rsidRPr="00C607B0">
        <w:rPr>
          <w:b/>
          <w:noProof/>
          <w:szCs w:val="24"/>
        </w:rPr>
        <w:t>Saistošie noteikumi Nr.17</w:t>
      </w:r>
    </w:p>
    <w:p w:rsidR="00DC01A5" w:rsidRPr="00C607B0" w:rsidRDefault="00DC01A5" w:rsidP="00DC01A5">
      <w:pPr>
        <w:pStyle w:val="NoSpacing"/>
        <w:ind w:firstLine="0"/>
        <w:jc w:val="left"/>
        <w:rPr>
          <w:noProof/>
          <w:szCs w:val="24"/>
        </w:rPr>
      </w:pPr>
      <w:r w:rsidRPr="00C607B0">
        <w:rPr>
          <w:b/>
          <w:noProof/>
          <w:szCs w:val="24"/>
        </w:rPr>
        <w:t xml:space="preserve">                                                                                             </w:t>
      </w:r>
      <w:r w:rsidRPr="00C607B0">
        <w:rPr>
          <w:szCs w:val="24"/>
        </w:rPr>
        <w:t>(prot. Nr.12,  4.§)</w:t>
      </w:r>
    </w:p>
    <w:p w:rsidR="00DC01A5" w:rsidRPr="00C607B0" w:rsidRDefault="00DC01A5" w:rsidP="00DC01A5">
      <w:pPr>
        <w:pStyle w:val="NoSpacing"/>
        <w:ind w:left="4962" w:firstLine="0"/>
        <w:rPr>
          <w:noProof/>
          <w:szCs w:val="24"/>
        </w:rPr>
      </w:pPr>
    </w:p>
    <w:p w:rsidR="00DC01A5" w:rsidRPr="00C607B0" w:rsidRDefault="00DC01A5" w:rsidP="00DC01A5">
      <w:pPr>
        <w:pStyle w:val="NoSpacing"/>
        <w:ind w:left="4962" w:firstLine="0"/>
        <w:rPr>
          <w:noProof/>
          <w:szCs w:val="24"/>
        </w:rPr>
      </w:pPr>
      <w:r w:rsidRPr="00C607B0">
        <w:rPr>
          <w:noProof/>
          <w:szCs w:val="24"/>
        </w:rPr>
        <w:t xml:space="preserve">           APSTIPRINĀTI</w:t>
      </w:r>
    </w:p>
    <w:p w:rsidR="00DC01A5" w:rsidRPr="00C607B0" w:rsidRDefault="00DC01A5" w:rsidP="00DC01A5">
      <w:pPr>
        <w:pStyle w:val="NoSpacing"/>
        <w:ind w:left="4962" w:firstLine="0"/>
        <w:rPr>
          <w:noProof/>
          <w:szCs w:val="24"/>
        </w:rPr>
      </w:pPr>
      <w:r w:rsidRPr="00C607B0">
        <w:rPr>
          <w:noProof/>
          <w:szCs w:val="24"/>
        </w:rPr>
        <w:t xml:space="preserve">           ar Daugavpils pilsētas domes </w:t>
      </w:r>
    </w:p>
    <w:p w:rsidR="00DC01A5" w:rsidRPr="00C607B0" w:rsidRDefault="00DC01A5" w:rsidP="00DC01A5">
      <w:pPr>
        <w:pStyle w:val="NoSpacing"/>
        <w:ind w:left="4962" w:firstLine="0"/>
        <w:rPr>
          <w:noProof/>
          <w:szCs w:val="24"/>
        </w:rPr>
      </w:pPr>
      <w:r w:rsidRPr="00C607B0">
        <w:rPr>
          <w:noProof/>
          <w:szCs w:val="24"/>
        </w:rPr>
        <w:t xml:space="preserve">           2021.gada 25.marta</w:t>
      </w:r>
    </w:p>
    <w:p w:rsidR="00DC01A5" w:rsidRPr="00C607B0" w:rsidRDefault="00DC01A5" w:rsidP="00DC01A5">
      <w:pPr>
        <w:pStyle w:val="NoSpacing"/>
        <w:ind w:left="4962" w:firstLine="0"/>
        <w:rPr>
          <w:noProof/>
          <w:szCs w:val="24"/>
        </w:rPr>
      </w:pPr>
      <w:r w:rsidRPr="00C607B0">
        <w:rPr>
          <w:noProof/>
          <w:szCs w:val="24"/>
        </w:rPr>
        <w:t xml:space="preserve">           lēmumu Nr.1</w:t>
      </w:r>
      <w:r w:rsidR="00C607B0" w:rsidRPr="00C607B0">
        <w:rPr>
          <w:noProof/>
          <w:szCs w:val="24"/>
        </w:rPr>
        <w:t>69</w:t>
      </w:r>
    </w:p>
    <w:p w:rsidR="00DC01A5" w:rsidRDefault="00DC01A5" w:rsidP="00645252">
      <w:pPr>
        <w:spacing w:after="0"/>
        <w:jc w:val="center"/>
        <w:rPr>
          <w:rFonts w:ascii="Times New Roman" w:hAnsi="Times New Roman"/>
          <w:b/>
          <w:color w:val="000000"/>
          <w:sz w:val="24"/>
          <w:szCs w:val="24"/>
        </w:rPr>
      </w:pPr>
    </w:p>
    <w:p w:rsidR="00645252" w:rsidRDefault="00645252" w:rsidP="00645252">
      <w:pPr>
        <w:spacing w:after="0"/>
        <w:jc w:val="center"/>
        <w:rPr>
          <w:rFonts w:ascii="Times New Roman" w:hAnsi="Times New Roman"/>
          <w:b/>
          <w:color w:val="000000"/>
          <w:sz w:val="24"/>
          <w:szCs w:val="24"/>
        </w:rPr>
      </w:pPr>
      <w:r>
        <w:rPr>
          <w:rFonts w:ascii="Times New Roman" w:hAnsi="Times New Roman"/>
          <w:b/>
          <w:color w:val="000000"/>
          <w:sz w:val="24"/>
          <w:szCs w:val="24"/>
        </w:rPr>
        <w:t>Grozījumi Daugavpils pilsētas domes 2016.gada 8.decembra saistošajos noteikumos Nr.47 “Daugavpils pilsētas</w:t>
      </w:r>
      <w:r w:rsidR="00DC01A5">
        <w:rPr>
          <w:rFonts w:ascii="Times New Roman" w:hAnsi="Times New Roman"/>
          <w:b/>
          <w:color w:val="000000"/>
          <w:sz w:val="24"/>
          <w:szCs w:val="24"/>
        </w:rPr>
        <w:t xml:space="preserve"> pašvaldības sociālie pabalsti”</w:t>
      </w:r>
    </w:p>
    <w:p w:rsidR="00645252" w:rsidRDefault="00645252" w:rsidP="00645252">
      <w:pPr>
        <w:spacing w:after="0"/>
        <w:jc w:val="right"/>
        <w:rPr>
          <w:rFonts w:ascii="Times New Roman" w:hAnsi="Times New Roman"/>
          <w:color w:val="000000"/>
          <w:sz w:val="24"/>
          <w:szCs w:val="24"/>
        </w:rPr>
      </w:pPr>
    </w:p>
    <w:p w:rsidR="00645252" w:rsidRPr="006B5D5D" w:rsidRDefault="00645252" w:rsidP="00645252">
      <w:pPr>
        <w:spacing w:after="0"/>
        <w:jc w:val="right"/>
        <w:rPr>
          <w:rFonts w:ascii="Times New Roman" w:hAnsi="Times New Roman"/>
          <w:i/>
        </w:rPr>
      </w:pPr>
      <w:r w:rsidRPr="006B5D5D">
        <w:rPr>
          <w:rFonts w:ascii="Times New Roman" w:hAnsi="Times New Roman"/>
          <w:i/>
        </w:rPr>
        <w:t xml:space="preserve">Izdoti saskaņā ar likuma "Par pašvaldībām" 43.panta trešo daļu, </w:t>
      </w:r>
    </w:p>
    <w:p w:rsidR="00645252" w:rsidRPr="006B5D5D" w:rsidRDefault="00645252" w:rsidP="00645252">
      <w:pPr>
        <w:spacing w:after="0"/>
        <w:jc w:val="right"/>
        <w:rPr>
          <w:rFonts w:ascii="Times New Roman" w:hAnsi="Times New Roman"/>
          <w:i/>
        </w:rPr>
      </w:pPr>
      <w:r w:rsidRPr="006B5D5D">
        <w:rPr>
          <w:rFonts w:ascii="Times New Roman" w:hAnsi="Times New Roman"/>
          <w:i/>
        </w:rPr>
        <w:t>Sociālo pakalpojumu un sociālās palīdzības likuma</w:t>
      </w:r>
      <w:r>
        <w:rPr>
          <w:rFonts w:ascii="Times New Roman" w:hAnsi="Times New Roman"/>
          <w:i/>
        </w:rPr>
        <w:t xml:space="preserve"> </w:t>
      </w:r>
      <w:r w:rsidRPr="006B5D5D">
        <w:rPr>
          <w:rFonts w:ascii="Times New Roman" w:hAnsi="Times New Roman"/>
          <w:i/>
        </w:rPr>
        <w:t xml:space="preserve">36.panta piekto un sesto daļu, </w:t>
      </w:r>
    </w:p>
    <w:p w:rsidR="00645252" w:rsidRDefault="00645252" w:rsidP="00645252">
      <w:pPr>
        <w:pStyle w:val="ListParagraph"/>
        <w:spacing w:after="120"/>
        <w:ind w:left="0"/>
        <w:jc w:val="both"/>
        <w:rPr>
          <w:rFonts w:ascii="Times New Roman" w:hAnsi="Times New Roman"/>
          <w:sz w:val="24"/>
          <w:szCs w:val="24"/>
        </w:rPr>
      </w:pPr>
    </w:p>
    <w:p w:rsidR="00645252" w:rsidRDefault="00645252" w:rsidP="00DC01A5">
      <w:pPr>
        <w:spacing w:after="0"/>
        <w:ind w:firstLine="567"/>
        <w:jc w:val="both"/>
        <w:rPr>
          <w:rFonts w:ascii="Times New Roman" w:hAnsi="Times New Roman"/>
          <w:sz w:val="24"/>
          <w:szCs w:val="24"/>
        </w:rPr>
      </w:pPr>
      <w:r>
        <w:rPr>
          <w:rFonts w:ascii="Times New Roman" w:hAnsi="Times New Roman"/>
          <w:sz w:val="24"/>
          <w:szCs w:val="24"/>
        </w:rPr>
        <w:t xml:space="preserve">Izdarīt Daugavpils pilsētas domes 2016.gada 8.decembra saistošajos noteikumos Nr.47 “Daugavpils pilsētas pašvaldības sociālie pabalsti” (Latvijas Vēstnesis, 2016., Nr.247, 2017., Nr.90, Nr.252, 2018., Nr.190, 2019., 39,  70, 107, 225, 2020., 230, </w:t>
      </w:r>
      <w:r w:rsidRPr="00C8249B">
        <w:rPr>
          <w:rFonts w:ascii="Times New Roman" w:hAnsi="Times New Roman"/>
          <w:sz w:val="24"/>
          <w:szCs w:val="24"/>
        </w:rPr>
        <w:t>251</w:t>
      </w:r>
      <w:r>
        <w:rPr>
          <w:rFonts w:ascii="Times New Roman" w:hAnsi="Times New Roman"/>
          <w:sz w:val="24"/>
          <w:szCs w:val="24"/>
        </w:rPr>
        <w:t>), šādus grozījumus:</w:t>
      </w:r>
    </w:p>
    <w:p w:rsidR="00645252" w:rsidRDefault="00645252" w:rsidP="00DC01A5">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9510AE">
        <w:rPr>
          <w:rFonts w:ascii="Times New Roman" w:eastAsia="Times New Roman" w:hAnsi="Times New Roman"/>
          <w:sz w:val="24"/>
          <w:szCs w:val="24"/>
          <w:shd w:val="clear" w:color="auto" w:fill="FFFFFF"/>
          <w:lang w:eastAsia="lv-LV"/>
        </w:rPr>
        <w:t>aizstāt vārd</w:t>
      </w:r>
      <w:r w:rsidRPr="00270B02">
        <w:rPr>
          <w:rFonts w:ascii="Times New Roman" w:eastAsia="Times New Roman" w:hAnsi="Times New Roman"/>
          <w:sz w:val="24"/>
          <w:szCs w:val="24"/>
          <w:shd w:val="clear" w:color="auto" w:fill="FFFFFF"/>
          <w:lang w:eastAsia="lv-LV"/>
        </w:rPr>
        <w:t>us</w:t>
      </w:r>
      <w:r w:rsidRPr="009510AE">
        <w:rPr>
          <w:rFonts w:ascii="Times New Roman" w:eastAsia="Times New Roman" w:hAnsi="Times New Roman"/>
          <w:sz w:val="24"/>
          <w:szCs w:val="24"/>
          <w:shd w:val="clear" w:color="auto" w:fill="FFFFFF"/>
          <w:lang w:eastAsia="lv-LV"/>
        </w:rPr>
        <w:t xml:space="preserve"> “ģimene (persona)” (attiecīgā locījumā) ar vārdu “mājsa</w:t>
      </w:r>
      <w:r>
        <w:rPr>
          <w:rFonts w:ascii="Times New Roman" w:eastAsia="Times New Roman" w:hAnsi="Times New Roman"/>
          <w:sz w:val="24"/>
          <w:szCs w:val="24"/>
          <w:shd w:val="clear" w:color="auto" w:fill="FFFFFF"/>
          <w:lang w:eastAsia="lv-LV"/>
        </w:rPr>
        <w:t>imniecība” (attiecīgā locījumā);</w:t>
      </w:r>
    </w:p>
    <w:p w:rsidR="00645252" w:rsidRPr="00AD7E2B" w:rsidRDefault="00645252" w:rsidP="00DC01A5">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2. i</w:t>
      </w:r>
      <w:r w:rsidRPr="00AD7E2B">
        <w:rPr>
          <w:rFonts w:ascii="Times New Roman" w:eastAsia="Times New Roman" w:hAnsi="Times New Roman"/>
          <w:sz w:val="24"/>
          <w:szCs w:val="24"/>
        </w:rPr>
        <w:t>zteikt 48.punktu šādā redakcijā:</w:t>
      </w:r>
    </w:p>
    <w:p w:rsidR="00645252" w:rsidRDefault="00645252" w:rsidP="00DC01A5">
      <w:pPr>
        <w:spacing w:after="0"/>
        <w:ind w:firstLine="567"/>
        <w:jc w:val="both"/>
        <w:rPr>
          <w:rFonts w:ascii="Times New Roman" w:eastAsia="Times New Roman" w:hAnsi="Times New Roman"/>
          <w:sz w:val="24"/>
          <w:szCs w:val="24"/>
        </w:rPr>
      </w:pPr>
      <w:r w:rsidRPr="00AD7E2B">
        <w:rPr>
          <w:rFonts w:ascii="Times New Roman" w:eastAsia="Times New Roman" w:hAnsi="Times New Roman"/>
          <w:sz w:val="24"/>
          <w:szCs w:val="24"/>
        </w:rPr>
        <w:t>“48. Lai saņemtu veselības aprūpes pabalstu, persona vai tās likumiskais pārstāvis iesniedz dokumentus, kas pamato nepieciešamo veselības aprūpi.</w:t>
      </w:r>
      <w:r>
        <w:rPr>
          <w:rFonts w:ascii="Times New Roman" w:eastAsia="Times New Roman" w:hAnsi="Times New Roman"/>
          <w:sz w:val="24"/>
          <w:szCs w:val="24"/>
        </w:rPr>
        <w:t>”;</w:t>
      </w:r>
    </w:p>
    <w:p w:rsidR="00645252" w:rsidRPr="00AD7E2B" w:rsidRDefault="00645252" w:rsidP="00DC01A5">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Pr="00AD7E2B">
        <w:rPr>
          <w:rFonts w:ascii="Times New Roman" w:eastAsia="Times New Roman" w:hAnsi="Times New Roman"/>
          <w:sz w:val="24"/>
          <w:szCs w:val="24"/>
        </w:rPr>
        <w:t xml:space="preserve"> </w:t>
      </w:r>
      <w:r>
        <w:rPr>
          <w:rFonts w:ascii="Times New Roman" w:eastAsia="Times New Roman" w:hAnsi="Times New Roman"/>
          <w:sz w:val="24"/>
          <w:szCs w:val="24"/>
        </w:rPr>
        <w:t>i</w:t>
      </w:r>
      <w:r w:rsidRPr="00AD7E2B">
        <w:rPr>
          <w:rFonts w:ascii="Times New Roman" w:eastAsia="Times New Roman" w:hAnsi="Times New Roman"/>
          <w:sz w:val="24"/>
          <w:szCs w:val="24"/>
        </w:rPr>
        <w:t>zteikt 59. punktu šādā redakcijā:</w:t>
      </w:r>
    </w:p>
    <w:p w:rsidR="00645252" w:rsidRPr="00AD7E2B" w:rsidRDefault="00645252" w:rsidP="00DC01A5">
      <w:pPr>
        <w:spacing w:after="0"/>
        <w:ind w:firstLine="567"/>
        <w:jc w:val="both"/>
        <w:rPr>
          <w:rFonts w:ascii="Times New Roman" w:eastAsia="Times New Roman" w:hAnsi="Times New Roman"/>
          <w:sz w:val="24"/>
          <w:szCs w:val="24"/>
        </w:rPr>
      </w:pPr>
      <w:r w:rsidRPr="00AD7E2B">
        <w:rPr>
          <w:rFonts w:ascii="Times New Roman" w:eastAsia="Times New Roman" w:hAnsi="Times New Roman"/>
          <w:sz w:val="24"/>
          <w:szCs w:val="24"/>
        </w:rPr>
        <w:t>“59. Bērnu ēdināšanas pabalstu izmaksā pārskaitījuma veidā ēdināšanas pakalpojumu sniedzējam vai pabalsta pieprasītājam, ja tiek uzrādīti izdevumus apliecinoši dokumenti no ēdināšanas pakalpojuma sniedzēja, atbilstoši starp Dienesta un attiecīgo pakalpojumu sniedzēju noslēgtā līgumā noteiktajam apmēram. Bērnu ēdināšanas pabalstu Dienests nepiešķir gadījumā, ja bezmaksas ēdināšana  tiek nodrošināta uz cita normatīvā akta pamata.”</w:t>
      </w:r>
    </w:p>
    <w:p w:rsidR="00645252" w:rsidRPr="00AD7E2B" w:rsidRDefault="00645252" w:rsidP="00DC01A5">
      <w:pPr>
        <w:pStyle w:val="tv213"/>
        <w:shd w:val="clear" w:color="auto" w:fill="FFFFFF"/>
        <w:spacing w:before="0" w:beforeAutospacing="0" w:after="0" w:afterAutospacing="0"/>
        <w:ind w:firstLine="567"/>
        <w:jc w:val="both"/>
      </w:pPr>
      <w:r>
        <w:rPr>
          <w:shd w:val="clear" w:color="auto" w:fill="FFFFFF"/>
        </w:rPr>
        <w:t>4</w:t>
      </w:r>
      <w:r w:rsidRPr="00AD7E2B">
        <w:rPr>
          <w:shd w:val="clear" w:color="auto" w:fill="FFFFFF"/>
        </w:rPr>
        <w:t xml:space="preserve">. </w:t>
      </w:r>
      <w:r>
        <w:rPr>
          <w:shd w:val="clear" w:color="auto" w:fill="FFFFFF"/>
        </w:rPr>
        <w:t>i</w:t>
      </w:r>
      <w:r w:rsidRPr="00AD7E2B">
        <w:rPr>
          <w:shd w:val="clear" w:color="auto" w:fill="FFFFFF"/>
        </w:rPr>
        <w:t xml:space="preserve">zteikt </w:t>
      </w:r>
      <w:r w:rsidRPr="00AD7E2B">
        <w:t>62.punktu šādā redakcijā:</w:t>
      </w:r>
    </w:p>
    <w:p w:rsidR="00645252" w:rsidRPr="00AD7E2B" w:rsidRDefault="00645252" w:rsidP="00DC01A5">
      <w:pPr>
        <w:pStyle w:val="tv213"/>
        <w:shd w:val="clear" w:color="auto" w:fill="FFFFFF"/>
        <w:spacing w:before="0" w:beforeAutospacing="0" w:after="0" w:afterAutospacing="0"/>
        <w:ind w:left="-14"/>
        <w:jc w:val="both"/>
      </w:pPr>
      <w:r w:rsidRPr="00AD7E2B">
        <w:t>“62. Pieaugušo ēdināšanas pabalstu izmaksā pārskaitījuma veidā ēdi</w:t>
      </w:r>
      <w:r>
        <w:t xml:space="preserve">nāšanas pakalpojumu sniedzējam </w:t>
      </w:r>
      <w:r w:rsidRPr="00AD7E2B">
        <w:t>vai</w:t>
      </w:r>
      <w:r>
        <w:t>,</w:t>
      </w:r>
      <w:r w:rsidRPr="00AD7E2B">
        <w:t xml:space="preserve"> pamatojoties uz sociālā darba speciālista atzinumu</w:t>
      </w:r>
      <w:r>
        <w:t>,</w:t>
      </w:r>
      <w:r w:rsidRPr="00AD7E2B">
        <w:t xml:space="preserve"> izmaksā skaidrā naudā, bet ne vairāk kā 2 </w:t>
      </w:r>
      <w:proofErr w:type="spellStart"/>
      <w:r w:rsidRPr="00AD7E2B">
        <w:rPr>
          <w:i/>
          <w:iCs/>
        </w:rPr>
        <w:t>euro</w:t>
      </w:r>
      <w:proofErr w:type="spellEnd"/>
      <w:r w:rsidRPr="00AD7E2B">
        <w:rPr>
          <w:i/>
          <w:iCs/>
        </w:rPr>
        <w:t xml:space="preserve"> </w:t>
      </w:r>
      <w:r w:rsidRPr="00AD7E2B">
        <w:t xml:space="preserve">dienā līdz 20 dienām vienā reizē, bet tādā gadījumā pēc pabalsta izmantošanas pabalsta pieprasītajam Dienestā ir jāiesniedz ēdināšanas izdevumus apliecinoši dokumenti. </w:t>
      </w:r>
    </w:p>
    <w:p w:rsidR="00645252" w:rsidRPr="00AD7E2B" w:rsidRDefault="00645252" w:rsidP="00DC01A5">
      <w:pPr>
        <w:pStyle w:val="tv213"/>
        <w:shd w:val="clear" w:color="auto" w:fill="FFFFFF"/>
        <w:spacing w:before="0" w:beforeAutospacing="0" w:after="0" w:afterAutospacing="0"/>
        <w:ind w:firstLine="567"/>
        <w:jc w:val="both"/>
      </w:pPr>
      <w:r>
        <w:t>5</w:t>
      </w:r>
      <w:r w:rsidRPr="00AD7E2B">
        <w:t xml:space="preserve">. </w:t>
      </w:r>
      <w:r>
        <w:t>s</w:t>
      </w:r>
      <w:r w:rsidRPr="00AD7E2B">
        <w:t>vītrot 63.-</w:t>
      </w:r>
      <w:r>
        <w:t xml:space="preserve"> </w:t>
      </w:r>
      <w:r w:rsidRPr="00AD7E2B">
        <w:t>65.punktus.</w:t>
      </w:r>
    </w:p>
    <w:p w:rsidR="00645252" w:rsidRPr="00F42730" w:rsidRDefault="00645252" w:rsidP="00DC01A5">
      <w:pPr>
        <w:spacing w:after="0"/>
        <w:ind w:firstLine="567"/>
        <w:jc w:val="both"/>
        <w:rPr>
          <w:rFonts w:ascii="Times New Roman" w:eastAsia="Times New Roman" w:hAnsi="Times New Roman"/>
          <w:sz w:val="24"/>
          <w:szCs w:val="24"/>
        </w:rPr>
      </w:pPr>
    </w:p>
    <w:p w:rsidR="00645252" w:rsidRPr="00214232" w:rsidRDefault="00DC01A5" w:rsidP="00DC01A5">
      <w:pPr>
        <w:tabs>
          <w:tab w:val="left" w:pos="6379"/>
        </w:tabs>
        <w:spacing w:after="0"/>
        <w:jc w:val="both"/>
        <w:rPr>
          <w:rFonts w:ascii="Times New Roman" w:hAnsi="Times New Roman"/>
          <w:color w:val="FF0000"/>
          <w:sz w:val="24"/>
          <w:szCs w:val="24"/>
        </w:rPr>
      </w:pPr>
      <w:r>
        <w:rPr>
          <w:rFonts w:ascii="Times New Roman" w:hAnsi="Times New Roman"/>
          <w:color w:val="000000" w:themeColor="text1"/>
          <w:sz w:val="24"/>
          <w:szCs w:val="24"/>
        </w:rPr>
        <w:t>D</w:t>
      </w:r>
      <w:r w:rsidR="00645252" w:rsidRPr="00214232">
        <w:rPr>
          <w:rFonts w:ascii="Times New Roman" w:hAnsi="Times New Roman"/>
          <w:color w:val="000000" w:themeColor="text1"/>
          <w:sz w:val="24"/>
          <w:szCs w:val="24"/>
        </w:rPr>
        <w:t>omes priekšsēdētājs</w:t>
      </w:r>
      <w:r w:rsidR="00645252" w:rsidRPr="00214232">
        <w:rPr>
          <w:rFonts w:ascii="Times New Roman" w:hAnsi="Times New Roman"/>
          <w:color w:val="000000" w:themeColor="text1"/>
          <w:sz w:val="24"/>
          <w:szCs w:val="24"/>
        </w:rPr>
        <w:tab/>
      </w:r>
      <w:r w:rsidR="00645252" w:rsidRPr="00214232">
        <w:rPr>
          <w:rFonts w:ascii="Times New Roman" w:hAnsi="Times New Roman"/>
          <w:color w:val="000000" w:themeColor="text1"/>
          <w:sz w:val="24"/>
          <w:szCs w:val="24"/>
        </w:rPr>
        <w:tab/>
      </w:r>
      <w:r w:rsidR="00645252" w:rsidRPr="00214232">
        <w:rPr>
          <w:rFonts w:ascii="Times New Roman" w:hAnsi="Times New Roman"/>
          <w:color w:val="000000" w:themeColor="text1"/>
          <w:sz w:val="24"/>
          <w:szCs w:val="24"/>
        </w:rPr>
        <w:tab/>
        <w:t>I.Prelatovs</w:t>
      </w:r>
      <w:r w:rsidR="00645252" w:rsidRPr="00214232">
        <w:rPr>
          <w:rFonts w:ascii="Times New Roman" w:hAnsi="Times New Roman"/>
          <w:color w:val="FF0000"/>
          <w:sz w:val="24"/>
          <w:szCs w:val="24"/>
        </w:rPr>
        <w:t xml:space="preserve"> </w:t>
      </w:r>
    </w:p>
    <w:p w:rsidR="00645252" w:rsidRPr="00214232" w:rsidRDefault="00645252" w:rsidP="00DC01A5">
      <w:pPr>
        <w:tabs>
          <w:tab w:val="left" w:pos="284"/>
          <w:tab w:val="left" w:pos="709"/>
        </w:tabs>
        <w:spacing w:after="0"/>
        <w:jc w:val="both"/>
        <w:rPr>
          <w:rFonts w:ascii="Times New Roman" w:eastAsia="Times New Roman" w:hAnsi="Times New Roman"/>
          <w:sz w:val="24"/>
          <w:szCs w:val="24"/>
          <w:lang w:eastAsia="en-GB"/>
        </w:rPr>
      </w:pPr>
      <w:r w:rsidRPr="00214232">
        <w:rPr>
          <w:rFonts w:ascii="Times New Roman" w:eastAsia="Times New Roman" w:hAnsi="Times New Roman"/>
          <w:sz w:val="24"/>
          <w:szCs w:val="24"/>
          <w:lang w:eastAsia="en-GB"/>
        </w:rPr>
        <w:t xml:space="preserve">        </w:t>
      </w:r>
    </w:p>
    <w:p w:rsidR="009C2793" w:rsidRDefault="009C2793" w:rsidP="00DC01A5">
      <w:pPr>
        <w:spacing w:after="0"/>
        <w:rPr>
          <w:rFonts w:ascii="Times New Roman" w:eastAsia="Times New Roman" w:hAnsi="Times New Roman"/>
          <w:sz w:val="24"/>
          <w:szCs w:val="24"/>
          <w:lang w:eastAsia="en-GB"/>
        </w:rPr>
      </w:pPr>
    </w:p>
    <w:p w:rsidR="009C2793" w:rsidRPr="0097387A" w:rsidRDefault="009C2793" w:rsidP="009C2793">
      <w:pPr>
        <w:spacing w:before="100" w:beforeAutospacing="1" w:after="100" w:afterAutospacing="1"/>
        <w:jc w:val="both"/>
        <w:outlineLvl w:val="2"/>
        <w:rPr>
          <w:bCs/>
          <w:i/>
          <w:lang w:eastAsia="x-none"/>
        </w:rPr>
      </w:pPr>
      <w:r w:rsidRPr="0097387A">
        <w:rPr>
          <w:bCs/>
          <w:i/>
          <w:lang w:eastAsia="x-none"/>
        </w:rPr>
        <w:t>Dokuments ir parakstīts ar drošu elektronisko parakstu un satur laika zīmogu</w:t>
      </w:r>
    </w:p>
    <w:p w:rsidR="009C2793" w:rsidRDefault="009C2793" w:rsidP="00DC01A5">
      <w:pPr>
        <w:spacing w:after="0"/>
        <w:rPr>
          <w:rFonts w:ascii="Times New Roman" w:eastAsia="Times New Roman" w:hAnsi="Times New Roman"/>
          <w:sz w:val="24"/>
          <w:szCs w:val="24"/>
          <w:lang w:eastAsia="en-GB"/>
        </w:rPr>
      </w:pPr>
    </w:p>
    <w:p w:rsidR="00870E28" w:rsidRDefault="00645252" w:rsidP="00DC01A5">
      <w:pPr>
        <w:spacing w:after="0"/>
      </w:pPr>
      <w:r w:rsidRPr="009C2793">
        <w:rPr>
          <w:rFonts w:ascii="Times New Roman" w:eastAsia="Times New Roman" w:hAnsi="Times New Roman"/>
          <w:sz w:val="24"/>
          <w:szCs w:val="24"/>
          <w:lang w:eastAsia="en-GB"/>
        </w:rPr>
        <w:br w:type="page"/>
      </w:r>
    </w:p>
    <w:sectPr w:rsidR="00870E2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52"/>
    <w:rsid w:val="003B1F3C"/>
    <w:rsid w:val="003D287F"/>
    <w:rsid w:val="00412E88"/>
    <w:rsid w:val="00545E8C"/>
    <w:rsid w:val="00645252"/>
    <w:rsid w:val="007B3DD9"/>
    <w:rsid w:val="009C2793"/>
    <w:rsid w:val="00B41042"/>
    <w:rsid w:val="00C607B0"/>
    <w:rsid w:val="00CF4D3F"/>
    <w:rsid w:val="00DC01A5"/>
    <w:rsid w:val="00F37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6DF05-FECE-440E-B86D-AFA8C6EC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5252"/>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252"/>
    <w:pPr>
      <w:ind w:left="720"/>
    </w:pPr>
  </w:style>
  <w:style w:type="paragraph" w:customStyle="1" w:styleId="tv213">
    <w:name w:val="tv213"/>
    <w:basedOn w:val="Normal"/>
    <w:rsid w:val="00645252"/>
    <w:pPr>
      <w:suppressAutoHyphens w:val="0"/>
      <w:autoSpaceDN/>
      <w:spacing w:before="100" w:beforeAutospacing="1" w:after="100" w:afterAutospacing="1"/>
      <w:textAlignment w:val="auto"/>
    </w:pPr>
    <w:rPr>
      <w:rFonts w:ascii="Times New Roman" w:eastAsia="Times New Roman" w:hAnsi="Times New Roman"/>
      <w:sz w:val="24"/>
      <w:szCs w:val="24"/>
      <w:lang w:eastAsia="lv-LV"/>
    </w:rPr>
  </w:style>
  <w:style w:type="paragraph" w:styleId="NoSpacing">
    <w:name w:val="No Spacing"/>
    <w:uiPriority w:val="1"/>
    <w:qFormat/>
    <w:rsid w:val="00DC01A5"/>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F37D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DBA"/>
    <w:rPr>
      <w:rFonts w:ascii="Segoe UI" w:eastAsia="Calibri" w:hAnsi="Segoe UI" w:cs="Segoe UI"/>
      <w:sz w:val="18"/>
      <w:szCs w:val="18"/>
    </w:rPr>
  </w:style>
  <w:style w:type="paragraph" w:styleId="Title">
    <w:name w:val="Title"/>
    <w:basedOn w:val="Normal"/>
    <w:link w:val="TitleChar"/>
    <w:qFormat/>
    <w:rsid w:val="00545E8C"/>
    <w:pPr>
      <w:suppressAutoHyphens w:val="0"/>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545E8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1545</Words>
  <Characters>882</Characters>
  <Application>Microsoft Office Word</Application>
  <DocSecurity>0</DocSecurity>
  <Lines>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2021-03-26T06:14:00Z</cp:lastPrinted>
  <dcterms:created xsi:type="dcterms:W3CDTF">2021-03-19T14:25:00Z</dcterms:created>
  <dcterms:modified xsi:type="dcterms:W3CDTF">2021-03-26T08:01:00Z</dcterms:modified>
</cp:coreProperties>
</file>