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ED216" w14:textId="275B8EA0" w:rsidR="00404246" w:rsidRDefault="00404246" w:rsidP="00404246">
      <w:pPr>
        <w:pStyle w:val="Title"/>
        <w:tabs>
          <w:tab w:val="left" w:pos="4111"/>
        </w:tabs>
        <w:jc w:val="left"/>
      </w:pPr>
      <w:r>
        <w:tab/>
      </w:r>
      <w:bookmarkStart w:id="0" w:name="_MON_1145971579"/>
      <w:bookmarkEnd w:id="0"/>
      <w:r>
        <w:object w:dxaOrig="682" w:dyaOrig="837" w14:anchorId="2E432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77926003" r:id="rId8"/>
        </w:object>
      </w:r>
    </w:p>
    <w:p w14:paraId="2ACE7587" w14:textId="77777777" w:rsidR="00404246" w:rsidRPr="00EE4591" w:rsidRDefault="00404246" w:rsidP="00404246">
      <w:pPr>
        <w:pStyle w:val="Title"/>
        <w:tabs>
          <w:tab w:val="left" w:pos="3969"/>
          <w:tab w:val="left" w:pos="4395"/>
        </w:tabs>
        <w:rPr>
          <w:b w:val="0"/>
          <w:bCs/>
          <w:sz w:val="24"/>
          <w:szCs w:val="24"/>
        </w:rPr>
      </w:pPr>
    </w:p>
    <w:p w14:paraId="4D7F8639" w14:textId="77777777" w:rsidR="00404246" w:rsidRDefault="00404246" w:rsidP="00404246">
      <w:pPr>
        <w:pStyle w:val="Title"/>
        <w:tabs>
          <w:tab w:val="left" w:pos="3969"/>
          <w:tab w:val="left" w:pos="4395"/>
        </w:tabs>
        <w:rPr>
          <w:b w:val="0"/>
          <w:bCs/>
        </w:rPr>
      </w:pPr>
      <w:r>
        <w:rPr>
          <w:b w:val="0"/>
          <w:bCs/>
        </w:rPr>
        <w:t xml:space="preserve">  LATVIJAS REPUBLIKAS</w:t>
      </w:r>
    </w:p>
    <w:p w14:paraId="304D0BCE" w14:textId="77777777" w:rsidR="00404246" w:rsidRDefault="00404246" w:rsidP="00404246">
      <w:pPr>
        <w:pStyle w:val="Title"/>
        <w:tabs>
          <w:tab w:val="left" w:pos="3969"/>
          <w:tab w:val="left" w:pos="4395"/>
        </w:tabs>
      </w:pPr>
      <w:r>
        <w:t>DAUGAVPILS PILSĒTAS DOME</w:t>
      </w:r>
    </w:p>
    <w:p w14:paraId="16CAA22C" w14:textId="77777777" w:rsidR="00404246" w:rsidRPr="00C3756E" w:rsidRDefault="00404246" w:rsidP="00404246">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15FB4730" wp14:editId="63E6C68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9E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14:paraId="76BC3EA2" w14:textId="77777777" w:rsidR="00404246" w:rsidRDefault="00404246" w:rsidP="00404246">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14:paraId="2EBBC616" w14:textId="77777777" w:rsidR="00404246" w:rsidRDefault="00404246" w:rsidP="00404246">
      <w:pPr>
        <w:jc w:val="center"/>
        <w:rPr>
          <w:sz w:val="18"/>
          <w:szCs w:val="18"/>
          <w:u w:val="single"/>
        </w:rPr>
      </w:pPr>
    </w:p>
    <w:p w14:paraId="618F2AC6" w14:textId="77777777" w:rsidR="00404246" w:rsidRPr="002E7F44" w:rsidRDefault="00404246" w:rsidP="00404246">
      <w:pPr>
        <w:jc w:val="center"/>
        <w:rPr>
          <w:b/>
        </w:rPr>
      </w:pPr>
      <w:r w:rsidRPr="002E7F44">
        <w:rPr>
          <w:b/>
        </w:rPr>
        <w:t>LĒMUMS</w:t>
      </w:r>
    </w:p>
    <w:p w14:paraId="4C68DDF2" w14:textId="77777777" w:rsidR="00404246" w:rsidRPr="002E7F44" w:rsidRDefault="00404246" w:rsidP="00404246">
      <w:pPr>
        <w:spacing w:after="120"/>
        <w:jc w:val="center"/>
        <w:rPr>
          <w:sz w:val="2"/>
          <w:szCs w:val="2"/>
        </w:rPr>
      </w:pPr>
    </w:p>
    <w:p w14:paraId="32F9F007" w14:textId="7038F064" w:rsidR="007A2E29" w:rsidRPr="005B1B20" w:rsidRDefault="00404246" w:rsidP="00404246">
      <w:pPr>
        <w:jc w:val="center"/>
        <w:rPr>
          <w:rFonts w:eastAsia="Calibri"/>
          <w:spacing w:val="-2"/>
        </w:rPr>
      </w:pPr>
      <w:r>
        <w:t>Daugavpi</w:t>
      </w:r>
      <w:r w:rsidRPr="002E7F44">
        <w:t>lī</w:t>
      </w:r>
    </w:p>
    <w:p w14:paraId="397A152F" w14:textId="77777777" w:rsidR="007A2E29" w:rsidRPr="005B1B20" w:rsidRDefault="007A2E29" w:rsidP="000C71EB">
      <w:pPr>
        <w:spacing w:after="0" w:line="240" w:lineRule="auto"/>
        <w:ind w:right="-1"/>
        <w:jc w:val="both"/>
        <w:rPr>
          <w:rFonts w:eastAsia="Calibri"/>
          <w:spacing w:val="-2"/>
        </w:rPr>
      </w:pPr>
    </w:p>
    <w:p w14:paraId="131C7A06" w14:textId="5F1319EA" w:rsidR="001D084F" w:rsidRPr="005B1B20" w:rsidRDefault="001D084F" w:rsidP="000C71EB">
      <w:pPr>
        <w:spacing w:after="0" w:line="240" w:lineRule="auto"/>
        <w:ind w:right="-1"/>
        <w:jc w:val="both"/>
        <w:rPr>
          <w:rFonts w:eastAsia="Calibri"/>
          <w:lang w:eastAsia="ru-RU"/>
        </w:rPr>
      </w:pPr>
      <w:r w:rsidRPr="005B1B20">
        <w:rPr>
          <w:rFonts w:eastAsia="Calibri"/>
          <w:spacing w:val="-2"/>
        </w:rPr>
        <w:t xml:space="preserve">2021.gada </w:t>
      </w:r>
      <w:r w:rsidR="000C71EB" w:rsidRPr="005B1B20">
        <w:rPr>
          <w:rFonts w:eastAsia="Calibri"/>
          <w:spacing w:val="-2"/>
        </w:rPr>
        <w:t xml:space="preserve">11.martā                                                                                   </w:t>
      </w:r>
      <w:r w:rsidR="007A2E29" w:rsidRPr="005B1B20">
        <w:rPr>
          <w:rFonts w:eastAsia="Calibri"/>
          <w:spacing w:val="-2"/>
        </w:rPr>
        <w:t xml:space="preserve">           </w:t>
      </w:r>
      <w:r w:rsidR="007A2E29" w:rsidRPr="005B1B20">
        <w:rPr>
          <w:rFonts w:eastAsia="Calibri"/>
          <w:b/>
          <w:lang w:eastAsia="ru-RU"/>
        </w:rPr>
        <w:t>Nr.135</w:t>
      </w:r>
    </w:p>
    <w:p w14:paraId="4681FBEA" w14:textId="2F16143C" w:rsidR="001D084F" w:rsidRPr="005B1B20" w:rsidRDefault="007A2E29" w:rsidP="007A2E29">
      <w:pPr>
        <w:spacing w:after="0" w:line="240" w:lineRule="auto"/>
        <w:ind w:left="5760" w:right="-1"/>
        <w:jc w:val="center"/>
        <w:rPr>
          <w:rFonts w:eastAsia="Calibri"/>
          <w:lang w:eastAsia="ru-RU"/>
        </w:rPr>
      </w:pPr>
      <w:r w:rsidRPr="005B1B20">
        <w:rPr>
          <w:rFonts w:eastAsia="Calibri"/>
          <w:lang w:eastAsia="ru-RU"/>
        </w:rPr>
        <w:t xml:space="preserve">                      </w:t>
      </w:r>
      <w:r w:rsidR="001D084F" w:rsidRPr="005B1B20">
        <w:rPr>
          <w:rFonts w:eastAsia="Calibri"/>
          <w:lang w:eastAsia="ru-RU"/>
        </w:rPr>
        <w:t xml:space="preserve"> (</w:t>
      </w:r>
      <w:r w:rsidRPr="005B1B20">
        <w:rPr>
          <w:rFonts w:eastAsia="Calibri"/>
          <w:lang w:eastAsia="ru-RU"/>
        </w:rPr>
        <w:t>prot. Nr.8,  7</w:t>
      </w:r>
      <w:r w:rsidR="001D084F" w:rsidRPr="005B1B20">
        <w:rPr>
          <w:rFonts w:eastAsia="Calibri"/>
          <w:lang w:eastAsia="ru-RU"/>
        </w:rPr>
        <w:t>.§)</w:t>
      </w:r>
    </w:p>
    <w:p w14:paraId="03AA21A5" w14:textId="77777777" w:rsidR="001D084F" w:rsidRPr="005B1B20" w:rsidRDefault="001D084F" w:rsidP="000C71EB">
      <w:pPr>
        <w:tabs>
          <w:tab w:val="left" w:pos="4111"/>
        </w:tabs>
        <w:spacing w:after="0" w:line="240" w:lineRule="auto"/>
        <w:jc w:val="center"/>
        <w:rPr>
          <w:rFonts w:eastAsia="Times New Roman"/>
          <w:bCs/>
          <w:lang w:val="x-none" w:eastAsia="ru-RU"/>
        </w:rPr>
      </w:pPr>
    </w:p>
    <w:p w14:paraId="30D95E0E" w14:textId="77777777" w:rsidR="001D084F" w:rsidRPr="005B1B20" w:rsidRDefault="001D084F" w:rsidP="000C71EB">
      <w:pPr>
        <w:tabs>
          <w:tab w:val="left" w:pos="4111"/>
        </w:tabs>
        <w:spacing w:after="0" w:line="240" w:lineRule="auto"/>
        <w:jc w:val="center"/>
        <w:rPr>
          <w:rFonts w:eastAsia="Times New Roman"/>
          <w:b/>
          <w:bCs/>
          <w:lang w:val="x-none" w:eastAsia="ru-RU"/>
        </w:rPr>
      </w:pPr>
      <w:r w:rsidRPr="005B1B20">
        <w:rPr>
          <w:rFonts w:eastAsia="Times New Roman"/>
          <w:b/>
          <w:bCs/>
          <w:lang w:val="x-none" w:eastAsia="ru-RU"/>
        </w:rPr>
        <w:t>Par Daugavpils pilsētas pašvaldības iestādes “Sporta pārvalde” maksas</w:t>
      </w:r>
    </w:p>
    <w:p w14:paraId="1DFA11E2" w14:textId="77777777" w:rsidR="001D084F" w:rsidRPr="005B1B20" w:rsidRDefault="001D084F" w:rsidP="000C71EB">
      <w:pPr>
        <w:spacing w:after="0" w:line="240" w:lineRule="auto"/>
        <w:jc w:val="center"/>
        <w:rPr>
          <w:rFonts w:eastAsia="Calibri"/>
          <w:b/>
        </w:rPr>
      </w:pPr>
      <w:r w:rsidRPr="005B1B20">
        <w:rPr>
          <w:rFonts w:eastAsia="Calibri"/>
          <w:b/>
        </w:rPr>
        <w:t>pakalpojumu cenrādi</w:t>
      </w:r>
    </w:p>
    <w:p w14:paraId="1D8CD9EE" w14:textId="77777777" w:rsidR="001D084F" w:rsidRPr="005B1B20" w:rsidRDefault="001D084F" w:rsidP="000C71EB">
      <w:pPr>
        <w:spacing w:after="0" w:line="240" w:lineRule="auto"/>
        <w:jc w:val="both"/>
        <w:rPr>
          <w:rFonts w:eastAsia="Calibri"/>
        </w:rPr>
      </w:pPr>
    </w:p>
    <w:p w14:paraId="3F91363C" w14:textId="31175E9F" w:rsidR="001D084F" w:rsidRPr="005B1B20" w:rsidRDefault="001D084F" w:rsidP="005B1B20">
      <w:pPr>
        <w:spacing w:after="0" w:line="240" w:lineRule="auto"/>
        <w:ind w:firstLine="426"/>
        <w:jc w:val="both"/>
        <w:rPr>
          <w:rFonts w:eastAsia="Calibri"/>
          <w:b/>
          <w:bCs/>
        </w:rPr>
      </w:pPr>
      <w:r w:rsidRPr="005B1B20">
        <w:rPr>
          <w:rFonts w:eastAsia="Calibri"/>
        </w:rPr>
        <w:t>Pamatojoties uz Publiskas personas finanšu līdzekļu un mantas izšķērdēšanas novēršanas likuma 5.panta pirmo daļu, likuma „Par pašvaldībām” 21.panta pirmās daļas 14.punkta a), b) un g) apakšpunktu, Ministru kabineta 2018.gada 20.februāra noteikumu Nr.97 „</w:t>
      </w:r>
      <w:r w:rsidRPr="005B1B20">
        <w:rPr>
          <w:rFonts w:eastAsia="Calibri"/>
          <w:bCs/>
          <w:shd w:val="clear" w:color="auto" w:fill="FFFFFF"/>
        </w:rPr>
        <w:t>Publiskas personas mantas iznomāšanas noteikumi</w:t>
      </w:r>
      <w:r w:rsidRPr="005B1B20">
        <w:rPr>
          <w:rFonts w:eastAsia="Calibri"/>
        </w:rPr>
        <w:t xml:space="preserve">”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2021.gada </w:t>
      </w:r>
      <w:r w:rsidR="000C71EB" w:rsidRPr="005B1B20">
        <w:rPr>
          <w:rFonts w:eastAsia="Calibri"/>
        </w:rPr>
        <w:t>4.marta</w:t>
      </w:r>
      <w:r w:rsidRPr="005B1B20">
        <w:rPr>
          <w:rFonts w:eastAsia="Calibri"/>
        </w:rPr>
        <w:t xml:space="preserve"> atzinumu, Daugavpils pilsētas domes Finanšu komit</w:t>
      </w:r>
      <w:r w:rsidR="000C71EB" w:rsidRPr="005B1B20">
        <w:rPr>
          <w:rFonts w:eastAsia="Calibri"/>
        </w:rPr>
        <w:t>ejas 2021.gada 4.marta</w:t>
      </w:r>
      <w:r w:rsidRPr="005B1B20">
        <w:rPr>
          <w:rFonts w:eastAsia="Calibri"/>
        </w:rPr>
        <w:t xml:space="preserve"> atzinumu,</w:t>
      </w:r>
      <w:r w:rsidR="005B1B20" w:rsidRPr="005B1B20">
        <w:rPr>
          <w:rFonts w:eastAsia="Calibri"/>
        </w:rPr>
        <w:t xml:space="preserve"> </w:t>
      </w:r>
      <w:r w:rsidR="005B1B20" w:rsidRPr="005B1B20">
        <w:t xml:space="preserve">atklāti balsojot: </w:t>
      </w:r>
      <w:r w:rsidR="00864B56">
        <w:t>PAR – 1</w:t>
      </w:r>
      <w:r w:rsidR="005B1B20" w:rsidRPr="005B1B20">
        <w:t>3(A.Broks, J.Dukšinskis, R.Eigims, A.Elksniņš, A.Gržibovskis, L.Jankovska, R.Joksts,  I.Kokina, N.Kožanova, J.Lāčplēsis, I.Prelatovs, H.Soldatjonoka, A.Zdanovskis), PRET – nav, ATTURAS – 1(V.Kononovs),</w:t>
      </w:r>
      <w:r w:rsidRPr="005B1B20">
        <w:rPr>
          <w:rFonts w:eastAsia="Calibri"/>
        </w:rPr>
        <w:t xml:space="preserve"> </w:t>
      </w:r>
      <w:r w:rsidRPr="005B1B20">
        <w:rPr>
          <w:rFonts w:eastAsia="Calibri"/>
          <w:b/>
          <w:bCs/>
        </w:rPr>
        <w:t>Daugavpils pilsētas dome nolemj:</w:t>
      </w:r>
    </w:p>
    <w:p w14:paraId="40DA6D2B" w14:textId="77777777" w:rsidR="001D084F" w:rsidRPr="000C71EB" w:rsidRDefault="001D084F" w:rsidP="000C71EB">
      <w:pPr>
        <w:spacing w:after="0" w:line="240" w:lineRule="auto"/>
        <w:ind w:firstLine="567"/>
        <w:jc w:val="both"/>
        <w:rPr>
          <w:rFonts w:eastAsia="Calibri"/>
          <w:b/>
          <w:bCs/>
        </w:rPr>
      </w:pPr>
    </w:p>
    <w:p w14:paraId="169AEE81" w14:textId="77777777" w:rsidR="001D084F" w:rsidRPr="000C71EB" w:rsidRDefault="001D084F" w:rsidP="000C71EB">
      <w:pPr>
        <w:numPr>
          <w:ilvl w:val="0"/>
          <w:numId w:val="10"/>
        </w:numPr>
        <w:spacing w:after="0" w:line="240" w:lineRule="auto"/>
        <w:ind w:left="709" w:hanging="283"/>
        <w:jc w:val="both"/>
        <w:rPr>
          <w:rFonts w:eastAsia="Times New Roman"/>
        </w:rPr>
      </w:pPr>
      <w:r w:rsidRPr="000C71EB">
        <w:rPr>
          <w:rFonts w:eastAsia="Times New Roman"/>
        </w:rPr>
        <w:t>Apstiprināt Daugavpils pilsētas pašvaldības iestādes “Sporta pārvalde” maksas pakalpojumu cenas:</w:t>
      </w:r>
    </w:p>
    <w:p w14:paraId="50BC8335" w14:textId="77777777" w:rsidR="001D084F" w:rsidRPr="000C71EB" w:rsidRDefault="001D084F" w:rsidP="000C71EB">
      <w:pPr>
        <w:numPr>
          <w:ilvl w:val="0"/>
          <w:numId w:val="11"/>
        </w:numPr>
        <w:spacing w:after="0" w:line="240" w:lineRule="auto"/>
        <w:jc w:val="both"/>
        <w:rPr>
          <w:rFonts w:eastAsia="Times New Roman"/>
        </w:rPr>
      </w:pPr>
      <w:r w:rsidRPr="000C71EB">
        <w:rPr>
          <w:rFonts w:eastAsia="Times New Roman"/>
        </w:rPr>
        <w:t>sociālās aizsardzības funkciju nodrošināšanai;</w:t>
      </w:r>
    </w:p>
    <w:p w14:paraId="6B0278DE" w14:textId="77777777" w:rsidR="001D084F" w:rsidRPr="000C71EB" w:rsidRDefault="001D084F" w:rsidP="000C71EB">
      <w:pPr>
        <w:numPr>
          <w:ilvl w:val="0"/>
          <w:numId w:val="11"/>
        </w:numPr>
        <w:spacing w:after="0" w:line="240" w:lineRule="auto"/>
        <w:jc w:val="both"/>
        <w:rPr>
          <w:rFonts w:eastAsia="Times New Roman"/>
        </w:rPr>
      </w:pPr>
      <w:r w:rsidRPr="000C71EB">
        <w:rPr>
          <w:rFonts w:eastAsia="Times New Roman"/>
        </w:rPr>
        <w:t>kultūras funkciju nodrošināšanai;</w:t>
      </w:r>
    </w:p>
    <w:p w14:paraId="58E3DD13" w14:textId="77777777" w:rsidR="001D084F" w:rsidRPr="000C71EB" w:rsidRDefault="001D084F" w:rsidP="000C71EB">
      <w:pPr>
        <w:numPr>
          <w:ilvl w:val="0"/>
          <w:numId w:val="11"/>
        </w:numPr>
        <w:spacing w:after="0" w:line="240" w:lineRule="auto"/>
        <w:jc w:val="both"/>
        <w:rPr>
          <w:rFonts w:eastAsia="Times New Roman"/>
        </w:rPr>
      </w:pPr>
      <w:r w:rsidRPr="000C71EB">
        <w:rPr>
          <w:rFonts w:eastAsia="Times New Roman"/>
        </w:rPr>
        <w:t>izglītības funkciju nodrošināšanai;</w:t>
      </w:r>
    </w:p>
    <w:p w14:paraId="38A508A1" w14:textId="77777777" w:rsidR="001D084F" w:rsidRPr="000C71EB" w:rsidRDefault="001D084F" w:rsidP="000C71EB">
      <w:pPr>
        <w:numPr>
          <w:ilvl w:val="0"/>
          <w:numId w:val="11"/>
        </w:numPr>
        <w:spacing w:after="0" w:line="240" w:lineRule="auto"/>
        <w:jc w:val="both"/>
        <w:rPr>
          <w:rFonts w:eastAsia="Times New Roman"/>
        </w:rPr>
      </w:pPr>
      <w:r w:rsidRPr="000C71EB">
        <w:rPr>
          <w:rFonts w:eastAsia="Times New Roman"/>
        </w:rPr>
        <w:t>zinātnes funkciju nodrošināšanai;</w:t>
      </w:r>
    </w:p>
    <w:p w14:paraId="2E48E374" w14:textId="77777777" w:rsidR="001D084F" w:rsidRPr="000C71EB" w:rsidRDefault="001D084F" w:rsidP="000C71EB">
      <w:pPr>
        <w:numPr>
          <w:ilvl w:val="0"/>
          <w:numId w:val="11"/>
        </w:numPr>
        <w:spacing w:after="0" w:line="240" w:lineRule="auto"/>
        <w:jc w:val="both"/>
        <w:rPr>
          <w:rFonts w:eastAsia="Times New Roman"/>
        </w:rPr>
      </w:pPr>
      <w:r w:rsidRPr="000C71EB">
        <w:rPr>
          <w:rFonts w:eastAsia="Times New Roman"/>
        </w:rPr>
        <w:t>sporta funkciju nodrošināšanai;</w:t>
      </w:r>
    </w:p>
    <w:p w14:paraId="305D4457" w14:textId="25F8690A" w:rsidR="0058090D" w:rsidRPr="000C71EB" w:rsidRDefault="001D084F" w:rsidP="000C71EB">
      <w:pPr>
        <w:numPr>
          <w:ilvl w:val="0"/>
          <w:numId w:val="11"/>
        </w:numPr>
        <w:spacing w:after="0" w:line="240" w:lineRule="auto"/>
        <w:jc w:val="both"/>
        <w:rPr>
          <w:rFonts w:eastAsia="Times New Roman"/>
        </w:rPr>
      </w:pPr>
      <w:r w:rsidRPr="000C71EB">
        <w:rPr>
          <w:rFonts w:eastAsia="Times New Roman"/>
        </w:rPr>
        <w:t>veselības aprūpes funkciju nodrošināšanai šādā apmērā:</w:t>
      </w:r>
    </w:p>
    <w:p w14:paraId="45E26EA9" w14:textId="77777777" w:rsidR="0023793B" w:rsidRPr="000C71EB" w:rsidRDefault="0023793B" w:rsidP="000C71EB">
      <w:pPr>
        <w:spacing w:after="0" w:line="240" w:lineRule="auto"/>
        <w:ind w:left="1211"/>
        <w:jc w:val="both"/>
        <w:rPr>
          <w:rFonts w:eastAsia="Times New Roman"/>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30"/>
        <w:gridCol w:w="11"/>
        <w:gridCol w:w="4371"/>
        <w:gridCol w:w="1409"/>
        <w:gridCol w:w="7"/>
        <w:gridCol w:w="20"/>
        <w:gridCol w:w="984"/>
        <w:gridCol w:w="8"/>
        <w:gridCol w:w="15"/>
        <w:gridCol w:w="958"/>
        <w:gridCol w:w="12"/>
        <w:gridCol w:w="13"/>
        <w:gridCol w:w="10"/>
        <w:gridCol w:w="7"/>
        <w:gridCol w:w="30"/>
        <w:gridCol w:w="816"/>
        <w:gridCol w:w="6"/>
        <w:gridCol w:w="8"/>
      </w:tblGrid>
      <w:tr w:rsidR="001D084F" w:rsidRPr="000C71EB" w14:paraId="59296DD5"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2792F" w14:textId="77777777" w:rsidR="001D084F" w:rsidRPr="000C71EB" w:rsidRDefault="001D084F" w:rsidP="000C71EB">
            <w:pPr>
              <w:suppressAutoHyphens/>
              <w:spacing w:after="0" w:line="240" w:lineRule="auto"/>
              <w:rPr>
                <w:rFonts w:eastAsia="Calibri"/>
              </w:rPr>
            </w:pPr>
            <w:r w:rsidRPr="000C71EB">
              <w:rPr>
                <w:rFonts w:eastAsia="Calibri"/>
              </w:rPr>
              <w:t>Nr.</w:t>
            </w:r>
          </w:p>
          <w:p w14:paraId="5B1FFA48" w14:textId="77777777" w:rsidR="001D084F" w:rsidRPr="000C71EB" w:rsidRDefault="001D084F" w:rsidP="000C71EB">
            <w:pPr>
              <w:suppressAutoHyphens/>
              <w:spacing w:after="0" w:line="240" w:lineRule="auto"/>
              <w:rPr>
                <w:rFonts w:eastAsia="Calibri"/>
              </w:rPr>
            </w:pPr>
            <w:r w:rsidRPr="000C71EB">
              <w:rPr>
                <w:rFonts w:eastAsia="Calibri"/>
              </w:rPr>
              <w:t>p.k.</w:t>
            </w:r>
          </w:p>
          <w:p w14:paraId="74D17FE2" w14:textId="77777777" w:rsidR="001D084F" w:rsidRPr="000C71EB" w:rsidRDefault="001D084F" w:rsidP="000C71EB">
            <w:pPr>
              <w:suppressAutoHyphens/>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3F83D" w14:textId="77777777" w:rsidR="001D084F" w:rsidRPr="000C71EB" w:rsidRDefault="001D084F" w:rsidP="000C71EB">
            <w:pPr>
              <w:suppressAutoHyphens/>
              <w:spacing w:after="0" w:line="240" w:lineRule="auto"/>
              <w:jc w:val="center"/>
              <w:rPr>
                <w:rFonts w:eastAsia="Calibri"/>
              </w:rPr>
            </w:pPr>
            <w:r w:rsidRPr="000C71EB">
              <w:rPr>
                <w:rFonts w:eastAsia="Calibri"/>
              </w:rPr>
              <w:t>Pakalpojuma veids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70ECF" w14:textId="77777777" w:rsidR="001D084F" w:rsidRPr="000C71EB" w:rsidRDefault="001D084F" w:rsidP="000C71EB">
            <w:pPr>
              <w:suppressAutoHyphens/>
              <w:spacing w:after="0" w:line="240" w:lineRule="auto"/>
              <w:jc w:val="center"/>
              <w:rPr>
                <w:rFonts w:eastAsia="Calibri"/>
              </w:rPr>
            </w:pPr>
            <w:r w:rsidRPr="000C71EB">
              <w:rPr>
                <w:rFonts w:eastAsia="Calibri"/>
              </w:rPr>
              <w:t>Mērvienība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FFDC17" w14:textId="77777777" w:rsidR="001D084F" w:rsidRPr="000C71EB" w:rsidRDefault="001D084F" w:rsidP="000C71EB">
            <w:pPr>
              <w:suppressAutoHyphens/>
              <w:spacing w:after="0" w:line="240" w:lineRule="auto"/>
              <w:ind w:left="19" w:right="-30"/>
              <w:jc w:val="center"/>
              <w:rPr>
                <w:rFonts w:eastAsia="Calibri"/>
              </w:rPr>
            </w:pPr>
            <w:r w:rsidRPr="000C71EB">
              <w:rPr>
                <w:rFonts w:eastAsia="Calibri"/>
              </w:rPr>
              <w:t>Cena bez PVN (</w:t>
            </w:r>
            <w:proofErr w:type="spellStart"/>
            <w:r w:rsidRPr="000C71EB">
              <w:rPr>
                <w:rFonts w:eastAsia="Calibri"/>
                <w:i/>
              </w:rPr>
              <w:t>euro</w:t>
            </w:r>
            <w:proofErr w:type="spellEnd"/>
            <w:r w:rsidRPr="000C71EB">
              <w:rPr>
                <w:rFonts w:eastAsia="Calibri"/>
              </w:rPr>
              <w:t>)</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B1D5F" w14:textId="77777777" w:rsidR="001D084F" w:rsidRPr="000C71EB" w:rsidRDefault="001D084F" w:rsidP="000C71EB">
            <w:pPr>
              <w:spacing w:after="0" w:line="240" w:lineRule="auto"/>
              <w:rPr>
                <w:rFonts w:eastAsia="Calibri"/>
              </w:rPr>
            </w:pPr>
            <w:r w:rsidRPr="000C71EB">
              <w:rPr>
                <w:rFonts w:eastAsia="Calibri"/>
              </w:rPr>
              <w:t>PVN</w:t>
            </w:r>
          </w:p>
          <w:p w14:paraId="23929623" w14:textId="77777777" w:rsidR="001D084F" w:rsidRPr="000C71EB" w:rsidRDefault="001D084F" w:rsidP="000C71EB">
            <w:pPr>
              <w:spacing w:after="0" w:line="240" w:lineRule="auto"/>
              <w:rPr>
                <w:rFonts w:eastAsia="Calibri"/>
                <w:i/>
              </w:rPr>
            </w:pPr>
            <w:r w:rsidRPr="000C71EB">
              <w:rPr>
                <w:rFonts w:eastAsia="Calibri"/>
                <w:i/>
              </w:rPr>
              <w:t>(</w:t>
            </w:r>
            <w:proofErr w:type="spellStart"/>
            <w:r w:rsidRPr="000C71EB">
              <w:rPr>
                <w:rFonts w:eastAsia="Calibri"/>
                <w:i/>
              </w:rPr>
              <w:t>euro</w:t>
            </w:r>
            <w:proofErr w:type="spellEnd"/>
            <w:r w:rsidRPr="000C71EB">
              <w:rPr>
                <w:rFonts w:eastAsia="Calibri"/>
                <w:i/>
              </w:rPr>
              <w:t>)</w:t>
            </w:r>
          </w:p>
          <w:p w14:paraId="49968146" w14:textId="77777777" w:rsidR="001D084F" w:rsidRPr="000C71EB" w:rsidRDefault="001D084F" w:rsidP="000C71EB">
            <w:pPr>
              <w:spacing w:after="0" w:line="240" w:lineRule="auto"/>
              <w:rPr>
                <w:rFonts w:eastAsia="Calibri"/>
                <w:i/>
              </w:rPr>
            </w:pPr>
          </w:p>
          <w:p w14:paraId="2DEA3BFD" w14:textId="77777777" w:rsidR="001D084F" w:rsidRPr="000C71EB" w:rsidRDefault="001D084F" w:rsidP="000C71EB">
            <w:pPr>
              <w:suppressAutoHyphens/>
              <w:spacing w:after="0" w:line="240" w:lineRule="auto"/>
              <w:ind w:right="-30"/>
              <w:jc w:val="center"/>
              <w:rPr>
                <w:rFonts w:eastAsia="Calibri"/>
              </w:rPr>
            </w:pPr>
          </w:p>
        </w:tc>
        <w:tc>
          <w:tcPr>
            <w:tcW w:w="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0C1F6C" w14:textId="77777777" w:rsidR="001D084F" w:rsidRPr="000C71EB" w:rsidRDefault="001D084F" w:rsidP="000C71EB">
            <w:pPr>
              <w:spacing w:after="0" w:line="240" w:lineRule="auto"/>
              <w:rPr>
                <w:rFonts w:eastAsia="Calibri"/>
              </w:rPr>
            </w:pPr>
          </w:p>
          <w:p w14:paraId="021E22CB" w14:textId="77777777" w:rsidR="001D084F" w:rsidRPr="000C71EB" w:rsidRDefault="001D084F" w:rsidP="000C71EB">
            <w:pPr>
              <w:spacing w:after="0" w:line="240" w:lineRule="auto"/>
              <w:rPr>
                <w:rFonts w:eastAsia="Calibri"/>
              </w:rPr>
            </w:pPr>
            <w:r w:rsidRPr="000C71EB">
              <w:rPr>
                <w:rFonts w:eastAsia="Calibri"/>
              </w:rPr>
              <w:t>Cena ar PVN</w:t>
            </w:r>
            <w:r w:rsidRPr="000C71EB">
              <w:rPr>
                <w:rFonts w:eastAsia="Calibri"/>
              </w:rPr>
              <w:br/>
              <w:t>(</w:t>
            </w:r>
            <w:proofErr w:type="spellStart"/>
            <w:r w:rsidRPr="000C71EB">
              <w:rPr>
                <w:rFonts w:eastAsia="Calibri"/>
                <w:i/>
              </w:rPr>
              <w:t>euro</w:t>
            </w:r>
            <w:proofErr w:type="spellEnd"/>
            <w:r w:rsidRPr="000C71EB">
              <w:rPr>
                <w:rFonts w:eastAsia="Calibri"/>
              </w:rPr>
              <w:t>)</w:t>
            </w:r>
          </w:p>
        </w:tc>
      </w:tr>
      <w:tr w:rsidR="001D084F" w:rsidRPr="000C71EB" w14:paraId="0A9C0741" w14:textId="77777777" w:rsidTr="0058090D">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567650A" w14:textId="77777777" w:rsidR="001D084F" w:rsidRPr="000C71EB" w:rsidRDefault="001D084F" w:rsidP="000C71EB">
            <w:pPr>
              <w:spacing w:after="0" w:line="240" w:lineRule="auto"/>
              <w:rPr>
                <w:rFonts w:eastAsia="Calibri"/>
                <w:b/>
              </w:rPr>
            </w:pPr>
            <w:r w:rsidRPr="000C71EB">
              <w:rPr>
                <w:rFonts w:eastAsia="Calibri"/>
                <w:b/>
              </w:rPr>
              <w:t>Sporta bāze „Celtnieks”</w:t>
            </w:r>
          </w:p>
        </w:tc>
      </w:tr>
      <w:tr w:rsidR="001D084F" w:rsidRPr="000C71EB" w14:paraId="588B5D9D" w14:textId="77777777" w:rsidTr="0058090D">
        <w:trPr>
          <w:gridAfter w:val="2"/>
          <w:wAfter w:w="14" w:type="dxa"/>
          <w:trHeight w:val="220"/>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EFB31" w14:textId="77777777" w:rsidR="001D084F" w:rsidRPr="000C71EB" w:rsidRDefault="001D084F" w:rsidP="000C71EB">
            <w:pPr>
              <w:spacing w:after="0" w:line="240" w:lineRule="auto"/>
              <w:jc w:val="center"/>
              <w:rPr>
                <w:rFonts w:eastAsia="Calibri"/>
              </w:rPr>
            </w:pPr>
            <w:r w:rsidRPr="000C71EB">
              <w:rPr>
                <w:rFonts w:eastAsia="Calibri"/>
              </w:rPr>
              <w:t>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75195" w14:textId="77777777" w:rsidR="001D084F" w:rsidRPr="000C71EB" w:rsidRDefault="001D084F" w:rsidP="000C71EB">
            <w:pPr>
              <w:spacing w:after="0" w:line="240" w:lineRule="auto"/>
              <w:rPr>
                <w:rFonts w:eastAsia="Calibri"/>
              </w:rPr>
            </w:pPr>
            <w:r w:rsidRPr="000C71EB">
              <w:rPr>
                <w:rFonts w:eastAsia="Calibri"/>
              </w:rPr>
              <w:t>Peldbaseins 25 m (grupu apmeklējumiem):</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3517F3F" w14:textId="77777777" w:rsidR="001D084F" w:rsidRPr="000C71EB" w:rsidRDefault="001D084F" w:rsidP="000C71EB">
            <w:pPr>
              <w:spacing w:after="0" w:line="240" w:lineRule="auto"/>
              <w:jc w:val="center"/>
              <w:rPr>
                <w:rFonts w:eastAsia="Calibri"/>
              </w:rPr>
            </w:pPr>
          </w:p>
        </w:tc>
      </w:tr>
      <w:tr w:rsidR="001D084F" w:rsidRPr="000C71EB" w14:paraId="4E56E7CE" w14:textId="77777777" w:rsidTr="0058090D">
        <w:trPr>
          <w:gridAfter w:val="2"/>
          <w:wAfter w:w="14" w:type="dxa"/>
          <w:trHeight w:val="125"/>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93460B"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176C" w14:textId="77777777" w:rsidR="001D084F" w:rsidRPr="000C71EB" w:rsidRDefault="001D084F" w:rsidP="000C71EB">
            <w:pPr>
              <w:numPr>
                <w:ilvl w:val="0"/>
                <w:numId w:val="4"/>
              </w:numPr>
              <w:spacing w:after="0" w:line="240" w:lineRule="auto"/>
              <w:contextualSpacing/>
              <w:rPr>
                <w:rFonts w:eastAsia="Times New Roman"/>
              </w:rPr>
            </w:pPr>
            <w:r w:rsidRPr="000C71EB">
              <w:rPr>
                <w:rFonts w:eastAsia="Times New Roman"/>
              </w:rPr>
              <w:t>bez saunas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654C9"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7F98F4" w14:textId="77777777" w:rsidR="001D084F" w:rsidRPr="000C71EB" w:rsidRDefault="001D084F" w:rsidP="000C71EB">
            <w:pPr>
              <w:spacing w:after="0" w:line="240" w:lineRule="auto"/>
              <w:rPr>
                <w:rFonts w:eastAsia="Calibri"/>
              </w:rPr>
            </w:pPr>
            <w:r w:rsidRPr="000C71EB">
              <w:rPr>
                <w:rFonts w:eastAsia="Calibri"/>
              </w:rPr>
              <w:t>42,15</w:t>
            </w:r>
          </w:p>
        </w:tc>
        <w:tc>
          <w:tcPr>
            <w:tcW w:w="10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1BC519" w14:textId="77777777" w:rsidR="001D084F" w:rsidRPr="000C71EB" w:rsidRDefault="001D084F" w:rsidP="000C71EB">
            <w:pPr>
              <w:spacing w:after="0" w:line="240" w:lineRule="auto"/>
              <w:rPr>
                <w:rFonts w:eastAsia="Calibri"/>
              </w:rPr>
            </w:pPr>
            <w:r w:rsidRPr="000C71EB">
              <w:rPr>
                <w:rFonts w:eastAsia="Calibri"/>
              </w:rPr>
              <w:t>8,85</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51EAE" w14:textId="77777777" w:rsidR="001D084F" w:rsidRPr="000C71EB" w:rsidRDefault="001D084F" w:rsidP="000C71EB">
            <w:pPr>
              <w:spacing w:after="0" w:line="240" w:lineRule="auto"/>
              <w:rPr>
                <w:rFonts w:eastAsia="Calibri"/>
              </w:rPr>
            </w:pPr>
            <w:r w:rsidRPr="000C71EB">
              <w:rPr>
                <w:rFonts w:eastAsia="Calibri"/>
              </w:rPr>
              <w:t>51,00</w:t>
            </w:r>
          </w:p>
        </w:tc>
      </w:tr>
      <w:tr w:rsidR="001D084F" w:rsidRPr="000C71EB" w14:paraId="76349B1C" w14:textId="77777777" w:rsidTr="0058090D">
        <w:trPr>
          <w:gridAfter w:val="2"/>
          <w:wAfter w:w="14" w:type="dxa"/>
          <w:trHeight w:val="272"/>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7A791"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46ECB" w14:textId="77777777" w:rsidR="001D084F" w:rsidRPr="000C71EB" w:rsidRDefault="001D084F" w:rsidP="000C71EB">
            <w:pPr>
              <w:numPr>
                <w:ilvl w:val="0"/>
                <w:numId w:val="4"/>
              </w:numPr>
              <w:spacing w:after="0" w:line="240" w:lineRule="auto"/>
              <w:contextualSpacing/>
              <w:rPr>
                <w:rFonts w:eastAsia="Times New Roman"/>
              </w:rPr>
            </w:pPr>
            <w:r w:rsidRPr="000C71EB">
              <w:rPr>
                <w:rFonts w:eastAsia="Times New Roman"/>
              </w:rPr>
              <w:t>ar saunu (grupa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0B4B2B"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FA057" w14:textId="77777777" w:rsidR="001D084F" w:rsidRPr="000C71EB" w:rsidRDefault="001D084F" w:rsidP="000C71EB">
            <w:pPr>
              <w:spacing w:after="0" w:line="240" w:lineRule="auto"/>
              <w:rPr>
                <w:rFonts w:eastAsia="Calibri"/>
              </w:rPr>
            </w:pPr>
            <w:r w:rsidRPr="000C71EB">
              <w:rPr>
                <w:rFonts w:eastAsia="Calibri"/>
              </w:rPr>
              <w:t>51,24</w:t>
            </w:r>
          </w:p>
        </w:tc>
        <w:tc>
          <w:tcPr>
            <w:tcW w:w="10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C6FCC7" w14:textId="77777777" w:rsidR="001D084F" w:rsidRPr="000C71EB" w:rsidRDefault="001D084F" w:rsidP="000C71EB">
            <w:pPr>
              <w:spacing w:after="0" w:line="240" w:lineRule="auto"/>
              <w:rPr>
                <w:rFonts w:eastAsia="Calibri"/>
              </w:rPr>
            </w:pPr>
            <w:r w:rsidRPr="000C71EB">
              <w:rPr>
                <w:rFonts w:eastAsia="Calibri"/>
              </w:rPr>
              <w:t>10,76</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C299A" w14:textId="77777777" w:rsidR="001D084F" w:rsidRPr="000C71EB" w:rsidRDefault="001D084F" w:rsidP="000C71EB">
            <w:pPr>
              <w:spacing w:after="0" w:line="240" w:lineRule="auto"/>
              <w:rPr>
                <w:rFonts w:eastAsia="Calibri"/>
              </w:rPr>
            </w:pPr>
            <w:r w:rsidRPr="000C71EB">
              <w:rPr>
                <w:rFonts w:eastAsia="Calibri"/>
              </w:rPr>
              <w:t>62,00</w:t>
            </w:r>
          </w:p>
        </w:tc>
      </w:tr>
      <w:tr w:rsidR="001D084F" w:rsidRPr="000C71EB" w14:paraId="6A6A3179" w14:textId="77777777" w:rsidTr="0058090D">
        <w:trPr>
          <w:gridAfter w:val="2"/>
          <w:wAfter w:w="14" w:type="dxa"/>
          <w:trHeight w:val="119"/>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F7AC8"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633EE" w14:textId="77777777" w:rsidR="001D084F" w:rsidRPr="000C71EB" w:rsidRDefault="001D084F" w:rsidP="000C71EB">
            <w:pPr>
              <w:numPr>
                <w:ilvl w:val="0"/>
                <w:numId w:val="4"/>
              </w:numPr>
              <w:spacing w:after="0" w:line="240" w:lineRule="auto"/>
              <w:contextualSpacing/>
              <w:rPr>
                <w:rFonts w:eastAsia="Times New Roman"/>
              </w:rPr>
            </w:pPr>
            <w:r w:rsidRPr="000C71EB">
              <w:rPr>
                <w:rFonts w:eastAsia="Times New Roman"/>
              </w:rPr>
              <w:t>ar 2 saunām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3132C"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32D10" w14:textId="77777777" w:rsidR="001D084F" w:rsidRPr="000C71EB" w:rsidRDefault="001D084F" w:rsidP="000C71EB">
            <w:pPr>
              <w:spacing w:after="0" w:line="240" w:lineRule="auto"/>
              <w:rPr>
                <w:rFonts w:eastAsia="Calibri"/>
              </w:rPr>
            </w:pPr>
            <w:r w:rsidRPr="000C71EB">
              <w:rPr>
                <w:rFonts w:eastAsia="Calibri"/>
              </w:rPr>
              <w:t>61,98</w:t>
            </w:r>
          </w:p>
        </w:tc>
        <w:tc>
          <w:tcPr>
            <w:tcW w:w="10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64B3DB" w14:textId="77777777" w:rsidR="001D084F" w:rsidRPr="000C71EB" w:rsidRDefault="001D084F" w:rsidP="000C71EB">
            <w:pPr>
              <w:spacing w:after="0" w:line="240" w:lineRule="auto"/>
              <w:rPr>
                <w:rFonts w:eastAsia="Calibri"/>
              </w:rPr>
            </w:pPr>
            <w:r w:rsidRPr="000C71EB">
              <w:rPr>
                <w:rFonts w:eastAsia="Calibri"/>
              </w:rPr>
              <w:t>13,02</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4987A" w14:textId="77777777" w:rsidR="001D084F" w:rsidRPr="000C71EB" w:rsidRDefault="001D084F" w:rsidP="000C71EB">
            <w:pPr>
              <w:spacing w:after="0" w:line="240" w:lineRule="auto"/>
              <w:rPr>
                <w:rFonts w:eastAsia="Calibri"/>
              </w:rPr>
            </w:pPr>
            <w:r w:rsidRPr="000C71EB">
              <w:rPr>
                <w:rFonts w:eastAsia="Calibri"/>
              </w:rPr>
              <w:t>75,00</w:t>
            </w:r>
          </w:p>
        </w:tc>
      </w:tr>
      <w:tr w:rsidR="001D084F" w:rsidRPr="000C71EB" w14:paraId="6DE597CE" w14:textId="77777777" w:rsidTr="0058090D">
        <w:trPr>
          <w:gridAfter w:val="2"/>
          <w:wAfter w:w="14" w:type="dxa"/>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14:paraId="06F8CECB" w14:textId="77777777" w:rsidR="001D084F" w:rsidRPr="000C71EB" w:rsidRDefault="001D084F" w:rsidP="000C71EB">
            <w:pPr>
              <w:spacing w:after="0" w:line="240" w:lineRule="auto"/>
              <w:jc w:val="center"/>
              <w:rPr>
                <w:rFonts w:eastAsia="Calibri"/>
              </w:rPr>
            </w:pPr>
            <w:r w:rsidRPr="000C71EB">
              <w:rPr>
                <w:rFonts w:eastAsia="Calibri"/>
              </w:rPr>
              <w:t>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0170" w14:textId="77777777" w:rsidR="001D084F" w:rsidRPr="000C71EB" w:rsidRDefault="001D084F" w:rsidP="000C71EB">
            <w:pPr>
              <w:spacing w:after="0" w:line="240" w:lineRule="auto"/>
              <w:rPr>
                <w:rFonts w:eastAsia="Calibri"/>
              </w:rPr>
            </w:pPr>
            <w:r w:rsidRPr="000C71EB">
              <w:rPr>
                <w:rFonts w:eastAsia="Calibri"/>
              </w:rPr>
              <w:t>Peldbaseins 25 m (bez saunas) individuāliem apmeklējumiem:</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D9DE84D" w14:textId="77777777" w:rsidR="001D084F" w:rsidRPr="000C71EB" w:rsidRDefault="001D084F" w:rsidP="000C71EB">
            <w:pPr>
              <w:spacing w:after="0" w:line="240" w:lineRule="auto"/>
              <w:rPr>
                <w:rFonts w:eastAsia="Calibri"/>
              </w:rPr>
            </w:pPr>
          </w:p>
        </w:tc>
      </w:tr>
      <w:tr w:rsidR="001D084F" w:rsidRPr="000C71EB" w14:paraId="7B71FE4F" w14:textId="77777777" w:rsidTr="0058090D">
        <w:trPr>
          <w:gridAfter w:val="2"/>
          <w:wAfter w:w="14" w:type="dxa"/>
          <w:trHeight w:val="260"/>
          <w:jc w:val="center"/>
        </w:trPr>
        <w:tc>
          <w:tcPr>
            <w:tcW w:w="1244" w:type="dxa"/>
            <w:gridSpan w:val="3"/>
            <w:vMerge/>
            <w:tcBorders>
              <w:left w:val="single" w:sz="4" w:space="0" w:color="auto"/>
              <w:right w:val="single" w:sz="4" w:space="0" w:color="auto"/>
            </w:tcBorders>
            <w:shd w:val="clear" w:color="auto" w:fill="auto"/>
            <w:vAlign w:val="center"/>
            <w:hideMark/>
          </w:tcPr>
          <w:p w14:paraId="1BFD9EC4"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9274" w14:textId="77777777" w:rsidR="001D084F" w:rsidRPr="000C71EB" w:rsidRDefault="001D084F" w:rsidP="000C71EB">
            <w:pPr>
              <w:numPr>
                <w:ilvl w:val="0"/>
                <w:numId w:val="4"/>
              </w:numPr>
              <w:spacing w:after="0" w:line="240" w:lineRule="auto"/>
              <w:ind w:left="205" w:hanging="218"/>
              <w:contextualSpacing/>
              <w:rPr>
                <w:rFonts w:eastAsia="Times New Roman"/>
              </w:rPr>
            </w:pPr>
            <w:r w:rsidRPr="000C71EB">
              <w:rPr>
                <w:rFonts w:eastAsia="Times New Roman"/>
              </w:rPr>
              <w:t>pieaugušajiem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BF5065" w14:textId="77777777" w:rsidR="001D084F" w:rsidRPr="000C71EB" w:rsidRDefault="001D084F" w:rsidP="000C71EB">
            <w:pPr>
              <w:spacing w:after="0" w:line="240" w:lineRule="auto"/>
              <w:jc w:val="center"/>
              <w:rPr>
                <w:rFonts w:eastAsia="Calibri"/>
              </w:rPr>
            </w:pPr>
            <w:r w:rsidRPr="000C71EB">
              <w:rPr>
                <w:rFonts w:eastAsia="Calibri"/>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C0E08" w14:textId="77777777" w:rsidR="001D084F" w:rsidRPr="000C71EB" w:rsidRDefault="001D084F" w:rsidP="000C71EB">
            <w:pPr>
              <w:spacing w:after="0" w:line="240" w:lineRule="auto"/>
              <w:rPr>
                <w:rFonts w:eastAsia="Calibri"/>
              </w:rPr>
            </w:pPr>
            <w:r w:rsidRPr="000C71EB">
              <w:rPr>
                <w:rFonts w:eastAsia="Calibri"/>
              </w:rPr>
              <w:t>2,48</w:t>
            </w:r>
          </w:p>
        </w:tc>
        <w:tc>
          <w:tcPr>
            <w:tcW w:w="1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330C7D" w14:textId="77777777" w:rsidR="001D084F" w:rsidRPr="000C71EB" w:rsidRDefault="001D084F" w:rsidP="000C71EB">
            <w:pPr>
              <w:spacing w:after="0" w:line="240" w:lineRule="auto"/>
              <w:rPr>
                <w:rFonts w:eastAsia="Calibri"/>
              </w:rPr>
            </w:pPr>
            <w:r w:rsidRPr="000C71EB">
              <w:rPr>
                <w:rFonts w:eastAsia="Calibri"/>
              </w:rPr>
              <w:t>0,52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A731179" w14:textId="77777777" w:rsidR="001D084F" w:rsidRPr="000C71EB" w:rsidRDefault="001D084F" w:rsidP="000C71EB">
            <w:pPr>
              <w:spacing w:after="0" w:line="240" w:lineRule="auto"/>
              <w:rPr>
                <w:rFonts w:eastAsia="Calibri"/>
              </w:rPr>
            </w:pPr>
            <w:r w:rsidRPr="000C71EB">
              <w:rPr>
                <w:rFonts w:eastAsia="Calibri"/>
              </w:rPr>
              <w:t>3,00</w:t>
            </w:r>
          </w:p>
        </w:tc>
      </w:tr>
      <w:tr w:rsidR="001D084F" w:rsidRPr="000C71EB" w14:paraId="4B825582" w14:textId="77777777" w:rsidTr="0058090D">
        <w:trPr>
          <w:gridAfter w:val="2"/>
          <w:wAfter w:w="14" w:type="dxa"/>
          <w:trHeight w:val="270"/>
          <w:jc w:val="center"/>
        </w:trPr>
        <w:tc>
          <w:tcPr>
            <w:tcW w:w="1244" w:type="dxa"/>
            <w:gridSpan w:val="3"/>
            <w:vMerge/>
            <w:tcBorders>
              <w:left w:val="single" w:sz="4" w:space="0" w:color="auto"/>
              <w:bottom w:val="nil"/>
              <w:right w:val="single" w:sz="4" w:space="0" w:color="auto"/>
            </w:tcBorders>
            <w:shd w:val="clear" w:color="auto" w:fill="auto"/>
            <w:vAlign w:val="center"/>
          </w:tcPr>
          <w:p w14:paraId="5F36151B"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38D4A91E" w14:textId="77777777" w:rsidR="001D084F" w:rsidRPr="000C71EB" w:rsidRDefault="001D084F" w:rsidP="000C71EB">
            <w:pPr>
              <w:spacing w:after="0" w:line="240" w:lineRule="auto"/>
              <w:contextualSpacing/>
              <w:rPr>
                <w:rFonts w:eastAsia="Calibri"/>
              </w:rPr>
            </w:pPr>
            <w:r w:rsidRPr="000C71EB">
              <w:rPr>
                <w:rFonts w:eastAsia="Calibri"/>
              </w:rPr>
              <w:t>- personām līdz 18 gadiem, personām ar invaliditāti un senioriem</w:t>
            </w:r>
          </w:p>
          <w:p w14:paraId="5168A47C" w14:textId="77777777" w:rsidR="001D084F" w:rsidRPr="000C71EB" w:rsidRDefault="001D084F" w:rsidP="000C71EB">
            <w:pPr>
              <w:spacing w:after="0" w:line="240" w:lineRule="auto"/>
              <w:contextualSpacing/>
              <w:rPr>
                <w:rFonts w:eastAsia="Calibri"/>
                <w:i/>
              </w:rPr>
            </w:pPr>
            <w:r w:rsidRPr="000C71EB">
              <w:rPr>
                <w:rFonts w:eastAsia="Calibri"/>
                <w:i/>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B18EA" w14:textId="77777777" w:rsidR="001D084F" w:rsidRPr="000C71EB" w:rsidRDefault="001D084F" w:rsidP="000C71EB">
            <w:pPr>
              <w:spacing w:after="0" w:line="240" w:lineRule="auto"/>
              <w:jc w:val="center"/>
              <w:rPr>
                <w:rFonts w:eastAsia="Calibri"/>
              </w:rPr>
            </w:pPr>
            <w:r w:rsidRPr="000C71EB">
              <w:rPr>
                <w:rFonts w:eastAsia="Calibri"/>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7AA1E" w14:textId="77777777" w:rsidR="001D084F" w:rsidRPr="000C71EB" w:rsidRDefault="001D084F" w:rsidP="000C71EB">
            <w:pPr>
              <w:spacing w:after="0" w:line="240" w:lineRule="auto"/>
              <w:rPr>
                <w:rFonts w:eastAsia="Calibri"/>
              </w:rPr>
            </w:pPr>
            <w:r w:rsidRPr="000C71EB">
              <w:rPr>
                <w:rFonts w:eastAsia="Calibri"/>
              </w:rPr>
              <w:t>1,86</w:t>
            </w:r>
          </w:p>
        </w:tc>
        <w:tc>
          <w:tcPr>
            <w:tcW w:w="1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C603F6" w14:textId="77777777" w:rsidR="001D084F" w:rsidRPr="000C71EB" w:rsidRDefault="001D084F" w:rsidP="000C71EB">
            <w:pPr>
              <w:spacing w:after="0" w:line="240" w:lineRule="auto"/>
              <w:rPr>
                <w:rFonts w:eastAsia="Calibri"/>
              </w:rPr>
            </w:pPr>
            <w:r w:rsidRPr="000C71EB">
              <w:rPr>
                <w:rFonts w:eastAsia="Calibri"/>
              </w:rPr>
              <w:t>0,39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F92BDA5" w14:textId="77777777" w:rsidR="001D084F" w:rsidRPr="000C71EB" w:rsidRDefault="001D084F" w:rsidP="000C71EB">
            <w:pPr>
              <w:spacing w:after="0" w:line="240" w:lineRule="auto"/>
              <w:rPr>
                <w:rFonts w:eastAsia="Calibri"/>
              </w:rPr>
            </w:pPr>
            <w:r w:rsidRPr="000C71EB">
              <w:rPr>
                <w:rFonts w:eastAsia="Calibri"/>
              </w:rPr>
              <w:t>2,25</w:t>
            </w:r>
          </w:p>
        </w:tc>
      </w:tr>
      <w:tr w:rsidR="001D084F" w:rsidRPr="000C71EB" w14:paraId="6A95CA6F" w14:textId="77777777" w:rsidTr="0058090D">
        <w:trPr>
          <w:gridAfter w:val="2"/>
          <w:wAfter w:w="14" w:type="dxa"/>
          <w:trHeight w:val="675"/>
          <w:jc w:val="center"/>
        </w:trPr>
        <w:tc>
          <w:tcPr>
            <w:tcW w:w="1244" w:type="dxa"/>
            <w:gridSpan w:val="3"/>
            <w:vMerge w:val="restart"/>
            <w:tcBorders>
              <w:top w:val="nil"/>
              <w:left w:val="single" w:sz="4" w:space="0" w:color="auto"/>
              <w:right w:val="single" w:sz="4" w:space="0" w:color="auto"/>
            </w:tcBorders>
            <w:shd w:val="clear" w:color="auto" w:fill="auto"/>
            <w:vAlign w:val="center"/>
            <w:hideMark/>
          </w:tcPr>
          <w:p w14:paraId="62172BA6"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6DD3" w14:textId="77777777" w:rsidR="001D084F" w:rsidRPr="000C71EB" w:rsidRDefault="001D084F" w:rsidP="000C71EB">
            <w:pPr>
              <w:suppressAutoHyphens/>
              <w:spacing w:after="0" w:line="240" w:lineRule="auto"/>
              <w:rPr>
                <w:rFonts w:eastAsia="Calibri"/>
              </w:rPr>
            </w:pPr>
            <w:r w:rsidRPr="000C71EB">
              <w:rPr>
                <w:rFonts w:eastAsia="Calibri"/>
              </w:rPr>
              <w:t>- abonements (8 apmeklējumi)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C0E6B" w14:textId="77777777" w:rsidR="001D084F" w:rsidRPr="000C71EB" w:rsidRDefault="001D084F" w:rsidP="000C71EB">
            <w:pPr>
              <w:spacing w:after="0" w:line="240" w:lineRule="auto"/>
              <w:jc w:val="center"/>
              <w:rPr>
                <w:rFonts w:eastAsia="Calibri"/>
              </w:rPr>
            </w:pPr>
            <w:r w:rsidRPr="000C71EB">
              <w:rPr>
                <w:rFonts w:eastAsia="Calibri"/>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205BF" w14:textId="77777777" w:rsidR="001D084F" w:rsidRPr="000C71EB" w:rsidRDefault="001D084F" w:rsidP="000C71EB">
            <w:pPr>
              <w:spacing w:after="0" w:line="240" w:lineRule="auto"/>
              <w:rPr>
                <w:rFonts w:eastAsia="Calibri"/>
              </w:rPr>
            </w:pPr>
            <w:r w:rsidRPr="000C71EB">
              <w:rPr>
                <w:rFonts w:eastAsia="Calibri"/>
              </w:rPr>
              <w:t>14,88</w:t>
            </w:r>
          </w:p>
        </w:tc>
        <w:tc>
          <w:tcPr>
            <w:tcW w:w="1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535949" w14:textId="77777777" w:rsidR="001D084F" w:rsidRPr="000C71EB" w:rsidRDefault="001D084F" w:rsidP="000C71EB">
            <w:pPr>
              <w:spacing w:after="0" w:line="240" w:lineRule="auto"/>
              <w:rPr>
                <w:rFonts w:eastAsia="Calibri"/>
              </w:rPr>
            </w:pPr>
            <w:r w:rsidRPr="000C71EB">
              <w:rPr>
                <w:rFonts w:eastAsia="Calibri"/>
              </w:rPr>
              <w:t>3,12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9952ABF" w14:textId="77777777" w:rsidR="001D084F" w:rsidRPr="000C71EB" w:rsidRDefault="001D084F" w:rsidP="000C71EB">
            <w:pPr>
              <w:spacing w:after="0" w:line="240" w:lineRule="auto"/>
              <w:rPr>
                <w:rFonts w:eastAsia="Calibri"/>
              </w:rPr>
            </w:pPr>
            <w:r w:rsidRPr="000C71EB">
              <w:rPr>
                <w:rFonts w:eastAsia="Calibri"/>
              </w:rPr>
              <w:t>18,00</w:t>
            </w:r>
          </w:p>
        </w:tc>
      </w:tr>
      <w:tr w:rsidR="001D084F" w:rsidRPr="000C71EB" w14:paraId="5127C672" w14:textId="77777777" w:rsidTr="0058090D">
        <w:trPr>
          <w:gridAfter w:val="2"/>
          <w:wAfter w:w="14" w:type="dxa"/>
          <w:trHeight w:val="420"/>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14:paraId="0F83F7A4"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54C016F5" w14:textId="77777777" w:rsidR="001D084F" w:rsidRPr="000C71EB" w:rsidRDefault="001D084F" w:rsidP="000C71EB">
            <w:pPr>
              <w:suppressAutoHyphens/>
              <w:spacing w:after="0" w:line="240" w:lineRule="auto"/>
              <w:ind w:left="63"/>
              <w:rPr>
                <w:rFonts w:eastAsia="Calibri"/>
              </w:rPr>
            </w:pPr>
            <w:r w:rsidRPr="000C71EB">
              <w:rPr>
                <w:rFonts w:eastAsia="Calibri"/>
              </w:rPr>
              <w:t>- abonements personām līdz 18 gadiem, personām ar invaliditāti un senioriem     (8 apmeklējumi)</w:t>
            </w:r>
          </w:p>
          <w:p w14:paraId="683DA0AC" w14:textId="77777777" w:rsidR="001D084F" w:rsidRPr="000C71EB" w:rsidRDefault="001D084F" w:rsidP="000C71EB">
            <w:pPr>
              <w:suppressAutoHyphens/>
              <w:spacing w:after="0" w:line="240" w:lineRule="auto"/>
              <w:rPr>
                <w:rFonts w:eastAsia="Calibri"/>
              </w:rPr>
            </w:pPr>
            <w:r w:rsidRPr="000C71EB">
              <w:rPr>
                <w:rFonts w:eastAsia="Calibri"/>
                <w:i/>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E75D" w14:textId="77777777" w:rsidR="001D084F" w:rsidRPr="000C71EB" w:rsidRDefault="001D084F" w:rsidP="000C71EB">
            <w:pPr>
              <w:spacing w:after="0" w:line="240" w:lineRule="auto"/>
              <w:jc w:val="center"/>
              <w:rPr>
                <w:rFonts w:eastAsia="Calibri"/>
              </w:rPr>
            </w:pPr>
            <w:r w:rsidRPr="000C71EB">
              <w:rPr>
                <w:rFonts w:eastAsia="Calibri"/>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D9E71" w14:textId="77777777" w:rsidR="001D084F" w:rsidRPr="000C71EB" w:rsidRDefault="001D084F" w:rsidP="000C71EB">
            <w:pPr>
              <w:spacing w:after="0" w:line="240" w:lineRule="auto"/>
              <w:rPr>
                <w:rFonts w:eastAsia="Calibri"/>
              </w:rPr>
            </w:pPr>
            <w:r w:rsidRPr="000C71EB">
              <w:rPr>
                <w:rFonts w:eastAsia="Calibri"/>
              </w:rPr>
              <w:t>11,16</w:t>
            </w:r>
          </w:p>
        </w:tc>
        <w:tc>
          <w:tcPr>
            <w:tcW w:w="1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F45613" w14:textId="77777777" w:rsidR="001D084F" w:rsidRPr="000C71EB" w:rsidRDefault="001D084F" w:rsidP="000C71EB">
            <w:pPr>
              <w:spacing w:after="0" w:line="240" w:lineRule="auto"/>
              <w:rPr>
                <w:rFonts w:eastAsia="Calibri"/>
              </w:rPr>
            </w:pPr>
            <w:r w:rsidRPr="000C71EB">
              <w:rPr>
                <w:rFonts w:eastAsia="Calibri"/>
              </w:rPr>
              <w:t>2,34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F970F04" w14:textId="77777777" w:rsidR="001D084F" w:rsidRPr="000C71EB" w:rsidRDefault="001D084F" w:rsidP="000C71EB">
            <w:pPr>
              <w:spacing w:after="0" w:line="240" w:lineRule="auto"/>
              <w:rPr>
                <w:rFonts w:eastAsia="Calibri"/>
              </w:rPr>
            </w:pPr>
            <w:r w:rsidRPr="000C71EB">
              <w:rPr>
                <w:rFonts w:eastAsia="Calibri"/>
              </w:rPr>
              <w:t>13,50</w:t>
            </w:r>
          </w:p>
        </w:tc>
      </w:tr>
      <w:tr w:rsidR="001D084F" w:rsidRPr="000C71EB" w14:paraId="6569F31A"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4F3E1" w14:textId="77777777" w:rsidR="001D084F" w:rsidRPr="000C71EB" w:rsidRDefault="001D084F" w:rsidP="000C71EB">
            <w:pPr>
              <w:spacing w:after="0" w:line="240" w:lineRule="auto"/>
              <w:jc w:val="center"/>
              <w:rPr>
                <w:rFonts w:eastAsia="Calibri"/>
              </w:rPr>
            </w:pPr>
            <w:r w:rsidRPr="000C71EB">
              <w:rPr>
                <w:rFonts w:eastAsia="Calibri"/>
              </w:rPr>
              <w:t>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CF13B" w14:textId="77777777" w:rsidR="001D084F" w:rsidRPr="000C71EB" w:rsidRDefault="001D084F" w:rsidP="000C71EB">
            <w:pPr>
              <w:spacing w:after="0" w:line="240" w:lineRule="auto"/>
              <w:rPr>
                <w:rFonts w:eastAsia="Calibri"/>
              </w:rPr>
            </w:pPr>
            <w:r w:rsidRPr="000C71EB">
              <w:rPr>
                <w:rFonts w:eastAsia="Calibri"/>
              </w:rPr>
              <w:t>Peldbaseins 25 m (ar saunu):</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FF2CE3" w14:textId="77777777" w:rsidR="001D084F" w:rsidRPr="000C71EB" w:rsidRDefault="001D084F" w:rsidP="000C71EB">
            <w:pPr>
              <w:spacing w:after="0" w:line="240" w:lineRule="auto"/>
              <w:rPr>
                <w:rFonts w:eastAsia="Calibri"/>
              </w:rPr>
            </w:pPr>
          </w:p>
        </w:tc>
      </w:tr>
      <w:tr w:rsidR="001D084F" w:rsidRPr="000C71EB" w14:paraId="7E6B3DA8" w14:textId="77777777" w:rsidTr="0058090D">
        <w:trPr>
          <w:gridAfter w:val="2"/>
          <w:wAfter w:w="14" w:type="dxa"/>
          <w:trHeight w:val="319"/>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A0295A"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33AB" w14:textId="77777777" w:rsidR="001D084F" w:rsidRPr="000C71EB" w:rsidRDefault="001D084F" w:rsidP="000C71EB">
            <w:pPr>
              <w:numPr>
                <w:ilvl w:val="0"/>
                <w:numId w:val="4"/>
              </w:numPr>
              <w:spacing w:after="0" w:line="240" w:lineRule="auto"/>
              <w:contextualSpacing/>
              <w:rPr>
                <w:rFonts w:eastAsia="Times New Roman"/>
              </w:rPr>
            </w:pPr>
            <w:r w:rsidRPr="000C71EB">
              <w:rPr>
                <w:rFonts w:eastAsia="Times New Roman"/>
              </w:rPr>
              <w:t xml:space="preserve">pieaugušajiem </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4DF605" w14:textId="77777777" w:rsidR="001D084F" w:rsidRPr="000C71EB" w:rsidRDefault="001D084F" w:rsidP="000C71EB">
            <w:pPr>
              <w:spacing w:after="0" w:line="240" w:lineRule="auto"/>
              <w:jc w:val="center"/>
              <w:rPr>
                <w:rFonts w:eastAsia="Calibri"/>
              </w:rPr>
            </w:pPr>
            <w:r w:rsidRPr="000C71EB">
              <w:rPr>
                <w:rFonts w:eastAsia="Calibri"/>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401EB" w14:textId="77777777" w:rsidR="001D084F" w:rsidRPr="000C71EB" w:rsidRDefault="001D084F" w:rsidP="000C71EB">
            <w:pPr>
              <w:spacing w:after="0" w:line="240" w:lineRule="auto"/>
              <w:rPr>
                <w:rFonts w:eastAsia="Calibri"/>
              </w:rPr>
            </w:pPr>
            <w:r w:rsidRPr="000C71EB">
              <w:rPr>
                <w:rFonts w:eastAsia="Calibri"/>
              </w:rPr>
              <w:t>2,89</w:t>
            </w:r>
          </w:p>
        </w:tc>
        <w:tc>
          <w:tcPr>
            <w:tcW w:w="1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2A87FC" w14:textId="77777777" w:rsidR="001D084F" w:rsidRPr="000C71EB" w:rsidRDefault="001D084F" w:rsidP="000C71EB">
            <w:pPr>
              <w:spacing w:after="0" w:line="240" w:lineRule="auto"/>
              <w:rPr>
                <w:rFonts w:eastAsia="Calibri"/>
              </w:rPr>
            </w:pPr>
            <w:r w:rsidRPr="000C71EB">
              <w:rPr>
                <w:rFonts w:eastAsia="Calibri"/>
              </w:rPr>
              <w:t>0,61</w:t>
            </w:r>
          </w:p>
        </w:tc>
        <w:tc>
          <w:tcPr>
            <w:tcW w:w="8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AFB2CD" w14:textId="77777777" w:rsidR="001D084F" w:rsidRPr="000C71EB" w:rsidRDefault="001D084F" w:rsidP="000C71EB">
            <w:pPr>
              <w:spacing w:after="0" w:line="240" w:lineRule="auto"/>
              <w:rPr>
                <w:rFonts w:eastAsia="Calibri"/>
              </w:rPr>
            </w:pPr>
            <w:r w:rsidRPr="000C71EB">
              <w:rPr>
                <w:rFonts w:eastAsia="Calibri"/>
              </w:rPr>
              <w:t>3,50</w:t>
            </w:r>
          </w:p>
        </w:tc>
      </w:tr>
      <w:tr w:rsidR="001D084F" w:rsidRPr="000C71EB" w14:paraId="1613CFF5" w14:textId="77777777" w:rsidTr="0058090D">
        <w:trPr>
          <w:gridAfter w:val="2"/>
          <w:wAfter w:w="14" w:type="dxa"/>
          <w:trHeight w:val="126"/>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95867"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69B9" w14:textId="77777777" w:rsidR="001D084F" w:rsidRPr="000C71EB" w:rsidRDefault="001D084F" w:rsidP="000C71EB">
            <w:pPr>
              <w:numPr>
                <w:ilvl w:val="0"/>
                <w:numId w:val="4"/>
              </w:numPr>
              <w:spacing w:after="0" w:line="240" w:lineRule="auto"/>
              <w:contextualSpacing/>
              <w:rPr>
                <w:rFonts w:eastAsia="Times New Roman"/>
              </w:rPr>
            </w:pPr>
            <w:r w:rsidRPr="000C71EB">
              <w:rPr>
                <w:rFonts w:eastAsia="Times New Roman"/>
              </w:rPr>
              <w:t>abonements (8 apmeklējumi)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B18CE3" w14:textId="77777777" w:rsidR="001D084F" w:rsidRPr="000C71EB" w:rsidRDefault="001D084F" w:rsidP="000C71EB">
            <w:pPr>
              <w:spacing w:after="0" w:line="240" w:lineRule="auto"/>
              <w:jc w:val="center"/>
              <w:rPr>
                <w:rFonts w:eastAsia="Calibri"/>
              </w:rPr>
            </w:pPr>
            <w:r w:rsidRPr="000C71EB">
              <w:rPr>
                <w:rFonts w:eastAsia="Calibri"/>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6C086" w14:textId="77777777" w:rsidR="001D084F" w:rsidRPr="000C71EB" w:rsidRDefault="001D084F" w:rsidP="000C71EB">
            <w:pPr>
              <w:spacing w:after="0" w:line="240" w:lineRule="auto"/>
              <w:rPr>
                <w:rFonts w:eastAsia="Calibri"/>
              </w:rPr>
            </w:pPr>
            <w:r w:rsidRPr="000C71EB">
              <w:rPr>
                <w:rFonts w:eastAsia="Calibri"/>
              </w:rPr>
              <w:t>19,84</w:t>
            </w:r>
          </w:p>
        </w:tc>
        <w:tc>
          <w:tcPr>
            <w:tcW w:w="1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C4A945" w14:textId="77777777" w:rsidR="001D084F" w:rsidRPr="000C71EB" w:rsidRDefault="001D084F" w:rsidP="000C71EB">
            <w:pPr>
              <w:spacing w:after="0" w:line="240" w:lineRule="auto"/>
              <w:rPr>
                <w:rFonts w:eastAsia="Calibri"/>
              </w:rPr>
            </w:pPr>
            <w:r w:rsidRPr="000C71EB">
              <w:rPr>
                <w:rFonts w:eastAsia="Calibri"/>
              </w:rPr>
              <w:t>4,16</w:t>
            </w:r>
          </w:p>
        </w:tc>
        <w:tc>
          <w:tcPr>
            <w:tcW w:w="8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9EBF0A" w14:textId="77777777" w:rsidR="001D084F" w:rsidRPr="000C71EB" w:rsidRDefault="001D084F" w:rsidP="000C71EB">
            <w:pPr>
              <w:spacing w:after="0" w:line="240" w:lineRule="auto"/>
              <w:rPr>
                <w:rFonts w:eastAsia="Calibri"/>
              </w:rPr>
            </w:pPr>
            <w:r w:rsidRPr="000C71EB">
              <w:rPr>
                <w:rFonts w:eastAsia="Calibri"/>
              </w:rPr>
              <w:t>24,00</w:t>
            </w:r>
          </w:p>
        </w:tc>
      </w:tr>
      <w:tr w:rsidR="001D084F" w:rsidRPr="000C71EB" w14:paraId="7640986B" w14:textId="77777777" w:rsidTr="0058090D">
        <w:trPr>
          <w:gridAfter w:val="2"/>
          <w:wAfter w:w="14" w:type="dxa"/>
          <w:trHeight w:val="355"/>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D9E02" w14:textId="77777777" w:rsidR="001D084F" w:rsidRPr="000C71EB" w:rsidRDefault="001D084F" w:rsidP="000C71EB">
            <w:pPr>
              <w:spacing w:after="0" w:line="240" w:lineRule="auto"/>
              <w:jc w:val="center"/>
              <w:rPr>
                <w:rFonts w:eastAsia="Calibri"/>
              </w:rPr>
            </w:pPr>
            <w:r w:rsidRPr="000C71EB">
              <w:rPr>
                <w:rFonts w:eastAsia="Calibri"/>
              </w:rPr>
              <w:t>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6873" w14:textId="77777777" w:rsidR="001D084F" w:rsidRPr="000C71EB" w:rsidRDefault="001D084F" w:rsidP="000C71EB">
            <w:pPr>
              <w:suppressAutoHyphens/>
              <w:spacing w:after="0" w:line="240" w:lineRule="auto"/>
              <w:rPr>
                <w:rFonts w:eastAsia="Calibri"/>
              </w:rPr>
            </w:pPr>
            <w:r w:rsidRPr="000C71EB">
              <w:rPr>
                <w:rFonts w:eastAsia="Calibri"/>
              </w:rPr>
              <w:t>Sauna Nr.1 ar atpūtas zāli:</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D0AE6B0" w14:textId="77777777" w:rsidR="001D084F" w:rsidRPr="000C71EB" w:rsidRDefault="001D084F" w:rsidP="000C71EB">
            <w:pPr>
              <w:spacing w:after="0" w:line="240" w:lineRule="auto"/>
              <w:rPr>
                <w:rFonts w:eastAsia="Calibri"/>
              </w:rPr>
            </w:pPr>
          </w:p>
        </w:tc>
      </w:tr>
      <w:tr w:rsidR="001D084F" w:rsidRPr="000C71EB" w14:paraId="0F809825" w14:textId="77777777" w:rsidTr="0058090D">
        <w:trPr>
          <w:gridAfter w:val="2"/>
          <w:wAfter w:w="14" w:type="dxa"/>
          <w:trHeight w:val="191"/>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440B3"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E85F"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grupai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95A15"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19BBD" w14:textId="77777777" w:rsidR="001D084F" w:rsidRPr="000C71EB" w:rsidRDefault="001D084F" w:rsidP="000C71EB">
            <w:pPr>
              <w:spacing w:after="0" w:line="240" w:lineRule="auto"/>
              <w:rPr>
                <w:rFonts w:eastAsia="Calibri"/>
              </w:rPr>
            </w:pPr>
            <w:r w:rsidRPr="000C71EB">
              <w:rPr>
                <w:rFonts w:eastAsia="Calibri"/>
              </w:rPr>
              <w:t>17,36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707FC6" w14:textId="77777777" w:rsidR="001D084F" w:rsidRPr="000C71EB" w:rsidRDefault="001D084F" w:rsidP="000C71EB">
            <w:pPr>
              <w:spacing w:after="0" w:line="240" w:lineRule="auto"/>
              <w:rPr>
                <w:rFonts w:eastAsia="Calibri"/>
              </w:rPr>
            </w:pPr>
            <w:r w:rsidRPr="000C71EB">
              <w:rPr>
                <w:rFonts w:eastAsia="Calibri"/>
              </w:rPr>
              <w:t>3,64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E287CC" w14:textId="77777777" w:rsidR="001D084F" w:rsidRPr="000C71EB" w:rsidRDefault="001D084F" w:rsidP="000C71EB">
            <w:pPr>
              <w:spacing w:after="0" w:line="240" w:lineRule="auto"/>
              <w:rPr>
                <w:rFonts w:eastAsia="Calibri"/>
              </w:rPr>
            </w:pPr>
            <w:r w:rsidRPr="000C71EB">
              <w:rPr>
                <w:rFonts w:eastAsia="Calibri"/>
              </w:rPr>
              <w:t>21,00</w:t>
            </w:r>
          </w:p>
        </w:tc>
      </w:tr>
      <w:tr w:rsidR="001D084F" w:rsidRPr="000C71EB" w14:paraId="16DE80F5" w14:textId="77777777" w:rsidTr="0058090D">
        <w:trPr>
          <w:gridAfter w:val="2"/>
          <w:wAfter w:w="14" w:type="dxa"/>
          <w:trHeight w:val="407"/>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980CF" w14:textId="77777777" w:rsidR="001D084F" w:rsidRPr="000C71EB" w:rsidRDefault="001D084F" w:rsidP="000C71EB">
            <w:pPr>
              <w:spacing w:after="0" w:line="240" w:lineRule="auto"/>
              <w:jc w:val="center"/>
              <w:rPr>
                <w:rFonts w:eastAsia="Calibri"/>
              </w:rPr>
            </w:pPr>
            <w:r w:rsidRPr="000C71EB">
              <w:rPr>
                <w:rFonts w:eastAsia="Calibri"/>
              </w:rPr>
              <w:t xml:space="preserve"> 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55F9" w14:textId="77777777" w:rsidR="001D084F" w:rsidRPr="000C71EB" w:rsidRDefault="001D084F" w:rsidP="000C71EB">
            <w:pPr>
              <w:suppressAutoHyphens/>
              <w:spacing w:after="0" w:line="240" w:lineRule="auto"/>
              <w:rPr>
                <w:rFonts w:eastAsia="Calibri"/>
              </w:rPr>
            </w:pPr>
            <w:r w:rsidRPr="000C71EB">
              <w:rPr>
                <w:rFonts w:eastAsia="Calibri"/>
              </w:rPr>
              <w:t>Sauna Nr.2:</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08203F5" w14:textId="77777777" w:rsidR="001D084F" w:rsidRPr="000C71EB" w:rsidRDefault="001D084F" w:rsidP="000C71EB">
            <w:pPr>
              <w:spacing w:after="0" w:line="240" w:lineRule="auto"/>
              <w:rPr>
                <w:rFonts w:eastAsia="Calibri"/>
              </w:rPr>
            </w:pPr>
          </w:p>
        </w:tc>
      </w:tr>
      <w:tr w:rsidR="001D084F" w:rsidRPr="000C71EB" w14:paraId="33D990DC" w14:textId="77777777" w:rsidTr="0058090D">
        <w:trPr>
          <w:gridAfter w:val="2"/>
          <w:wAfter w:w="14" w:type="dxa"/>
          <w:trHeight w:val="187"/>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05FE42"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82BB8"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grupai (līdz 8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1E5C6"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88BB0" w14:textId="77777777" w:rsidR="001D084F" w:rsidRPr="000C71EB" w:rsidRDefault="001D084F" w:rsidP="000C71EB">
            <w:pPr>
              <w:spacing w:after="0" w:line="240" w:lineRule="auto"/>
              <w:rPr>
                <w:rFonts w:eastAsia="Calibri"/>
              </w:rPr>
            </w:pPr>
            <w:r w:rsidRPr="000C71EB">
              <w:rPr>
                <w:rFonts w:eastAsia="Calibri"/>
              </w:rPr>
              <w:t>10,74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A39F9A" w14:textId="77777777" w:rsidR="001D084F" w:rsidRPr="000C71EB" w:rsidRDefault="001D084F" w:rsidP="000C71EB">
            <w:pPr>
              <w:spacing w:after="0" w:line="240" w:lineRule="auto"/>
              <w:rPr>
                <w:rFonts w:eastAsia="Calibri"/>
              </w:rPr>
            </w:pPr>
            <w:r w:rsidRPr="000C71EB">
              <w:rPr>
                <w:rFonts w:eastAsia="Calibri"/>
              </w:rPr>
              <w:t>2,26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2EA76B" w14:textId="77777777" w:rsidR="001D084F" w:rsidRPr="000C71EB" w:rsidRDefault="001D084F" w:rsidP="000C71EB">
            <w:pPr>
              <w:spacing w:after="0" w:line="240" w:lineRule="auto"/>
              <w:rPr>
                <w:rFonts w:eastAsia="Calibri"/>
              </w:rPr>
            </w:pPr>
            <w:r w:rsidRPr="000C71EB">
              <w:rPr>
                <w:rFonts w:eastAsia="Calibri"/>
              </w:rPr>
              <w:t>13,00</w:t>
            </w:r>
          </w:p>
        </w:tc>
      </w:tr>
      <w:tr w:rsidR="001D084F" w:rsidRPr="000C71EB" w14:paraId="35188FC8"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70B5C" w14:textId="77777777" w:rsidR="001D084F" w:rsidRPr="000C71EB" w:rsidRDefault="001D084F" w:rsidP="000C71EB">
            <w:pPr>
              <w:spacing w:after="0" w:line="240" w:lineRule="auto"/>
              <w:jc w:val="center"/>
              <w:rPr>
                <w:rFonts w:eastAsia="Calibri"/>
              </w:rPr>
            </w:pPr>
            <w:r w:rsidRPr="000C71EB">
              <w:rPr>
                <w:rFonts w:eastAsia="Calibri"/>
              </w:rPr>
              <w:t>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B8E2F" w14:textId="77777777" w:rsidR="001D084F" w:rsidRPr="000C71EB" w:rsidRDefault="001D084F" w:rsidP="000C71EB">
            <w:pPr>
              <w:suppressAutoHyphens/>
              <w:spacing w:after="0" w:line="240" w:lineRule="auto"/>
              <w:rPr>
                <w:rFonts w:eastAsia="Calibri"/>
              </w:rPr>
            </w:pPr>
            <w:r w:rsidRPr="000C71EB">
              <w:rPr>
                <w:rFonts w:eastAsia="Calibri"/>
              </w:rPr>
              <w:t>Viesnīca:</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FAA58AC" w14:textId="77777777" w:rsidR="001D084F" w:rsidRPr="000C71EB" w:rsidRDefault="001D084F" w:rsidP="000C71EB">
            <w:pPr>
              <w:spacing w:after="0" w:line="240" w:lineRule="auto"/>
              <w:rPr>
                <w:rFonts w:eastAsia="Calibri"/>
              </w:rPr>
            </w:pPr>
          </w:p>
        </w:tc>
      </w:tr>
      <w:tr w:rsidR="001D084F" w:rsidRPr="000C71EB" w14:paraId="537B480E"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0C892"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B4581" w14:textId="77777777" w:rsidR="001D084F" w:rsidRPr="000C71EB" w:rsidRDefault="001D084F" w:rsidP="000C71EB">
            <w:pPr>
              <w:numPr>
                <w:ilvl w:val="0"/>
                <w:numId w:val="5"/>
              </w:numPr>
              <w:suppressAutoHyphens/>
              <w:spacing w:after="0" w:line="240" w:lineRule="auto"/>
              <w:ind w:left="205" w:hanging="218"/>
              <w:jc w:val="both"/>
              <w:rPr>
                <w:rFonts w:eastAsia="Calibri"/>
              </w:rPr>
            </w:pPr>
            <w:r w:rsidRPr="000C71EB">
              <w:rPr>
                <w:rFonts w:eastAsia="Calibri"/>
              </w:rPr>
              <w:t>vienvietīgs numurs ar papildus aprīkojumu (televizors un ledusskapis)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6561C" w14:textId="77777777" w:rsidR="001D084F" w:rsidRPr="000C71EB" w:rsidRDefault="001D084F" w:rsidP="000C71EB">
            <w:pPr>
              <w:spacing w:after="0" w:line="240" w:lineRule="auto"/>
              <w:jc w:val="center"/>
              <w:rPr>
                <w:rFonts w:eastAsia="Calibri"/>
              </w:rPr>
            </w:pPr>
            <w:r w:rsidRPr="000C71EB">
              <w:rPr>
                <w:rFonts w:eastAsia="Calibri"/>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22764" w14:textId="77777777" w:rsidR="001D084F" w:rsidRPr="000C71EB" w:rsidRDefault="001D084F" w:rsidP="000C71EB">
            <w:pPr>
              <w:spacing w:after="0" w:line="240" w:lineRule="auto"/>
              <w:rPr>
                <w:rFonts w:eastAsia="Calibri"/>
              </w:rPr>
            </w:pPr>
            <w:r w:rsidRPr="000C71EB">
              <w:rPr>
                <w:rFonts w:eastAsia="Calibri"/>
              </w:rPr>
              <w:t>13,39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DE2282" w14:textId="77777777" w:rsidR="001D084F" w:rsidRPr="000C71EB" w:rsidRDefault="001D084F" w:rsidP="000C71EB">
            <w:pPr>
              <w:spacing w:after="0" w:line="240" w:lineRule="auto"/>
              <w:rPr>
                <w:rFonts w:eastAsia="Calibri"/>
              </w:rPr>
            </w:pPr>
            <w:r w:rsidRPr="000C71EB">
              <w:rPr>
                <w:rFonts w:eastAsia="Calibri"/>
              </w:rPr>
              <w:t>1,61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DEC6BE" w14:textId="77777777" w:rsidR="001D084F" w:rsidRPr="000C71EB" w:rsidRDefault="001D084F" w:rsidP="000C71EB">
            <w:pPr>
              <w:spacing w:after="0" w:line="240" w:lineRule="auto"/>
              <w:rPr>
                <w:rFonts w:eastAsia="Calibri"/>
              </w:rPr>
            </w:pPr>
            <w:r w:rsidRPr="000C71EB">
              <w:rPr>
                <w:rFonts w:eastAsia="Calibri"/>
              </w:rPr>
              <w:t>15,00</w:t>
            </w:r>
          </w:p>
        </w:tc>
      </w:tr>
      <w:tr w:rsidR="001D084F" w:rsidRPr="000C71EB" w14:paraId="35718B27" w14:textId="77777777" w:rsidTr="0058090D">
        <w:trPr>
          <w:gridAfter w:val="2"/>
          <w:wAfter w:w="14" w:type="dxa"/>
          <w:trHeight w:val="430"/>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8238B"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858E5" w14:textId="77777777" w:rsidR="001D084F" w:rsidRPr="000C71EB" w:rsidRDefault="001D084F" w:rsidP="000C71EB">
            <w:pPr>
              <w:suppressAutoHyphens/>
              <w:spacing w:after="0" w:line="240" w:lineRule="auto"/>
              <w:jc w:val="both"/>
              <w:rPr>
                <w:rFonts w:eastAsia="Calibri"/>
              </w:rPr>
            </w:pPr>
            <w:r w:rsidRPr="000C71EB">
              <w:rPr>
                <w:rFonts w:eastAsia="Calibri"/>
              </w:rPr>
              <w:t xml:space="preserve">- četrvietīgs un </w:t>
            </w:r>
            <w:proofErr w:type="spellStart"/>
            <w:r w:rsidRPr="000C71EB">
              <w:rPr>
                <w:rFonts w:eastAsia="Calibri"/>
              </w:rPr>
              <w:t>piecvietīgs</w:t>
            </w:r>
            <w:proofErr w:type="spellEnd"/>
            <w:r w:rsidRPr="000C71EB">
              <w:rPr>
                <w:rFonts w:eastAsia="Calibri"/>
              </w:rPr>
              <w:t xml:space="preserve"> numurs ar papildus aprīkojumu (televizors un ledusskapis)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073B62" w14:textId="77777777" w:rsidR="001D084F" w:rsidRPr="000C71EB" w:rsidRDefault="001D084F" w:rsidP="000C71EB">
            <w:pPr>
              <w:spacing w:after="0" w:line="240" w:lineRule="auto"/>
              <w:jc w:val="center"/>
              <w:rPr>
                <w:rFonts w:eastAsia="Calibri"/>
              </w:rPr>
            </w:pPr>
            <w:r w:rsidRPr="000C71EB">
              <w:rPr>
                <w:rFonts w:eastAsia="Calibri"/>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7DF18D" w14:textId="77777777" w:rsidR="001D084F" w:rsidRPr="000C71EB" w:rsidRDefault="001D084F" w:rsidP="000C71EB">
            <w:pPr>
              <w:spacing w:after="0" w:line="240" w:lineRule="auto"/>
              <w:rPr>
                <w:rFonts w:eastAsia="Calibri"/>
              </w:rPr>
            </w:pPr>
            <w:r w:rsidRPr="000C71EB">
              <w:rPr>
                <w:rFonts w:eastAsia="Calibri"/>
              </w:rPr>
              <w:t>6,25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A864A0" w14:textId="77777777" w:rsidR="001D084F" w:rsidRPr="000C71EB" w:rsidRDefault="001D084F" w:rsidP="000C71EB">
            <w:pPr>
              <w:spacing w:after="0" w:line="240" w:lineRule="auto"/>
              <w:rPr>
                <w:rFonts w:eastAsia="Calibri"/>
              </w:rPr>
            </w:pPr>
            <w:r w:rsidRPr="000C71EB">
              <w:rPr>
                <w:rFonts w:eastAsia="Calibri"/>
              </w:rPr>
              <w:t>0,75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28FCA7" w14:textId="77777777" w:rsidR="001D084F" w:rsidRPr="000C71EB" w:rsidRDefault="001D084F" w:rsidP="000C71EB">
            <w:pPr>
              <w:spacing w:after="0" w:line="240" w:lineRule="auto"/>
              <w:rPr>
                <w:rFonts w:eastAsia="Calibri"/>
              </w:rPr>
            </w:pPr>
            <w:r w:rsidRPr="000C71EB">
              <w:rPr>
                <w:rFonts w:eastAsia="Calibri"/>
              </w:rPr>
              <w:t>7,00</w:t>
            </w:r>
          </w:p>
        </w:tc>
      </w:tr>
      <w:tr w:rsidR="001D084F" w:rsidRPr="000C71EB" w14:paraId="3BC8577E"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F43401"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BE63A" w14:textId="77777777" w:rsidR="001D084F" w:rsidRPr="000C71EB" w:rsidRDefault="001D084F" w:rsidP="000C71EB">
            <w:pPr>
              <w:suppressAutoHyphens/>
              <w:spacing w:after="0" w:line="240" w:lineRule="auto"/>
              <w:jc w:val="both"/>
              <w:rPr>
                <w:rFonts w:eastAsia="Calibri"/>
              </w:rPr>
            </w:pPr>
            <w:r w:rsidRPr="000C71EB">
              <w:rPr>
                <w:rFonts w:eastAsia="Calibri"/>
              </w:rPr>
              <w:t>- divvietīgs, trīsvietīgs un četrvietīgs numurs bez papildus aprīkojumu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3C0D12" w14:textId="77777777" w:rsidR="001D084F" w:rsidRPr="000C71EB" w:rsidRDefault="001D084F" w:rsidP="000C71EB">
            <w:pPr>
              <w:spacing w:after="0" w:line="240" w:lineRule="auto"/>
              <w:jc w:val="center"/>
              <w:rPr>
                <w:rFonts w:eastAsia="Calibri"/>
              </w:rPr>
            </w:pPr>
            <w:r w:rsidRPr="000C71EB">
              <w:rPr>
                <w:rFonts w:eastAsia="Calibri"/>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E48BF" w14:textId="77777777" w:rsidR="001D084F" w:rsidRPr="000C71EB" w:rsidRDefault="001D084F" w:rsidP="000C71EB">
            <w:pPr>
              <w:spacing w:after="0" w:line="240" w:lineRule="auto"/>
              <w:rPr>
                <w:rFonts w:eastAsia="Calibri"/>
              </w:rPr>
            </w:pPr>
            <w:r w:rsidRPr="000C71EB">
              <w:rPr>
                <w:rFonts w:eastAsia="Calibri"/>
              </w:rPr>
              <w:t>5,36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C9C618" w14:textId="77777777" w:rsidR="001D084F" w:rsidRPr="000C71EB" w:rsidRDefault="001D084F" w:rsidP="000C71EB">
            <w:pPr>
              <w:spacing w:after="0" w:line="240" w:lineRule="auto"/>
              <w:rPr>
                <w:rFonts w:eastAsia="Calibri"/>
              </w:rPr>
            </w:pPr>
            <w:r w:rsidRPr="000C71EB">
              <w:rPr>
                <w:rFonts w:eastAsia="Calibri"/>
              </w:rPr>
              <w:t>0,64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C14031" w14:textId="77777777" w:rsidR="001D084F" w:rsidRPr="000C71EB" w:rsidRDefault="001D084F" w:rsidP="000C71EB">
            <w:pPr>
              <w:spacing w:after="0" w:line="240" w:lineRule="auto"/>
              <w:rPr>
                <w:rFonts w:eastAsia="Calibri"/>
              </w:rPr>
            </w:pPr>
            <w:r w:rsidRPr="000C71EB">
              <w:rPr>
                <w:rFonts w:eastAsia="Calibri"/>
              </w:rPr>
              <w:t>6,00</w:t>
            </w:r>
          </w:p>
        </w:tc>
      </w:tr>
      <w:tr w:rsidR="001D084F" w:rsidRPr="000C71EB" w14:paraId="71EC75CE" w14:textId="77777777" w:rsidTr="0058090D">
        <w:trPr>
          <w:gridAfter w:val="2"/>
          <w:wAfter w:w="14" w:type="dxa"/>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14:paraId="0FD13F63" w14:textId="77777777" w:rsidR="001D084F" w:rsidRPr="000C71EB" w:rsidRDefault="001D084F" w:rsidP="000C71EB">
            <w:pPr>
              <w:spacing w:after="0" w:line="240" w:lineRule="auto"/>
              <w:jc w:val="center"/>
              <w:rPr>
                <w:rFonts w:eastAsia="Calibri"/>
              </w:rPr>
            </w:pPr>
            <w:r w:rsidRPr="000C71EB">
              <w:rPr>
                <w:rFonts w:eastAsia="Calibri"/>
              </w:rPr>
              <w:t>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97ECC" w14:textId="77777777" w:rsidR="001D084F" w:rsidRPr="000C71EB" w:rsidRDefault="001D084F" w:rsidP="000C71EB">
            <w:pPr>
              <w:suppressAutoHyphens/>
              <w:spacing w:after="0" w:line="240" w:lineRule="auto"/>
              <w:rPr>
                <w:rFonts w:eastAsia="Calibri"/>
              </w:rPr>
            </w:pPr>
            <w:r w:rsidRPr="000C71EB">
              <w:rPr>
                <w:rFonts w:eastAsia="Calibri"/>
              </w:rPr>
              <w:t>Futbola laukums:</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5023D09" w14:textId="77777777" w:rsidR="001D084F" w:rsidRPr="000C71EB" w:rsidRDefault="001D084F" w:rsidP="000C71EB">
            <w:pPr>
              <w:spacing w:after="0" w:line="240" w:lineRule="auto"/>
              <w:rPr>
                <w:rFonts w:eastAsia="Calibri"/>
              </w:rPr>
            </w:pPr>
          </w:p>
        </w:tc>
      </w:tr>
      <w:tr w:rsidR="001D084F" w:rsidRPr="000C71EB" w14:paraId="7D50D38A" w14:textId="77777777" w:rsidTr="0058090D">
        <w:trPr>
          <w:gridAfter w:val="2"/>
          <w:wAfter w:w="14" w:type="dxa"/>
          <w:trHeight w:val="293"/>
          <w:jc w:val="center"/>
        </w:trPr>
        <w:tc>
          <w:tcPr>
            <w:tcW w:w="1244" w:type="dxa"/>
            <w:gridSpan w:val="3"/>
            <w:vMerge/>
            <w:tcBorders>
              <w:left w:val="single" w:sz="4" w:space="0" w:color="auto"/>
              <w:right w:val="single" w:sz="4" w:space="0" w:color="auto"/>
            </w:tcBorders>
            <w:shd w:val="clear" w:color="auto" w:fill="auto"/>
            <w:vAlign w:val="center"/>
            <w:hideMark/>
          </w:tcPr>
          <w:p w14:paraId="177063A3"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2B2C" w14:textId="77777777" w:rsidR="001D084F" w:rsidRPr="000C71EB" w:rsidRDefault="001D084F" w:rsidP="000C71EB">
            <w:pPr>
              <w:suppressAutoHyphens/>
              <w:spacing w:after="0" w:line="240" w:lineRule="auto"/>
              <w:jc w:val="both"/>
              <w:rPr>
                <w:rFonts w:eastAsia="Calibri"/>
              </w:rPr>
            </w:pPr>
            <w:r w:rsidRPr="000C71EB">
              <w:rPr>
                <w:rFonts w:eastAsia="Calibri"/>
              </w:rPr>
              <w:t>- ½ futbola laukums bez ģērbtuves (sporta nodarbību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41159"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A5F6B" w14:textId="77777777" w:rsidR="001D084F" w:rsidRPr="000C71EB" w:rsidRDefault="001D084F" w:rsidP="000C71EB">
            <w:pPr>
              <w:spacing w:after="0" w:line="240" w:lineRule="auto"/>
              <w:rPr>
                <w:rFonts w:eastAsia="Calibri"/>
              </w:rPr>
            </w:pPr>
            <w:r w:rsidRPr="000C71EB">
              <w:rPr>
                <w:rFonts w:eastAsia="Calibri"/>
              </w:rPr>
              <w:t>16,53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6B6EC7" w14:textId="77777777" w:rsidR="001D084F" w:rsidRPr="000C71EB" w:rsidRDefault="001D084F" w:rsidP="000C71EB">
            <w:pPr>
              <w:spacing w:after="0" w:line="240" w:lineRule="auto"/>
              <w:rPr>
                <w:rFonts w:eastAsia="Calibri"/>
              </w:rPr>
            </w:pPr>
            <w:r w:rsidRPr="000C71EB">
              <w:rPr>
                <w:rFonts w:eastAsia="Calibri"/>
              </w:rPr>
              <w:t>3,47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859925" w14:textId="77777777" w:rsidR="001D084F" w:rsidRPr="000C71EB" w:rsidRDefault="001D084F" w:rsidP="000C71EB">
            <w:pPr>
              <w:spacing w:after="0" w:line="240" w:lineRule="auto"/>
              <w:rPr>
                <w:rFonts w:eastAsia="Calibri"/>
              </w:rPr>
            </w:pPr>
            <w:r w:rsidRPr="000C71EB">
              <w:rPr>
                <w:rFonts w:eastAsia="Calibri"/>
              </w:rPr>
              <w:t>20,00</w:t>
            </w:r>
          </w:p>
        </w:tc>
      </w:tr>
      <w:tr w:rsidR="001D084F" w:rsidRPr="000C71EB" w14:paraId="10ABD6FA" w14:textId="77777777" w:rsidTr="0058090D">
        <w:trPr>
          <w:gridAfter w:val="2"/>
          <w:wAfter w:w="14" w:type="dxa"/>
          <w:trHeight w:val="287"/>
          <w:jc w:val="center"/>
        </w:trPr>
        <w:tc>
          <w:tcPr>
            <w:tcW w:w="1244" w:type="dxa"/>
            <w:gridSpan w:val="3"/>
            <w:vMerge/>
            <w:tcBorders>
              <w:left w:val="single" w:sz="4" w:space="0" w:color="auto"/>
              <w:right w:val="single" w:sz="4" w:space="0" w:color="auto"/>
            </w:tcBorders>
            <w:shd w:val="clear" w:color="auto" w:fill="auto"/>
            <w:vAlign w:val="center"/>
            <w:hideMark/>
          </w:tcPr>
          <w:p w14:paraId="20D050B1"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4698B" w14:textId="77777777" w:rsidR="001D084F" w:rsidRPr="000C71EB" w:rsidRDefault="001D084F" w:rsidP="000C71EB">
            <w:pPr>
              <w:suppressAutoHyphens/>
              <w:spacing w:after="0" w:line="240" w:lineRule="auto"/>
              <w:jc w:val="both"/>
              <w:rPr>
                <w:rFonts w:eastAsia="Calibri"/>
              </w:rPr>
            </w:pPr>
            <w:r w:rsidRPr="000C71EB">
              <w:rPr>
                <w:rFonts w:eastAsia="Calibri"/>
              </w:rPr>
              <w:t>- ½ futbola laukums ar ģērbtuvi (sporta nodarbību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1F222"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2C6EA" w14:textId="77777777" w:rsidR="001D084F" w:rsidRPr="000C71EB" w:rsidRDefault="001D084F" w:rsidP="000C71EB">
            <w:pPr>
              <w:spacing w:after="0" w:line="240" w:lineRule="auto"/>
              <w:rPr>
                <w:rFonts w:eastAsia="Calibri"/>
              </w:rPr>
            </w:pPr>
            <w:r w:rsidRPr="000C71EB">
              <w:rPr>
                <w:rFonts w:eastAsia="Calibri"/>
              </w:rPr>
              <w:t>23,14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C5BA34" w14:textId="77777777" w:rsidR="001D084F" w:rsidRPr="000C71EB" w:rsidRDefault="001D084F" w:rsidP="000C71EB">
            <w:pPr>
              <w:spacing w:after="0" w:line="240" w:lineRule="auto"/>
              <w:rPr>
                <w:rFonts w:eastAsia="Calibri"/>
              </w:rPr>
            </w:pPr>
            <w:r w:rsidRPr="000C71EB">
              <w:rPr>
                <w:rFonts w:eastAsia="Calibri"/>
              </w:rPr>
              <w:t>4,86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852365" w14:textId="77777777" w:rsidR="001D084F" w:rsidRPr="000C71EB" w:rsidRDefault="001D084F" w:rsidP="000C71EB">
            <w:pPr>
              <w:spacing w:after="0" w:line="240" w:lineRule="auto"/>
              <w:rPr>
                <w:rFonts w:eastAsia="Calibri"/>
              </w:rPr>
            </w:pPr>
            <w:r w:rsidRPr="000C71EB">
              <w:rPr>
                <w:rFonts w:eastAsia="Calibri"/>
              </w:rPr>
              <w:t>28,00</w:t>
            </w:r>
          </w:p>
        </w:tc>
      </w:tr>
      <w:tr w:rsidR="001D084F" w:rsidRPr="000C71EB" w14:paraId="70636030" w14:textId="77777777" w:rsidTr="0058090D">
        <w:trPr>
          <w:gridAfter w:val="2"/>
          <w:wAfter w:w="14" w:type="dxa"/>
          <w:jc w:val="center"/>
        </w:trPr>
        <w:tc>
          <w:tcPr>
            <w:tcW w:w="1244" w:type="dxa"/>
            <w:gridSpan w:val="3"/>
            <w:vMerge/>
            <w:tcBorders>
              <w:left w:val="single" w:sz="4" w:space="0" w:color="auto"/>
              <w:right w:val="single" w:sz="4" w:space="0" w:color="auto"/>
            </w:tcBorders>
            <w:shd w:val="clear" w:color="auto" w:fill="auto"/>
            <w:vAlign w:val="center"/>
            <w:hideMark/>
          </w:tcPr>
          <w:p w14:paraId="2B62DCE9"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190F1" w14:textId="77777777" w:rsidR="001D084F" w:rsidRPr="000C71EB" w:rsidRDefault="001D084F" w:rsidP="000C71EB">
            <w:pPr>
              <w:suppressAutoHyphens/>
              <w:spacing w:after="0" w:line="240" w:lineRule="auto"/>
              <w:jc w:val="both"/>
              <w:rPr>
                <w:rFonts w:eastAsia="Calibri"/>
              </w:rPr>
            </w:pPr>
            <w:r w:rsidRPr="000C71EB">
              <w:rPr>
                <w:rFonts w:eastAsia="Calibri"/>
              </w:rPr>
              <w:t>- futbola laukums bez ģērbtuves (sporta nodarbību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22D2A"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B8645" w14:textId="77777777" w:rsidR="001D084F" w:rsidRPr="000C71EB" w:rsidRDefault="001D084F" w:rsidP="000C71EB">
            <w:pPr>
              <w:spacing w:after="0" w:line="240" w:lineRule="auto"/>
              <w:rPr>
                <w:rFonts w:eastAsia="Calibri"/>
              </w:rPr>
            </w:pPr>
            <w:r w:rsidRPr="000C71EB">
              <w:rPr>
                <w:rFonts w:eastAsia="Calibri"/>
              </w:rPr>
              <w:t>24,79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AA8A8" w14:textId="77777777" w:rsidR="001D084F" w:rsidRPr="000C71EB" w:rsidRDefault="001D084F" w:rsidP="000C71EB">
            <w:pPr>
              <w:spacing w:after="0" w:line="240" w:lineRule="auto"/>
              <w:rPr>
                <w:rFonts w:eastAsia="Calibri"/>
              </w:rPr>
            </w:pPr>
            <w:r w:rsidRPr="000C71EB">
              <w:rPr>
                <w:rFonts w:eastAsia="Calibri"/>
              </w:rPr>
              <w:t>5,21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751995" w14:textId="77777777" w:rsidR="001D084F" w:rsidRPr="000C71EB" w:rsidRDefault="001D084F" w:rsidP="000C71EB">
            <w:pPr>
              <w:spacing w:after="0" w:line="240" w:lineRule="auto"/>
              <w:rPr>
                <w:rFonts w:eastAsia="Calibri"/>
              </w:rPr>
            </w:pPr>
            <w:r w:rsidRPr="000C71EB">
              <w:rPr>
                <w:rFonts w:eastAsia="Calibri"/>
              </w:rPr>
              <w:t>30,00</w:t>
            </w:r>
          </w:p>
        </w:tc>
      </w:tr>
      <w:tr w:rsidR="001D084F" w:rsidRPr="000C71EB" w14:paraId="2FE70DA7" w14:textId="77777777" w:rsidTr="0058090D">
        <w:trPr>
          <w:gridAfter w:val="2"/>
          <w:wAfter w:w="14" w:type="dxa"/>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hideMark/>
          </w:tcPr>
          <w:p w14:paraId="2F6E0354"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28AF4" w14:textId="77777777" w:rsidR="001D084F" w:rsidRPr="000C71EB" w:rsidRDefault="001D084F" w:rsidP="000C71EB">
            <w:pPr>
              <w:suppressAutoHyphens/>
              <w:spacing w:after="0" w:line="240" w:lineRule="auto"/>
              <w:jc w:val="both"/>
              <w:rPr>
                <w:rFonts w:eastAsia="Calibri"/>
              </w:rPr>
            </w:pPr>
            <w:r w:rsidRPr="000C71EB">
              <w:rPr>
                <w:rFonts w:eastAsia="Calibri"/>
              </w:rPr>
              <w:t>- futbola laukums ar 2 ģērbtuvēm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97985" w14:textId="77777777" w:rsidR="001D084F" w:rsidRPr="000C71EB" w:rsidRDefault="001D084F" w:rsidP="000C71EB">
            <w:pPr>
              <w:spacing w:after="0" w:line="240" w:lineRule="auto"/>
              <w:jc w:val="center"/>
              <w:rPr>
                <w:rFonts w:eastAsia="Calibri"/>
              </w:rPr>
            </w:pPr>
            <w:r w:rsidRPr="000C71EB">
              <w:rPr>
                <w:rFonts w:eastAsia="Calibri"/>
              </w:rPr>
              <w:t>sporta spēle</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7DD14" w14:textId="77777777" w:rsidR="001D084F" w:rsidRPr="000C71EB" w:rsidRDefault="001D084F" w:rsidP="000C71EB">
            <w:pPr>
              <w:spacing w:after="0" w:line="240" w:lineRule="auto"/>
              <w:rPr>
                <w:rFonts w:eastAsia="Calibri"/>
              </w:rPr>
            </w:pPr>
            <w:r w:rsidRPr="000C71EB">
              <w:rPr>
                <w:rFonts w:eastAsia="Calibri"/>
              </w:rPr>
              <w:t>140,50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C90230" w14:textId="77777777" w:rsidR="001D084F" w:rsidRPr="000C71EB" w:rsidRDefault="001D084F" w:rsidP="000C71EB">
            <w:pPr>
              <w:spacing w:after="0" w:line="240" w:lineRule="auto"/>
              <w:rPr>
                <w:rFonts w:eastAsia="Calibri"/>
              </w:rPr>
            </w:pPr>
            <w:r w:rsidRPr="000C71EB">
              <w:rPr>
                <w:rFonts w:eastAsia="Calibri"/>
              </w:rPr>
              <w:t>29,50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65AE93" w14:textId="77777777" w:rsidR="001D084F" w:rsidRPr="000C71EB" w:rsidRDefault="001D084F" w:rsidP="000C71EB">
            <w:pPr>
              <w:spacing w:after="0" w:line="240" w:lineRule="auto"/>
              <w:rPr>
                <w:rFonts w:eastAsia="Calibri"/>
              </w:rPr>
            </w:pPr>
            <w:r w:rsidRPr="000C71EB">
              <w:rPr>
                <w:rFonts w:eastAsia="Calibri"/>
              </w:rPr>
              <w:t>170,00</w:t>
            </w:r>
          </w:p>
        </w:tc>
      </w:tr>
      <w:tr w:rsidR="001D084F" w:rsidRPr="000C71EB" w14:paraId="1D3AC156"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0387C0" w14:textId="77777777" w:rsidR="001D084F" w:rsidRPr="000C71EB" w:rsidRDefault="001D084F" w:rsidP="000C71EB">
            <w:pPr>
              <w:spacing w:after="0" w:line="240" w:lineRule="auto"/>
              <w:jc w:val="center"/>
              <w:rPr>
                <w:rFonts w:eastAsia="Calibri"/>
              </w:rPr>
            </w:pPr>
            <w:r w:rsidRPr="000C71EB">
              <w:rPr>
                <w:rFonts w:eastAsia="Calibri"/>
              </w:rPr>
              <w:t>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BA08C" w14:textId="77777777" w:rsidR="001D084F" w:rsidRPr="000C71EB" w:rsidRDefault="001D084F" w:rsidP="000C71EB">
            <w:pPr>
              <w:suppressAutoHyphens/>
              <w:spacing w:after="0" w:line="240" w:lineRule="auto"/>
              <w:rPr>
                <w:rFonts w:eastAsia="Calibri"/>
              </w:rPr>
            </w:pPr>
            <w:r w:rsidRPr="000C71EB">
              <w:rPr>
                <w:rFonts w:eastAsia="Calibri"/>
              </w:rPr>
              <w:t>Sporta laukums pasākumu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B05DC"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AC8B16" w14:textId="77777777" w:rsidR="001D084F" w:rsidRPr="000C71EB" w:rsidRDefault="001D084F" w:rsidP="000C71EB">
            <w:pPr>
              <w:spacing w:after="0" w:line="240" w:lineRule="auto"/>
              <w:rPr>
                <w:rFonts w:eastAsia="Calibri"/>
              </w:rPr>
            </w:pPr>
            <w:r w:rsidRPr="000C71EB">
              <w:rPr>
                <w:rFonts w:eastAsia="Calibri"/>
              </w:rPr>
              <w:t>177,69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608D61" w14:textId="77777777" w:rsidR="001D084F" w:rsidRPr="000C71EB" w:rsidRDefault="001D084F" w:rsidP="000C71EB">
            <w:pPr>
              <w:spacing w:after="0" w:line="240" w:lineRule="auto"/>
              <w:rPr>
                <w:rFonts w:eastAsia="Calibri"/>
              </w:rPr>
            </w:pPr>
            <w:r w:rsidRPr="000C71EB">
              <w:rPr>
                <w:rFonts w:eastAsia="Calibri"/>
              </w:rPr>
              <w:t>37,31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1C9988" w14:textId="77777777" w:rsidR="001D084F" w:rsidRPr="000C71EB" w:rsidRDefault="001D084F" w:rsidP="000C71EB">
            <w:pPr>
              <w:spacing w:after="0" w:line="240" w:lineRule="auto"/>
              <w:rPr>
                <w:rFonts w:eastAsia="Calibri"/>
              </w:rPr>
            </w:pPr>
            <w:r w:rsidRPr="000C71EB">
              <w:rPr>
                <w:rFonts w:eastAsia="Calibri"/>
              </w:rPr>
              <w:t>215,00</w:t>
            </w:r>
          </w:p>
        </w:tc>
      </w:tr>
      <w:tr w:rsidR="001D084F" w:rsidRPr="000C71EB" w14:paraId="5098F69D"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17CC4B" w14:textId="77777777" w:rsidR="001D084F" w:rsidRPr="000C71EB" w:rsidRDefault="001D084F" w:rsidP="000C71EB">
            <w:pPr>
              <w:spacing w:after="0" w:line="240" w:lineRule="auto"/>
              <w:jc w:val="center"/>
              <w:rPr>
                <w:rFonts w:eastAsia="Calibri"/>
              </w:rPr>
            </w:pPr>
            <w:r w:rsidRPr="000C71EB">
              <w:rPr>
                <w:rFonts w:eastAsia="Calibri"/>
              </w:rPr>
              <w:t>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54119" w14:textId="77777777" w:rsidR="001D084F" w:rsidRPr="000C71EB" w:rsidRDefault="001D084F" w:rsidP="000C71EB">
            <w:pPr>
              <w:suppressAutoHyphens/>
              <w:spacing w:after="0" w:line="240" w:lineRule="auto"/>
              <w:rPr>
                <w:rFonts w:eastAsia="Calibri"/>
              </w:rPr>
            </w:pPr>
            <w:r w:rsidRPr="000C71EB">
              <w:rPr>
                <w:rFonts w:eastAsia="Calibri"/>
              </w:rPr>
              <w:t>Ģērbtuve (līdz 25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9F2CA1"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00072" w14:textId="77777777" w:rsidR="001D084F" w:rsidRPr="000C71EB" w:rsidRDefault="001D084F" w:rsidP="000C71EB">
            <w:pPr>
              <w:spacing w:after="0" w:line="240" w:lineRule="auto"/>
              <w:rPr>
                <w:rFonts w:eastAsia="Calibri"/>
              </w:rPr>
            </w:pPr>
            <w:r w:rsidRPr="000C71EB">
              <w:rPr>
                <w:rFonts w:eastAsia="Calibri"/>
              </w:rPr>
              <w:t>13,64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9DD4BB" w14:textId="77777777" w:rsidR="001D084F" w:rsidRPr="000C71EB" w:rsidRDefault="001D084F" w:rsidP="000C71EB">
            <w:pPr>
              <w:spacing w:after="0" w:line="240" w:lineRule="auto"/>
              <w:rPr>
                <w:rFonts w:eastAsia="Calibri"/>
              </w:rPr>
            </w:pPr>
            <w:r w:rsidRPr="000C71EB">
              <w:rPr>
                <w:rFonts w:eastAsia="Calibri"/>
              </w:rPr>
              <w:t>2,86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F6D012" w14:textId="77777777" w:rsidR="001D084F" w:rsidRPr="000C71EB" w:rsidRDefault="001D084F" w:rsidP="000C71EB">
            <w:pPr>
              <w:spacing w:after="0" w:line="240" w:lineRule="auto"/>
              <w:rPr>
                <w:rFonts w:eastAsia="Calibri"/>
              </w:rPr>
            </w:pPr>
            <w:r w:rsidRPr="000C71EB">
              <w:rPr>
                <w:rFonts w:eastAsia="Calibri"/>
              </w:rPr>
              <w:t>16,50</w:t>
            </w:r>
          </w:p>
        </w:tc>
      </w:tr>
      <w:tr w:rsidR="001D084F" w:rsidRPr="000C71EB" w14:paraId="4FB77EEA"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9C818" w14:textId="77777777" w:rsidR="001D084F" w:rsidRPr="000C71EB" w:rsidRDefault="001D084F" w:rsidP="000C71EB">
            <w:pPr>
              <w:spacing w:after="0" w:line="240" w:lineRule="auto"/>
              <w:jc w:val="center"/>
              <w:rPr>
                <w:rFonts w:eastAsia="Calibri"/>
              </w:rPr>
            </w:pPr>
            <w:r w:rsidRPr="000C71EB">
              <w:rPr>
                <w:rFonts w:eastAsia="Calibri"/>
              </w:rPr>
              <w:t>10.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F924" w14:textId="77777777" w:rsidR="001D084F" w:rsidRPr="000C71EB" w:rsidRDefault="001D084F" w:rsidP="000C71EB">
            <w:pPr>
              <w:suppressAutoHyphens/>
              <w:spacing w:after="0" w:line="240" w:lineRule="auto"/>
              <w:rPr>
                <w:rFonts w:eastAsia="Calibri"/>
                <w:lang w:val="ru-RU"/>
              </w:rPr>
            </w:pPr>
            <w:r w:rsidRPr="000C71EB">
              <w:rPr>
                <w:rFonts w:eastAsia="Calibri"/>
              </w:rPr>
              <w:t>Cīņas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90BAB4C" w14:textId="77777777" w:rsidR="001D084F" w:rsidRPr="000C71EB" w:rsidRDefault="001D084F" w:rsidP="000C71EB">
            <w:pPr>
              <w:spacing w:after="0" w:line="240" w:lineRule="auto"/>
              <w:rPr>
                <w:rFonts w:eastAsia="Calibri"/>
              </w:rPr>
            </w:pPr>
          </w:p>
        </w:tc>
      </w:tr>
      <w:tr w:rsidR="001D084F" w:rsidRPr="000C71EB" w14:paraId="79449890"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8CBE09"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32FBE" w14:textId="77777777" w:rsidR="001D084F" w:rsidRPr="000C71EB" w:rsidRDefault="001D084F" w:rsidP="000C71EB">
            <w:pPr>
              <w:suppressAutoHyphens/>
              <w:spacing w:after="0" w:line="240" w:lineRule="auto"/>
              <w:rPr>
                <w:rFonts w:eastAsia="Calibri"/>
              </w:rPr>
            </w:pPr>
            <w:r w:rsidRPr="000C71EB">
              <w:rPr>
                <w:rFonts w:eastAsia="Calibri"/>
              </w:rPr>
              <w:t>- cīņas zāle ar ģērbtuvi (līdz 12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2B6903"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85B86" w14:textId="77777777" w:rsidR="001D084F" w:rsidRPr="000C71EB" w:rsidRDefault="001D084F" w:rsidP="000C71EB">
            <w:pPr>
              <w:spacing w:after="0" w:line="240" w:lineRule="auto"/>
              <w:rPr>
                <w:rFonts w:eastAsia="Calibri"/>
              </w:rPr>
            </w:pPr>
            <w:r w:rsidRPr="000C71EB">
              <w:rPr>
                <w:rFonts w:eastAsia="Calibri"/>
              </w:rPr>
              <w:t>8,27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8C0FCC" w14:textId="77777777" w:rsidR="001D084F" w:rsidRPr="000C71EB" w:rsidRDefault="001D084F" w:rsidP="000C71EB">
            <w:pPr>
              <w:spacing w:after="0" w:line="240" w:lineRule="auto"/>
              <w:rPr>
                <w:rFonts w:eastAsia="Calibri"/>
              </w:rPr>
            </w:pPr>
            <w:r w:rsidRPr="000C71EB">
              <w:rPr>
                <w:rFonts w:eastAsia="Calibri"/>
              </w:rPr>
              <w:t>1,73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470983" w14:textId="77777777" w:rsidR="001D084F" w:rsidRPr="000C71EB" w:rsidRDefault="001D084F" w:rsidP="000C71EB">
            <w:pPr>
              <w:spacing w:after="0" w:line="240" w:lineRule="auto"/>
              <w:rPr>
                <w:rFonts w:eastAsia="Calibri"/>
              </w:rPr>
            </w:pPr>
            <w:r w:rsidRPr="000C71EB">
              <w:rPr>
                <w:rFonts w:eastAsia="Calibri"/>
              </w:rPr>
              <w:t>10,00</w:t>
            </w:r>
          </w:p>
        </w:tc>
      </w:tr>
      <w:tr w:rsidR="001D084F" w:rsidRPr="000C71EB" w14:paraId="472B8F8E"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9DD26F" w14:textId="77777777" w:rsidR="001D084F" w:rsidRPr="000C71EB" w:rsidRDefault="001D084F" w:rsidP="000C71EB">
            <w:pPr>
              <w:spacing w:after="0" w:line="240" w:lineRule="auto"/>
              <w:jc w:val="center"/>
              <w:rPr>
                <w:rFonts w:eastAsia="Calibri"/>
              </w:rPr>
            </w:pPr>
            <w:r w:rsidRPr="000C71EB">
              <w:rPr>
                <w:rFonts w:eastAsia="Calibri"/>
              </w:rPr>
              <w:t>11.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ECB8F" w14:textId="77777777" w:rsidR="001D084F" w:rsidRPr="000C71EB" w:rsidRDefault="001D084F" w:rsidP="000C71EB">
            <w:pPr>
              <w:suppressAutoHyphens/>
              <w:spacing w:after="0" w:line="240" w:lineRule="auto"/>
              <w:rPr>
                <w:rFonts w:eastAsia="Calibri"/>
              </w:rPr>
            </w:pPr>
            <w:r w:rsidRPr="000C71EB">
              <w:rPr>
                <w:rFonts w:eastAsia="Calibri"/>
              </w:rPr>
              <w:t>Aerobikas zāle:</w:t>
            </w:r>
          </w:p>
        </w:tc>
        <w:tc>
          <w:tcPr>
            <w:tcW w:w="24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F4019E" w14:textId="77777777" w:rsidR="001D084F" w:rsidRPr="000C71EB" w:rsidRDefault="001D084F" w:rsidP="000C71EB">
            <w:pPr>
              <w:spacing w:after="0" w:line="240" w:lineRule="auto"/>
              <w:rPr>
                <w:rFonts w:eastAsia="Calibri"/>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EEEDFA" w14:textId="77777777" w:rsidR="001D084F" w:rsidRPr="000C71EB" w:rsidRDefault="001D084F" w:rsidP="000C71EB">
            <w:pPr>
              <w:spacing w:after="0" w:line="240" w:lineRule="auto"/>
              <w:rPr>
                <w:rFonts w:eastAsia="Calibri"/>
              </w:rPr>
            </w:pP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2C7904" w14:textId="77777777" w:rsidR="001D084F" w:rsidRPr="000C71EB" w:rsidRDefault="001D084F" w:rsidP="000C71EB">
            <w:pPr>
              <w:spacing w:after="0" w:line="240" w:lineRule="auto"/>
              <w:rPr>
                <w:rFonts w:eastAsia="Calibri"/>
              </w:rPr>
            </w:pPr>
          </w:p>
        </w:tc>
      </w:tr>
      <w:tr w:rsidR="001D084F" w:rsidRPr="000C71EB" w14:paraId="68E88B80" w14:textId="77777777" w:rsidTr="0058090D">
        <w:trPr>
          <w:gridAfter w:val="2"/>
          <w:wAfter w:w="14" w:type="dxa"/>
          <w:jc w:val="center"/>
        </w:trPr>
        <w:tc>
          <w:tcPr>
            <w:tcW w:w="124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D2F1326"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E8D78" w14:textId="77777777" w:rsidR="001D084F" w:rsidRPr="000C71EB" w:rsidRDefault="001D084F" w:rsidP="000C71EB">
            <w:pPr>
              <w:suppressAutoHyphens/>
              <w:spacing w:after="0" w:line="240" w:lineRule="auto"/>
              <w:rPr>
                <w:rFonts w:eastAsia="Calibri"/>
              </w:rPr>
            </w:pPr>
            <w:r w:rsidRPr="000C71EB">
              <w:rPr>
                <w:rFonts w:eastAsia="Calibri"/>
              </w:rPr>
              <w:t>- aerobikas zāle ar 1 ģērbtuvi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60763"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65626" w14:textId="77777777" w:rsidR="001D084F" w:rsidRPr="000C71EB" w:rsidRDefault="001D084F" w:rsidP="000C71EB">
            <w:pPr>
              <w:spacing w:after="0" w:line="240" w:lineRule="auto"/>
              <w:rPr>
                <w:rFonts w:eastAsia="Calibri"/>
              </w:rPr>
            </w:pPr>
            <w:r w:rsidRPr="000C71EB">
              <w:rPr>
                <w:rFonts w:eastAsia="Calibri"/>
              </w:rPr>
              <w:t>10,74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B3F34E" w14:textId="77777777" w:rsidR="001D084F" w:rsidRPr="000C71EB" w:rsidRDefault="001D084F" w:rsidP="000C71EB">
            <w:pPr>
              <w:spacing w:after="0" w:line="240" w:lineRule="auto"/>
              <w:rPr>
                <w:rFonts w:eastAsia="Calibri"/>
              </w:rPr>
            </w:pPr>
            <w:r w:rsidRPr="000C71EB">
              <w:rPr>
                <w:rFonts w:eastAsia="Calibri"/>
              </w:rPr>
              <w:t>2,26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89C8C8" w14:textId="77777777" w:rsidR="001D084F" w:rsidRPr="000C71EB" w:rsidRDefault="001D084F" w:rsidP="000C71EB">
            <w:pPr>
              <w:spacing w:after="0" w:line="240" w:lineRule="auto"/>
              <w:rPr>
                <w:rFonts w:eastAsia="Calibri"/>
              </w:rPr>
            </w:pPr>
            <w:r w:rsidRPr="000C71EB">
              <w:rPr>
                <w:rFonts w:eastAsia="Calibri"/>
              </w:rPr>
              <w:t>13,00</w:t>
            </w:r>
          </w:p>
        </w:tc>
      </w:tr>
      <w:tr w:rsidR="001D084F" w:rsidRPr="000C71EB" w14:paraId="5B821092" w14:textId="77777777" w:rsidTr="0058090D">
        <w:trPr>
          <w:gridAfter w:val="2"/>
          <w:wAfter w:w="14" w:type="dxa"/>
          <w:jc w:val="center"/>
        </w:trPr>
        <w:tc>
          <w:tcPr>
            <w:tcW w:w="1244" w:type="dxa"/>
            <w:gridSpan w:val="3"/>
            <w:vMerge/>
            <w:tcBorders>
              <w:top w:val="nil"/>
              <w:left w:val="single" w:sz="4" w:space="0" w:color="auto"/>
              <w:bottom w:val="single" w:sz="4" w:space="0" w:color="auto"/>
              <w:right w:val="single" w:sz="4" w:space="0" w:color="auto"/>
            </w:tcBorders>
            <w:shd w:val="clear" w:color="auto" w:fill="auto"/>
            <w:vAlign w:val="center"/>
            <w:hideMark/>
          </w:tcPr>
          <w:p w14:paraId="3C3CAE74"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D62C4" w14:textId="77777777" w:rsidR="001D084F" w:rsidRPr="000C71EB" w:rsidRDefault="001D084F" w:rsidP="000C71EB">
            <w:pPr>
              <w:suppressAutoHyphens/>
              <w:spacing w:after="0" w:line="240" w:lineRule="auto"/>
              <w:rPr>
                <w:rFonts w:eastAsia="Calibri"/>
              </w:rPr>
            </w:pPr>
            <w:r w:rsidRPr="000C71EB">
              <w:rPr>
                <w:rFonts w:eastAsia="Calibri"/>
              </w:rPr>
              <w:t>- ģērbtuve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C2F61B" w14:textId="77777777" w:rsidR="001D084F" w:rsidRPr="000C71EB" w:rsidRDefault="001D084F" w:rsidP="000C71EB">
            <w:pPr>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86238" w14:textId="77777777" w:rsidR="001D084F" w:rsidRPr="000C71EB" w:rsidRDefault="001D084F" w:rsidP="000C71EB">
            <w:pPr>
              <w:spacing w:after="0" w:line="240" w:lineRule="auto"/>
              <w:rPr>
                <w:rFonts w:eastAsia="Calibri"/>
              </w:rPr>
            </w:pPr>
            <w:r w:rsidRPr="000C71EB">
              <w:rPr>
                <w:rFonts w:eastAsia="Calibri"/>
              </w:rPr>
              <w:t>7,44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8CD436" w14:textId="77777777" w:rsidR="001D084F" w:rsidRPr="000C71EB" w:rsidRDefault="001D084F" w:rsidP="000C71EB">
            <w:pPr>
              <w:spacing w:after="0" w:line="240" w:lineRule="auto"/>
              <w:rPr>
                <w:rFonts w:eastAsia="Calibri"/>
              </w:rPr>
            </w:pPr>
            <w:r w:rsidRPr="000C71EB">
              <w:rPr>
                <w:rFonts w:eastAsia="Calibri"/>
              </w:rPr>
              <w:t>1,56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B5FB9A" w14:textId="77777777" w:rsidR="001D084F" w:rsidRPr="000C71EB" w:rsidRDefault="001D084F" w:rsidP="000C71EB">
            <w:pPr>
              <w:spacing w:after="0" w:line="240" w:lineRule="auto"/>
              <w:rPr>
                <w:rFonts w:eastAsia="Calibri"/>
              </w:rPr>
            </w:pPr>
            <w:r w:rsidRPr="000C71EB">
              <w:rPr>
                <w:rFonts w:eastAsia="Calibri"/>
              </w:rPr>
              <w:t>9,00</w:t>
            </w:r>
          </w:p>
        </w:tc>
      </w:tr>
      <w:tr w:rsidR="001D084F" w:rsidRPr="000C71EB" w14:paraId="504FC6A1"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C291C6" w14:textId="77777777" w:rsidR="001D084F" w:rsidRPr="000C71EB" w:rsidRDefault="001D084F" w:rsidP="000C71EB">
            <w:pPr>
              <w:spacing w:after="0" w:line="240" w:lineRule="auto"/>
              <w:jc w:val="center"/>
              <w:rPr>
                <w:rFonts w:eastAsia="Calibri"/>
              </w:rPr>
            </w:pPr>
            <w:r w:rsidRPr="000C71EB">
              <w:rPr>
                <w:rFonts w:eastAsia="Calibri"/>
              </w:rPr>
              <w:t>12.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6E5F1F82" w14:textId="77777777" w:rsidR="001D084F" w:rsidRPr="000C71EB" w:rsidRDefault="001D084F" w:rsidP="000C71EB">
            <w:pPr>
              <w:suppressAutoHyphens/>
              <w:spacing w:after="0" w:line="240" w:lineRule="auto"/>
              <w:rPr>
                <w:rFonts w:eastAsia="Calibri"/>
              </w:rPr>
            </w:pPr>
            <w:r w:rsidRPr="000C71EB">
              <w:rPr>
                <w:rFonts w:eastAsia="Calibri"/>
              </w:rPr>
              <w:t>Telpu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C279" w14:textId="77777777" w:rsidR="001D084F" w:rsidRPr="000C71EB" w:rsidRDefault="001D084F" w:rsidP="000C71EB">
            <w:pPr>
              <w:suppressAutoHyphens/>
              <w:spacing w:after="0" w:line="240" w:lineRule="auto"/>
              <w:jc w:val="center"/>
              <w:rPr>
                <w:rFonts w:eastAsia="Calibri"/>
              </w:rPr>
            </w:pPr>
            <w:r w:rsidRPr="000C71EB">
              <w:rPr>
                <w:rFonts w:eastAsia="Calibri"/>
              </w:rPr>
              <w:t>1 m</w:t>
            </w:r>
            <w:r w:rsidRPr="000C71EB">
              <w:rPr>
                <w:rFonts w:eastAsia="Calibri"/>
                <w:vertAlign w:val="superscript"/>
              </w:rPr>
              <w:t>2</w:t>
            </w:r>
            <w:r w:rsidRPr="000C71EB">
              <w:rPr>
                <w:rFonts w:eastAsia="Calibri"/>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98CB9" w14:textId="77777777" w:rsidR="001D084F" w:rsidRPr="000C71EB" w:rsidRDefault="001D084F" w:rsidP="000C71EB">
            <w:pPr>
              <w:spacing w:after="0" w:line="240" w:lineRule="auto"/>
              <w:rPr>
                <w:rFonts w:eastAsia="Calibri"/>
              </w:rPr>
            </w:pPr>
            <w:r w:rsidRPr="000C71EB">
              <w:rPr>
                <w:rFonts w:eastAsia="Calibri"/>
              </w:rPr>
              <w:t>2,81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787D36" w14:textId="77777777" w:rsidR="001D084F" w:rsidRPr="000C71EB" w:rsidRDefault="001D084F" w:rsidP="000C71EB">
            <w:pPr>
              <w:spacing w:after="0" w:line="240" w:lineRule="auto"/>
              <w:rPr>
                <w:rFonts w:eastAsia="Calibri"/>
              </w:rPr>
            </w:pPr>
            <w:r w:rsidRPr="000C71EB">
              <w:rPr>
                <w:rFonts w:eastAsia="Calibri"/>
              </w:rPr>
              <w:t>0,59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83898" w14:textId="77777777" w:rsidR="001D084F" w:rsidRPr="000C71EB" w:rsidRDefault="001D084F" w:rsidP="000C71EB">
            <w:pPr>
              <w:spacing w:after="0" w:line="240" w:lineRule="auto"/>
              <w:rPr>
                <w:rFonts w:eastAsia="Calibri"/>
              </w:rPr>
            </w:pPr>
            <w:r w:rsidRPr="000C71EB">
              <w:rPr>
                <w:rFonts w:eastAsia="Calibri"/>
              </w:rPr>
              <w:t>3,40</w:t>
            </w:r>
          </w:p>
        </w:tc>
      </w:tr>
      <w:tr w:rsidR="001D084F" w:rsidRPr="000C71EB" w14:paraId="320EF86F" w14:textId="77777777" w:rsidTr="0058090D">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593CC3D" w14:textId="302C1398" w:rsidR="00665709" w:rsidRPr="000C71EB" w:rsidRDefault="001D084F" w:rsidP="000C71EB">
            <w:pPr>
              <w:spacing w:after="0" w:line="240" w:lineRule="auto"/>
              <w:rPr>
                <w:rFonts w:eastAsia="Calibri"/>
                <w:b/>
              </w:rPr>
            </w:pPr>
            <w:r w:rsidRPr="000C71EB">
              <w:rPr>
                <w:rFonts w:eastAsia="Calibri"/>
                <w:b/>
              </w:rPr>
              <w:t>Sporta bāze “Dienesta viesnīca”</w:t>
            </w:r>
          </w:p>
        </w:tc>
      </w:tr>
      <w:tr w:rsidR="001D084F" w:rsidRPr="000C71EB" w14:paraId="38A5A363"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D7D9D" w14:textId="77777777" w:rsidR="001D084F" w:rsidRPr="000C71EB" w:rsidRDefault="001D084F" w:rsidP="000C71EB">
            <w:pPr>
              <w:spacing w:after="0" w:line="240" w:lineRule="auto"/>
              <w:jc w:val="center"/>
              <w:rPr>
                <w:rFonts w:eastAsia="Calibri"/>
              </w:rPr>
            </w:pPr>
            <w:r w:rsidRPr="000C71EB">
              <w:rPr>
                <w:rFonts w:eastAsia="Calibri"/>
              </w:rPr>
              <w:t>13.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8A7DC" w14:textId="77777777" w:rsidR="001D084F" w:rsidRPr="000C71EB" w:rsidRDefault="001D084F" w:rsidP="000C71EB">
            <w:pPr>
              <w:suppressAutoHyphens/>
              <w:spacing w:after="0" w:line="240" w:lineRule="auto"/>
              <w:rPr>
                <w:rFonts w:eastAsia="Calibri"/>
              </w:rPr>
            </w:pPr>
            <w:r w:rsidRPr="000C71EB">
              <w:rPr>
                <w:rFonts w:eastAsia="Calibri"/>
              </w:rPr>
              <w:t>Viesnīca:</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53C62C3" w14:textId="77777777" w:rsidR="001D084F" w:rsidRPr="000C71EB" w:rsidRDefault="001D084F" w:rsidP="000C71EB">
            <w:pPr>
              <w:suppressAutoHyphens/>
              <w:spacing w:after="0" w:line="240" w:lineRule="auto"/>
              <w:rPr>
                <w:rFonts w:eastAsia="Calibri"/>
              </w:rPr>
            </w:pPr>
          </w:p>
        </w:tc>
      </w:tr>
      <w:tr w:rsidR="001D084F" w:rsidRPr="000C71EB" w14:paraId="79394749"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9F0EB"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4D0C" w14:textId="77777777" w:rsidR="001D084F" w:rsidRPr="000C71EB" w:rsidRDefault="001D084F" w:rsidP="000C71EB">
            <w:pPr>
              <w:suppressAutoHyphens/>
              <w:spacing w:after="0" w:line="240" w:lineRule="auto"/>
              <w:rPr>
                <w:rFonts w:eastAsia="Calibri"/>
              </w:rPr>
            </w:pPr>
            <w:r w:rsidRPr="000C71EB">
              <w:rPr>
                <w:rFonts w:eastAsia="Calibri"/>
              </w:rPr>
              <w:t>- viena gultas vieta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4B1DB" w14:textId="77777777" w:rsidR="001D084F" w:rsidRPr="000C71EB" w:rsidRDefault="001D084F" w:rsidP="000C71EB">
            <w:pPr>
              <w:suppressAutoHyphens/>
              <w:spacing w:after="0" w:line="240" w:lineRule="auto"/>
              <w:jc w:val="center"/>
              <w:rPr>
                <w:rFonts w:eastAsia="Calibri"/>
              </w:rPr>
            </w:pPr>
            <w:r w:rsidRPr="000C71EB">
              <w:rPr>
                <w:rFonts w:eastAsia="Calibri"/>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7F900" w14:textId="77777777" w:rsidR="001D084F" w:rsidRPr="000C71EB" w:rsidRDefault="001D084F" w:rsidP="000C71EB">
            <w:pPr>
              <w:suppressAutoHyphens/>
              <w:spacing w:after="0" w:line="240" w:lineRule="auto"/>
              <w:rPr>
                <w:rFonts w:eastAsia="Calibri"/>
              </w:rPr>
            </w:pPr>
            <w:r w:rsidRPr="000C71EB">
              <w:rPr>
                <w:rFonts w:eastAsia="Calibri"/>
              </w:rPr>
              <w:t>7,14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4831B0" w14:textId="77777777" w:rsidR="001D084F" w:rsidRPr="000C71EB" w:rsidRDefault="001D084F" w:rsidP="000C71EB">
            <w:pPr>
              <w:suppressAutoHyphens/>
              <w:spacing w:after="0" w:line="240" w:lineRule="auto"/>
              <w:rPr>
                <w:rFonts w:eastAsia="Calibri"/>
              </w:rPr>
            </w:pPr>
            <w:r w:rsidRPr="000C71EB">
              <w:rPr>
                <w:rFonts w:eastAsia="Calibri"/>
              </w:rPr>
              <w:t>0,86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73217" w14:textId="77777777" w:rsidR="001D084F" w:rsidRPr="000C71EB" w:rsidRDefault="001D084F" w:rsidP="000C71EB">
            <w:pPr>
              <w:suppressAutoHyphens/>
              <w:spacing w:after="0" w:line="240" w:lineRule="auto"/>
              <w:rPr>
                <w:rFonts w:eastAsia="Calibri"/>
              </w:rPr>
            </w:pPr>
            <w:r w:rsidRPr="000C71EB">
              <w:rPr>
                <w:rFonts w:eastAsia="Calibri"/>
              </w:rPr>
              <w:t>8,00</w:t>
            </w:r>
          </w:p>
        </w:tc>
      </w:tr>
      <w:tr w:rsidR="001D084F" w:rsidRPr="000C71EB" w14:paraId="1C64140E"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70BECC" w14:textId="77777777" w:rsidR="001D084F" w:rsidRPr="000C71EB" w:rsidRDefault="001D084F" w:rsidP="000C71EB">
            <w:pPr>
              <w:spacing w:after="0" w:line="240" w:lineRule="auto"/>
              <w:jc w:val="center"/>
              <w:rPr>
                <w:rFonts w:eastAsia="Calibri"/>
              </w:rPr>
            </w:pPr>
            <w:r w:rsidRPr="000C71EB">
              <w:rPr>
                <w:rFonts w:eastAsia="Calibri"/>
              </w:rPr>
              <w:t>14.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71545493" w14:textId="77777777" w:rsidR="001D084F" w:rsidRPr="000C71EB" w:rsidRDefault="001D084F" w:rsidP="000C71EB">
            <w:pPr>
              <w:suppressAutoHyphens/>
              <w:spacing w:after="0" w:line="240" w:lineRule="auto"/>
              <w:rPr>
                <w:rFonts w:eastAsia="Calibri"/>
              </w:rPr>
            </w:pPr>
            <w:r w:rsidRPr="000C71EB">
              <w:rPr>
                <w:rFonts w:eastAsia="Calibri"/>
              </w:rPr>
              <w:t>Sauna (grupa līdz 8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D7BA5" w14:textId="77777777" w:rsidR="001D084F" w:rsidRPr="000C71EB" w:rsidRDefault="001D084F" w:rsidP="000C71EB">
            <w:pPr>
              <w:suppressAutoHyphens/>
              <w:spacing w:after="0" w:line="240" w:lineRule="auto"/>
              <w:jc w:val="center"/>
              <w:rPr>
                <w:rFonts w:eastAsia="Calibri"/>
              </w:rPr>
            </w:pPr>
            <w:r w:rsidRPr="000C71EB">
              <w:rPr>
                <w:rFonts w:eastAsia="Calibri"/>
                <w:lang w:val="en-US"/>
              </w:rPr>
              <w:t xml:space="preserve">1 </w:t>
            </w:r>
            <w:proofErr w:type="spellStart"/>
            <w:r w:rsidRPr="000C71EB">
              <w:rPr>
                <w:rFonts w:eastAsia="Calibri"/>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BD46AE" w14:textId="77777777" w:rsidR="001D084F" w:rsidRPr="000C71EB" w:rsidRDefault="001D084F" w:rsidP="000C71EB">
            <w:pPr>
              <w:suppressAutoHyphens/>
              <w:spacing w:after="0" w:line="240" w:lineRule="auto"/>
              <w:rPr>
                <w:rFonts w:eastAsia="Calibri"/>
              </w:rPr>
            </w:pPr>
            <w:r w:rsidRPr="000C71EB">
              <w:rPr>
                <w:rFonts w:eastAsia="Calibri"/>
              </w:rPr>
              <w:t>9,50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4D3D9A" w14:textId="77777777" w:rsidR="001D084F" w:rsidRPr="000C71EB" w:rsidRDefault="001D084F" w:rsidP="000C71EB">
            <w:pPr>
              <w:suppressAutoHyphens/>
              <w:spacing w:after="0" w:line="240" w:lineRule="auto"/>
              <w:rPr>
                <w:rFonts w:eastAsia="Calibri"/>
              </w:rPr>
            </w:pPr>
            <w:r w:rsidRPr="000C71EB">
              <w:rPr>
                <w:rFonts w:eastAsia="Calibri"/>
              </w:rPr>
              <w:t>2,00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412638" w14:textId="77777777" w:rsidR="001D084F" w:rsidRPr="000C71EB" w:rsidRDefault="001D084F" w:rsidP="000C71EB">
            <w:pPr>
              <w:suppressAutoHyphens/>
              <w:spacing w:after="0" w:line="240" w:lineRule="auto"/>
              <w:rPr>
                <w:rFonts w:eastAsia="Calibri"/>
              </w:rPr>
            </w:pPr>
            <w:r w:rsidRPr="000C71EB">
              <w:rPr>
                <w:rFonts w:eastAsia="Calibri"/>
              </w:rPr>
              <w:t>11,50</w:t>
            </w:r>
          </w:p>
        </w:tc>
      </w:tr>
      <w:tr w:rsidR="001D084F" w:rsidRPr="000C71EB" w14:paraId="4C417FD0" w14:textId="77777777" w:rsidTr="0058090D">
        <w:trPr>
          <w:gridAfter w:val="2"/>
          <w:wAfter w:w="14" w:type="dxa"/>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14:paraId="46620B2B" w14:textId="77777777" w:rsidR="001D084F" w:rsidRPr="000C71EB" w:rsidRDefault="001D084F" w:rsidP="000C71EB">
            <w:pPr>
              <w:spacing w:after="0" w:line="240" w:lineRule="auto"/>
              <w:jc w:val="center"/>
              <w:rPr>
                <w:rFonts w:eastAsia="Calibri"/>
              </w:rPr>
            </w:pPr>
            <w:r w:rsidRPr="000C71EB">
              <w:rPr>
                <w:rFonts w:eastAsia="Calibri"/>
              </w:rPr>
              <w:t>15.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33F4C" w14:textId="77777777" w:rsidR="001D084F" w:rsidRPr="000C71EB" w:rsidRDefault="001D084F" w:rsidP="000C71EB">
            <w:pPr>
              <w:suppressAutoHyphens/>
              <w:spacing w:after="0" w:line="240" w:lineRule="auto"/>
              <w:rPr>
                <w:rFonts w:eastAsia="Calibri"/>
                <w:lang w:val="en-US"/>
              </w:rPr>
            </w:pPr>
            <w:r w:rsidRPr="000C71EB">
              <w:rPr>
                <w:rFonts w:eastAsia="Calibri"/>
              </w:rPr>
              <w:t>Trenažieru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6B015CF" w14:textId="77777777" w:rsidR="001D084F" w:rsidRPr="000C71EB" w:rsidRDefault="001D084F" w:rsidP="000C71EB">
            <w:pPr>
              <w:suppressAutoHyphens/>
              <w:spacing w:after="0" w:line="240" w:lineRule="auto"/>
              <w:rPr>
                <w:rFonts w:eastAsia="Calibri"/>
              </w:rPr>
            </w:pPr>
          </w:p>
        </w:tc>
      </w:tr>
      <w:tr w:rsidR="001D084F" w:rsidRPr="000C71EB" w14:paraId="0136778E" w14:textId="77777777" w:rsidTr="0058090D">
        <w:trPr>
          <w:gridAfter w:val="2"/>
          <w:wAfter w:w="14" w:type="dxa"/>
          <w:trHeight w:val="285"/>
          <w:jc w:val="center"/>
        </w:trPr>
        <w:tc>
          <w:tcPr>
            <w:tcW w:w="1244" w:type="dxa"/>
            <w:gridSpan w:val="3"/>
            <w:vMerge/>
            <w:tcBorders>
              <w:left w:val="single" w:sz="4" w:space="0" w:color="auto"/>
              <w:right w:val="single" w:sz="4" w:space="0" w:color="auto"/>
            </w:tcBorders>
            <w:shd w:val="clear" w:color="auto" w:fill="auto"/>
            <w:vAlign w:val="center"/>
            <w:hideMark/>
          </w:tcPr>
          <w:p w14:paraId="07D131B2"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390D" w14:textId="77777777" w:rsidR="001D084F" w:rsidRPr="000C71EB" w:rsidRDefault="001D084F" w:rsidP="000C71EB">
            <w:pPr>
              <w:suppressAutoHyphens/>
              <w:spacing w:after="0" w:line="240" w:lineRule="auto"/>
              <w:rPr>
                <w:rFonts w:eastAsia="Calibri"/>
                <w:lang w:val="en-US"/>
              </w:rPr>
            </w:pPr>
            <w:r w:rsidRPr="000C71EB">
              <w:rPr>
                <w:rFonts w:eastAsia="Calibri"/>
              </w:rPr>
              <w:t>- trenažieru zāles viens apmeklējums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59B2F" w14:textId="77777777" w:rsidR="001D084F" w:rsidRPr="000C71EB" w:rsidRDefault="001D084F" w:rsidP="000C71EB">
            <w:pPr>
              <w:suppressAutoHyphens/>
              <w:spacing w:after="0" w:line="240" w:lineRule="auto"/>
              <w:jc w:val="center"/>
              <w:rPr>
                <w:rFonts w:eastAsia="Calibri"/>
              </w:rPr>
            </w:pPr>
            <w:r w:rsidRPr="000C71EB">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AF56D5" w14:textId="77777777" w:rsidR="001D084F" w:rsidRPr="000C71EB" w:rsidRDefault="001D084F" w:rsidP="000C71EB">
            <w:pPr>
              <w:suppressAutoHyphens/>
              <w:spacing w:after="0" w:line="240" w:lineRule="auto"/>
              <w:rPr>
                <w:rFonts w:eastAsia="Calibri"/>
                <w:vertAlign w:val="superscript"/>
              </w:rPr>
            </w:pPr>
            <w:r w:rsidRPr="000C71EB">
              <w:rPr>
                <w:rFonts w:eastAsia="Calibri"/>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A2ED7D" w14:textId="77777777" w:rsidR="001D084F" w:rsidRPr="000C71EB" w:rsidRDefault="001D084F" w:rsidP="000C71EB">
            <w:pPr>
              <w:suppressAutoHyphens/>
              <w:spacing w:after="0" w:line="240" w:lineRule="auto"/>
              <w:rPr>
                <w:rFonts w:eastAsia="Calibri"/>
              </w:rPr>
            </w:pPr>
            <w:r w:rsidRPr="000C71EB">
              <w:rPr>
                <w:rFonts w:eastAsia="Calibri"/>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7DB285" w14:textId="77777777" w:rsidR="001D084F" w:rsidRPr="000C71EB" w:rsidRDefault="001D084F" w:rsidP="000C71EB">
            <w:pPr>
              <w:suppressAutoHyphens/>
              <w:spacing w:after="0" w:line="240" w:lineRule="auto"/>
              <w:rPr>
                <w:rFonts w:eastAsia="Calibri"/>
              </w:rPr>
            </w:pPr>
            <w:r w:rsidRPr="000C71EB">
              <w:rPr>
                <w:rFonts w:eastAsia="Calibri"/>
              </w:rPr>
              <w:t>1,50</w:t>
            </w:r>
          </w:p>
        </w:tc>
      </w:tr>
      <w:tr w:rsidR="001D084F" w:rsidRPr="000C71EB" w14:paraId="4CD14EA1" w14:textId="77777777" w:rsidTr="0058090D">
        <w:trPr>
          <w:gridAfter w:val="2"/>
          <w:wAfter w:w="14" w:type="dxa"/>
          <w:trHeight w:val="165"/>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14:paraId="219530E5"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73817E68" w14:textId="77777777" w:rsidR="001D084F" w:rsidRPr="000C71EB" w:rsidRDefault="001D084F" w:rsidP="000C71EB">
            <w:pPr>
              <w:suppressAutoHyphens/>
              <w:spacing w:after="0" w:line="240" w:lineRule="auto"/>
              <w:jc w:val="both"/>
              <w:rPr>
                <w:rFonts w:eastAsia="Calibri"/>
              </w:rPr>
            </w:pPr>
            <w:r w:rsidRPr="000C71EB">
              <w:rPr>
                <w:rFonts w:eastAsia="Calibri"/>
              </w:rPr>
              <w:t>- trenažieru zāles viens apmeklējums personām līdz 18 gadiem, personām ar invaliditāti un senioriem</w:t>
            </w:r>
          </w:p>
          <w:p w14:paraId="49DB507B" w14:textId="77777777" w:rsidR="001D084F" w:rsidRPr="000C71EB" w:rsidRDefault="001D084F" w:rsidP="000C71EB">
            <w:pPr>
              <w:suppressAutoHyphens/>
              <w:spacing w:after="0" w:line="240" w:lineRule="auto"/>
              <w:jc w:val="both"/>
              <w:rPr>
                <w:rFonts w:eastAsia="Calibri"/>
              </w:rPr>
            </w:pPr>
            <w:r w:rsidRPr="000C71EB">
              <w:rPr>
                <w:rFonts w:eastAsia="Calibri"/>
                <w:i/>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B681B" w14:textId="77777777" w:rsidR="001D084F" w:rsidRPr="000C71EB" w:rsidRDefault="001D084F" w:rsidP="000C71EB">
            <w:pPr>
              <w:suppressAutoHyphens/>
              <w:spacing w:after="0" w:line="240" w:lineRule="auto"/>
              <w:jc w:val="center"/>
              <w:rPr>
                <w:rFonts w:eastAsia="Calibri"/>
                <w:lang w:val="en-US"/>
              </w:rPr>
            </w:pPr>
            <w:r w:rsidRPr="000C71EB">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5C374" w14:textId="77777777" w:rsidR="001D084F" w:rsidRPr="000C71EB" w:rsidRDefault="001D084F" w:rsidP="000C71EB">
            <w:pPr>
              <w:suppressAutoHyphens/>
              <w:spacing w:after="0" w:line="240" w:lineRule="auto"/>
              <w:rPr>
                <w:rFonts w:eastAsia="Calibri"/>
              </w:rPr>
            </w:pPr>
            <w:r w:rsidRPr="000C71EB">
              <w:rPr>
                <w:rFonts w:eastAsia="Calibri"/>
              </w:rPr>
              <w:t>0,93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E8057E" w14:textId="77777777" w:rsidR="001D084F" w:rsidRPr="000C71EB" w:rsidRDefault="001D084F" w:rsidP="000C71EB">
            <w:pPr>
              <w:suppressAutoHyphens/>
              <w:spacing w:after="0" w:line="240" w:lineRule="auto"/>
              <w:rPr>
                <w:rFonts w:eastAsia="Calibri"/>
              </w:rPr>
            </w:pPr>
            <w:r w:rsidRPr="000C71EB">
              <w:rPr>
                <w:rFonts w:eastAsia="Calibri"/>
              </w:rPr>
              <w:t>0,20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279023" w14:textId="77777777" w:rsidR="001D084F" w:rsidRPr="000C71EB" w:rsidRDefault="001D084F" w:rsidP="000C71EB">
            <w:pPr>
              <w:suppressAutoHyphens/>
              <w:spacing w:after="0" w:line="240" w:lineRule="auto"/>
              <w:rPr>
                <w:rFonts w:eastAsia="Calibri"/>
              </w:rPr>
            </w:pPr>
            <w:r w:rsidRPr="000C71EB">
              <w:rPr>
                <w:rFonts w:eastAsia="Calibri"/>
              </w:rPr>
              <w:t>1,13</w:t>
            </w:r>
          </w:p>
        </w:tc>
      </w:tr>
      <w:tr w:rsidR="001D084F" w:rsidRPr="000C71EB" w14:paraId="5ECA7C11"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C24E02" w14:textId="77777777" w:rsidR="001D084F" w:rsidRPr="000C71EB" w:rsidRDefault="001D084F" w:rsidP="000C71EB">
            <w:pPr>
              <w:spacing w:after="0" w:line="240" w:lineRule="auto"/>
              <w:jc w:val="center"/>
              <w:rPr>
                <w:rFonts w:eastAsia="Calibri"/>
              </w:rPr>
            </w:pPr>
            <w:r w:rsidRPr="000C71EB">
              <w:rPr>
                <w:rFonts w:eastAsia="Calibri"/>
              </w:rPr>
              <w:t>16.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5C31" w14:textId="77777777" w:rsidR="001D084F" w:rsidRPr="000C71EB" w:rsidRDefault="001D084F" w:rsidP="000C71EB">
            <w:pPr>
              <w:suppressAutoHyphens/>
              <w:spacing w:after="0" w:line="240" w:lineRule="auto"/>
              <w:rPr>
                <w:rFonts w:eastAsia="Calibri"/>
                <w:lang w:val="en-US"/>
              </w:rPr>
            </w:pPr>
            <w:r w:rsidRPr="000C71EB">
              <w:rPr>
                <w:rFonts w:eastAsia="Calibri"/>
              </w:rPr>
              <w:t>Horeogrāfijas zāle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D8D037" w14:textId="77777777" w:rsidR="001D084F" w:rsidRPr="000C71EB" w:rsidRDefault="001D084F" w:rsidP="000C71EB">
            <w:pPr>
              <w:suppressAutoHyphens/>
              <w:spacing w:after="0" w:line="240" w:lineRule="auto"/>
              <w:jc w:val="center"/>
              <w:rPr>
                <w:rFonts w:eastAsia="Calibri"/>
              </w:rPr>
            </w:pPr>
            <w:r w:rsidRPr="000C71EB">
              <w:rPr>
                <w:rFonts w:eastAsia="Calibri"/>
                <w:lang w:val="en-US"/>
              </w:rPr>
              <w:t xml:space="preserve">1 </w:t>
            </w:r>
            <w:proofErr w:type="spellStart"/>
            <w:r w:rsidRPr="000C71EB">
              <w:rPr>
                <w:rFonts w:eastAsia="Calibri"/>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8B71B" w14:textId="77777777" w:rsidR="001D084F" w:rsidRPr="000C71EB" w:rsidRDefault="001D084F" w:rsidP="000C71EB">
            <w:pPr>
              <w:suppressAutoHyphens/>
              <w:spacing w:after="0" w:line="240" w:lineRule="auto"/>
              <w:rPr>
                <w:rFonts w:eastAsia="Calibri"/>
              </w:rPr>
            </w:pPr>
            <w:r w:rsidRPr="000C71EB">
              <w:rPr>
                <w:rFonts w:eastAsia="Calibri"/>
              </w:rPr>
              <w:t>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555A95" w14:textId="77777777" w:rsidR="001D084F" w:rsidRPr="000C71EB" w:rsidRDefault="001D084F" w:rsidP="000C71EB">
            <w:pPr>
              <w:suppressAutoHyphens/>
              <w:spacing w:after="0" w:line="240" w:lineRule="auto"/>
              <w:rPr>
                <w:rFonts w:eastAsia="Calibri"/>
              </w:rPr>
            </w:pPr>
            <w:r w:rsidRPr="000C71EB">
              <w:rPr>
                <w:rFonts w:eastAsia="Calibri"/>
              </w:rPr>
              <w:t>1,21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80BC74" w14:textId="77777777" w:rsidR="001D084F" w:rsidRPr="000C71EB" w:rsidRDefault="001D084F" w:rsidP="000C71EB">
            <w:pPr>
              <w:suppressAutoHyphens/>
              <w:spacing w:after="0" w:line="240" w:lineRule="auto"/>
              <w:rPr>
                <w:rFonts w:eastAsia="Calibri"/>
              </w:rPr>
            </w:pPr>
            <w:r w:rsidRPr="000C71EB">
              <w:rPr>
                <w:rFonts w:eastAsia="Calibri"/>
              </w:rPr>
              <w:t>7,00</w:t>
            </w:r>
          </w:p>
        </w:tc>
      </w:tr>
      <w:tr w:rsidR="001D084F" w:rsidRPr="000C71EB" w14:paraId="32476339"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066E6C" w14:textId="77777777" w:rsidR="001D084F" w:rsidRPr="000C71EB" w:rsidRDefault="001D084F" w:rsidP="000C71EB">
            <w:pPr>
              <w:spacing w:after="0" w:line="240" w:lineRule="auto"/>
              <w:jc w:val="center"/>
              <w:rPr>
                <w:rFonts w:eastAsia="Calibri"/>
              </w:rPr>
            </w:pPr>
            <w:r w:rsidRPr="000C71EB">
              <w:rPr>
                <w:rFonts w:eastAsia="Calibri"/>
              </w:rPr>
              <w:t>17.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DB56" w14:textId="77777777" w:rsidR="001D084F" w:rsidRPr="000C71EB" w:rsidRDefault="001D084F" w:rsidP="000C71EB">
            <w:pPr>
              <w:suppressAutoHyphens/>
              <w:spacing w:after="0" w:line="240" w:lineRule="auto"/>
              <w:rPr>
                <w:rFonts w:eastAsia="Calibri"/>
              </w:rPr>
            </w:pPr>
            <w:r w:rsidRPr="000C71EB">
              <w:rPr>
                <w:rFonts w:eastAsia="Calibri"/>
              </w:rPr>
              <w:t>Telpu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92B43" w14:textId="77777777" w:rsidR="001D084F" w:rsidRPr="000C71EB" w:rsidRDefault="001D084F" w:rsidP="000C71EB">
            <w:pPr>
              <w:spacing w:after="0" w:line="240" w:lineRule="auto"/>
              <w:rPr>
                <w:rFonts w:eastAsia="Calibri"/>
                <w:lang w:val="en-US"/>
              </w:rPr>
            </w:pPr>
            <w:r w:rsidRPr="000C71EB">
              <w:rPr>
                <w:rFonts w:eastAsia="Calibri"/>
              </w:rPr>
              <w:t>1 m</w:t>
            </w:r>
            <w:r w:rsidRPr="000C71EB">
              <w:rPr>
                <w:rFonts w:eastAsia="Calibri"/>
                <w:vertAlign w:val="superscript"/>
              </w:rPr>
              <w:t>2</w:t>
            </w:r>
            <w:r w:rsidRPr="000C71EB">
              <w:rPr>
                <w:rFonts w:eastAsia="Calibri"/>
              </w:rPr>
              <w:t xml:space="preserve"> 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D8BF2" w14:textId="77777777" w:rsidR="001D084F" w:rsidRPr="000C71EB" w:rsidRDefault="001D084F" w:rsidP="000C71EB">
            <w:pPr>
              <w:suppressAutoHyphens/>
              <w:spacing w:after="0" w:line="240" w:lineRule="auto"/>
              <w:rPr>
                <w:rFonts w:eastAsia="Calibri"/>
              </w:rPr>
            </w:pPr>
            <w:r w:rsidRPr="000C71EB">
              <w:rPr>
                <w:rFonts w:eastAsia="Calibri"/>
              </w:rPr>
              <w:t>3,59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CE9E41" w14:textId="77777777" w:rsidR="001D084F" w:rsidRPr="000C71EB" w:rsidRDefault="001D084F" w:rsidP="000C71EB">
            <w:pPr>
              <w:suppressAutoHyphens/>
              <w:spacing w:after="0" w:line="240" w:lineRule="auto"/>
              <w:rPr>
                <w:rFonts w:eastAsia="Calibri"/>
              </w:rPr>
            </w:pPr>
            <w:r w:rsidRPr="000C71EB">
              <w:rPr>
                <w:rFonts w:eastAsia="Calibri"/>
              </w:rPr>
              <w:t>0,75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99E733" w14:textId="77777777" w:rsidR="001D084F" w:rsidRPr="000C71EB" w:rsidRDefault="001D084F" w:rsidP="000C71EB">
            <w:pPr>
              <w:suppressAutoHyphens/>
              <w:spacing w:after="0" w:line="240" w:lineRule="auto"/>
              <w:rPr>
                <w:rFonts w:eastAsia="Calibri"/>
              </w:rPr>
            </w:pPr>
            <w:r w:rsidRPr="000C71EB">
              <w:rPr>
                <w:rFonts w:eastAsia="Calibri"/>
              </w:rPr>
              <w:t>4,34</w:t>
            </w:r>
          </w:p>
        </w:tc>
      </w:tr>
      <w:tr w:rsidR="001D084F" w:rsidRPr="000C71EB" w14:paraId="4DEC09E2" w14:textId="77777777" w:rsidTr="0058090D">
        <w:trPr>
          <w:gridAfter w:val="1"/>
          <w:wAfter w:w="8" w:type="dxa"/>
          <w:trHeight w:val="428"/>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944C2A5" w14:textId="36DB4EFF" w:rsidR="001D084F" w:rsidRPr="000C71EB" w:rsidRDefault="001D084F" w:rsidP="000C71EB">
            <w:pPr>
              <w:spacing w:after="0" w:line="240" w:lineRule="auto"/>
              <w:rPr>
                <w:rFonts w:eastAsia="Calibri"/>
                <w:b/>
              </w:rPr>
            </w:pPr>
            <w:r w:rsidRPr="000C71EB">
              <w:rPr>
                <w:rFonts w:eastAsia="Calibri"/>
                <w:b/>
              </w:rPr>
              <w:t>Sporta bāze “Ledus halle”</w:t>
            </w:r>
          </w:p>
        </w:tc>
      </w:tr>
      <w:tr w:rsidR="001D084F" w:rsidRPr="000C71EB" w14:paraId="732FC49F"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440A0D" w14:textId="77777777" w:rsidR="001D084F" w:rsidRPr="000C71EB" w:rsidRDefault="001D084F" w:rsidP="000C71EB">
            <w:pPr>
              <w:spacing w:after="0" w:line="240" w:lineRule="auto"/>
              <w:jc w:val="center"/>
              <w:rPr>
                <w:rFonts w:eastAsia="Calibri"/>
              </w:rPr>
            </w:pPr>
            <w:r w:rsidRPr="000C71EB">
              <w:rPr>
                <w:rFonts w:eastAsia="Calibri"/>
              </w:rPr>
              <w:t>18.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8498" w14:textId="77777777" w:rsidR="001D084F" w:rsidRPr="000C71EB" w:rsidRDefault="001D084F" w:rsidP="000C71EB">
            <w:pPr>
              <w:suppressAutoHyphens/>
              <w:spacing w:after="0" w:line="240" w:lineRule="auto"/>
              <w:jc w:val="both"/>
              <w:rPr>
                <w:rFonts w:eastAsia="Calibri"/>
              </w:rPr>
            </w:pPr>
            <w:r w:rsidRPr="000C71EB">
              <w:rPr>
                <w:rFonts w:eastAsia="Calibri"/>
              </w:rPr>
              <w:t>Horeogrāfijas zāle ar ģērbtuvi un dušu (līdz 10 pers.)</w:t>
            </w:r>
          </w:p>
          <w:p w14:paraId="56E57609" w14:textId="77777777" w:rsidR="001D084F" w:rsidRPr="000C71EB" w:rsidRDefault="001D084F" w:rsidP="000C71EB">
            <w:pPr>
              <w:suppressAutoHyphens/>
              <w:spacing w:after="0" w:line="240" w:lineRule="auto"/>
              <w:jc w:val="both"/>
              <w:rPr>
                <w:rFonts w:eastAsia="Calibri"/>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E27AA" w14:textId="77777777" w:rsidR="001D084F" w:rsidRPr="000C71EB" w:rsidRDefault="001D084F" w:rsidP="000C71EB">
            <w:pPr>
              <w:suppressAutoHyphens/>
              <w:spacing w:after="0" w:line="240" w:lineRule="auto"/>
              <w:jc w:val="center"/>
              <w:rPr>
                <w:rFonts w:eastAsia="Calibri"/>
              </w:rPr>
            </w:pPr>
            <w:r w:rsidRPr="000C71EB">
              <w:rPr>
                <w:rFonts w:eastAsia="Calibri"/>
                <w:lang w:val="en-US"/>
              </w:rPr>
              <w:t xml:space="preserve">1 </w:t>
            </w:r>
            <w:proofErr w:type="spellStart"/>
            <w:r w:rsidRPr="000C71EB">
              <w:rPr>
                <w:rFonts w:eastAsia="Calibri"/>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469EB" w14:textId="77777777" w:rsidR="001D084F" w:rsidRPr="000C71EB" w:rsidRDefault="001D084F" w:rsidP="000C71EB">
            <w:pPr>
              <w:suppressAutoHyphens/>
              <w:spacing w:after="0" w:line="240" w:lineRule="auto"/>
              <w:rPr>
                <w:rFonts w:eastAsia="Calibri"/>
                <w:b/>
              </w:rPr>
            </w:pPr>
            <w:r w:rsidRPr="000C71EB">
              <w:rPr>
                <w:rFonts w:eastAsia="Calibri"/>
              </w:rPr>
              <w:t>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1028F3" w14:textId="77777777" w:rsidR="001D084F" w:rsidRPr="000C71EB" w:rsidRDefault="001D084F" w:rsidP="000C71EB">
            <w:pPr>
              <w:suppressAutoHyphens/>
              <w:spacing w:after="0" w:line="240" w:lineRule="auto"/>
              <w:rPr>
                <w:rFonts w:eastAsia="Calibri"/>
              </w:rPr>
            </w:pPr>
            <w:r w:rsidRPr="000C71EB">
              <w:rPr>
                <w:rFonts w:eastAsia="Calibri"/>
              </w:rPr>
              <w:t>1,21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FBE2E" w14:textId="77777777" w:rsidR="001D084F" w:rsidRPr="000C71EB" w:rsidRDefault="001D084F" w:rsidP="000C71EB">
            <w:pPr>
              <w:suppressAutoHyphens/>
              <w:spacing w:after="0" w:line="240" w:lineRule="auto"/>
              <w:rPr>
                <w:rFonts w:eastAsia="Calibri"/>
              </w:rPr>
            </w:pPr>
            <w:r w:rsidRPr="000C71EB">
              <w:rPr>
                <w:rFonts w:eastAsia="Calibri"/>
              </w:rPr>
              <w:t>7,00</w:t>
            </w:r>
          </w:p>
        </w:tc>
      </w:tr>
      <w:tr w:rsidR="001D084F" w:rsidRPr="000C71EB" w14:paraId="676FC212"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706C5" w14:textId="77777777" w:rsidR="001D084F" w:rsidRPr="000C71EB" w:rsidRDefault="001D084F" w:rsidP="000C71EB">
            <w:pPr>
              <w:spacing w:after="0" w:line="240" w:lineRule="auto"/>
              <w:jc w:val="center"/>
              <w:rPr>
                <w:rFonts w:eastAsia="Calibri"/>
              </w:rPr>
            </w:pPr>
            <w:r w:rsidRPr="000C71EB">
              <w:rPr>
                <w:rFonts w:eastAsia="Calibri"/>
              </w:rPr>
              <w:t>19.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628B" w14:textId="77777777" w:rsidR="001D084F" w:rsidRPr="000C71EB" w:rsidRDefault="001D084F" w:rsidP="000C71EB">
            <w:pPr>
              <w:suppressAutoHyphens/>
              <w:spacing w:after="0" w:line="240" w:lineRule="auto"/>
              <w:rPr>
                <w:rFonts w:eastAsia="Calibri"/>
              </w:rPr>
            </w:pPr>
            <w:r w:rsidRPr="000C71EB">
              <w:rPr>
                <w:rFonts w:eastAsia="Calibri"/>
              </w:rPr>
              <w:t>Žāvētava:</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7306A6E" w14:textId="77777777" w:rsidR="001D084F" w:rsidRPr="000C71EB" w:rsidRDefault="001D084F" w:rsidP="000C71EB">
            <w:pPr>
              <w:suppressAutoHyphens/>
              <w:spacing w:after="0" w:line="240" w:lineRule="auto"/>
              <w:rPr>
                <w:rFonts w:eastAsia="Calibri"/>
              </w:rPr>
            </w:pPr>
          </w:p>
        </w:tc>
      </w:tr>
      <w:tr w:rsidR="001D084F" w:rsidRPr="000C71EB" w14:paraId="7BB9AA69"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50AA6"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6618A"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Nr.1, Nr.2, Nr.3, Nr.4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8BFCC" w14:textId="77777777" w:rsidR="001D084F" w:rsidRPr="000C71EB" w:rsidRDefault="001D084F" w:rsidP="000C71EB">
            <w:pPr>
              <w:suppressAutoHyphens/>
              <w:spacing w:after="0" w:line="240" w:lineRule="auto"/>
              <w:jc w:val="center"/>
              <w:rPr>
                <w:rFonts w:eastAsia="Calibri"/>
              </w:rPr>
            </w:pPr>
            <w:r w:rsidRPr="000C71EB">
              <w:rPr>
                <w:rFonts w:eastAsia="Calibri"/>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2FF0E" w14:textId="77777777" w:rsidR="001D084F" w:rsidRPr="000C71EB" w:rsidRDefault="001D084F" w:rsidP="000C71EB">
            <w:pPr>
              <w:suppressAutoHyphens/>
              <w:spacing w:after="0" w:line="240" w:lineRule="auto"/>
              <w:rPr>
                <w:rFonts w:eastAsia="Calibri"/>
              </w:rPr>
            </w:pPr>
            <w:r w:rsidRPr="000C71EB">
              <w:rPr>
                <w:rFonts w:eastAsia="Calibri"/>
              </w:rPr>
              <w:t>4,96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DF7EFE" w14:textId="77777777" w:rsidR="001D084F" w:rsidRPr="000C71EB" w:rsidRDefault="001D084F" w:rsidP="000C71EB">
            <w:pPr>
              <w:suppressAutoHyphens/>
              <w:spacing w:after="0" w:line="240" w:lineRule="auto"/>
              <w:rPr>
                <w:rFonts w:eastAsia="Calibri"/>
              </w:rPr>
            </w:pPr>
            <w:r w:rsidRPr="000C71EB">
              <w:rPr>
                <w:rFonts w:eastAsia="Calibri"/>
              </w:rPr>
              <w:t>1,04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17DE58" w14:textId="77777777" w:rsidR="001D084F" w:rsidRPr="000C71EB" w:rsidRDefault="001D084F" w:rsidP="000C71EB">
            <w:pPr>
              <w:suppressAutoHyphens/>
              <w:spacing w:after="0" w:line="240" w:lineRule="auto"/>
              <w:rPr>
                <w:rFonts w:eastAsia="Calibri"/>
              </w:rPr>
            </w:pPr>
            <w:r w:rsidRPr="000C71EB">
              <w:rPr>
                <w:rFonts w:eastAsia="Calibri"/>
              </w:rPr>
              <w:t>6,00</w:t>
            </w:r>
          </w:p>
        </w:tc>
      </w:tr>
      <w:tr w:rsidR="001D084F" w:rsidRPr="000C71EB" w14:paraId="527844FB"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B732F"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A16C"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Nr.1, Nr.4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5393CA" w14:textId="77777777" w:rsidR="001D084F" w:rsidRPr="000C71EB" w:rsidRDefault="001D084F" w:rsidP="000C71EB">
            <w:pPr>
              <w:suppressAutoHyphens/>
              <w:spacing w:after="0" w:line="240" w:lineRule="auto"/>
              <w:jc w:val="center"/>
              <w:rPr>
                <w:rFonts w:eastAsia="Calibri"/>
              </w:rPr>
            </w:pPr>
            <w:r w:rsidRPr="000C71EB">
              <w:rPr>
                <w:rFonts w:eastAsia="Calibri"/>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960E9" w14:textId="77777777" w:rsidR="001D084F" w:rsidRPr="000C71EB" w:rsidRDefault="001D084F" w:rsidP="000C71EB">
            <w:pPr>
              <w:suppressAutoHyphens/>
              <w:spacing w:after="0" w:line="240" w:lineRule="auto"/>
              <w:rPr>
                <w:rFonts w:eastAsia="Calibri"/>
              </w:rPr>
            </w:pPr>
            <w:r w:rsidRPr="000C71EB">
              <w:rPr>
                <w:rFonts w:eastAsia="Calibri"/>
              </w:rPr>
              <w:t>57,85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E78AC8" w14:textId="77777777" w:rsidR="001D084F" w:rsidRPr="000C71EB" w:rsidRDefault="001D084F" w:rsidP="000C71EB">
            <w:pPr>
              <w:suppressAutoHyphens/>
              <w:spacing w:after="0" w:line="240" w:lineRule="auto"/>
              <w:rPr>
                <w:rFonts w:eastAsia="Calibri"/>
              </w:rPr>
            </w:pPr>
            <w:r w:rsidRPr="000C71EB">
              <w:rPr>
                <w:rFonts w:eastAsia="Calibri"/>
              </w:rPr>
              <w:t>12,15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41576" w14:textId="77777777" w:rsidR="001D084F" w:rsidRPr="000C71EB" w:rsidRDefault="001D084F" w:rsidP="000C71EB">
            <w:pPr>
              <w:suppressAutoHyphens/>
              <w:spacing w:after="0" w:line="240" w:lineRule="auto"/>
              <w:rPr>
                <w:rFonts w:eastAsia="Calibri"/>
              </w:rPr>
            </w:pPr>
            <w:r w:rsidRPr="000C71EB">
              <w:rPr>
                <w:rFonts w:eastAsia="Calibri"/>
              </w:rPr>
              <w:t>70,00</w:t>
            </w:r>
          </w:p>
        </w:tc>
      </w:tr>
      <w:tr w:rsidR="001D084F" w:rsidRPr="000C71EB" w14:paraId="4B152BA2"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FB2759"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40217D30"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Nr.2, Nr.3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CC7E04" w14:textId="77777777" w:rsidR="001D084F" w:rsidRPr="000C71EB" w:rsidRDefault="001D084F" w:rsidP="000C71EB">
            <w:pPr>
              <w:suppressAutoHyphens/>
              <w:spacing w:after="0" w:line="240" w:lineRule="auto"/>
              <w:jc w:val="center"/>
              <w:rPr>
                <w:rFonts w:eastAsia="Calibri"/>
              </w:rPr>
            </w:pPr>
            <w:r w:rsidRPr="000C71EB">
              <w:rPr>
                <w:rFonts w:eastAsia="Calibri"/>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B48A7" w14:textId="77777777" w:rsidR="001D084F" w:rsidRPr="000C71EB" w:rsidRDefault="001D084F" w:rsidP="000C71EB">
            <w:pPr>
              <w:suppressAutoHyphens/>
              <w:spacing w:after="0" w:line="240" w:lineRule="auto"/>
              <w:ind w:hanging="15"/>
              <w:rPr>
                <w:rFonts w:eastAsia="Calibri"/>
              </w:rPr>
            </w:pPr>
            <w:r w:rsidRPr="000C71EB">
              <w:rPr>
                <w:rFonts w:eastAsia="Calibri"/>
              </w:rPr>
              <w:t>35,54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EF0969" w14:textId="77777777" w:rsidR="001D084F" w:rsidRPr="000C71EB" w:rsidRDefault="001D084F" w:rsidP="000C71EB">
            <w:pPr>
              <w:suppressAutoHyphens/>
              <w:spacing w:after="0" w:line="240" w:lineRule="auto"/>
              <w:rPr>
                <w:rFonts w:eastAsia="Calibri"/>
              </w:rPr>
            </w:pPr>
            <w:r w:rsidRPr="000C71EB">
              <w:rPr>
                <w:rFonts w:eastAsia="Calibri"/>
              </w:rPr>
              <w:t>7,46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48B359" w14:textId="77777777" w:rsidR="001D084F" w:rsidRPr="000C71EB" w:rsidRDefault="001D084F" w:rsidP="000C71EB">
            <w:pPr>
              <w:suppressAutoHyphens/>
              <w:spacing w:after="0" w:line="240" w:lineRule="auto"/>
              <w:rPr>
                <w:rFonts w:eastAsia="Calibri"/>
              </w:rPr>
            </w:pPr>
            <w:r w:rsidRPr="000C71EB">
              <w:rPr>
                <w:rFonts w:eastAsia="Calibri"/>
              </w:rPr>
              <w:t>43,00</w:t>
            </w:r>
          </w:p>
        </w:tc>
      </w:tr>
      <w:tr w:rsidR="001D084F" w:rsidRPr="000C71EB" w14:paraId="14977ECC"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7B894" w14:textId="77777777" w:rsidR="001D084F" w:rsidRPr="000C71EB" w:rsidRDefault="001D084F" w:rsidP="000C71EB">
            <w:pPr>
              <w:spacing w:after="0" w:line="240" w:lineRule="auto"/>
              <w:jc w:val="center"/>
              <w:rPr>
                <w:rFonts w:eastAsia="Calibri"/>
              </w:rPr>
            </w:pPr>
            <w:r w:rsidRPr="000C71EB">
              <w:rPr>
                <w:rFonts w:eastAsia="Calibri"/>
              </w:rPr>
              <w:t>20.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0A743" w14:textId="77777777" w:rsidR="001D084F" w:rsidRPr="000C71EB" w:rsidRDefault="001D084F" w:rsidP="000C71EB">
            <w:pPr>
              <w:suppressAutoHyphens/>
              <w:spacing w:after="0" w:line="240" w:lineRule="auto"/>
              <w:rPr>
                <w:rFonts w:eastAsia="Calibri"/>
              </w:rPr>
            </w:pPr>
            <w:r w:rsidRPr="000C71EB">
              <w:rPr>
                <w:rFonts w:eastAsia="Calibri"/>
              </w:rPr>
              <w:t>Ģērbtuve: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E0D703B" w14:textId="77777777" w:rsidR="001D084F" w:rsidRPr="000C71EB" w:rsidRDefault="001D084F" w:rsidP="000C71EB">
            <w:pPr>
              <w:suppressAutoHyphens/>
              <w:spacing w:after="0" w:line="240" w:lineRule="auto"/>
              <w:rPr>
                <w:rFonts w:eastAsia="Calibri"/>
              </w:rPr>
            </w:pPr>
          </w:p>
        </w:tc>
      </w:tr>
      <w:tr w:rsidR="001D084F" w:rsidRPr="000C71EB" w14:paraId="0D276040"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8193A"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C73A0"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Nr.124, Nr.125, Nr.126, Nr.127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CABBF"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5AA82" w14:textId="77777777" w:rsidR="001D084F" w:rsidRPr="000C71EB" w:rsidRDefault="001D084F" w:rsidP="000C71EB">
            <w:pPr>
              <w:suppressAutoHyphens/>
              <w:spacing w:after="0" w:line="240" w:lineRule="auto"/>
              <w:rPr>
                <w:rFonts w:eastAsia="Calibri"/>
              </w:rPr>
            </w:pPr>
            <w:r w:rsidRPr="000C71EB">
              <w:rPr>
                <w:rFonts w:eastAsia="Calibri"/>
              </w:rPr>
              <w:t>11,57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8B1B42" w14:textId="77777777" w:rsidR="001D084F" w:rsidRPr="000C71EB" w:rsidRDefault="001D084F" w:rsidP="000C71EB">
            <w:pPr>
              <w:suppressAutoHyphens/>
              <w:spacing w:after="0" w:line="240" w:lineRule="auto"/>
              <w:rPr>
                <w:rFonts w:eastAsia="Calibri"/>
              </w:rPr>
            </w:pPr>
            <w:r w:rsidRPr="000C71EB">
              <w:rPr>
                <w:rFonts w:eastAsia="Calibri"/>
              </w:rPr>
              <w:t>2,43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A1B19C" w14:textId="77777777" w:rsidR="001D084F" w:rsidRPr="000C71EB" w:rsidRDefault="001D084F" w:rsidP="000C71EB">
            <w:pPr>
              <w:suppressAutoHyphens/>
              <w:spacing w:after="0" w:line="240" w:lineRule="auto"/>
              <w:rPr>
                <w:rFonts w:eastAsia="Calibri"/>
              </w:rPr>
            </w:pPr>
            <w:r w:rsidRPr="000C71EB">
              <w:rPr>
                <w:rFonts w:eastAsia="Calibri"/>
              </w:rPr>
              <w:t>14,00</w:t>
            </w:r>
          </w:p>
        </w:tc>
      </w:tr>
      <w:tr w:rsidR="001D084F" w:rsidRPr="000C71EB" w14:paraId="3969C472"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44207"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EB06"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Nr.124, Nr.125, Nr.126, Nr.127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960EEA" w14:textId="77777777" w:rsidR="001D084F" w:rsidRPr="000C71EB" w:rsidRDefault="001D084F" w:rsidP="000C71EB">
            <w:pPr>
              <w:suppressAutoHyphens/>
              <w:spacing w:after="0" w:line="240" w:lineRule="auto"/>
              <w:jc w:val="center"/>
              <w:rPr>
                <w:rFonts w:eastAsia="Calibri"/>
              </w:rPr>
            </w:pPr>
            <w:r w:rsidRPr="000C71EB">
              <w:rPr>
                <w:rFonts w:eastAsia="Calibri"/>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6D04B" w14:textId="77777777" w:rsidR="001D084F" w:rsidRPr="000C71EB" w:rsidRDefault="001D084F" w:rsidP="000C71EB">
            <w:pPr>
              <w:suppressAutoHyphens/>
              <w:spacing w:after="0" w:line="240" w:lineRule="auto"/>
              <w:ind w:right="-141"/>
              <w:rPr>
                <w:rFonts w:eastAsia="Calibri"/>
                <w:vertAlign w:val="superscript"/>
              </w:rPr>
            </w:pPr>
            <w:r w:rsidRPr="000C71EB">
              <w:rPr>
                <w:rFonts w:eastAsia="Calibri"/>
              </w:rPr>
              <w:t>28,93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1AA4F" w14:textId="77777777" w:rsidR="001D084F" w:rsidRPr="000C71EB" w:rsidRDefault="001D084F" w:rsidP="000C71EB">
            <w:pPr>
              <w:suppressAutoHyphens/>
              <w:spacing w:after="0" w:line="240" w:lineRule="auto"/>
              <w:ind w:right="-141"/>
              <w:rPr>
                <w:rFonts w:eastAsia="Calibri"/>
              </w:rPr>
            </w:pPr>
            <w:r w:rsidRPr="000C71EB">
              <w:rPr>
                <w:rFonts w:eastAsia="Calibri"/>
              </w:rPr>
              <w:t>6,07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5F631A" w14:textId="77777777" w:rsidR="001D084F" w:rsidRPr="000C71EB" w:rsidRDefault="001D084F" w:rsidP="000C71EB">
            <w:pPr>
              <w:suppressAutoHyphens/>
              <w:spacing w:after="0" w:line="240" w:lineRule="auto"/>
              <w:ind w:right="-141"/>
              <w:rPr>
                <w:rFonts w:eastAsia="Calibri"/>
              </w:rPr>
            </w:pPr>
            <w:r w:rsidRPr="000C71EB">
              <w:rPr>
                <w:rFonts w:eastAsia="Calibri"/>
              </w:rPr>
              <w:t>35,00</w:t>
            </w:r>
          </w:p>
        </w:tc>
      </w:tr>
      <w:tr w:rsidR="001D084F" w:rsidRPr="000C71EB" w14:paraId="6EEF52DC"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227C0"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BE86"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Nr.123, Nr.130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9095A"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88009" w14:textId="77777777" w:rsidR="001D084F" w:rsidRPr="000C71EB" w:rsidRDefault="001D084F" w:rsidP="000C71EB">
            <w:pPr>
              <w:suppressAutoHyphens/>
              <w:spacing w:after="0" w:line="240" w:lineRule="auto"/>
              <w:ind w:right="-141"/>
              <w:rPr>
                <w:rFonts w:eastAsia="Calibri"/>
                <w:vertAlign w:val="superscript"/>
              </w:rPr>
            </w:pPr>
            <w:r w:rsidRPr="000C71EB">
              <w:rPr>
                <w:rFonts w:eastAsia="Calibri"/>
              </w:rPr>
              <w:t>9,09</w:t>
            </w:r>
            <w:r w:rsidRPr="000C71EB">
              <w:rPr>
                <w:rFonts w:eastAsia="Calibri"/>
                <w:vertAlign w:val="superscript"/>
              </w:rPr>
              <w:t>.</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4B7E8" w14:textId="77777777" w:rsidR="001D084F" w:rsidRPr="000C71EB" w:rsidRDefault="001D084F" w:rsidP="000C71EB">
            <w:pPr>
              <w:suppressAutoHyphens/>
              <w:spacing w:after="0" w:line="240" w:lineRule="auto"/>
              <w:ind w:right="-141"/>
              <w:rPr>
                <w:rFonts w:eastAsia="Calibri"/>
              </w:rPr>
            </w:pPr>
            <w:r w:rsidRPr="000C71EB">
              <w:rPr>
                <w:rFonts w:eastAsia="Calibri"/>
              </w:rPr>
              <w:t>1,91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800291" w14:textId="77777777" w:rsidR="001D084F" w:rsidRPr="000C71EB" w:rsidRDefault="001D084F" w:rsidP="000C71EB">
            <w:pPr>
              <w:suppressAutoHyphens/>
              <w:spacing w:after="0" w:line="240" w:lineRule="auto"/>
              <w:ind w:right="-141"/>
              <w:rPr>
                <w:rFonts w:eastAsia="Calibri"/>
              </w:rPr>
            </w:pPr>
            <w:r w:rsidRPr="000C71EB">
              <w:rPr>
                <w:rFonts w:eastAsia="Calibri"/>
              </w:rPr>
              <w:t>11,00</w:t>
            </w:r>
          </w:p>
        </w:tc>
      </w:tr>
      <w:tr w:rsidR="001D084F" w:rsidRPr="000C71EB" w14:paraId="3AFD3F04"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AA81F"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A42C"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Nr.123, Nr.130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71004" w14:textId="77777777" w:rsidR="001D084F" w:rsidRPr="000C71EB" w:rsidRDefault="001D084F" w:rsidP="000C71EB">
            <w:pPr>
              <w:suppressAutoHyphens/>
              <w:spacing w:after="0" w:line="240" w:lineRule="auto"/>
              <w:jc w:val="center"/>
              <w:rPr>
                <w:rFonts w:eastAsia="Calibri"/>
              </w:rPr>
            </w:pPr>
            <w:r w:rsidRPr="000C71EB">
              <w:rPr>
                <w:rFonts w:eastAsia="Calibri"/>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E2FBC" w14:textId="77777777" w:rsidR="001D084F" w:rsidRPr="000C71EB" w:rsidRDefault="001D084F" w:rsidP="000C71EB">
            <w:pPr>
              <w:suppressAutoHyphens/>
              <w:spacing w:after="0" w:line="240" w:lineRule="auto"/>
              <w:ind w:right="-141"/>
              <w:rPr>
                <w:rFonts w:eastAsia="Calibri"/>
              </w:rPr>
            </w:pPr>
            <w:r w:rsidRPr="000C71EB">
              <w:rPr>
                <w:rFonts w:eastAsia="Calibri"/>
              </w:rPr>
              <w:t>23,14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A27AD" w14:textId="77777777" w:rsidR="001D084F" w:rsidRPr="000C71EB" w:rsidRDefault="001D084F" w:rsidP="000C71EB">
            <w:pPr>
              <w:suppressAutoHyphens/>
              <w:spacing w:after="0" w:line="240" w:lineRule="auto"/>
              <w:ind w:right="-141"/>
              <w:rPr>
                <w:rFonts w:eastAsia="Calibri"/>
              </w:rPr>
            </w:pPr>
            <w:r w:rsidRPr="000C71EB">
              <w:rPr>
                <w:rFonts w:eastAsia="Calibri"/>
              </w:rPr>
              <w:t>4,86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90CC5F" w14:textId="77777777" w:rsidR="001D084F" w:rsidRPr="000C71EB" w:rsidRDefault="001D084F" w:rsidP="000C71EB">
            <w:pPr>
              <w:suppressAutoHyphens/>
              <w:spacing w:after="0" w:line="240" w:lineRule="auto"/>
              <w:ind w:right="-141"/>
              <w:rPr>
                <w:rFonts w:eastAsia="Calibri"/>
              </w:rPr>
            </w:pPr>
            <w:r w:rsidRPr="000C71EB">
              <w:rPr>
                <w:rFonts w:eastAsia="Calibri"/>
              </w:rPr>
              <w:t>28,00</w:t>
            </w:r>
          </w:p>
        </w:tc>
      </w:tr>
      <w:tr w:rsidR="001D084F" w:rsidRPr="000C71EB" w14:paraId="779B1CA9"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74283"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F6F10"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Nr.137, Nr.148, Nr.149</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479A0"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ACD88" w14:textId="77777777" w:rsidR="001D084F" w:rsidRPr="000C71EB" w:rsidRDefault="001D084F" w:rsidP="000C71EB">
            <w:pPr>
              <w:suppressAutoHyphens/>
              <w:spacing w:after="0" w:line="240" w:lineRule="auto"/>
              <w:rPr>
                <w:rFonts w:eastAsia="Calibri"/>
              </w:rPr>
            </w:pPr>
            <w:r w:rsidRPr="000C71EB">
              <w:rPr>
                <w:rFonts w:eastAsia="Calibri"/>
              </w:rPr>
              <w:t>14,05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6BD583" w14:textId="77777777" w:rsidR="001D084F" w:rsidRPr="000C71EB" w:rsidRDefault="001D084F" w:rsidP="000C71EB">
            <w:pPr>
              <w:suppressAutoHyphens/>
              <w:spacing w:after="0" w:line="240" w:lineRule="auto"/>
              <w:rPr>
                <w:rFonts w:eastAsia="Calibri"/>
              </w:rPr>
            </w:pPr>
            <w:r w:rsidRPr="000C71EB">
              <w:rPr>
                <w:rFonts w:eastAsia="Calibri"/>
              </w:rPr>
              <w:t>2,95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EAED36" w14:textId="77777777" w:rsidR="001D084F" w:rsidRPr="000C71EB" w:rsidRDefault="001D084F" w:rsidP="000C71EB">
            <w:pPr>
              <w:suppressAutoHyphens/>
              <w:spacing w:after="0" w:line="240" w:lineRule="auto"/>
              <w:rPr>
                <w:rFonts w:eastAsia="Calibri"/>
              </w:rPr>
            </w:pPr>
            <w:r w:rsidRPr="000C71EB">
              <w:rPr>
                <w:rFonts w:eastAsia="Calibri"/>
              </w:rPr>
              <w:t>17,00</w:t>
            </w:r>
          </w:p>
        </w:tc>
      </w:tr>
      <w:tr w:rsidR="001D084F" w:rsidRPr="000C71EB" w14:paraId="01A98B3B"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A77CC1"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A73D" w14:textId="77777777" w:rsidR="001D084F" w:rsidRPr="000C71EB" w:rsidRDefault="001D084F" w:rsidP="000C71EB">
            <w:pPr>
              <w:numPr>
                <w:ilvl w:val="0"/>
                <w:numId w:val="5"/>
              </w:numPr>
              <w:suppressAutoHyphens/>
              <w:spacing w:after="0" w:line="240" w:lineRule="auto"/>
              <w:rPr>
                <w:rFonts w:eastAsia="Calibri"/>
              </w:rPr>
            </w:pPr>
            <w:r w:rsidRPr="000C71EB">
              <w:rPr>
                <w:rFonts w:eastAsia="Calibri"/>
              </w:rPr>
              <w:t>Nr.137, Nr.148, Nr.149</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1D908" w14:textId="77777777" w:rsidR="001D084F" w:rsidRPr="000C71EB" w:rsidRDefault="001D084F" w:rsidP="000C71EB">
            <w:pPr>
              <w:suppressAutoHyphens/>
              <w:spacing w:after="0" w:line="240" w:lineRule="auto"/>
              <w:jc w:val="center"/>
              <w:rPr>
                <w:rFonts w:eastAsia="Calibri"/>
              </w:rPr>
            </w:pPr>
            <w:r w:rsidRPr="000C71EB">
              <w:rPr>
                <w:rFonts w:eastAsia="Calibri"/>
              </w:rPr>
              <w:t>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2FC3C6" w14:textId="77777777" w:rsidR="001D084F" w:rsidRPr="000C71EB" w:rsidRDefault="001D084F" w:rsidP="000C71EB">
            <w:pPr>
              <w:suppressAutoHyphens/>
              <w:spacing w:after="0" w:line="240" w:lineRule="auto"/>
              <w:ind w:right="-141"/>
              <w:rPr>
                <w:rFonts w:eastAsia="Calibri"/>
                <w:vertAlign w:val="superscript"/>
              </w:rPr>
            </w:pPr>
            <w:r w:rsidRPr="000C71EB">
              <w:rPr>
                <w:rFonts w:eastAsia="Calibri"/>
              </w:rPr>
              <w:t>38,84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7661CB" w14:textId="77777777" w:rsidR="001D084F" w:rsidRPr="000C71EB" w:rsidRDefault="001D084F" w:rsidP="000C71EB">
            <w:pPr>
              <w:suppressAutoHyphens/>
              <w:spacing w:after="0" w:line="240" w:lineRule="auto"/>
              <w:ind w:right="-141"/>
              <w:rPr>
                <w:rFonts w:eastAsia="Calibri"/>
              </w:rPr>
            </w:pPr>
            <w:r w:rsidRPr="000C71EB">
              <w:rPr>
                <w:rFonts w:eastAsia="Calibri"/>
              </w:rPr>
              <w:t>8,16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925A92" w14:textId="77777777" w:rsidR="001D084F" w:rsidRPr="000C71EB" w:rsidRDefault="001D084F" w:rsidP="000C71EB">
            <w:pPr>
              <w:suppressAutoHyphens/>
              <w:spacing w:after="0" w:line="240" w:lineRule="auto"/>
              <w:ind w:right="-141"/>
              <w:rPr>
                <w:rFonts w:eastAsia="Calibri"/>
              </w:rPr>
            </w:pPr>
            <w:r w:rsidRPr="000C71EB">
              <w:rPr>
                <w:rFonts w:eastAsia="Calibri"/>
              </w:rPr>
              <w:t>47,00</w:t>
            </w:r>
          </w:p>
        </w:tc>
      </w:tr>
      <w:tr w:rsidR="001D084F" w:rsidRPr="000C71EB" w14:paraId="41DD2D12"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EFC7F" w14:textId="77777777" w:rsidR="001D084F" w:rsidRPr="000C71EB" w:rsidRDefault="001D084F" w:rsidP="000C71EB">
            <w:pPr>
              <w:spacing w:after="0" w:line="240" w:lineRule="auto"/>
              <w:jc w:val="center"/>
              <w:rPr>
                <w:rFonts w:eastAsia="Calibri"/>
              </w:rPr>
            </w:pPr>
            <w:r w:rsidRPr="000C71EB">
              <w:rPr>
                <w:rFonts w:eastAsia="Calibri"/>
              </w:rPr>
              <w:t>21.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7877" w14:textId="77777777" w:rsidR="001D084F" w:rsidRPr="000C71EB" w:rsidRDefault="001D084F" w:rsidP="000C71EB">
            <w:pPr>
              <w:suppressAutoHyphens/>
              <w:spacing w:after="0" w:line="240" w:lineRule="auto"/>
              <w:rPr>
                <w:rFonts w:eastAsia="Calibri"/>
              </w:rPr>
            </w:pPr>
            <w:r w:rsidRPr="000C71EB">
              <w:rPr>
                <w:rFonts w:eastAsia="Calibri"/>
              </w:rPr>
              <w:t>Ledus laukums ar ģērbtuvi un dušas telpu sporta nodarbību organizēšanai</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CF5ADA" w14:textId="77777777" w:rsidR="001D084F" w:rsidRPr="000C71EB" w:rsidRDefault="001D084F" w:rsidP="000C71EB">
            <w:pPr>
              <w:suppressAutoHyphens/>
              <w:spacing w:after="0" w:line="240" w:lineRule="auto"/>
              <w:rPr>
                <w:rFonts w:eastAsia="Calibri"/>
              </w:rPr>
            </w:pPr>
          </w:p>
        </w:tc>
      </w:tr>
      <w:tr w:rsidR="001D084F" w:rsidRPr="000C71EB" w14:paraId="7B6CA15E"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6D724"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647B" w14:textId="77777777" w:rsidR="001D084F" w:rsidRPr="000C71EB" w:rsidRDefault="001D084F" w:rsidP="000C71EB">
            <w:pPr>
              <w:numPr>
                <w:ilvl w:val="0"/>
                <w:numId w:val="6"/>
              </w:numPr>
              <w:suppressAutoHyphens/>
              <w:spacing w:after="0" w:line="240" w:lineRule="auto"/>
              <w:rPr>
                <w:rFonts w:eastAsia="Calibri"/>
              </w:rPr>
            </w:pPr>
            <w:r w:rsidRPr="000C71EB">
              <w:rPr>
                <w:rFonts w:eastAsia="Calibri"/>
              </w:rPr>
              <w:t>no plkst.6.00 – 12.00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43ABD0"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2F7F8" w14:textId="77777777" w:rsidR="001D084F" w:rsidRPr="000C71EB" w:rsidRDefault="001D084F" w:rsidP="000C71EB">
            <w:pPr>
              <w:suppressAutoHyphens/>
              <w:spacing w:after="0" w:line="240" w:lineRule="auto"/>
              <w:rPr>
                <w:rFonts w:eastAsia="Calibri"/>
              </w:rPr>
            </w:pPr>
            <w:r w:rsidRPr="000C71EB">
              <w:rPr>
                <w:rFonts w:eastAsia="Calibri"/>
              </w:rPr>
              <w:t>58,68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FC1C7" w14:textId="77777777" w:rsidR="001D084F" w:rsidRPr="000C71EB" w:rsidRDefault="001D084F" w:rsidP="000C71EB">
            <w:pPr>
              <w:suppressAutoHyphens/>
              <w:spacing w:after="0" w:line="240" w:lineRule="auto"/>
              <w:rPr>
                <w:rFonts w:eastAsia="Calibri"/>
              </w:rPr>
            </w:pPr>
            <w:r w:rsidRPr="000C71EB">
              <w:rPr>
                <w:rFonts w:eastAsia="Calibri"/>
              </w:rPr>
              <w:t>12,32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09E395" w14:textId="77777777" w:rsidR="001D084F" w:rsidRPr="000C71EB" w:rsidRDefault="001D084F" w:rsidP="000C71EB">
            <w:pPr>
              <w:suppressAutoHyphens/>
              <w:spacing w:after="0" w:line="240" w:lineRule="auto"/>
              <w:rPr>
                <w:rFonts w:eastAsia="Calibri"/>
              </w:rPr>
            </w:pPr>
            <w:r w:rsidRPr="000C71EB">
              <w:rPr>
                <w:rFonts w:eastAsia="Calibri"/>
              </w:rPr>
              <w:t>71,00</w:t>
            </w:r>
          </w:p>
        </w:tc>
      </w:tr>
      <w:tr w:rsidR="001D084F" w:rsidRPr="000C71EB" w14:paraId="329E5754"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795FA"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50FE" w14:textId="77777777" w:rsidR="001D084F" w:rsidRPr="000C71EB" w:rsidRDefault="001D084F" w:rsidP="000C71EB">
            <w:pPr>
              <w:numPr>
                <w:ilvl w:val="0"/>
                <w:numId w:val="6"/>
              </w:numPr>
              <w:suppressAutoHyphens/>
              <w:spacing w:after="0" w:line="240" w:lineRule="auto"/>
              <w:rPr>
                <w:rFonts w:eastAsia="Calibri"/>
              </w:rPr>
            </w:pPr>
            <w:r w:rsidRPr="000C71EB">
              <w:rPr>
                <w:rFonts w:eastAsia="Calibri"/>
              </w:rPr>
              <w:t>no plkst.12.00 – 17.00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CEA74"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B373D" w14:textId="77777777" w:rsidR="001D084F" w:rsidRPr="000C71EB" w:rsidRDefault="001D084F" w:rsidP="000C71EB">
            <w:pPr>
              <w:suppressAutoHyphens/>
              <w:spacing w:after="0" w:line="240" w:lineRule="auto"/>
              <w:rPr>
                <w:rFonts w:eastAsia="Calibri"/>
              </w:rPr>
            </w:pPr>
            <w:r w:rsidRPr="000C71EB">
              <w:rPr>
                <w:rFonts w:eastAsia="Calibri"/>
              </w:rPr>
              <w:t>94,22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12E37E" w14:textId="77777777" w:rsidR="001D084F" w:rsidRPr="000C71EB" w:rsidRDefault="001D084F" w:rsidP="000C71EB">
            <w:pPr>
              <w:suppressAutoHyphens/>
              <w:spacing w:after="0" w:line="240" w:lineRule="auto"/>
              <w:rPr>
                <w:rFonts w:eastAsia="Calibri"/>
              </w:rPr>
            </w:pPr>
            <w:r w:rsidRPr="000C71EB">
              <w:rPr>
                <w:rFonts w:eastAsia="Calibri"/>
              </w:rPr>
              <w:t>19,78</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E4BCA" w14:textId="77777777" w:rsidR="001D084F" w:rsidRPr="000C71EB" w:rsidRDefault="001D084F" w:rsidP="000C71EB">
            <w:pPr>
              <w:suppressAutoHyphens/>
              <w:spacing w:after="0" w:line="240" w:lineRule="auto"/>
              <w:rPr>
                <w:rFonts w:eastAsia="Calibri"/>
              </w:rPr>
            </w:pPr>
            <w:r w:rsidRPr="000C71EB">
              <w:rPr>
                <w:rFonts w:eastAsia="Calibri"/>
              </w:rPr>
              <w:t>114,00</w:t>
            </w:r>
          </w:p>
        </w:tc>
      </w:tr>
      <w:tr w:rsidR="001D084F" w:rsidRPr="000C71EB" w14:paraId="2A8031AD"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890E46"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8EB0" w14:textId="77777777" w:rsidR="001D084F" w:rsidRPr="000C71EB" w:rsidRDefault="001D084F" w:rsidP="000C71EB">
            <w:pPr>
              <w:numPr>
                <w:ilvl w:val="0"/>
                <w:numId w:val="6"/>
              </w:numPr>
              <w:suppressAutoHyphens/>
              <w:spacing w:after="0" w:line="240" w:lineRule="auto"/>
              <w:rPr>
                <w:rFonts w:eastAsia="Calibri"/>
              </w:rPr>
            </w:pPr>
            <w:r w:rsidRPr="000C71EB">
              <w:rPr>
                <w:rFonts w:eastAsia="Calibri"/>
              </w:rPr>
              <w:t>no plkst.17.00 – 21.00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FC823"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DA429" w14:textId="77777777" w:rsidR="001D084F" w:rsidRPr="000C71EB" w:rsidRDefault="001D084F" w:rsidP="000C71EB">
            <w:pPr>
              <w:suppressAutoHyphens/>
              <w:spacing w:after="0" w:line="240" w:lineRule="auto"/>
              <w:rPr>
                <w:rFonts w:eastAsia="Calibri"/>
              </w:rPr>
            </w:pPr>
            <w:r w:rsidRPr="000C71EB">
              <w:rPr>
                <w:rFonts w:eastAsia="Calibri"/>
              </w:rPr>
              <w:t>105,79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F6A45" w14:textId="77777777" w:rsidR="001D084F" w:rsidRPr="000C71EB" w:rsidRDefault="001D084F" w:rsidP="000C71EB">
            <w:pPr>
              <w:suppressAutoHyphens/>
              <w:spacing w:after="0" w:line="240" w:lineRule="auto"/>
              <w:rPr>
                <w:rFonts w:eastAsia="Calibri"/>
              </w:rPr>
            </w:pPr>
            <w:r w:rsidRPr="000C71EB">
              <w:rPr>
                <w:rFonts w:eastAsia="Calibri"/>
              </w:rPr>
              <w:t>22,21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CCDCD" w14:textId="77777777" w:rsidR="001D084F" w:rsidRPr="000C71EB" w:rsidRDefault="001D084F" w:rsidP="000C71EB">
            <w:pPr>
              <w:suppressAutoHyphens/>
              <w:spacing w:after="0" w:line="240" w:lineRule="auto"/>
              <w:rPr>
                <w:rFonts w:eastAsia="Calibri"/>
              </w:rPr>
            </w:pPr>
            <w:r w:rsidRPr="000C71EB">
              <w:rPr>
                <w:rFonts w:eastAsia="Calibri"/>
              </w:rPr>
              <w:t>128,00</w:t>
            </w:r>
          </w:p>
        </w:tc>
      </w:tr>
      <w:tr w:rsidR="001D084F" w:rsidRPr="000C71EB" w14:paraId="6C5D63C0"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E8B99"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E2694" w14:textId="77777777" w:rsidR="001D084F" w:rsidRPr="000C71EB" w:rsidRDefault="001D084F" w:rsidP="000C71EB">
            <w:pPr>
              <w:numPr>
                <w:ilvl w:val="0"/>
                <w:numId w:val="6"/>
              </w:numPr>
              <w:suppressAutoHyphens/>
              <w:spacing w:after="0" w:line="240" w:lineRule="auto"/>
              <w:rPr>
                <w:rFonts w:eastAsia="Calibri"/>
              </w:rPr>
            </w:pPr>
            <w:r w:rsidRPr="000C71EB">
              <w:rPr>
                <w:rFonts w:eastAsia="Calibri"/>
              </w:rPr>
              <w:t>no plkst.21.00 – 06.00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AC5DF"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5C824" w14:textId="77777777" w:rsidR="001D084F" w:rsidRPr="000C71EB" w:rsidRDefault="001D084F" w:rsidP="000C71EB">
            <w:pPr>
              <w:suppressAutoHyphens/>
              <w:spacing w:after="0" w:line="240" w:lineRule="auto"/>
              <w:rPr>
                <w:rFonts w:eastAsia="Calibri"/>
              </w:rPr>
            </w:pPr>
            <w:r w:rsidRPr="000C71EB">
              <w:rPr>
                <w:rFonts w:eastAsia="Calibri"/>
              </w:rPr>
              <w:t>82,65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BBD589" w14:textId="77777777" w:rsidR="001D084F" w:rsidRPr="000C71EB" w:rsidRDefault="001D084F" w:rsidP="000C71EB">
            <w:pPr>
              <w:suppressAutoHyphens/>
              <w:spacing w:after="0" w:line="240" w:lineRule="auto"/>
              <w:rPr>
                <w:rFonts w:eastAsia="Calibri"/>
              </w:rPr>
            </w:pPr>
            <w:r w:rsidRPr="000C71EB">
              <w:rPr>
                <w:rFonts w:eastAsia="Calibri"/>
              </w:rPr>
              <w:t>17,35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FBB50B" w14:textId="77777777" w:rsidR="001D084F" w:rsidRPr="000C71EB" w:rsidRDefault="001D084F" w:rsidP="000C71EB">
            <w:pPr>
              <w:suppressAutoHyphens/>
              <w:spacing w:after="0" w:line="240" w:lineRule="auto"/>
              <w:rPr>
                <w:rFonts w:eastAsia="Calibri"/>
              </w:rPr>
            </w:pPr>
            <w:r w:rsidRPr="000C71EB">
              <w:rPr>
                <w:rFonts w:eastAsia="Calibri"/>
              </w:rPr>
              <w:t>100,00</w:t>
            </w:r>
          </w:p>
        </w:tc>
      </w:tr>
      <w:tr w:rsidR="001D084F" w:rsidRPr="000C71EB" w14:paraId="35A71B75"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8A739" w14:textId="77777777" w:rsidR="001D084F" w:rsidRPr="000C71EB" w:rsidRDefault="001D084F" w:rsidP="000C71EB">
            <w:pPr>
              <w:spacing w:after="0" w:line="240" w:lineRule="auto"/>
              <w:jc w:val="center"/>
              <w:rPr>
                <w:rFonts w:eastAsia="Calibri"/>
              </w:rPr>
            </w:pPr>
            <w:r w:rsidRPr="000C71EB">
              <w:rPr>
                <w:rFonts w:eastAsia="Calibri"/>
              </w:rPr>
              <w:t>22.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413E5" w14:textId="77777777" w:rsidR="001D084F" w:rsidRPr="000C71EB" w:rsidRDefault="001D084F" w:rsidP="000C71EB">
            <w:pPr>
              <w:suppressAutoHyphens/>
              <w:spacing w:after="0" w:line="240" w:lineRule="auto"/>
              <w:rPr>
                <w:rFonts w:eastAsia="Calibri"/>
              </w:rPr>
            </w:pPr>
            <w:r w:rsidRPr="000C71EB">
              <w:rPr>
                <w:rFonts w:eastAsia="Calibri"/>
              </w:rPr>
              <w:t>Ledus laukums, kas tiek iznomāts trīs un vairāk stundas</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63BF808" w14:textId="77777777" w:rsidR="001D084F" w:rsidRPr="000C71EB" w:rsidRDefault="001D084F" w:rsidP="000C71EB">
            <w:pPr>
              <w:suppressAutoHyphens/>
              <w:spacing w:after="0" w:line="240" w:lineRule="auto"/>
              <w:rPr>
                <w:rFonts w:eastAsia="Calibri"/>
              </w:rPr>
            </w:pPr>
          </w:p>
        </w:tc>
      </w:tr>
      <w:tr w:rsidR="001D084F" w:rsidRPr="000C71EB" w14:paraId="6FE55F9B"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D51518"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1F66" w14:textId="77777777" w:rsidR="001D084F" w:rsidRPr="000C71EB" w:rsidRDefault="001D084F" w:rsidP="000C71EB">
            <w:pPr>
              <w:numPr>
                <w:ilvl w:val="0"/>
                <w:numId w:val="6"/>
              </w:numPr>
              <w:suppressAutoHyphens/>
              <w:spacing w:after="0" w:line="240" w:lineRule="auto"/>
              <w:rPr>
                <w:rFonts w:eastAsia="Calibri"/>
              </w:rPr>
            </w:pPr>
            <w:r w:rsidRPr="000C71EB">
              <w:rPr>
                <w:rFonts w:eastAsia="Calibri"/>
              </w:rPr>
              <w:t>no plkst.6.00 – 12.00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C5231"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9D5E0" w14:textId="77777777" w:rsidR="001D084F" w:rsidRPr="000C71EB" w:rsidRDefault="001D084F" w:rsidP="000C71EB">
            <w:pPr>
              <w:suppressAutoHyphens/>
              <w:spacing w:after="0" w:line="240" w:lineRule="auto"/>
              <w:rPr>
                <w:rFonts w:eastAsia="Calibri"/>
              </w:rPr>
            </w:pPr>
            <w:r w:rsidRPr="000C71EB">
              <w:rPr>
                <w:rFonts w:eastAsia="Calibri"/>
              </w:rPr>
              <w:t>47,11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5ED56E" w14:textId="77777777" w:rsidR="001D084F" w:rsidRPr="000C71EB" w:rsidRDefault="001D084F" w:rsidP="000C71EB">
            <w:pPr>
              <w:suppressAutoHyphens/>
              <w:spacing w:after="0" w:line="240" w:lineRule="auto"/>
              <w:rPr>
                <w:rFonts w:eastAsia="Calibri"/>
              </w:rPr>
            </w:pPr>
            <w:r w:rsidRPr="000C71EB">
              <w:rPr>
                <w:rFonts w:eastAsia="Calibri"/>
              </w:rPr>
              <w:t>9,89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2EBBBE" w14:textId="77777777" w:rsidR="001D084F" w:rsidRPr="000C71EB" w:rsidRDefault="001D084F" w:rsidP="000C71EB">
            <w:pPr>
              <w:suppressAutoHyphens/>
              <w:spacing w:after="0" w:line="240" w:lineRule="auto"/>
              <w:rPr>
                <w:rFonts w:eastAsia="Calibri"/>
              </w:rPr>
            </w:pPr>
            <w:r w:rsidRPr="000C71EB">
              <w:rPr>
                <w:rFonts w:eastAsia="Calibri"/>
              </w:rPr>
              <w:t>57,00</w:t>
            </w:r>
          </w:p>
        </w:tc>
      </w:tr>
      <w:tr w:rsidR="001D084F" w:rsidRPr="000C71EB" w14:paraId="4A4734FD"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1B99D"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AA30F" w14:textId="77777777" w:rsidR="001D084F" w:rsidRPr="000C71EB" w:rsidRDefault="001D084F" w:rsidP="000C71EB">
            <w:pPr>
              <w:numPr>
                <w:ilvl w:val="0"/>
                <w:numId w:val="6"/>
              </w:numPr>
              <w:suppressAutoHyphens/>
              <w:spacing w:after="0" w:line="240" w:lineRule="auto"/>
              <w:rPr>
                <w:rFonts w:eastAsia="Calibri"/>
              </w:rPr>
            </w:pPr>
            <w:r w:rsidRPr="000C71EB">
              <w:rPr>
                <w:rFonts w:eastAsia="Calibri"/>
              </w:rPr>
              <w:t>no plkst.12.00 – 17.00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9E6D49"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D36681" w14:textId="77777777" w:rsidR="001D084F" w:rsidRPr="000C71EB" w:rsidRDefault="001D084F" w:rsidP="000C71EB">
            <w:pPr>
              <w:suppressAutoHyphens/>
              <w:spacing w:after="0" w:line="240" w:lineRule="auto"/>
              <w:rPr>
                <w:rFonts w:eastAsia="Calibri"/>
              </w:rPr>
            </w:pPr>
            <w:r w:rsidRPr="000C71EB">
              <w:rPr>
                <w:rFonts w:eastAsia="Calibri"/>
              </w:rPr>
              <w:t>82,65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04CA9" w14:textId="77777777" w:rsidR="001D084F" w:rsidRPr="000C71EB" w:rsidRDefault="001D084F" w:rsidP="000C71EB">
            <w:pPr>
              <w:suppressAutoHyphens/>
              <w:spacing w:after="0" w:line="240" w:lineRule="auto"/>
              <w:rPr>
                <w:rFonts w:eastAsia="Calibri"/>
              </w:rPr>
            </w:pPr>
            <w:r w:rsidRPr="000C71EB">
              <w:rPr>
                <w:rFonts w:eastAsia="Calibri"/>
              </w:rPr>
              <w:t>17,35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59DB85" w14:textId="77777777" w:rsidR="001D084F" w:rsidRPr="000C71EB" w:rsidRDefault="001D084F" w:rsidP="000C71EB">
            <w:pPr>
              <w:suppressAutoHyphens/>
              <w:spacing w:after="0" w:line="240" w:lineRule="auto"/>
              <w:rPr>
                <w:rFonts w:eastAsia="Calibri"/>
              </w:rPr>
            </w:pPr>
            <w:r w:rsidRPr="000C71EB">
              <w:rPr>
                <w:rFonts w:eastAsia="Calibri"/>
              </w:rPr>
              <w:t>100,00</w:t>
            </w:r>
          </w:p>
        </w:tc>
      </w:tr>
      <w:tr w:rsidR="001D084F" w:rsidRPr="000C71EB" w14:paraId="3DC3A6D4"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C8A62D"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BE524" w14:textId="77777777" w:rsidR="001D084F" w:rsidRPr="000C71EB" w:rsidRDefault="001D084F" w:rsidP="000C71EB">
            <w:pPr>
              <w:numPr>
                <w:ilvl w:val="0"/>
                <w:numId w:val="6"/>
              </w:numPr>
              <w:suppressAutoHyphens/>
              <w:spacing w:after="0" w:line="240" w:lineRule="auto"/>
              <w:rPr>
                <w:rFonts w:eastAsia="Calibri"/>
              </w:rPr>
            </w:pPr>
            <w:r w:rsidRPr="000C71EB">
              <w:rPr>
                <w:rFonts w:eastAsia="Calibri"/>
              </w:rPr>
              <w:t>no plkst.17.00 – 21.00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252EB"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3EE17" w14:textId="77777777" w:rsidR="001D084F" w:rsidRPr="000C71EB" w:rsidRDefault="001D084F" w:rsidP="000C71EB">
            <w:pPr>
              <w:suppressAutoHyphens/>
              <w:spacing w:after="0" w:line="240" w:lineRule="auto"/>
              <w:rPr>
                <w:rFonts w:eastAsia="Calibri"/>
              </w:rPr>
            </w:pPr>
            <w:r w:rsidRPr="000C71EB">
              <w:rPr>
                <w:rFonts w:eastAsia="Calibri"/>
              </w:rPr>
              <w:t>94,22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71D7B2" w14:textId="77777777" w:rsidR="001D084F" w:rsidRPr="000C71EB" w:rsidRDefault="001D084F" w:rsidP="000C71EB">
            <w:pPr>
              <w:suppressAutoHyphens/>
              <w:spacing w:after="0" w:line="240" w:lineRule="auto"/>
              <w:rPr>
                <w:rFonts w:eastAsia="Calibri"/>
              </w:rPr>
            </w:pPr>
            <w:r w:rsidRPr="000C71EB">
              <w:rPr>
                <w:rFonts w:eastAsia="Calibri"/>
              </w:rPr>
              <w:t>19,78</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6CC4B8" w14:textId="77777777" w:rsidR="001D084F" w:rsidRPr="000C71EB" w:rsidRDefault="001D084F" w:rsidP="000C71EB">
            <w:pPr>
              <w:suppressAutoHyphens/>
              <w:spacing w:after="0" w:line="240" w:lineRule="auto"/>
              <w:rPr>
                <w:rFonts w:eastAsia="Calibri"/>
              </w:rPr>
            </w:pPr>
            <w:r w:rsidRPr="000C71EB">
              <w:rPr>
                <w:rFonts w:eastAsia="Calibri"/>
              </w:rPr>
              <w:t>114,00</w:t>
            </w:r>
          </w:p>
        </w:tc>
      </w:tr>
      <w:tr w:rsidR="001D084F" w:rsidRPr="000C71EB" w14:paraId="3317C075"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3E0A5"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D44F" w14:textId="77777777" w:rsidR="001D084F" w:rsidRPr="000C71EB" w:rsidRDefault="001D084F" w:rsidP="000C71EB">
            <w:pPr>
              <w:numPr>
                <w:ilvl w:val="0"/>
                <w:numId w:val="6"/>
              </w:numPr>
              <w:suppressAutoHyphens/>
              <w:spacing w:after="0" w:line="240" w:lineRule="auto"/>
              <w:rPr>
                <w:rFonts w:eastAsia="Calibri"/>
              </w:rPr>
            </w:pPr>
            <w:r w:rsidRPr="000C71EB">
              <w:rPr>
                <w:rFonts w:eastAsia="Calibri"/>
              </w:rPr>
              <w:t>no plkst.21.00 – 06.00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6C7A6"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5E2D4" w14:textId="77777777" w:rsidR="001D084F" w:rsidRPr="000C71EB" w:rsidRDefault="001D084F" w:rsidP="000C71EB">
            <w:pPr>
              <w:suppressAutoHyphens/>
              <w:spacing w:after="0" w:line="240" w:lineRule="auto"/>
              <w:rPr>
                <w:rFonts w:eastAsia="Calibri"/>
              </w:rPr>
            </w:pPr>
            <w:r w:rsidRPr="000C71EB">
              <w:rPr>
                <w:rFonts w:eastAsia="Calibri"/>
              </w:rPr>
              <w:t>58,68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2BA959" w14:textId="77777777" w:rsidR="001D084F" w:rsidRPr="000C71EB" w:rsidRDefault="001D084F" w:rsidP="000C71EB">
            <w:pPr>
              <w:suppressAutoHyphens/>
              <w:spacing w:after="0" w:line="240" w:lineRule="auto"/>
              <w:rPr>
                <w:rFonts w:eastAsia="Calibri"/>
              </w:rPr>
            </w:pPr>
            <w:r w:rsidRPr="000C71EB">
              <w:rPr>
                <w:rFonts w:eastAsia="Calibri"/>
              </w:rPr>
              <w:t>12,32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C7601" w14:textId="77777777" w:rsidR="001D084F" w:rsidRPr="000C71EB" w:rsidRDefault="001D084F" w:rsidP="000C71EB">
            <w:pPr>
              <w:suppressAutoHyphens/>
              <w:spacing w:after="0" w:line="240" w:lineRule="auto"/>
              <w:rPr>
                <w:rFonts w:eastAsia="Calibri"/>
              </w:rPr>
            </w:pPr>
            <w:r w:rsidRPr="000C71EB">
              <w:rPr>
                <w:rFonts w:eastAsia="Calibri"/>
              </w:rPr>
              <w:t>71,00</w:t>
            </w:r>
          </w:p>
        </w:tc>
      </w:tr>
      <w:tr w:rsidR="001D084F" w:rsidRPr="000C71EB" w14:paraId="3010EF5E"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3F15E9" w14:textId="77777777" w:rsidR="001D084F" w:rsidRPr="000C71EB" w:rsidRDefault="001D084F" w:rsidP="000C71EB">
            <w:pPr>
              <w:spacing w:after="0" w:line="240" w:lineRule="auto"/>
              <w:jc w:val="center"/>
              <w:rPr>
                <w:rFonts w:eastAsia="Calibri"/>
              </w:rPr>
            </w:pPr>
            <w:r w:rsidRPr="000C71EB">
              <w:rPr>
                <w:rFonts w:eastAsia="Calibri"/>
              </w:rPr>
              <w:t>23.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481C" w14:textId="77777777" w:rsidR="001D084F" w:rsidRPr="000C71EB" w:rsidRDefault="001D084F" w:rsidP="000C71EB">
            <w:pPr>
              <w:suppressAutoHyphens/>
              <w:spacing w:after="0" w:line="240" w:lineRule="auto"/>
              <w:rPr>
                <w:rFonts w:eastAsia="Calibri"/>
              </w:rPr>
            </w:pPr>
            <w:r w:rsidRPr="000C71EB">
              <w:rPr>
                <w:rFonts w:eastAsia="Calibri"/>
              </w:rPr>
              <w:t>Ledus laukums atpūtas un kultūras pasākumiem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34A69"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AA218" w14:textId="77777777" w:rsidR="001D084F" w:rsidRPr="000C71EB" w:rsidRDefault="001D084F" w:rsidP="000C71EB">
            <w:pPr>
              <w:suppressAutoHyphens/>
              <w:spacing w:after="0" w:line="240" w:lineRule="auto"/>
              <w:rPr>
                <w:rFonts w:eastAsia="Calibri"/>
              </w:rPr>
            </w:pPr>
            <w:r w:rsidRPr="000C71EB">
              <w:rPr>
                <w:rFonts w:eastAsia="Calibri"/>
              </w:rPr>
              <w:t>117,36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E9479D" w14:textId="77777777" w:rsidR="001D084F" w:rsidRPr="000C71EB" w:rsidRDefault="001D084F" w:rsidP="000C71EB">
            <w:pPr>
              <w:suppressAutoHyphens/>
              <w:spacing w:after="0" w:line="240" w:lineRule="auto"/>
              <w:rPr>
                <w:rFonts w:eastAsia="Calibri"/>
              </w:rPr>
            </w:pPr>
            <w:r w:rsidRPr="000C71EB">
              <w:rPr>
                <w:rFonts w:eastAsia="Calibri"/>
              </w:rPr>
              <w:t>24,64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6D2429" w14:textId="77777777" w:rsidR="001D084F" w:rsidRPr="000C71EB" w:rsidRDefault="001D084F" w:rsidP="000C71EB">
            <w:pPr>
              <w:suppressAutoHyphens/>
              <w:spacing w:after="0" w:line="240" w:lineRule="auto"/>
              <w:rPr>
                <w:rFonts w:eastAsia="Calibri"/>
              </w:rPr>
            </w:pPr>
            <w:r w:rsidRPr="000C71EB">
              <w:rPr>
                <w:rFonts w:eastAsia="Calibri"/>
              </w:rPr>
              <w:t>142,00</w:t>
            </w:r>
          </w:p>
        </w:tc>
      </w:tr>
      <w:tr w:rsidR="001D084F" w:rsidRPr="000C71EB" w14:paraId="364B1FD6" w14:textId="77777777" w:rsidTr="0058090D">
        <w:trPr>
          <w:gridAfter w:val="2"/>
          <w:wAfter w:w="14" w:type="dxa"/>
          <w:trHeight w:val="117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BBC504" w14:textId="77777777" w:rsidR="001D084F" w:rsidRPr="000C71EB" w:rsidRDefault="001D084F" w:rsidP="000C71EB">
            <w:pPr>
              <w:spacing w:after="0" w:line="240" w:lineRule="auto"/>
              <w:jc w:val="center"/>
              <w:rPr>
                <w:rFonts w:eastAsia="Calibri"/>
              </w:rPr>
            </w:pPr>
            <w:r w:rsidRPr="000C71EB">
              <w:rPr>
                <w:rFonts w:eastAsia="Calibri"/>
              </w:rPr>
              <w:t>24.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E919" w14:textId="77777777" w:rsidR="001D084F" w:rsidRPr="000C71EB" w:rsidRDefault="001D084F" w:rsidP="000C71EB">
            <w:pPr>
              <w:suppressAutoHyphens/>
              <w:spacing w:after="0" w:line="240" w:lineRule="auto"/>
              <w:jc w:val="both"/>
              <w:rPr>
                <w:rFonts w:eastAsia="Calibri"/>
              </w:rPr>
            </w:pPr>
            <w:r w:rsidRPr="000C71EB">
              <w:rPr>
                <w:rFonts w:eastAsia="Calibri"/>
              </w:rPr>
              <w:t>Ledus laukums viesizrāžu koncertu un citu pasākumu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811DD" w14:textId="77777777" w:rsidR="001D084F" w:rsidRPr="000C71EB" w:rsidRDefault="001D084F" w:rsidP="000C71EB">
            <w:pPr>
              <w:suppressAutoHyphens/>
              <w:spacing w:after="0" w:line="240" w:lineRule="auto"/>
              <w:jc w:val="center"/>
              <w:rPr>
                <w:rFonts w:eastAsia="Calibri"/>
              </w:rPr>
            </w:pPr>
            <w:r w:rsidRPr="000C71EB">
              <w:rPr>
                <w:rFonts w:eastAsia="Calibri"/>
              </w:rPr>
              <w:t>viens pasākums no plkst.10.00 – 22.00</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22474" w14:textId="77777777" w:rsidR="001D084F" w:rsidRPr="000C71EB" w:rsidRDefault="001D084F" w:rsidP="000C71EB">
            <w:pPr>
              <w:suppressAutoHyphens/>
              <w:spacing w:after="0" w:line="240" w:lineRule="auto"/>
              <w:rPr>
                <w:rFonts w:eastAsia="Calibri"/>
              </w:rPr>
            </w:pPr>
            <w:r w:rsidRPr="000C71EB">
              <w:rPr>
                <w:rFonts w:eastAsia="Calibri"/>
              </w:rPr>
              <w:t>942,15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AD4676" w14:textId="77777777" w:rsidR="001D084F" w:rsidRPr="000C71EB" w:rsidRDefault="001D084F" w:rsidP="000C71EB">
            <w:pPr>
              <w:suppressAutoHyphens/>
              <w:spacing w:after="0" w:line="240" w:lineRule="auto"/>
              <w:rPr>
                <w:rFonts w:eastAsia="Calibri"/>
              </w:rPr>
            </w:pPr>
            <w:r w:rsidRPr="000C71EB">
              <w:rPr>
                <w:rFonts w:eastAsia="Calibri"/>
              </w:rPr>
              <w:t>197,85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751247" w14:textId="77777777" w:rsidR="001D084F" w:rsidRPr="000C71EB" w:rsidRDefault="001D084F" w:rsidP="000C71EB">
            <w:pPr>
              <w:suppressAutoHyphens/>
              <w:spacing w:after="0" w:line="240" w:lineRule="auto"/>
              <w:jc w:val="center"/>
              <w:rPr>
                <w:rFonts w:eastAsia="Calibri"/>
              </w:rPr>
            </w:pPr>
            <w:r w:rsidRPr="000C71EB">
              <w:rPr>
                <w:rFonts w:eastAsia="Calibri"/>
              </w:rPr>
              <w:t>1 140</w:t>
            </w:r>
          </w:p>
        </w:tc>
      </w:tr>
      <w:tr w:rsidR="001D084F" w:rsidRPr="000C71EB" w14:paraId="6D3CD9BA" w14:textId="77777777" w:rsidTr="0058090D">
        <w:trPr>
          <w:gridAfter w:val="2"/>
          <w:wAfter w:w="14" w:type="dxa"/>
          <w:trHeight w:val="21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119BF" w14:textId="77777777" w:rsidR="001D084F" w:rsidRPr="000C71EB" w:rsidRDefault="001D084F" w:rsidP="000C71EB">
            <w:pPr>
              <w:spacing w:after="0" w:line="240" w:lineRule="auto"/>
              <w:jc w:val="center"/>
              <w:rPr>
                <w:rFonts w:eastAsia="Calibri"/>
              </w:rPr>
            </w:pPr>
            <w:r w:rsidRPr="000C71EB">
              <w:rPr>
                <w:rFonts w:eastAsia="Calibri"/>
              </w:rPr>
              <w:t>25.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5A15BFC1" w14:textId="77777777" w:rsidR="001D084F" w:rsidRPr="000C71EB" w:rsidRDefault="001D084F" w:rsidP="000C71EB">
            <w:pPr>
              <w:suppressAutoHyphens/>
              <w:spacing w:after="0" w:line="240" w:lineRule="auto"/>
              <w:jc w:val="both"/>
              <w:rPr>
                <w:rFonts w:eastAsia="Calibri"/>
              </w:rPr>
            </w:pPr>
            <w:r w:rsidRPr="000C71EB">
              <w:rPr>
                <w:rFonts w:eastAsia="Calibri"/>
              </w:rPr>
              <w:t>Ledus laukuma noma spēlēm Daugavpils pilsētas čempionātam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A2343" w14:textId="77777777" w:rsidR="001D084F" w:rsidRPr="000C71EB" w:rsidRDefault="001D084F" w:rsidP="000C71EB">
            <w:pPr>
              <w:suppressAutoHyphens/>
              <w:spacing w:after="0" w:line="240" w:lineRule="auto"/>
              <w:jc w:val="center"/>
              <w:rPr>
                <w:rFonts w:eastAsia="Calibri"/>
              </w:rPr>
            </w:pPr>
            <w:r w:rsidRPr="000C71EB">
              <w:rPr>
                <w:rFonts w:eastAsia="Calibri"/>
              </w:rPr>
              <w:t xml:space="preserve">1 st. </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77423" w14:textId="77777777" w:rsidR="001D084F" w:rsidRPr="000C71EB" w:rsidRDefault="001D084F" w:rsidP="000C71EB">
            <w:pPr>
              <w:suppressAutoHyphens/>
              <w:spacing w:after="0" w:line="240" w:lineRule="auto"/>
              <w:rPr>
                <w:rFonts w:eastAsia="Calibri"/>
              </w:rPr>
            </w:pPr>
            <w:r w:rsidRPr="000C71EB">
              <w:rPr>
                <w:rFonts w:eastAsia="Calibri"/>
              </w:rPr>
              <w:t>58,68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8F68C2" w14:textId="77777777" w:rsidR="001D084F" w:rsidRPr="000C71EB" w:rsidRDefault="001D084F" w:rsidP="000C71EB">
            <w:pPr>
              <w:suppressAutoHyphens/>
              <w:spacing w:after="0" w:line="240" w:lineRule="auto"/>
              <w:rPr>
                <w:rFonts w:eastAsia="Calibri"/>
              </w:rPr>
            </w:pPr>
            <w:r w:rsidRPr="000C71EB">
              <w:rPr>
                <w:rFonts w:eastAsia="Calibri"/>
              </w:rPr>
              <w:t>12,32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B2D908" w14:textId="77777777" w:rsidR="001D084F" w:rsidRPr="000C71EB" w:rsidRDefault="001D084F" w:rsidP="000C71EB">
            <w:pPr>
              <w:suppressAutoHyphens/>
              <w:spacing w:after="0" w:line="240" w:lineRule="auto"/>
              <w:rPr>
                <w:rFonts w:eastAsia="Calibri"/>
              </w:rPr>
            </w:pPr>
            <w:r w:rsidRPr="000C71EB">
              <w:rPr>
                <w:rFonts w:eastAsia="Calibri"/>
              </w:rPr>
              <w:t>71,00</w:t>
            </w:r>
          </w:p>
        </w:tc>
      </w:tr>
      <w:tr w:rsidR="001D084F" w:rsidRPr="000C71EB" w14:paraId="78F19F34" w14:textId="77777777" w:rsidTr="0058090D">
        <w:trPr>
          <w:gridAfter w:val="2"/>
          <w:wAfter w:w="14" w:type="dxa"/>
          <w:trHeight w:val="44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799BE5" w14:textId="77777777" w:rsidR="001D084F" w:rsidRPr="000C71EB" w:rsidRDefault="001D084F" w:rsidP="000C71EB">
            <w:pPr>
              <w:spacing w:after="0" w:line="240" w:lineRule="auto"/>
              <w:jc w:val="center"/>
              <w:rPr>
                <w:rFonts w:eastAsia="Calibri"/>
              </w:rPr>
            </w:pPr>
            <w:r w:rsidRPr="000C71EB">
              <w:rPr>
                <w:rFonts w:eastAsia="Calibri"/>
              </w:rPr>
              <w:t>26.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E8C9D" w14:textId="77777777" w:rsidR="001D084F" w:rsidRPr="000C71EB" w:rsidRDefault="001D084F" w:rsidP="000C71EB">
            <w:pPr>
              <w:suppressAutoHyphens/>
              <w:spacing w:after="0" w:line="240" w:lineRule="auto"/>
              <w:rPr>
                <w:rFonts w:eastAsia="Calibri"/>
              </w:rPr>
            </w:pPr>
            <w:r w:rsidRPr="000C71EB">
              <w:rPr>
                <w:rFonts w:eastAsia="Calibri"/>
              </w:rPr>
              <w:t>Telpu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53682" w14:textId="77777777" w:rsidR="001D084F" w:rsidRPr="000C71EB" w:rsidRDefault="001D084F" w:rsidP="000C71EB">
            <w:pPr>
              <w:suppressAutoHyphens/>
              <w:spacing w:after="0" w:line="240" w:lineRule="auto"/>
              <w:jc w:val="center"/>
              <w:rPr>
                <w:rFonts w:eastAsia="Calibri"/>
              </w:rPr>
            </w:pPr>
            <w:r w:rsidRPr="000C71EB">
              <w:rPr>
                <w:rFonts w:eastAsia="Calibri"/>
              </w:rPr>
              <w:t>1 m</w:t>
            </w:r>
            <w:r w:rsidRPr="000C71EB">
              <w:rPr>
                <w:rFonts w:eastAsia="Calibri"/>
                <w:vertAlign w:val="superscript"/>
              </w:rPr>
              <w:t>2</w:t>
            </w:r>
            <w:r w:rsidRPr="000C71EB">
              <w:rPr>
                <w:rFonts w:eastAsia="Calibri"/>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8DA09" w14:textId="77777777" w:rsidR="001D084F" w:rsidRPr="000C71EB" w:rsidRDefault="001D084F" w:rsidP="000C71EB">
            <w:pPr>
              <w:suppressAutoHyphens/>
              <w:spacing w:after="0" w:line="240" w:lineRule="auto"/>
              <w:rPr>
                <w:rFonts w:eastAsia="Calibri"/>
              </w:rPr>
            </w:pPr>
            <w:r w:rsidRPr="000C71EB">
              <w:rPr>
                <w:rFonts w:eastAsia="Calibri"/>
              </w:rPr>
              <w:t>2,26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E1900A" w14:textId="77777777" w:rsidR="001D084F" w:rsidRPr="000C71EB" w:rsidRDefault="001D084F" w:rsidP="000C71EB">
            <w:pPr>
              <w:suppressAutoHyphens/>
              <w:spacing w:after="0" w:line="240" w:lineRule="auto"/>
              <w:rPr>
                <w:rFonts w:eastAsia="Calibri"/>
              </w:rPr>
            </w:pPr>
            <w:r w:rsidRPr="000C71EB">
              <w:rPr>
                <w:rFonts w:eastAsia="Calibri"/>
              </w:rPr>
              <w:t>0,47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5FCABD" w14:textId="77777777" w:rsidR="001D084F" w:rsidRPr="000C71EB" w:rsidRDefault="001D084F" w:rsidP="000C71EB">
            <w:pPr>
              <w:suppressAutoHyphens/>
              <w:spacing w:after="0" w:line="240" w:lineRule="auto"/>
              <w:rPr>
                <w:rFonts w:eastAsia="Calibri"/>
              </w:rPr>
            </w:pPr>
            <w:r w:rsidRPr="000C71EB">
              <w:rPr>
                <w:rFonts w:eastAsia="Calibri"/>
              </w:rPr>
              <w:t>2,73</w:t>
            </w:r>
          </w:p>
        </w:tc>
      </w:tr>
      <w:tr w:rsidR="001D084F" w:rsidRPr="000C71EB" w14:paraId="290390D9"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759954" w14:textId="77777777" w:rsidR="001D084F" w:rsidRPr="000C71EB" w:rsidRDefault="001D084F" w:rsidP="000C71EB">
            <w:pPr>
              <w:spacing w:after="0" w:line="240" w:lineRule="auto"/>
              <w:jc w:val="center"/>
              <w:rPr>
                <w:rFonts w:eastAsia="Calibri"/>
              </w:rPr>
            </w:pPr>
            <w:r w:rsidRPr="000C71EB">
              <w:rPr>
                <w:rFonts w:eastAsia="Calibri"/>
              </w:rPr>
              <w:t>27.</w:t>
            </w:r>
          </w:p>
          <w:p w14:paraId="02882D12" w14:textId="77777777" w:rsidR="001D084F" w:rsidRPr="000C71EB" w:rsidRDefault="001D084F" w:rsidP="000C71EB">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5C130" w14:textId="77777777" w:rsidR="001D084F" w:rsidRPr="000C71EB" w:rsidRDefault="001D084F" w:rsidP="000C71EB">
            <w:pPr>
              <w:suppressAutoHyphens/>
              <w:spacing w:after="0" w:line="240" w:lineRule="auto"/>
              <w:rPr>
                <w:rFonts w:eastAsia="Calibri"/>
              </w:rPr>
            </w:pPr>
            <w:r w:rsidRPr="000C71EB">
              <w:rPr>
                <w:rFonts w:eastAsia="Calibri"/>
              </w:rPr>
              <w:t>Ieejas biļete: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2412A60" w14:textId="77777777" w:rsidR="001D084F" w:rsidRPr="000C71EB" w:rsidRDefault="001D084F" w:rsidP="000C71EB">
            <w:pPr>
              <w:suppressAutoHyphens/>
              <w:spacing w:after="0" w:line="240" w:lineRule="auto"/>
              <w:rPr>
                <w:rFonts w:eastAsia="Calibri"/>
              </w:rPr>
            </w:pPr>
          </w:p>
        </w:tc>
      </w:tr>
      <w:tr w:rsidR="001D084F" w:rsidRPr="000C71EB" w14:paraId="72F75F79"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8A4DC"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3F18" w14:textId="77777777" w:rsidR="001D084F" w:rsidRPr="000C71EB" w:rsidRDefault="001D084F" w:rsidP="000C71EB">
            <w:pPr>
              <w:suppressAutoHyphens/>
              <w:spacing w:after="0" w:line="240" w:lineRule="auto"/>
              <w:rPr>
                <w:rFonts w:eastAsia="Calibri"/>
              </w:rPr>
            </w:pPr>
            <w:r w:rsidRPr="000C71EB">
              <w:rPr>
                <w:rFonts w:eastAsia="Calibri"/>
              </w:rPr>
              <w:t>- pieaugušajiem uz hokeja spēlēm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67E3F" w14:textId="77777777" w:rsidR="001D084F" w:rsidRPr="000C71EB" w:rsidRDefault="001D084F" w:rsidP="000C71EB">
            <w:pPr>
              <w:suppressAutoHyphens/>
              <w:spacing w:after="0" w:line="240" w:lineRule="auto"/>
              <w:jc w:val="center"/>
              <w:rPr>
                <w:rFonts w:eastAsia="Calibri"/>
              </w:rPr>
            </w:pPr>
            <w:r w:rsidRPr="000C71EB">
              <w:rPr>
                <w:rFonts w:eastAsia="Calibri"/>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5FA8D" w14:textId="77777777" w:rsidR="001D084F" w:rsidRPr="000C71EB" w:rsidRDefault="001D084F" w:rsidP="000C71EB">
            <w:pPr>
              <w:suppressAutoHyphens/>
              <w:spacing w:after="0" w:line="240" w:lineRule="auto"/>
              <w:rPr>
                <w:rFonts w:eastAsia="Calibri"/>
              </w:rPr>
            </w:pPr>
            <w:r w:rsidRPr="000C71EB">
              <w:rPr>
                <w:rFonts w:eastAsia="Calibri"/>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B9A785" w14:textId="77777777" w:rsidR="001D084F" w:rsidRPr="000C71EB" w:rsidRDefault="001D084F" w:rsidP="000C71EB">
            <w:pPr>
              <w:suppressAutoHyphens/>
              <w:spacing w:after="0" w:line="240" w:lineRule="auto"/>
              <w:rPr>
                <w:rFonts w:eastAsia="Calibri"/>
              </w:rPr>
            </w:pPr>
            <w:r w:rsidRPr="000C71EB">
              <w:rPr>
                <w:rFonts w:eastAsia="Calibri"/>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5C9CC7" w14:textId="77777777" w:rsidR="001D084F" w:rsidRPr="000C71EB" w:rsidRDefault="001D084F" w:rsidP="000C71EB">
            <w:pPr>
              <w:suppressAutoHyphens/>
              <w:spacing w:after="0" w:line="240" w:lineRule="auto"/>
              <w:rPr>
                <w:rFonts w:eastAsia="Calibri"/>
              </w:rPr>
            </w:pPr>
            <w:r w:rsidRPr="000C71EB">
              <w:rPr>
                <w:rFonts w:eastAsia="Calibri"/>
              </w:rPr>
              <w:t>1,50</w:t>
            </w:r>
          </w:p>
        </w:tc>
      </w:tr>
      <w:tr w:rsidR="001D084F" w:rsidRPr="000C71EB" w14:paraId="5B6D18A8"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6955A"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C62DA" w14:textId="77777777" w:rsidR="001D084F" w:rsidRPr="000C71EB" w:rsidRDefault="001D084F" w:rsidP="000C71EB">
            <w:pPr>
              <w:suppressAutoHyphens/>
              <w:spacing w:after="0" w:line="240" w:lineRule="auto"/>
              <w:jc w:val="both"/>
              <w:rPr>
                <w:rFonts w:eastAsia="Calibri"/>
              </w:rPr>
            </w:pPr>
            <w:r w:rsidRPr="000C71EB">
              <w:rPr>
                <w:rFonts w:eastAsia="Calibri"/>
              </w:rPr>
              <w:t>- bērniem, skolēniem, studentiem un pensionāriem (uzrādot apliecību) uz hokeja spēlēm un citiem ledus pasākumiem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93822" w14:textId="77777777" w:rsidR="001D084F" w:rsidRPr="000C71EB" w:rsidRDefault="001D084F" w:rsidP="000C71EB">
            <w:pPr>
              <w:suppressAutoHyphens/>
              <w:spacing w:after="0" w:line="240" w:lineRule="auto"/>
              <w:jc w:val="center"/>
              <w:rPr>
                <w:rFonts w:eastAsia="Calibri"/>
              </w:rPr>
            </w:pPr>
            <w:r w:rsidRPr="000C71EB">
              <w:rPr>
                <w:rFonts w:eastAsia="Calibri"/>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B629E" w14:textId="77777777" w:rsidR="001D084F" w:rsidRPr="000C71EB" w:rsidRDefault="001D084F" w:rsidP="000C71EB">
            <w:pPr>
              <w:suppressAutoHyphens/>
              <w:spacing w:after="0" w:line="240" w:lineRule="auto"/>
              <w:rPr>
                <w:rFonts w:eastAsia="Calibri"/>
              </w:rPr>
            </w:pPr>
            <w:r w:rsidRPr="000C71EB">
              <w:rPr>
                <w:rFonts w:eastAsia="Calibri"/>
              </w:rPr>
              <w:t>0,66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32150" w14:textId="77777777" w:rsidR="001D084F" w:rsidRPr="000C71EB" w:rsidRDefault="001D084F" w:rsidP="000C71EB">
            <w:pPr>
              <w:suppressAutoHyphens/>
              <w:spacing w:after="0" w:line="240" w:lineRule="auto"/>
              <w:rPr>
                <w:rFonts w:eastAsia="Calibri"/>
              </w:rPr>
            </w:pPr>
            <w:r w:rsidRPr="000C71EB">
              <w:rPr>
                <w:rFonts w:eastAsia="Calibri"/>
              </w:rPr>
              <w:t>0,14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31D2B4" w14:textId="77777777" w:rsidR="001D084F" w:rsidRPr="000C71EB" w:rsidRDefault="001D084F" w:rsidP="000C71EB">
            <w:pPr>
              <w:suppressAutoHyphens/>
              <w:spacing w:after="0" w:line="240" w:lineRule="auto"/>
              <w:rPr>
                <w:rFonts w:eastAsia="Calibri"/>
              </w:rPr>
            </w:pPr>
            <w:r w:rsidRPr="000C71EB">
              <w:rPr>
                <w:rFonts w:eastAsia="Calibri"/>
              </w:rPr>
              <w:t>0,80</w:t>
            </w:r>
          </w:p>
        </w:tc>
      </w:tr>
      <w:tr w:rsidR="001D084F" w:rsidRPr="000C71EB" w14:paraId="103967B9"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57DA00"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D3DE" w14:textId="77777777" w:rsidR="001D084F" w:rsidRPr="000C71EB" w:rsidRDefault="001D084F" w:rsidP="000C71EB">
            <w:pPr>
              <w:suppressAutoHyphens/>
              <w:spacing w:after="0" w:line="240" w:lineRule="auto"/>
              <w:rPr>
                <w:rFonts w:eastAsia="Calibri"/>
              </w:rPr>
            </w:pPr>
            <w:r w:rsidRPr="000C71EB">
              <w:rPr>
                <w:rFonts w:eastAsia="Calibri"/>
              </w:rPr>
              <w:t>- pieaugušajiem uz citiem ledus pasākumiem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6C962" w14:textId="77777777" w:rsidR="001D084F" w:rsidRPr="000C71EB" w:rsidRDefault="001D084F" w:rsidP="000C71EB">
            <w:pPr>
              <w:suppressAutoHyphens/>
              <w:spacing w:after="0" w:line="240" w:lineRule="auto"/>
              <w:jc w:val="center"/>
              <w:rPr>
                <w:rFonts w:eastAsia="Calibri"/>
              </w:rPr>
            </w:pPr>
            <w:r w:rsidRPr="000C71EB">
              <w:rPr>
                <w:rFonts w:eastAsia="Calibri"/>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8975B" w14:textId="77777777" w:rsidR="001D084F" w:rsidRPr="000C71EB" w:rsidRDefault="001D084F" w:rsidP="000C71EB">
            <w:pPr>
              <w:suppressAutoHyphens/>
              <w:spacing w:after="0" w:line="240" w:lineRule="auto"/>
              <w:rPr>
                <w:rFonts w:eastAsia="Calibri"/>
              </w:rPr>
            </w:pPr>
            <w:r w:rsidRPr="000C71EB">
              <w:rPr>
                <w:rFonts w:eastAsia="Calibri"/>
              </w:rPr>
              <w:t>1,65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93677C" w14:textId="77777777" w:rsidR="001D084F" w:rsidRPr="000C71EB" w:rsidRDefault="001D084F" w:rsidP="000C71EB">
            <w:pPr>
              <w:suppressAutoHyphens/>
              <w:spacing w:after="0" w:line="240" w:lineRule="auto"/>
              <w:rPr>
                <w:rFonts w:eastAsia="Calibri"/>
              </w:rPr>
            </w:pPr>
            <w:r w:rsidRPr="000C71EB">
              <w:rPr>
                <w:rFonts w:eastAsia="Calibri"/>
              </w:rPr>
              <w:t>0,35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5C954" w14:textId="77777777" w:rsidR="001D084F" w:rsidRPr="000C71EB" w:rsidRDefault="001D084F" w:rsidP="000C71EB">
            <w:pPr>
              <w:suppressAutoHyphens/>
              <w:spacing w:after="0" w:line="240" w:lineRule="auto"/>
              <w:rPr>
                <w:rFonts w:eastAsia="Calibri"/>
              </w:rPr>
            </w:pPr>
            <w:r w:rsidRPr="000C71EB">
              <w:rPr>
                <w:rFonts w:eastAsia="Calibri"/>
              </w:rPr>
              <w:t>2,00</w:t>
            </w:r>
          </w:p>
        </w:tc>
      </w:tr>
      <w:tr w:rsidR="001D084F" w:rsidRPr="000C71EB" w14:paraId="48DCA5CD"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CCD46" w14:textId="77777777" w:rsidR="001D084F" w:rsidRPr="000C71EB" w:rsidRDefault="001D084F" w:rsidP="000C71EB">
            <w:pPr>
              <w:spacing w:after="0" w:line="240" w:lineRule="auto"/>
              <w:jc w:val="center"/>
              <w:rPr>
                <w:rFonts w:eastAsia="Calibri"/>
              </w:rPr>
            </w:pPr>
            <w:r w:rsidRPr="000C71EB">
              <w:rPr>
                <w:rFonts w:eastAsia="Calibri"/>
              </w:rPr>
              <w:t>28.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9838" w14:textId="77777777" w:rsidR="001D084F" w:rsidRPr="000C71EB" w:rsidRDefault="001D084F" w:rsidP="000C71EB">
            <w:pPr>
              <w:suppressAutoHyphens/>
              <w:spacing w:after="0" w:line="240" w:lineRule="auto"/>
              <w:rPr>
                <w:rFonts w:eastAsia="Calibri"/>
              </w:rPr>
            </w:pPr>
            <w:r w:rsidRPr="000C71EB">
              <w:rPr>
                <w:rFonts w:eastAsia="Calibri"/>
              </w:rPr>
              <w:t>Slidošana:</w:t>
            </w:r>
          </w:p>
        </w:tc>
        <w:tc>
          <w:tcPr>
            <w:tcW w:w="2420" w:type="dxa"/>
            <w:gridSpan w:val="4"/>
            <w:tcBorders>
              <w:top w:val="single" w:sz="4" w:space="0" w:color="auto"/>
              <w:left w:val="single" w:sz="4" w:space="0" w:color="auto"/>
              <w:bottom w:val="single" w:sz="4" w:space="0" w:color="auto"/>
              <w:right w:val="nil"/>
            </w:tcBorders>
            <w:shd w:val="clear" w:color="auto" w:fill="auto"/>
            <w:vAlign w:val="center"/>
          </w:tcPr>
          <w:p w14:paraId="30BB997A" w14:textId="77777777" w:rsidR="001D084F" w:rsidRPr="000C71EB" w:rsidRDefault="001D084F" w:rsidP="000C71EB">
            <w:pPr>
              <w:suppressAutoHyphens/>
              <w:spacing w:after="0" w:line="240" w:lineRule="auto"/>
              <w:rPr>
                <w:rFonts w:eastAsia="Calibri"/>
              </w:rPr>
            </w:pPr>
          </w:p>
        </w:tc>
        <w:tc>
          <w:tcPr>
            <w:tcW w:w="993" w:type="dxa"/>
            <w:gridSpan w:val="4"/>
            <w:tcBorders>
              <w:top w:val="single" w:sz="4" w:space="0" w:color="auto"/>
              <w:left w:val="nil"/>
              <w:bottom w:val="single" w:sz="4" w:space="0" w:color="auto"/>
              <w:right w:val="nil"/>
            </w:tcBorders>
            <w:shd w:val="clear" w:color="auto" w:fill="auto"/>
            <w:vAlign w:val="center"/>
          </w:tcPr>
          <w:p w14:paraId="27FB9DFC" w14:textId="77777777" w:rsidR="001D084F" w:rsidRPr="000C71EB" w:rsidRDefault="001D084F" w:rsidP="000C71EB">
            <w:pPr>
              <w:suppressAutoHyphens/>
              <w:spacing w:after="0" w:line="240" w:lineRule="auto"/>
              <w:rPr>
                <w:rFonts w:eastAsia="Calibri"/>
              </w:rPr>
            </w:pPr>
          </w:p>
        </w:tc>
        <w:tc>
          <w:tcPr>
            <w:tcW w:w="876" w:type="dxa"/>
            <w:gridSpan w:val="5"/>
            <w:tcBorders>
              <w:top w:val="single" w:sz="4" w:space="0" w:color="auto"/>
              <w:left w:val="nil"/>
              <w:bottom w:val="single" w:sz="4" w:space="0" w:color="auto"/>
              <w:right w:val="single" w:sz="4" w:space="0" w:color="auto"/>
            </w:tcBorders>
            <w:shd w:val="clear" w:color="auto" w:fill="auto"/>
            <w:vAlign w:val="center"/>
          </w:tcPr>
          <w:p w14:paraId="7AE89D04" w14:textId="77777777" w:rsidR="001D084F" w:rsidRPr="000C71EB" w:rsidRDefault="001D084F" w:rsidP="000C71EB">
            <w:pPr>
              <w:suppressAutoHyphens/>
              <w:spacing w:after="0" w:line="240" w:lineRule="auto"/>
              <w:rPr>
                <w:rFonts w:eastAsia="Calibri"/>
              </w:rPr>
            </w:pPr>
          </w:p>
        </w:tc>
      </w:tr>
      <w:tr w:rsidR="001D084F" w:rsidRPr="000C71EB" w14:paraId="71E27C1C"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19358"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E8A0F" w14:textId="77777777" w:rsidR="001D084F" w:rsidRPr="000C71EB" w:rsidRDefault="001D084F" w:rsidP="000C71EB">
            <w:pPr>
              <w:suppressAutoHyphens/>
              <w:spacing w:after="0" w:line="240" w:lineRule="auto"/>
              <w:rPr>
                <w:rFonts w:eastAsia="Calibri"/>
              </w:rPr>
            </w:pPr>
            <w:r w:rsidRPr="000C71EB">
              <w:rPr>
                <w:rFonts w:eastAsia="Calibri"/>
              </w:rPr>
              <w:t>- pieaugušajiem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33B4B" w14:textId="77777777" w:rsidR="001D084F" w:rsidRPr="000C71EB" w:rsidRDefault="001D084F" w:rsidP="000C71EB">
            <w:pPr>
              <w:suppressAutoHyphens/>
              <w:spacing w:after="0" w:line="240" w:lineRule="auto"/>
              <w:jc w:val="center"/>
              <w:rPr>
                <w:rFonts w:eastAsia="Calibri"/>
              </w:rPr>
            </w:pPr>
            <w:r w:rsidRPr="000C71EB">
              <w:rPr>
                <w:rFonts w:eastAsia="Calibri"/>
              </w:rPr>
              <w:t>1st./persona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96578E" w14:textId="77777777" w:rsidR="001D084F" w:rsidRPr="000C71EB" w:rsidRDefault="001D084F" w:rsidP="000C71EB">
            <w:pPr>
              <w:suppressAutoHyphens/>
              <w:spacing w:after="0" w:line="240" w:lineRule="auto"/>
              <w:rPr>
                <w:rFonts w:eastAsia="Calibri"/>
              </w:rPr>
            </w:pPr>
            <w:r w:rsidRPr="000C71EB">
              <w:rPr>
                <w:rFonts w:eastAsia="Calibri"/>
              </w:rPr>
              <w:t>2,07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A9BBF9" w14:textId="77777777" w:rsidR="001D084F" w:rsidRPr="000C71EB" w:rsidRDefault="001D084F" w:rsidP="000C71EB">
            <w:pPr>
              <w:suppressAutoHyphens/>
              <w:spacing w:after="0" w:line="240" w:lineRule="auto"/>
              <w:rPr>
                <w:rFonts w:eastAsia="Calibri"/>
              </w:rPr>
            </w:pPr>
            <w:r w:rsidRPr="000C71EB">
              <w:rPr>
                <w:rFonts w:eastAsia="Calibri"/>
              </w:rPr>
              <w:t>0,43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9D340B" w14:textId="77777777" w:rsidR="001D084F" w:rsidRPr="000C71EB" w:rsidRDefault="001D084F" w:rsidP="000C71EB">
            <w:pPr>
              <w:suppressAutoHyphens/>
              <w:spacing w:after="0" w:line="240" w:lineRule="auto"/>
              <w:rPr>
                <w:rFonts w:eastAsia="Calibri"/>
              </w:rPr>
            </w:pPr>
            <w:r w:rsidRPr="000C71EB">
              <w:rPr>
                <w:rFonts w:eastAsia="Calibri"/>
              </w:rPr>
              <w:t>2,50</w:t>
            </w:r>
          </w:p>
        </w:tc>
      </w:tr>
      <w:tr w:rsidR="001D084F" w:rsidRPr="000C71EB" w14:paraId="3E3B32C0"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03084"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1F2A0" w14:textId="77777777" w:rsidR="001D084F" w:rsidRPr="000C71EB" w:rsidRDefault="001D084F" w:rsidP="000C71EB">
            <w:pPr>
              <w:suppressAutoHyphens/>
              <w:spacing w:after="0" w:line="240" w:lineRule="auto"/>
              <w:jc w:val="both"/>
              <w:rPr>
                <w:rFonts w:eastAsia="Calibri"/>
              </w:rPr>
            </w:pPr>
            <w:r w:rsidRPr="000C71EB">
              <w:rPr>
                <w:rFonts w:eastAsia="Calibri"/>
              </w:rPr>
              <w:t>- bērniem līdz 18 gadu vecumam un senioriem no 60 gadu vecuma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5A037" w14:textId="77777777" w:rsidR="001D084F" w:rsidRPr="000C71EB" w:rsidRDefault="001D084F" w:rsidP="000C71EB">
            <w:pPr>
              <w:suppressAutoHyphens/>
              <w:spacing w:after="0" w:line="240" w:lineRule="auto"/>
              <w:jc w:val="center"/>
              <w:rPr>
                <w:rFonts w:eastAsia="Calibri"/>
              </w:rPr>
            </w:pPr>
            <w:r w:rsidRPr="000C71EB">
              <w:rPr>
                <w:rFonts w:eastAsia="Calibri"/>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051BE" w14:textId="77777777" w:rsidR="001D084F" w:rsidRPr="000C71EB" w:rsidRDefault="001D084F" w:rsidP="000C71EB">
            <w:pPr>
              <w:suppressAutoHyphens/>
              <w:spacing w:after="0" w:line="240" w:lineRule="auto"/>
              <w:rPr>
                <w:rFonts w:eastAsia="Calibri"/>
              </w:rPr>
            </w:pPr>
            <w:r w:rsidRPr="000C71EB">
              <w:rPr>
                <w:rFonts w:eastAsia="Calibri"/>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BCD849" w14:textId="77777777" w:rsidR="001D084F" w:rsidRPr="000C71EB" w:rsidRDefault="001D084F" w:rsidP="000C71EB">
            <w:pPr>
              <w:suppressAutoHyphens/>
              <w:spacing w:after="0" w:line="240" w:lineRule="auto"/>
              <w:rPr>
                <w:rFonts w:eastAsia="Calibri"/>
              </w:rPr>
            </w:pPr>
            <w:r w:rsidRPr="000C71EB">
              <w:rPr>
                <w:rFonts w:eastAsia="Calibri"/>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C268CB" w14:textId="77777777" w:rsidR="001D084F" w:rsidRPr="000C71EB" w:rsidRDefault="001D084F" w:rsidP="000C71EB">
            <w:pPr>
              <w:suppressAutoHyphens/>
              <w:spacing w:after="0" w:line="240" w:lineRule="auto"/>
              <w:rPr>
                <w:rFonts w:eastAsia="Calibri"/>
              </w:rPr>
            </w:pPr>
            <w:r w:rsidRPr="000C71EB">
              <w:rPr>
                <w:rFonts w:eastAsia="Calibri"/>
              </w:rPr>
              <w:t>1,50</w:t>
            </w:r>
          </w:p>
        </w:tc>
      </w:tr>
      <w:tr w:rsidR="001D084F" w:rsidRPr="000C71EB" w14:paraId="45EFDD48"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16C519"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3FF4A" w14:textId="77777777" w:rsidR="001D084F" w:rsidRPr="000C71EB" w:rsidRDefault="001D084F" w:rsidP="000C71EB">
            <w:pPr>
              <w:suppressAutoHyphens/>
              <w:spacing w:after="0" w:line="240" w:lineRule="auto"/>
              <w:rPr>
                <w:rFonts w:eastAsia="Calibri"/>
              </w:rPr>
            </w:pPr>
            <w:r w:rsidRPr="000C71EB">
              <w:rPr>
                <w:rFonts w:eastAsia="Calibri"/>
              </w:rPr>
              <w:t>- slidošana ar nūju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57DFF" w14:textId="77777777" w:rsidR="001D084F" w:rsidRPr="000C71EB" w:rsidRDefault="001D084F" w:rsidP="000C71EB">
            <w:pPr>
              <w:suppressAutoHyphens/>
              <w:spacing w:after="0" w:line="240" w:lineRule="auto"/>
              <w:jc w:val="center"/>
              <w:rPr>
                <w:rFonts w:eastAsia="Calibri"/>
              </w:rPr>
            </w:pPr>
            <w:r w:rsidRPr="000C71EB">
              <w:rPr>
                <w:rFonts w:eastAsia="Calibri"/>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F650B" w14:textId="77777777" w:rsidR="001D084F" w:rsidRPr="000C71EB" w:rsidRDefault="001D084F" w:rsidP="000C71EB">
            <w:pPr>
              <w:suppressAutoHyphens/>
              <w:spacing w:after="0" w:line="240" w:lineRule="auto"/>
              <w:rPr>
                <w:rFonts w:eastAsia="Calibri"/>
              </w:rPr>
            </w:pPr>
            <w:r w:rsidRPr="000C71EB">
              <w:rPr>
                <w:rFonts w:eastAsia="Calibri"/>
              </w:rPr>
              <w:t>2,89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40A3E" w14:textId="77777777" w:rsidR="001D084F" w:rsidRPr="000C71EB" w:rsidRDefault="001D084F" w:rsidP="000C71EB">
            <w:pPr>
              <w:suppressAutoHyphens/>
              <w:spacing w:after="0" w:line="240" w:lineRule="auto"/>
              <w:rPr>
                <w:rFonts w:eastAsia="Calibri"/>
              </w:rPr>
            </w:pPr>
            <w:r w:rsidRPr="000C71EB">
              <w:rPr>
                <w:rFonts w:eastAsia="Calibri"/>
              </w:rPr>
              <w:t>0,61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C9F605" w14:textId="77777777" w:rsidR="001D084F" w:rsidRPr="000C71EB" w:rsidRDefault="001D084F" w:rsidP="000C71EB">
            <w:pPr>
              <w:suppressAutoHyphens/>
              <w:spacing w:after="0" w:line="240" w:lineRule="auto"/>
              <w:rPr>
                <w:rFonts w:eastAsia="Calibri"/>
              </w:rPr>
            </w:pPr>
            <w:r w:rsidRPr="000C71EB">
              <w:rPr>
                <w:rFonts w:eastAsia="Calibri"/>
              </w:rPr>
              <w:t>3,50</w:t>
            </w:r>
          </w:p>
        </w:tc>
      </w:tr>
      <w:tr w:rsidR="001D084F" w:rsidRPr="000C71EB" w14:paraId="2A7E9142"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08E73A" w14:textId="77777777" w:rsidR="001D084F" w:rsidRPr="000C71EB" w:rsidRDefault="001D084F" w:rsidP="000C71EB">
            <w:pPr>
              <w:spacing w:after="0" w:line="240" w:lineRule="auto"/>
              <w:jc w:val="center"/>
              <w:rPr>
                <w:rFonts w:eastAsia="Calibri"/>
              </w:rPr>
            </w:pPr>
            <w:r w:rsidRPr="000C71EB">
              <w:rPr>
                <w:rFonts w:eastAsia="Calibri"/>
              </w:rPr>
              <w:t>29.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B6E44" w14:textId="77777777" w:rsidR="001D084F" w:rsidRPr="000C71EB" w:rsidRDefault="001D084F" w:rsidP="000C71EB">
            <w:pPr>
              <w:suppressAutoHyphens/>
              <w:spacing w:after="0" w:line="240" w:lineRule="auto"/>
              <w:rPr>
                <w:rFonts w:eastAsia="Calibri"/>
              </w:rPr>
            </w:pPr>
            <w:r w:rsidRPr="000C71EB">
              <w:rPr>
                <w:rFonts w:eastAsia="Calibri"/>
              </w:rPr>
              <w:t>Slidu izmantošana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20A82" w14:textId="77777777" w:rsidR="001D084F" w:rsidRPr="000C71EB" w:rsidRDefault="001D084F" w:rsidP="000C71EB">
            <w:pPr>
              <w:suppressAutoHyphens/>
              <w:spacing w:after="0" w:line="240" w:lineRule="auto"/>
              <w:jc w:val="center"/>
              <w:rPr>
                <w:rFonts w:eastAsia="Calibri"/>
              </w:rPr>
            </w:pPr>
            <w:r w:rsidRPr="000C71EB">
              <w:rPr>
                <w:rFonts w:eastAsia="Calibri"/>
              </w:rPr>
              <w:t>1 st./persona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B9F4F8" w14:textId="77777777" w:rsidR="001D084F" w:rsidRPr="000C71EB" w:rsidRDefault="001D084F" w:rsidP="000C71EB">
            <w:pPr>
              <w:suppressAutoHyphens/>
              <w:spacing w:after="0" w:line="240" w:lineRule="auto"/>
              <w:rPr>
                <w:rFonts w:eastAsia="Calibri"/>
              </w:rPr>
            </w:pPr>
            <w:r w:rsidRPr="000C71EB">
              <w:rPr>
                <w:rFonts w:eastAsia="Calibri"/>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F79C78" w14:textId="77777777" w:rsidR="001D084F" w:rsidRPr="000C71EB" w:rsidRDefault="001D084F" w:rsidP="000C71EB">
            <w:pPr>
              <w:suppressAutoHyphens/>
              <w:spacing w:after="0" w:line="240" w:lineRule="auto"/>
              <w:rPr>
                <w:rFonts w:eastAsia="Calibri"/>
              </w:rPr>
            </w:pPr>
            <w:r w:rsidRPr="000C71EB">
              <w:rPr>
                <w:rFonts w:eastAsia="Calibri"/>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3A8148" w14:textId="77777777" w:rsidR="001D084F" w:rsidRPr="000C71EB" w:rsidRDefault="001D084F" w:rsidP="000C71EB">
            <w:pPr>
              <w:suppressAutoHyphens/>
              <w:spacing w:after="0" w:line="240" w:lineRule="auto"/>
              <w:rPr>
                <w:rFonts w:eastAsia="Calibri"/>
              </w:rPr>
            </w:pPr>
            <w:r w:rsidRPr="000C71EB">
              <w:rPr>
                <w:rFonts w:eastAsia="Calibri"/>
              </w:rPr>
              <w:t>1,50</w:t>
            </w:r>
          </w:p>
        </w:tc>
      </w:tr>
      <w:tr w:rsidR="001D084F" w:rsidRPr="000C71EB" w14:paraId="56E907A3"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974C3E" w14:textId="77777777" w:rsidR="001D084F" w:rsidRPr="000C71EB" w:rsidRDefault="001D084F" w:rsidP="000C71EB">
            <w:pPr>
              <w:spacing w:after="0" w:line="240" w:lineRule="auto"/>
              <w:jc w:val="center"/>
              <w:rPr>
                <w:rFonts w:eastAsia="Calibri"/>
              </w:rPr>
            </w:pPr>
            <w:r w:rsidRPr="000C71EB">
              <w:rPr>
                <w:rFonts w:eastAsia="Calibri"/>
              </w:rPr>
              <w:t>30.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DA5D" w14:textId="77777777" w:rsidR="001D084F" w:rsidRPr="000C71EB" w:rsidRDefault="001D084F" w:rsidP="000C71EB">
            <w:pPr>
              <w:suppressAutoHyphens/>
              <w:spacing w:after="0" w:line="240" w:lineRule="auto"/>
              <w:rPr>
                <w:rFonts w:eastAsia="Calibri"/>
              </w:rPr>
            </w:pPr>
            <w:r w:rsidRPr="000C71EB">
              <w:rPr>
                <w:rFonts w:eastAsia="Calibri"/>
              </w:rPr>
              <w:t>Slidotavas skapīša izmantošana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49F496"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8C6F4" w14:textId="77777777" w:rsidR="001D084F" w:rsidRPr="000C71EB" w:rsidRDefault="001D084F" w:rsidP="000C71EB">
            <w:pPr>
              <w:suppressAutoHyphens/>
              <w:spacing w:after="0" w:line="240" w:lineRule="auto"/>
              <w:rPr>
                <w:rFonts w:eastAsia="Calibri"/>
              </w:rPr>
            </w:pPr>
            <w:r w:rsidRPr="000C71EB">
              <w:rPr>
                <w:rFonts w:eastAsia="Calibri"/>
              </w:rPr>
              <w:t>0,41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55BC6" w14:textId="77777777" w:rsidR="001D084F" w:rsidRPr="000C71EB" w:rsidRDefault="001D084F" w:rsidP="000C71EB">
            <w:pPr>
              <w:suppressAutoHyphens/>
              <w:spacing w:after="0" w:line="240" w:lineRule="auto"/>
              <w:rPr>
                <w:rFonts w:eastAsia="Calibri"/>
              </w:rPr>
            </w:pPr>
            <w:r w:rsidRPr="000C71EB">
              <w:rPr>
                <w:rFonts w:eastAsia="Calibri"/>
              </w:rPr>
              <w:t>0,09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0EB2AB" w14:textId="77777777" w:rsidR="001D084F" w:rsidRPr="000C71EB" w:rsidRDefault="001D084F" w:rsidP="000C71EB">
            <w:pPr>
              <w:suppressAutoHyphens/>
              <w:spacing w:after="0" w:line="240" w:lineRule="auto"/>
              <w:rPr>
                <w:rFonts w:eastAsia="Calibri"/>
              </w:rPr>
            </w:pPr>
            <w:r w:rsidRPr="000C71EB">
              <w:rPr>
                <w:rFonts w:eastAsia="Calibri"/>
              </w:rPr>
              <w:t>0,50</w:t>
            </w:r>
          </w:p>
        </w:tc>
      </w:tr>
      <w:tr w:rsidR="001D084F" w:rsidRPr="000C71EB" w14:paraId="3DA5D2B5" w14:textId="77777777" w:rsidTr="0058090D">
        <w:trPr>
          <w:gridAfter w:val="2"/>
          <w:wAfter w:w="14" w:type="dxa"/>
          <w:trHeight w:val="10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D6D6ED" w14:textId="77777777" w:rsidR="001D084F" w:rsidRPr="000C71EB" w:rsidRDefault="001D084F" w:rsidP="000C71EB">
            <w:pPr>
              <w:spacing w:after="0" w:line="240" w:lineRule="auto"/>
              <w:jc w:val="center"/>
              <w:rPr>
                <w:rFonts w:eastAsia="Calibri"/>
              </w:rPr>
            </w:pPr>
            <w:r w:rsidRPr="000C71EB">
              <w:rPr>
                <w:rFonts w:eastAsia="Calibri"/>
              </w:rPr>
              <w:t>31.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00C5B" w14:textId="77777777" w:rsidR="001D084F" w:rsidRPr="000C71EB" w:rsidRDefault="001D084F" w:rsidP="000C71EB">
            <w:pPr>
              <w:suppressAutoHyphens/>
              <w:spacing w:after="0" w:line="240" w:lineRule="auto"/>
              <w:rPr>
                <w:rFonts w:eastAsia="Calibri"/>
              </w:rPr>
            </w:pPr>
            <w:r w:rsidRPr="000C71EB">
              <w:rPr>
                <w:rFonts w:eastAsia="Calibri"/>
              </w:rPr>
              <w:t>Tablo izmantošana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E6B2C2"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4A30F" w14:textId="77777777" w:rsidR="001D084F" w:rsidRPr="000C71EB" w:rsidRDefault="001D084F" w:rsidP="000C71EB">
            <w:pPr>
              <w:suppressAutoHyphens/>
              <w:spacing w:after="0" w:line="240" w:lineRule="auto"/>
              <w:rPr>
                <w:rFonts w:eastAsia="Calibri"/>
              </w:rPr>
            </w:pPr>
            <w:r w:rsidRPr="000C71EB">
              <w:rPr>
                <w:rFonts w:eastAsia="Calibri"/>
              </w:rPr>
              <w:t>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D028BB" w14:textId="77777777" w:rsidR="001D084F" w:rsidRPr="000C71EB" w:rsidRDefault="001D084F" w:rsidP="000C71EB">
            <w:pPr>
              <w:suppressAutoHyphens/>
              <w:spacing w:after="0" w:line="240" w:lineRule="auto"/>
              <w:rPr>
                <w:rFonts w:eastAsia="Calibri"/>
              </w:rPr>
            </w:pPr>
            <w:r w:rsidRPr="000C71EB">
              <w:rPr>
                <w:rFonts w:eastAsia="Calibri"/>
              </w:rPr>
              <w:t>1,21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B73CD8" w14:textId="77777777" w:rsidR="001D084F" w:rsidRPr="000C71EB" w:rsidRDefault="001D084F" w:rsidP="000C71EB">
            <w:pPr>
              <w:suppressAutoHyphens/>
              <w:spacing w:after="0" w:line="240" w:lineRule="auto"/>
              <w:rPr>
                <w:rFonts w:eastAsia="Calibri"/>
              </w:rPr>
            </w:pPr>
            <w:r w:rsidRPr="000C71EB">
              <w:rPr>
                <w:rFonts w:eastAsia="Calibri"/>
              </w:rPr>
              <w:t>7,00</w:t>
            </w:r>
          </w:p>
        </w:tc>
      </w:tr>
      <w:tr w:rsidR="001D084F" w:rsidRPr="000C71EB" w14:paraId="462027AF" w14:textId="77777777" w:rsidTr="0058090D">
        <w:trPr>
          <w:gridAfter w:val="2"/>
          <w:wAfter w:w="14" w:type="dxa"/>
          <w:trHeight w:val="36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9131FD" w14:textId="77777777" w:rsidR="001D084F" w:rsidRPr="000C71EB" w:rsidRDefault="001D084F" w:rsidP="000C71EB">
            <w:pPr>
              <w:spacing w:after="0" w:line="240" w:lineRule="auto"/>
              <w:jc w:val="center"/>
              <w:rPr>
                <w:rFonts w:eastAsia="Calibri"/>
              </w:rPr>
            </w:pPr>
            <w:r w:rsidRPr="000C71EB">
              <w:rPr>
                <w:rFonts w:eastAsia="Calibri"/>
              </w:rPr>
              <w:t>32.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66376E48" w14:textId="77777777" w:rsidR="001D084F" w:rsidRPr="000C71EB" w:rsidRDefault="001D084F" w:rsidP="000C71EB">
            <w:pPr>
              <w:suppressAutoHyphens/>
              <w:spacing w:after="0" w:line="240" w:lineRule="auto"/>
              <w:rPr>
                <w:rFonts w:eastAsia="Calibri"/>
              </w:rPr>
            </w:pPr>
            <w:r w:rsidRPr="000C71EB">
              <w:rPr>
                <w:rFonts w:eastAsia="Calibri"/>
              </w:rPr>
              <w:t>Telpu noma vestibilā</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EA2E9" w14:textId="77777777" w:rsidR="001D084F" w:rsidRPr="000C71EB" w:rsidRDefault="001D084F" w:rsidP="000C71EB">
            <w:pPr>
              <w:suppressAutoHyphens/>
              <w:spacing w:after="0" w:line="240" w:lineRule="auto"/>
              <w:jc w:val="center"/>
              <w:rPr>
                <w:rFonts w:eastAsia="Calibri"/>
              </w:rPr>
            </w:pPr>
            <w:r w:rsidRPr="000C71EB">
              <w:rPr>
                <w:rFonts w:eastAsia="Calibri"/>
              </w:rPr>
              <w:t>1 m</w:t>
            </w:r>
            <w:r w:rsidRPr="000C71EB">
              <w:rPr>
                <w:rFonts w:eastAsia="Calibri"/>
                <w:vertAlign w:val="superscript"/>
              </w:rPr>
              <w:t xml:space="preserve">2 </w:t>
            </w:r>
            <w:r w:rsidRPr="000C71EB">
              <w:rPr>
                <w:rFonts w:eastAsia="Calibri"/>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CADEB" w14:textId="77777777" w:rsidR="001D084F" w:rsidRPr="000C71EB" w:rsidRDefault="001D084F" w:rsidP="000C71EB">
            <w:pPr>
              <w:suppressAutoHyphens/>
              <w:spacing w:after="0" w:line="240" w:lineRule="auto"/>
              <w:rPr>
                <w:rFonts w:eastAsia="Calibri"/>
              </w:rPr>
            </w:pPr>
            <w:r w:rsidRPr="000C71EB">
              <w:rPr>
                <w:rFonts w:eastAsia="Calibri"/>
              </w:rPr>
              <w:t>3,51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78F228" w14:textId="77777777" w:rsidR="001D084F" w:rsidRPr="000C71EB" w:rsidRDefault="001D084F" w:rsidP="000C71EB">
            <w:pPr>
              <w:suppressAutoHyphens/>
              <w:spacing w:after="0" w:line="240" w:lineRule="auto"/>
              <w:rPr>
                <w:rFonts w:eastAsia="Calibri"/>
              </w:rPr>
            </w:pPr>
            <w:r w:rsidRPr="000C71EB">
              <w:rPr>
                <w:rFonts w:eastAsia="Calibri"/>
              </w:rPr>
              <w:t>0,74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EE9D94" w14:textId="77777777" w:rsidR="001D084F" w:rsidRPr="000C71EB" w:rsidRDefault="001D084F" w:rsidP="000C71EB">
            <w:pPr>
              <w:suppressAutoHyphens/>
              <w:spacing w:after="0" w:line="240" w:lineRule="auto"/>
              <w:rPr>
                <w:rFonts w:eastAsia="Calibri"/>
              </w:rPr>
            </w:pPr>
            <w:r w:rsidRPr="000C71EB">
              <w:rPr>
                <w:rFonts w:eastAsia="Calibri"/>
              </w:rPr>
              <w:t>4,25</w:t>
            </w:r>
          </w:p>
        </w:tc>
      </w:tr>
      <w:tr w:rsidR="001D084F" w:rsidRPr="000C71EB" w14:paraId="3BEF248F" w14:textId="77777777" w:rsidTr="0058090D">
        <w:trPr>
          <w:gridAfter w:val="2"/>
          <w:wAfter w:w="14" w:type="dxa"/>
          <w:trHeight w:val="177"/>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F3439" w14:textId="77777777" w:rsidR="001D084F" w:rsidRPr="000C71EB" w:rsidRDefault="001D084F" w:rsidP="000C71EB">
            <w:pPr>
              <w:spacing w:after="0" w:line="240" w:lineRule="auto"/>
              <w:jc w:val="center"/>
              <w:rPr>
                <w:rFonts w:eastAsia="Calibri"/>
              </w:rPr>
            </w:pPr>
            <w:r w:rsidRPr="000C71EB">
              <w:rPr>
                <w:rFonts w:eastAsia="Calibri"/>
              </w:rPr>
              <w:t>33.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28A34BC5" w14:textId="77777777" w:rsidR="001D084F" w:rsidRPr="000C71EB" w:rsidRDefault="001D084F" w:rsidP="000C71EB">
            <w:pPr>
              <w:suppressAutoHyphens/>
              <w:spacing w:after="0" w:line="240" w:lineRule="auto"/>
              <w:rPr>
                <w:rFonts w:eastAsia="Calibri"/>
              </w:rPr>
            </w:pPr>
            <w:r w:rsidRPr="000C71EB">
              <w:rPr>
                <w:rFonts w:eastAsia="Calibri"/>
              </w:rPr>
              <w:t>Reklāmas izvietošana uz ledus laukuma apmalēm</w:t>
            </w:r>
          </w:p>
          <w:p w14:paraId="1B9E8EF9" w14:textId="77777777" w:rsidR="001D084F" w:rsidRPr="000C71EB" w:rsidRDefault="001D084F" w:rsidP="000C71EB">
            <w:pPr>
              <w:suppressAutoHyphens/>
              <w:spacing w:after="0" w:line="240" w:lineRule="auto"/>
              <w:rPr>
                <w:rFonts w:eastAsia="Calibri"/>
              </w:rPr>
            </w:pPr>
            <w:r w:rsidRPr="000C71EB">
              <w:rPr>
                <w:rFonts w:eastAsia="Calibri"/>
                <w:i/>
                <w:iCs/>
              </w:rPr>
              <w:t>Reklāmas noformējumu jāsaskaņo ar pilsētas mākslinieku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FA819" w14:textId="77777777" w:rsidR="001D084F" w:rsidRPr="000C71EB" w:rsidRDefault="001D084F" w:rsidP="000C71EB">
            <w:pPr>
              <w:suppressAutoHyphens/>
              <w:spacing w:after="0" w:line="240" w:lineRule="auto"/>
              <w:jc w:val="center"/>
              <w:rPr>
                <w:rFonts w:eastAsia="Calibri"/>
              </w:rPr>
            </w:pPr>
            <w:r w:rsidRPr="000C71EB">
              <w:rPr>
                <w:rFonts w:eastAsia="Calibri"/>
              </w:rPr>
              <w:t>1 m</w:t>
            </w:r>
            <w:r w:rsidRPr="000C71EB">
              <w:rPr>
                <w:rFonts w:eastAsia="Calibri"/>
                <w:vertAlign w:val="superscript"/>
              </w:rPr>
              <w:t xml:space="preserve">2 </w:t>
            </w:r>
            <w:r w:rsidRPr="000C71EB">
              <w:rPr>
                <w:rFonts w:eastAsia="Calibri"/>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07F0E" w14:textId="77777777" w:rsidR="001D084F" w:rsidRPr="000C71EB" w:rsidRDefault="001D084F" w:rsidP="000C71EB">
            <w:pPr>
              <w:suppressAutoHyphens/>
              <w:spacing w:after="0" w:line="240" w:lineRule="auto"/>
              <w:rPr>
                <w:rFonts w:eastAsia="Calibri"/>
              </w:rPr>
            </w:pPr>
            <w:r w:rsidRPr="000C71EB">
              <w:rPr>
                <w:rFonts w:eastAsia="Calibri"/>
              </w:rPr>
              <w:t>4,55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5709DD" w14:textId="77777777" w:rsidR="001D084F" w:rsidRPr="000C71EB" w:rsidRDefault="001D084F" w:rsidP="000C71EB">
            <w:pPr>
              <w:suppressAutoHyphens/>
              <w:spacing w:after="0" w:line="240" w:lineRule="auto"/>
              <w:rPr>
                <w:rFonts w:eastAsia="Calibri"/>
              </w:rPr>
            </w:pPr>
            <w:r w:rsidRPr="000C71EB">
              <w:rPr>
                <w:rFonts w:eastAsia="Calibri"/>
              </w:rPr>
              <w:t>0,95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222B97" w14:textId="77777777" w:rsidR="001D084F" w:rsidRPr="000C71EB" w:rsidRDefault="001D084F" w:rsidP="000C71EB">
            <w:pPr>
              <w:suppressAutoHyphens/>
              <w:spacing w:after="0" w:line="240" w:lineRule="auto"/>
              <w:rPr>
                <w:rFonts w:eastAsia="Calibri"/>
              </w:rPr>
            </w:pPr>
            <w:r w:rsidRPr="000C71EB">
              <w:rPr>
                <w:rFonts w:eastAsia="Calibri"/>
              </w:rPr>
              <w:t>5,50</w:t>
            </w:r>
          </w:p>
        </w:tc>
      </w:tr>
      <w:tr w:rsidR="001D084F" w:rsidRPr="000C71EB" w14:paraId="06381DC8" w14:textId="77777777" w:rsidTr="0058090D">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05A6095" w14:textId="77777777" w:rsidR="001D084F" w:rsidRPr="000C71EB" w:rsidRDefault="001D084F" w:rsidP="000C71EB">
            <w:pPr>
              <w:suppressAutoHyphens/>
              <w:spacing w:after="0" w:line="240" w:lineRule="auto"/>
              <w:rPr>
                <w:rFonts w:eastAsia="Calibri"/>
                <w:b/>
              </w:rPr>
            </w:pPr>
            <w:r w:rsidRPr="000C71EB">
              <w:rPr>
                <w:rFonts w:eastAsia="Calibri"/>
                <w:b/>
              </w:rPr>
              <w:t>Sporta bāze “Vieglatlētikas manēža”</w:t>
            </w:r>
          </w:p>
        </w:tc>
      </w:tr>
      <w:tr w:rsidR="001D084F" w:rsidRPr="000C71EB" w14:paraId="3AC46186"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B397B" w14:textId="77777777" w:rsidR="001D084F" w:rsidRPr="000C71EB" w:rsidRDefault="001D084F" w:rsidP="000C71EB">
            <w:pPr>
              <w:spacing w:after="0" w:line="240" w:lineRule="auto"/>
              <w:jc w:val="center"/>
              <w:rPr>
                <w:rFonts w:eastAsia="Calibri"/>
              </w:rPr>
            </w:pPr>
            <w:r w:rsidRPr="000C71EB">
              <w:rPr>
                <w:rFonts w:eastAsia="Calibri"/>
              </w:rPr>
              <w:t>34.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E386" w14:textId="77777777" w:rsidR="001D084F" w:rsidRPr="000C71EB" w:rsidRDefault="001D084F" w:rsidP="000C71EB">
            <w:pPr>
              <w:suppressAutoHyphens/>
              <w:spacing w:after="0" w:line="240" w:lineRule="auto"/>
              <w:jc w:val="both"/>
              <w:rPr>
                <w:rFonts w:eastAsia="Calibri"/>
              </w:rPr>
            </w:pPr>
            <w:r w:rsidRPr="000C71EB">
              <w:rPr>
                <w:rFonts w:eastAsia="Calibri"/>
              </w:rPr>
              <w:t>Vieglatlētikas manēža ar ģērbtuvi (sporta sacensību, nodarbību organizēšanai)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D5C3B"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80107" w14:textId="77777777" w:rsidR="001D084F" w:rsidRPr="000C71EB" w:rsidRDefault="001D084F" w:rsidP="000C71EB">
            <w:pPr>
              <w:suppressAutoHyphens/>
              <w:spacing w:after="0" w:line="240" w:lineRule="auto"/>
              <w:rPr>
                <w:rFonts w:eastAsia="Calibri"/>
              </w:rPr>
            </w:pPr>
            <w:r w:rsidRPr="000C71EB">
              <w:rPr>
                <w:rFonts w:eastAsia="Calibri"/>
              </w:rPr>
              <w:t>28,93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C28DB" w14:textId="77777777" w:rsidR="001D084F" w:rsidRPr="000C71EB" w:rsidRDefault="001D084F" w:rsidP="000C71EB">
            <w:pPr>
              <w:suppressAutoHyphens/>
              <w:spacing w:after="0" w:line="240" w:lineRule="auto"/>
              <w:rPr>
                <w:rFonts w:eastAsia="Calibri"/>
              </w:rPr>
            </w:pPr>
            <w:r w:rsidRPr="000C71EB">
              <w:rPr>
                <w:rFonts w:eastAsia="Calibri"/>
              </w:rPr>
              <w:t>6,07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98460E" w14:textId="77777777" w:rsidR="001D084F" w:rsidRPr="000C71EB" w:rsidRDefault="001D084F" w:rsidP="000C71EB">
            <w:pPr>
              <w:suppressAutoHyphens/>
              <w:spacing w:after="0" w:line="240" w:lineRule="auto"/>
              <w:rPr>
                <w:rFonts w:eastAsia="Calibri"/>
              </w:rPr>
            </w:pPr>
            <w:r w:rsidRPr="000C71EB">
              <w:rPr>
                <w:rFonts w:eastAsia="Calibri"/>
              </w:rPr>
              <w:t>35,00</w:t>
            </w:r>
          </w:p>
        </w:tc>
      </w:tr>
      <w:tr w:rsidR="001D084F" w:rsidRPr="000C71EB" w14:paraId="0BABE76C"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DE34BD" w14:textId="77777777" w:rsidR="001D084F" w:rsidRPr="000C71EB" w:rsidRDefault="001D084F" w:rsidP="000C71EB">
            <w:pPr>
              <w:spacing w:after="0" w:line="240" w:lineRule="auto"/>
              <w:jc w:val="center"/>
              <w:rPr>
                <w:rFonts w:eastAsia="Calibri"/>
              </w:rPr>
            </w:pPr>
            <w:r w:rsidRPr="000C71EB">
              <w:rPr>
                <w:rFonts w:eastAsia="Calibri"/>
              </w:rPr>
              <w:t>35.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EF14" w14:textId="77777777" w:rsidR="001D084F" w:rsidRPr="000C71EB" w:rsidRDefault="001D084F" w:rsidP="000C71EB">
            <w:pPr>
              <w:suppressAutoHyphens/>
              <w:spacing w:after="0" w:line="240" w:lineRule="auto"/>
              <w:rPr>
                <w:rFonts w:eastAsia="Calibri"/>
              </w:rPr>
            </w:pPr>
            <w:r w:rsidRPr="000C71EB">
              <w:rPr>
                <w:rFonts w:eastAsia="Calibri"/>
              </w:rPr>
              <w:t>Papildus ģērbtuve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75C9DB"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CD8624" w14:textId="77777777" w:rsidR="001D084F" w:rsidRPr="000C71EB" w:rsidRDefault="001D084F" w:rsidP="000C71EB">
            <w:pPr>
              <w:suppressAutoHyphens/>
              <w:spacing w:after="0" w:line="240" w:lineRule="auto"/>
              <w:rPr>
                <w:rFonts w:eastAsia="Calibri"/>
              </w:rPr>
            </w:pPr>
            <w:r w:rsidRPr="000C71EB">
              <w:rPr>
                <w:rFonts w:eastAsia="Calibri"/>
              </w:rPr>
              <w:t>7,44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9FD3AB" w14:textId="77777777" w:rsidR="001D084F" w:rsidRPr="000C71EB" w:rsidRDefault="001D084F" w:rsidP="000C71EB">
            <w:pPr>
              <w:suppressAutoHyphens/>
              <w:spacing w:after="0" w:line="240" w:lineRule="auto"/>
              <w:rPr>
                <w:rFonts w:eastAsia="Calibri"/>
              </w:rPr>
            </w:pPr>
            <w:r w:rsidRPr="000C71EB">
              <w:rPr>
                <w:rFonts w:eastAsia="Calibri"/>
              </w:rPr>
              <w:t>1,56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881C22" w14:textId="77777777" w:rsidR="001D084F" w:rsidRPr="000C71EB" w:rsidRDefault="001D084F" w:rsidP="000C71EB">
            <w:pPr>
              <w:suppressAutoHyphens/>
              <w:spacing w:after="0" w:line="240" w:lineRule="auto"/>
              <w:rPr>
                <w:rFonts w:eastAsia="Calibri"/>
              </w:rPr>
            </w:pPr>
            <w:r w:rsidRPr="000C71EB">
              <w:rPr>
                <w:rFonts w:eastAsia="Calibri"/>
              </w:rPr>
              <w:t>9,00</w:t>
            </w:r>
          </w:p>
        </w:tc>
      </w:tr>
      <w:tr w:rsidR="001D084F" w:rsidRPr="000C71EB" w14:paraId="081FDF83"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D9CE02" w14:textId="77777777" w:rsidR="001D084F" w:rsidRPr="000C71EB" w:rsidRDefault="001D084F" w:rsidP="000C71EB">
            <w:pPr>
              <w:spacing w:after="0" w:line="240" w:lineRule="auto"/>
              <w:jc w:val="center"/>
              <w:rPr>
                <w:rFonts w:eastAsia="Calibri"/>
              </w:rPr>
            </w:pPr>
            <w:r w:rsidRPr="000C71EB">
              <w:rPr>
                <w:rFonts w:eastAsia="Calibri"/>
              </w:rPr>
              <w:t>36.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11046" w14:textId="77777777" w:rsidR="001D084F" w:rsidRPr="000C71EB" w:rsidRDefault="001D084F" w:rsidP="000C71EB">
            <w:pPr>
              <w:suppressAutoHyphens/>
              <w:spacing w:after="0" w:line="240" w:lineRule="auto"/>
              <w:rPr>
                <w:rFonts w:eastAsia="Calibri"/>
              </w:rPr>
            </w:pPr>
            <w:r w:rsidRPr="000C71EB">
              <w:rPr>
                <w:rFonts w:eastAsia="Calibri"/>
              </w:rPr>
              <w:t>Vieglatlētikas manēža treniņprocesam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A1656" w14:textId="77777777" w:rsidR="001D084F" w:rsidRPr="000C71EB" w:rsidRDefault="001D084F" w:rsidP="000C71EB">
            <w:pPr>
              <w:suppressAutoHyphens/>
              <w:spacing w:after="0" w:line="240" w:lineRule="auto"/>
              <w:jc w:val="center"/>
              <w:rPr>
                <w:rFonts w:eastAsia="Calibri"/>
              </w:rPr>
            </w:pPr>
            <w:r w:rsidRPr="000C71EB">
              <w:rPr>
                <w:rFonts w:eastAsia="Calibri"/>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57B0F7" w14:textId="77777777" w:rsidR="001D084F" w:rsidRPr="000C71EB" w:rsidRDefault="001D084F" w:rsidP="000C71EB">
            <w:pPr>
              <w:suppressAutoHyphens/>
              <w:spacing w:after="0" w:line="240" w:lineRule="auto"/>
              <w:rPr>
                <w:rFonts w:eastAsia="Calibri"/>
              </w:rPr>
            </w:pPr>
            <w:r w:rsidRPr="000C71EB">
              <w:rPr>
                <w:rFonts w:eastAsia="Calibri"/>
              </w:rPr>
              <w:t>1,49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2CD7C2" w14:textId="77777777" w:rsidR="001D084F" w:rsidRPr="000C71EB" w:rsidRDefault="001D084F" w:rsidP="000C71EB">
            <w:pPr>
              <w:suppressAutoHyphens/>
              <w:spacing w:after="0" w:line="240" w:lineRule="auto"/>
              <w:rPr>
                <w:rFonts w:eastAsia="Calibri"/>
              </w:rPr>
            </w:pPr>
            <w:r w:rsidRPr="000C71EB">
              <w:rPr>
                <w:rFonts w:eastAsia="Calibri"/>
              </w:rPr>
              <w:t>0,31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5E1A32" w14:textId="77777777" w:rsidR="001D084F" w:rsidRPr="000C71EB" w:rsidRDefault="001D084F" w:rsidP="000C71EB">
            <w:pPr>
              <w:suppressAutoHyphens/>
              <w:spacing w:after="0" w:line="240" w:lineRule="auto"/>
              <w:rPr>
                <w:rFonts w:eastAsia="Calibri"/>
              </w:rPr>
            </w:pPr>
            <w:r w:rsidRPr="000C71EB">
              <w:rPr>
                <w:rFonts w:eastAsia="Calibri"/>
              </w:rPr>
              <w:t>1,80</w:t>
            </w:r>
          </w:p>
        </w:tc>
      </w:tr>
      <w:tr w:rsidR="001D084F" w:rsidRPr="000C71EB" w14:paraId="1A1E6BBB"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CE5511" w14:textId="77777777" w:rsidR="001D084F" w:rsidRPr="000C71EB" w:rsidRDefault="001D084F" w:rsidP="000C71EB">
            <w:pPr>
              <w:spacing w:after="0" w:line="240" w:lineRule="auto"/>
              <w:jc w:val="center"/>
              <w:rPr>
                <w:rFonts w:eastAsia="Calibri"/>
              </w:rPr>
            </w:pPr>
            <w:r w:rsidRPr="000C71EB">
              <w:rPr>
                <w:rFonts w:eastAsia="Calibri"/>
              </w:rPr>
              <w:t>37.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5B06" w14:textId="77777777" w:rsidR="001D084F" w:rsidRPr="000C71EB" w:rsidRDefault="001D084F" w:rsidP="000C71EB">
            <w:pPr>
              <w:suppressAutoHyphens/>
              <w:spacing w:after="0" w:line="240" w:lineRule="auto"/>
              <w:rPr>
                <w:rFonts w:eastAsia="Calibri"/>
              </w:rPr>
            </w:pPr>
            <w:r w:rsidRPr="000C71EB">
              <w:rPr>
                <w:rFonts w:eastAsia="Calibri"/>
              </w:rPr>
              <w:t>Cīņas zāle ar ģērbtuvēm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8AB398"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8B3D2" w14:textId="77777777" w:rsidR="001D084F" w:rsidRPr="000C71EB" w:rsidRDefault="001D084F" w:rsidP="000C71EB">
            <w:pPr>
              <w:suppressAutoHyphens/>
              <w:spacing w:after="0" w:line="240" w:lineRule="auto"/>
              <w:rPr>
                <w:rFonts w:eastAsia="Calibri"/>
              </w:rPr>
            </w:pPr>
            <w:r w:rsidRPr="000C71EB">
              <w:rPr>
                <w:rFonts w:eastAsia="Calibri"/>
              </w:rPr>
              <w:t>5,79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B764D2" w14:textId="77777777" w:rsidR="001D084F" w:rsidRPr="000C71EB" w:rsidRDefault="001D084F" w:rsidP="000C71EB">
            <w:pPr>
              <w:suppressAutoHyphens/>
              <w:spacing w:after="0" w:line="240" w:lineRule="auto"/>
              <w:rPr>
                <w:rFonts w:eastAsia="Calibri"/>
              </w:rPr>
            </w:pPr>
            <w:r w:rsidRPr="000C71EB">
              <w:rPr>
                <w:rFonts w:eastAsia="Calibri"/>
              </w:rPr>
              <w:t>1,21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3847D" w14:textId="77777777" w:rsidR="001D084F" w:rsidRPr="000C71EB" w:rsidRDefault="001D084F" w:rsidP="000C71EB">
            <w:pPr>
              <w:suppressAutoHyphens/>
              <w:spacing w:after="0" w:line="240" w:lineRule="auto"/>
              <w:rPr>
                <w:rFonts w:eastAsia="Calibri"/>
              </w:rPr>
            </w:pPr>
            <w:r w:rsidRPr="000C71EB">
              <w:rPr>
                <w:rFonts w:eastAsia="Calibri"/>
              </w:rPr>
              <w:t>7,00</w:t>
            </w:r>
          </w:p>
        </w:tc>
      </w:tr>
      <w:tr w:rsidR="001D084F" w:rsidRPr="000C71EB" w14:paraId="533CD35A" w14:textId="77777777" w:rsidTr="0058090D">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17AC61" w14:textId="3D65C551" w:rsidR="00665709" w:rsidRPr="000C71EB" w:rsidRDefault="001D084F" w:rsidP="000C71EB">
            <w:pPr>
              <w:suppressAutoHyphens/>
              <w:spacing w:after="0" w:line="240" w:lineRule="auto"/>
              <w:rPr>
                <w:rFonts w:eastAsia="Calibri"/>
                <w:b/>
              </w:rPr>
            </w:pPr>
            <w:r w:rsidRPr="000C71EB">
              <w:rPr>
                <w:rFonts w:eastAsia="Calibri"/>
                <w:b/>
              </w:rPr>
              <w:t>Sporta bāze „Dzintariņš”</w:t>
            </w:r>
          </w:p>
        </w:tc>
      </w:tr>
      <w:tr w:rsidR="001D084F" w:rsidRPr="000C71EB" w14:paraId="1AD09BD6" w14:textId="77777777" w:rsidTr="0058090D">
        <w:trPr>
          <w:gridAfter w:val="2"/>
          <w:wAfter w:w="14" w:type="dxa"/>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4F82D" w14:textId="77777777" w:rsidR="001D084F" w:rsidRPr="000C71EB" w:rsidRDefault="001D084F" w:rsidP="000C71EB">
            <w:pPr>
              <w:spacing w:after="0" w:line="240" w:lineRule="auto"/>
              <w:jc w:val="center"/>
              <w:rPr>
                <w:rFonts w:eastAsia="Calibri"/>
              </w:rPr>
            </w:pPr>
            <w:r w:rsidRPr="000C71EB">
              <w:rPr>
                <w:rFonts w:eastAsia="Calibri"/>
              </w:rPr>
              <w:t>38.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1BBA7" w14:textId="77777777" w:rsidR="001D084F" w:rsidRPr="000C71EB" w:rsidRDefault="001D084F" w:rsidP="000C71EB">
            <w:pPr>
              <w:suppressAutoHyphens/>
              <w:spacing w:after="0" w:line="240" w:lineRule="auto"/>
              <w:rPr>
                <w:rFonts w:eastAsia="Calibri"/>
              </w:rPr>
            </w:pPr>
            <w:r w:rsidRPr="000C71EB">
              <w:rPr>
                <w:rFonts w:eastAsia="Calibri"/>
              </w:rPr>
              <w:t>Sporta bāzes numuri:</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DF8BF53" w14:textId="77777777" w:rsidR="001D084F" w:rsidRPr="000C71EB" w:rsidRDefault="001D084F" w:rsidP="000C71EB">
            <w:pPr>
              <w:suppressAutoHyphens/>
              <w:spacing w:after="0" w:line="240" w:lineRule="auto"/>
              <w:rPr>
                <w:rFonts w:eastAsia="Calibri"/>
              </w:rPr>
            </w:pPr>
          </w:p>
        </w:tc>
      </w:tr>
      <w:tr w:rsidR="001D084F" w:rsidRPr="000C71EB" w14:paraId="56FAC481"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71B8F"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2D57" w14:textId="77777777" w:rsidR="001D084F" w:rsidRPr="000C71EB" w:rsidRDefault="001D084F" w:rsidP="000C71EB">
            <w:pPr>
              <w:suppressAutoHyphens/>
              <w:spacing w:after="0" w:line="240" w:lineRule="auto"/>
              <w:rPr>
                <w:rFonts w:eastAsia="Calibri"/>
              </w:rPr>
            </w:pPr>
            <w:r w:rsidRPr="000C71EB">
              <w:rPr>
                <w:rFonts w:eastAsia="Calibri"/>
              </w:rPr>
              <w:t>- viena gultas vieta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D4E20" w14:textId="77777777" w:rsidR="001D084F" w:rsidRPr="000C71EB" w:rsidRDefault="001D084F" w:rsidP="000C71EB">
            <w:pPr>
              <w:suppressAutoHyphens/>
              <w:spacing w:after="0" w:line="240" w:lineRule="auto"/>
              <w:jc w:val="center"/>
              <w:rPr>
                <w:rFonts w:eastAsia="Calibri"/>
              </w:rPr>
            </w:pPr>
            <w:r w:rsidRPr="000C71EB">
              <w:rPr>
                <w:rFonts w:eastAsia="Calibri"/>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B1490" w14:textId="77777777" w:rsidR="001D084F" w:rsidRPr="000C71EB" w:rsidRDefault="001D084F" w:rsidP="000C71EB">
            <w:pPr>
              <w:suppressAutoHyphens/>
              <w:spacing w:after="0" w:line="240" w:lineRule="auto"/>
              <w:rPr>
                <w:rFonts w:eastAsia="Calibri"/>
              </w:rPr>
            </w:pPr>
            <w:r w:rsidRPr="000C71EB">
              <w:rPr>
                <w:rFonts w:eastAsia="Calibri"/>
              </w:rPr>
              <w:t>5,36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0CABA" w14:textId="77777777" w:rsidR="001D084F" w:rsidRPr="000C71EB" w:rsidRDefault="001D084F" w:rsidP="000C71EB">
            <w:pPr>
              <w:suppressAutoHyphens/>
              <w:spacing w:after="0" w:line="240" w:lineRule="auto"/>
              <w:rPr>
                <w:rFonts w:eastAsia="Calibri"/>
              </w:rPr>
            </w:pPr>
            <w:r w:rsidRPr="000C71EB">
              <w:rPr>
                <w:rFonts w:eastAsia="Calibri"/>
              </w:rPr>
              <w:t>0,64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2E2980" w14:textId="77777777" w:rsidR="001D084F" w:rsidRPr="000C71EB" w:rsidRDefault="001D084F" w:rsidP="000C71EB">
            <w:pPr>
              <w:suppressAutoHyphens/>
              <w:spacing w:after="0" w:line="240" w:lineRule="auto"/>
              <w:rPr>
                <w:rFonts w:eastAsia="Calibri"/>
              </w:rPr>
            </w:pPr>
            <w:r w:rsidRPr="000C71EB">
              <w:rPr>
                <w:rFonts w:eastAsia="Calibri"/>
              </w:rPr>
              <w:t>6,00</w:t>
            </w:r>
          </w:p>
        </w:tc>
      </w:tr>
      <w:tr w:rsidR="001D084F" w:rsidRPr="000C71EB" w14:paraId="39E73B66"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515AC2" w14:textId="77777777" w:rsidR="001D084F" w:rsidRPr="000C71EB" w:rsidRDefault="001D084F" w:rsidP="000C71EB">
            <w:pPr>
              <w:spacing w:after="0" w:line="240" w:lineRule="auto"/>
              <w:jc w:val="center"/>
              <w:rPr>
                <w:rFonts w:eastAsia="Calibri"/>
              </w:rPr>
            </w:pPr>
            <w:r w:rsidRPr="000C71EB">
              <w:rPr>
                <w:rFonts w:eastAsia="Calibri"/>
              </w:rPr>
              <w:t>39.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B2C5" w14:textId="77777777" w:rsidR="001D084F" w:rsidRPr="000C71EB" w:rsidRDefault="001D084F" w:rsidP="000C71EB">
            <w:pPr>
              <w:suppressAutoHyphens/>
              <w:spacing w:after="0" w:line="240" w:lineRule="auto"/>
              <w:rPr>
                <w:rFonts w:eastAsia="Calibri"/>
                <w:lang w:val="en-US"/>
              </w:rPr>
            </w:pPr>
            <w:r w:rsidRPr="000C71EB">
              <w:rPr>
                <w:rFonts w:eastAsia="Calibri"/>
              </w:rPr>
              <w:t>Semināru telpas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E17CB" w14:textId="77777777" w:rsidR="001D084F" w:rsidRPr="000C71EB" w:rsidRDefault="001D084F" w:rsidP="000C71EB">
            <w:pPr>
              <w:suppressAutoHyphens/>
              <w:spacing w:after="0" w:line="240" w:lineRule="auto"/>
              <w:jc w:val="center"/>
              <w:rPr>
                <w:rFonts w:eastAsia="Calibri"/>
              </w:rPr>
            </w:pPr>
            <w:r w:rsidRPr="000C71EB">
              <w:rPr>
                <w:rFonts w:eastAsia="Calibri"/>
                <w:lang w:val="en-US"/>
              </w:rPr>
              <w:t xml:space="preserve">1 </w:t>
            </w:r>
            <w:proofErr w:type="spellStart"/>
            <w:r w:rsidRPr="000C71EB">
              <w:rPr>
                <w:rFonts w:eastAsia="Calibri"/>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3939F" w14:textId="77777777" w:rsidR="001D084F" w:rsidRPr="000C71EB" w:rsidRDefault="001D084F" w:rsidP="000C71EB">
            <w:pPr>
              <w:suppressAutoHyphens/>
              <w:spacing w:after="0" w:line="240" w:lineRule="auto"/>
              <w:rPr>
                <w:rFonts w:eastAsia="Calibri"/>
              </w:rPr>
            </w:pPr>
            <w:r w:rsidRPr="000C71EB">
              <w:rPr>
                <w:rFonts w:eastAsia="Calibri"/>
              </w:rPr>
              <w:t>7,44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32289" w14:textId="77777777" w:rsidR="001D084F" w:rsidRPr="000C71EB" w:rsidRDefault="001D084F" w:rsidP="000C71EB">
            <w:pPr>
              <w:suppressAutoHyphens/>
              <w:spacing w:after="0" w:line="240" w:lineRule="auto"/>
              <w:rPr>
                <w:rFonts w:eastAsia="Calibri"/>
              </w:rPr>
            </w:pPr>
            <w:r w:rsidRPr="000C71EB">
              <w:rPr>
                <w:rFonts w:eastAsia="Calibri"/>
              </w:rPr>
              <w:t>1,56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30D1A4" w14:textId="77777777" w:rsidR="001D084F" w:rsidRPr="000C71EB" w:rsidRDefault="001D084F" w:rsidP="000C71EB">
            <w:pPr>
              <w:suppressAutoHyphens/>
              <w:spacing w:after="0" w:line="240" w:lineRule="auto"/>
              <w:rPr>
                <w:rFonts w:eastAsia="Calibri"/>
              </w:rPr>
            </w:pPr>
            <w:r w:rsidRPr="000C71EB">
              <w:rPr>
                <w:rFonts w:eastAsia="Calibri"/>
              </w:rPr>
              <w:t>9,00</w:t>
            </w:r>
          </w:p>
        </w:tc>
      </w:tr>
      <w:tr w:rsidR="001D084F" w:rsidRPr="000C71EB" w14:paraId="5725A22B"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DE8215" w14:textId="77777777" w:rsidR="001D084F" w:rsidRPr="000C71EB" w:rsidRDefault="001D084F" w:rsidP="000C71EB">
            <w:pPr>
              <w:spacing w:after="0" w:line="240" w:lineRule="auto"/>
              <w:jc w:val="center"/>
              <w:rPr>
                <w:rFonts w:eastAsia="Calibri"/>
              </w:rPr>
            </w:pPr>
            <w:r w:rsidRPr="000C71EB">
              <w:rPr>
                <w:rFonts w:eastAsia="Calibri"/>
              </w:rPr>
              <w:t>40.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14B26" w14:textId="77777777" w:rsidR="001D084F" w:rsidRPr="000C71EB" w:rsidRDefault="001D084F" w:rsidP="000C71EB">
            <w:pPr>
              <w:suppressAutoHyphens/>
              <w:spacing w:after="0" w:line="240" w:lineRule="auto"/>
              <w:rPr>
                <w:rFonts w:eastAsia="Calibri"/>
              </w:rPr>
            </w:pPr>
            <w:r w:rsidRPr="000C71EB">
              <w:rPr>
                <w:rFonts w:eastAsia="Calibri"/>
              </w:rPr>
              <w:t>Ēdnīcas ēkas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CE3D1" w14:textId="77777777" w:rsidR="001D084F" w:rsidRPr="000C71EB" w:rsidRDefault="001D084F" w:rsidP="000C71EB">
            <w:pPr>
              <w:suppressAutoHyphens/>
              <w:spacing w:after="0" w:line="240" w:lineRule="auto"/>
              <w:jc w:val="center"/>
              <w:rPr>
                <w:rFonts w:eastAsia="Calibri"/>
              </w:rPr>
            </w:pPr>
            <w:r w:rsidRPr="000C71EB">
              <w:rPr>
                <w:rFonts w:eastAsia="Calibri"/>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CC229" w14:textId="77777777" w:rsidR="001D084F" w:rsidRPr="000C71EB" w:rsidRDefault="001D084F" w:rsidP="000C71EB">
            <w:pPr>
              <w:suppressAutoHyphens/>
              <w:spacing w:after="0" w:line="240" w:lineRule="auto"/>
              <w:rPr>
                <w:rFonts w:eastAsia="Calibri"/>
              </w:rPr>
            </w:pPr>
            <w:r w:rsidRPr="000C71EB">
              <w:rPr>
                <w:rFonts w:eastAsia="Calibri"/>
              </w:rPr>
              <w:t>176,03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9174D6" w14:textId="77777777" w:rsidR="001D084F" w:rsidRPr="000C71EB" w:rsidRDefault="001D084F" w:rsidP="000C71EB">
            <w:pPr>
              <w:suppressAutoHyphens/>
              <w:spacing w:after="0" w:line="240" w:lineRule="auto"/>
              <w:rPr>
                <w:rFonts w:eastAsia="Calibri"/>
              </w:rPr>
            </w:pPr>
            <w:r w:rsidRPr="000C71EB">
              <w:rPr>
                <w:rFonts w:eastAsia="Calibri"/>
              </w:rPr>
              <w:t>36,97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3C1CB3" w14:textId="77777777" w:rsidR="001D084F" w:rsidRPr="000C71EB" w:rsidRDefault="001D084F" w:rsidP="000C71EB">
            <w:pPr>
              <w:suppressAutoHyphens/>
              <w:spacing w:after="0" w:line="240" w:lineRule="auto"/>
              <w:rPr>
                <w:rFonts w:eastAsia="Calibri"/>
              </w:rPr>
            </w:pPr>
            <w:r w:rsidRPr="000C71EB">
              <w:rPr>
                <w:rFonts w:eastAsia="Calibri"/>
              </w:rPr>
              <w:t>213,00</w:t>
            </w:r>
          </w:p>
        </w:tc>
      </w:tr>
      <w:tr w:rsidR="001D084F" w:rsidRPr="000C71EB" w14:paraId="72E69C07"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CB2CBB" w14:textId="77777777" w:rsidR="001D084F" w:rsidRPr="000C71EB" w:rsidRDefault="001D084F" w:rsidP="000C71EB">
            <w:pPr>
              <w:spacing w:after="0" w:line="240" w:lineRule="auto"/>
              <w:jc w:val="center"/>
              <w:rPr>
                <w:rFonts w:eastAsia="Calibri"/>
              </w:rPr>
            </w:pPr>
            <w:r w:rsidRPr="000C71EB">
              <w:rPr>
                <w:rFonts w:eastAsia="Calibri"/>
              </w:rPr>
              <w:t>41.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FDBFF" w14:textId="77777777" w:rsidR="001D084F" w:rsidRPr="000C71EB" w:rsidRDefault="001D084F" w:rsidP="000C71EB">
            <w:pPr>
              <w:suppressAutoHyphens/>
              <w:spacing w:after="0" w:line="240" w:lineRule="auto"/>
              <w:rPr>
                <w:rFonts w:eastAsia="Calibri"/>
              </w:rPr>
            </w:pPr>
            <w:r w:rsidRPr="000C71EB">
              <w:rPr>
                <w:rFonts w:eastAsia="Calibri"/>
              </w:rPr>
              <w:t>Vasaras mājiņa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7AC36" w14:textId="77777777" w:rsidR="001D084F" w:rsidRPr="000C71EB" w:rsidRDefault="001D084F" w:rsidP="000C71EB">
            <w:pPr>
              <w:suppressAutoHyphens/>
              <w:spacing w:after="0" w:line="240" w:lineRule="auto"/>
              <w:jc w:val="center"/>
              <w:rPr>
                <w:rFonts w:eastAsia="Calibri"/>
              </w:rPr>
            </w:pPr>
            <w:r w:rsidRPr="000C71EB">
              <w:rPr>
                <w:rFonts w:eastAsia="Calibri"/>
              </w:rPr>
              <w:t>diennakts/ gultasvieta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68702" w14:textId="77777777" w:rsidR="001D084F" w:rsidRPr="000C71EB" w:rsidRDefault="001D084F" w:rsidP="000C71EB">
            <w:pPr>
              <w:suppressAutoHyphens/>
              <w:spacing w:after="0" w:line="240" w:lineRule="auto"/>
              <w:rPr>
                <w:rFonts w:eastAsia="Calibri"/>
              </w:rPr>
            </w:pPr>
            <w:r w:rsidRPr="000C71EB">
              <w:rPr>
                <w:rFonts w:eastAsia="Calibri"/>
              </w:rPr>
              <w:t>3,30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762714" w14:textId="77777777" w:rsidR="001D084F" w:rsidRPr="000C71EB" w:rsidRDefault="001D084F" w:rsidP="000C71EB">
            <w:pPr>
              <w:suppressAutoHyphens/>
              <w:spacing w:after="0" w:line="240" w:lineRule="auto"/>
              <w:rPr>
                <w:rFonts w:eastAsia="Calibri"/>
              </w:rPr>
            </w:pPr>
            <w:r w:rsidRPr="000C71EB">
              <w:rPr>
                <w:rFonts w:eastAsia="Calibri"/>
              </w:rPr>
              <w:t>0,40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C5EB73" w14:textId="77777777" w:rsidR="001D084F" w:rsidRPr="000C71EB" w:rsidRDefault="001D084F" w:rsidP="000C71EB">
            <w:pPr>
              <w:suppressAutoHyphens/>
              <w:spacing w:after="0" w:line="240" w:lineRule="auto"/>
              <w:rPr>
                <w:rFonts w:eastAsia="Calibri"/>
              </w:rPr>
            </w:pPr>
            <w:r w:rsidRPr="000C71EB">
              <w:rPr>
                <w:rFonts w:eastAsia="Calibri"/>
              </w:rPr>
              <w:t>3,70</w:t>
            </w:r>
          </w:p>
        </w:tc>
      </w:tr>
      <w:tr w:rsidR="001D084F" w:rsidRPr="000C71EB" w14:paraId="7F84D0FA" w14:textId="77777777" w:rsidTr="0058090D">
        <w:trPr>
          <w:gridAfter w:val="2"/>
          <w:wAfter w:w="14" w:type="dxa"/>
          <w:trHeight w:val="13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FC9F1F" w14:textId="77777777" w:rsidR="001D084F" w:rsidRPr="000C71EB" w:rsidRDefault="001D084F" w:rsidP="000C71EB">
            <w:pPr>
              <w:spacing w:after="0" w:line="240" w:lineRule="auto"/>
              <w:jc w:val="center"/>
              <w:rPr>
                <w:rFonts w:eastAsia="Calibri"/>
              </w:rPr>
            </w:pPr>
            <w:r w:rsidRPr="000C71EB">
              <w:rPr>
                <w:rFonts w:eastAsia="Calibri"/>
              </w:rPr>
              <w:t>42.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1355D" w14:textId="77777777" w:rsidR="001D084F" w:rsidRPr="000C71EB" w:rsidRDefault="001D084F" w:rsidP="000C71EB">
            <w:pPr>
              <w:suppressAutoHyphens/>
              <w:spacing w:after="0" w:line="240" w:lineRule="auto"/>
              <w:rPr>
                <w:rFonts w:eastAsia="Calibri"/>
              </w:rPr>
            </w:pPr>
            <w:r w:rsidRPr="000C71EB">
              <w:rPr>
                <w:rFonts w:eastAsia="Calibri"/>
              </w:rPr>
              <w:t>Saunas noma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19071A" w14:textId="77777777" w:rsidR="001D084F" w:rsidRPr="000C71EB" w:rsidRDefault="001D084F" w:rsidP="000C71EB">
            <w:pPr>
              <w:suppressAutoHyphens/>
              <w:spacing w:after="0" w:line="240" w:lineRule="auto"/>
              <w:jc w:val="center"/>
              <w:rPr>
                <w:rFonts w:eastAsia="Calibri"/>
              </w:rPr>
            </w:pPr>
            <w:r w:rsidRPr="000C71EB">
              <w:rPr>
                <w:rFonts w:eastAsia="Calibri"/>
                <w:lang w:val="en-US"/>
              </w:rPr>
              <w:t xml:space="preserve">1 </w:t>
            </w:r>
            <w:proofErr w:type="spellStart"/>
            <w:r w:rsidRPr="000C71EB">
              <w:rPr>
                <w:rFonts w:eastAsia="Calibri"/>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253DF" w14:textId="77777777" w:rsidR="001D084F" w:rsidRPr="000C71EB" w:rsidRDefault="001D084F" w:rsidP="000C71EB">
            <w:pPr>
              <w:suppressAutoHyphens/>
              <w:spacing w:after="0" w:line="240" w:lineRule="auto"/>
              <w:rPr>
                <w:rFonts w:eastAsia="Calibri"/>
              </w:rPr>
            </w:pPr>
            <w:r w:rsidRPr="000C71EB">
              <w:rPr>
                <w:rFonts w:eastAsia="Calibri"/>
              </w:rPr>
              <w:t>8,27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C893A4" w14:textId="77777777" w:rsidR="001D084F" w:rsidRPr="000C71EB" w:rsidRDefault="001D084F" w:rsidP="000C71EB">
            <w:pPr>
              <w:suppressAutoHyphens/>
              <w:spacing w:after="0" w:line="240" w:lineRule="auto"/>
              <w:rPr>
                <w:rFonts w:eastAsia="Calibri"/>
              </w:rPr>
            </w:pPr>
            <w:r w:rsidRPr="000C71EB">
              <w:rPr>
                <w:rFonts w:eastAsia="Calibri"/>
              </w:rPr>
              <w:t>1,73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D4B732" w14:textId="77777777" w:rsidR="001D084F" w:rsidRPr="000C71EB" w:rsidRDefault="001D084F" w:rsidP="000C71EB">
            <w:pPr>
              <w:suppressAutoHyphens/>
              <w:spacing w:after="0" w:line="240" w:lineRule="auto"/>
              <w:rPr>
                <w:rFonts w:eastAsia="Calibri"/>
              </w:rPr>
            </w:pPr>
            <w:r w:rsidRPr="000C71EB">
              <w:rPr>
                <w:rFonts w:eastAsia="Calibri"/>
              </w:rPr>
              <w:t>10,00</w:t>
            </w:r>
          </w:p>
        </w:tc>
      </w:tr>
      <w:tr w:rsidR="001D084F" w:rsidRPr="000C71EB" w14:paraId="5431D179" w14:textId="77777777" w:rsidTr="0058090D">
        <w:trPr>
          <w:gridAfter w:val="2"/>
          <w:wAfter w:w="14" w:type="dxa"/>
          <w:trHeight w:val="111"/>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20287" w14:textId="77777777" w:rsidR="001D084F" w:rsidRPr="000C71EB" w:rsidRDefault="001D084F" w:rsidP="000C71EB">
            <w:pPr>
              <w:spacing w:after="0" w:line="240" w:lineRule="auto"/>
              <w:jc w:val="center"/>
              <w:rPr>
                <w:rFonts w:eastAsia="Calibri"/>
              </w:rPr>
            </w:pPr>
            <w:r w:rsidRPr="000C71EB">
              <w:rPr>
                <w:rFonts w:eastAsia="Calibri"/>
              </w:rPr>
              <w:t>43.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5637CAAF" w14:textId="77777777" w:rsidR="001D084F" w:rsidRPr="000C71EB" w:rsidRDefault="001D084F" w:rsidP="000C71EB">
            <w:pPr>
              <w:suppressAutoHyphens/>
              <w:spacing w:after="0" w:line="240" w:lineRule="auto"/>
              <w:rPr>
                <w:rFonts w:eastAsia="Calibri"/>
              </w:rPr>
            </w:pPr>
            <w:r w:rsidRPr="000C71EB">
              <w:rPr>
                <w:rFonts w:eastAsia="Calibri"/>
              </w:rPr>
              <w:t>Laika skaitīšanas iekārtas noma “</w:t>
            </w:r>
            <w:proofErr w:type="spellStart"/>
            <w:r w:rsidRPr="000C71EB">
              <w:rPr>
                <w:rFonts w:eastAsia="Calibri"/>
              </w:rPr>
              <w:t>MyLaps</w:t>
            </w:r>
            <w:proofErr w:type="spellEnd"/>
            <w:r w:rsidRPr="000C71EB">
              <w:rPr>
                <w:rFonts w:eastAsia="Calibri"/>
              </w:rPr>
              <w:t>” 4 metri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78D04" w14:textId="77777777" w:rsidR="001D084F" w:rsidRPr="000C71EB" w:rsidRDefault="001D084F" w:rsidP="000C71EB">
            <w:pPr>
              <w:suppressAutoHyphens/>
              <w:spacing w:after="0" w:line="240" w:lineRule="auto"/>
              <w:jc w:val="center"/>
              <w:rPr>
                <w:rFonts w:eastAsia="Calibri"/>
              </w:rPr>
            </w:pPr>
            <w:r w:rsidRPr="000C71EB">
              <w:rPr>
                <w:rFonts w:eastAsia="Calibri"/>
              </w:rPr>
              <w:t>1 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9AC71" w14:textId="77777777" w:rsidR="001D084F" w:rsidRPr="000C71EB" w:rsidRDefault="001D084F" w:rsidP="000C71EB">
            <w:pPr>
              <w:suppressAutoHyphens/>
              <w:spacing w:after="0" w:line="240" w:lineRule="auto"/>
              <w:rPr>
                <w:rFonts w:eastAsia="Calibri"/>
              </w:rPr>
            </w:pPr>
            <w:r w:rsidRPr="000C71EB">
              <w:rPr>
                <w:rFonts w:eastAsia="Calibri"/>
              </w:rPr>
              <w:t>123,97</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794AAA" w14:textId="77777777" w:rsidR="001D084F" w:rsidRPr="000C71EB" w:rsidRDefault="001D084F" w:rsidP="000C71EB">
            <w:pPr>
              <w:suppressAutoHyphens/>
              <w:spacing w:after="0" w:line="240" w:lineRule="auto"/>
              <w:rPr>
                <w:rFonts w:eastAsia="Calibri"/>
              </w:rPr>
            </w:pPr>
            <w:r w:rsidRPr="000C71EB">
              <w:rPr>
                <w:rFonts w:eastAsia="Calibri"/>
              </w:rPr>
              <w:t>26,03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32068C" w14:textId="77777777" w:rsidR="001D084F" w:rsidRPr="000C71EB" w:rsidRDefault="001D084F" w:rsidP="000C71EB">
            <w:pPr>
              <w:suppressAutoHyphens/>
              <w:spacing w:after="0" w:line="240" w:lineRule="auto"/>
              <w:rPr>
                <w:rFonts w:eastAsia="Calibri"/>
              </w:rPr>
            </w:pPr>
            <w:r w:rsidRPr="000C71EB">
              <w:rPr>
                <w:rFonts w:eastAsia="Calibri"/>
              </w:rPr>
              <w:t>150,00</w:t>
            </w:r>
          </w:p>
        </w:tc>
      </w:tr>
      <w:tr w:rsidR="001D084F" w:rsidRPr="000C71EB" w14:paraId="7509395D" w14:textId="77777777" w:rsidTr="0058090D">
        <w:trPr>
          <w:gridAfter w:val="2"/>
          <w:wAfter w:w="14" w:type="dxa"/>
          <w:trHeight w:val="15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DEAAB" w14:textId="77777777" w:rsidR="001D084F" w:rsidRPr="000C71EB" w:rsidRDefault="001D084F" w:rsidP="000C71EB">
            <w:pPr>
              <w:spacing w:after="0" w:line="240" w:lineRule="auto"/>
              <w:jc w:val="center"/>
              <w:rPr>
                <w:rFonts w:eastAsia="Calibri"/>
              </w:rPr>
            </w:pPr>
            <w:r w:rsidRPr="000C71EB">
              <w:rPr>
                <w:rFonts w:eastAsia="Calibri"/>
              </w:rPr>
              <w:t>44.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60605A8A" w14:textId="77777777" w:rsidR="001D084F" w:rsidRPr="000C71EB" w:rsidRDefault="001D084F" w:rsidP="000C71EB">
            <w:pPr>
              <w:suppressAutoHyphens/>
              <w:spacing w:after="0" w:line="240" w:lineRule="auto"/>
              <w:rPr>
                <w:rFonts w:eastAsia="Calibri"/>
              </w:rPr>
            </w:pPr>
            <w:r w:rsidRPr="000C71EB">
              <w:rPr>
                <w:rFonts w:eastAsia="Calibri"/>
              </w:rPr>
              <w:t>Laika skaitīšanas iekārtas noma “</w:t>
            </w:r>
            <w:proofErr w:type="spellStart"/>
            <w:r w:rsidRPr="000C71EB">
              <w:rPr>
                <w:rFonts w:eastAsia="Calibri"/>
              </w:rPr>
              <w:t>MyLaps</w:t>
            </w:r>
            <w:proofErr w:type="spellEnd"/>
            <w:r w:rsidRPr="000C71EB">
              <w:rPr>
                <w:rFonts w:eastAsia="Calibri"/>
              </w:rPr>
              <w:t>” 8 metri</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E57B7" w14:textId="77777777" w:rsidR="001D084F" w:rsidRPr="000C71EB" w:rsidRDefault="001D084F" w:rsidP="000C71EB">
            <w:pPr>
              <w:suppressAutoHyphens/>
              <w:spacing w:after="0" w:line="240" w:lineRule="auto"/>
              <w:jc w:val="center"/>
              <w:rPr>
                <w:rFonts w:eastAsia="Calibri"/>
                <w:lang w:val="en-US"/>
              </w:rPr>
            </w:pPr>
            <w:r w:rsidRPr="000C71EB">
              <w:rPr>
                <w:rFonts w:eastAsia="Calibri"/>
              </w:rPr>
              <w:t>1 diennakts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803C9" w14:textId="77777777" w:rsidR="001D084F" w:rsidRPr="000C71EB" w:rsidRDefault="001D084F" w:rsidP="000C71EB">
            <w:pPr>
              <w:suppressAutoHyphens/>
              <w:spacing w:after="0" w:line="240" w:lineRule="auto"/>
              <w:rPr>
                <w:rFonts w:eastAsia="Calibri"/>
              </w:rPr>
            </w:pPr>
            <w:r w:rsidRPr="000C71EB">
              <w:rPr>
                <w:rFonts w:eastAsia="Calibri"/>
              </w:rPr>
              <w:t>148,76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B61D0D" w14:textId="77777777" w:rsidR="001D084F" w:rsidRPr="000C71EB" w:rsidRDefault="001D084F" w:rsidP="000C71EB">
            <w:pPr>
              <w:suppressAutoHyphens/>
              <w:spacing w:after="0" w:line="240" w:lineRule="auto"/>
              <w:rPr>
                <w:rFonts w:eastAsia="Calibri"/>
              </w:rPr>
            </w:pPr>
            <w:r w:rsidRPr="000C71EB">
              <w:rPr>
                <w:rFonts w:eastAsia="Calibri"/>
              </w:rPr>
              <w:t>31,24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525D6" w14:textId="77777777" w:rsidR="001D084F" w:rsidRPr="000C71EB" w:rsidRDefault="001D084F" w:rsidP="000C71EB">
            <w:pPr>
              <w:suppressAutoHyphens/>
              <w:spacing w:after="0" w:line="240" w:lineRule="auto"/>
              <w:rPr>
                <w:rFonts w:eastAsia="Calibri"/>
              </w:rPr>
            </w:pPr>
            <w:r w:rsidRPr="000C71EB">
              <w:rPr>
                <w:rFonts w:eastAsia="Calibri"/>
              </w:rPr>
              <w:t>180,00</w:t>
            </w:r>
          </w:p>
        </w:tc>
      </w:tr>
      <w:tr w:rsidR="001D084F" w:rsidRPr="000C71EB" w14:paraId="2C643349" w14:textId="77777777" w:rsidTr="0058090D">
        <w:trPr>
          <w:gridAfter w:val="1"/>
          <w:wAfter w:w="8" w:type="dxa"/>
          <w:trHeight w:val="330"/>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A6CD641" w14:textId="0513968D" w:rsidR="001D084F" w:rsidRPr="000C71EB" w:rsidRDefault="001D084F" w:rsidP="000C71EB">
            <w:pPr>
              <w:suppressAutoHyphens/>
              <w:spacing w:after="0" w:line="240" w:lineRule="auto"/>
              <w:rPr>
                <w:rFonts w:eastAsia="Calibri"/>
                <w:b/>
              </w:rPr>
            </w:pPr>
            <w:r w:rsidRPr="000C71EB">
              <w:rPr>
                <w:rFonts w:eastAsia="Calibri"/>
                <w:b/>
              </w:rPr>
              <w:t>Sporta bāze “Boksa zāle”</w:t>
            </w:r>
          </w:p>
        </w:tc>
      </w:tr>
      <w:tr w:rsidR="001D084F" w:rsidRPr="000C71EB" w14:paraId="36A01E24" w14:textId="77777777" w:rsidTr="0058090D">
        <w:trPr>
          <w:gridAfter w:val="1"/>
          <w:wAfter w:w="8" w:type="dxa"/>
          <w:trHeight w:val="126"/>
          <w:jc w:val="center"/>
        </w:trPr>
        <w:tc>
          <w:tcPr>
            <w:tcW w:w="1233" w:type="dxa"/>
            <w:gridSpan w:val="2"/>
            <w:tcBorders>
              <w:top w:val="single" w:sz="4" w:space="0" w:color="auto"/>
              <w:left w:val="single" w:sz="4" w:space="0" w:color="auto"/>
              <w:bottom w:val="nil"/>
              <w:right w:val="single" w:sz="4" w:space="0" w:color="auto"/>
            </w:tcBorders>
            <w:shd w:val="clear" w:color="auto" w:fill="auto"/>
            <w:vAlign w:val="center"/>
          </w:tcPr>
          <w:p w14:paraId="1B104FCA" w14:textId="77777777" w:rsidR="001D084F" w:rsidRPr="000C71EB" w:rsidRDefault="001D084F" w:rsidP="000C71EB">
            <w:pPr>
              <w:suppressAutoHyphens/>
              <w:spacing w:after="0" w:line="240" w:lineRule="auto"/>
              <w:rPr>
                <w:rFonts w:eastAsia="Calibri"/>
                <w:b/>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1AACF" w14:textId="77777777" w:rsidR="001D084F" w:rsidRPr="000C71EB" w:rsidRDefault="001D084F" w:rsidP="000C71EB">
            <w:pPr>
              <w:suppressAutoHyphens/>
              <w:spacing w:after="0" w:line="240" w:lineRule="auto"/>
              <w:rPr>
                <w:rFonts w:eastAsia="Calibri"/>
                <w:b/>
              </w:rPr>
            </w:pPr>
            <w:r w:rsidRPr="000C71EB">
              <w:rPr>
                <w:rFonts w:eastAsia="Calibri"/>
              </w:rPr>
              <w:t>Trenažieru zāle:</w:t>
            </w:r>
          </w:p>
        </w:tc>
        <w:tc>
          <w:tcPr>
            <w:tcW w:w="42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592AA68" w14:textId="77777777" w:rsidR="001D084F" w:rsidRPr="000C71EB" w:rsidRDefault="001D084F" w:rsidP="000C71EB">
            <w:pPr>
              <w:suppressAutoHyphens/>
              <w:spacing w:after="0" w:line="240" w:lineRule="auto"/>
              <w:rPr>
                <w:rFonts w:eastAsia="Calibri"/>
                <w:b/>
              </w:rPr>
            </w:pPr>
          </w:p>
        </w:tc>
      </w:tr>
      <w:tr w:rsidR="001D084F" w:rsidRPr="000C71EB" w14:paraId="4EF8B071" w14:textId="77777777" w:rsidTr="0058090D">
        <w:trPr>
          <w:gridAfter w:val="1"/>
          <w:wAfter w:w="8" w:type="dxa"/>
          <w:trHeight w:val="135"/>
          <w:jc w:val="center"/>
        </w:trPr>
        <w:tc>
          <w:tcPr>
            <w:tcW w:w="1233" w:type="dxa"/>
            <w:gridSpan w:val="2"/>
            <w:tcBorders>
              <w:top w:val="nil"/>
              <w:left w:val="single" w:sz="4" w:space="0" w:color="auto"/>
              <w:bottom w:val="nil"/>
              <w:right w:val="single" w:sz="4" w:space="0" w:color="auto"/>
            </w:tcBorders>
            <w:shd w:val="clear" w:color="auto" w:fill="auto"/>
            <w:vAlign w:val="center"/>
          </w:tcPr>
          <w:p w14:paraId="37B1140F" w14:textId="77777777" w:rsidR="001D084F" w:rsidRPr="000C71EB" w:rsidRDefault="001D084F" w:rsidP="000C71EB">
            <w:pPr>
              <w:suppressAutoHyphens/>
              <w:spacing w:after="0" w:line="240" w:lineRule="auto"/>
              <w:rPr>
                <w:rFonts w:eastAsia="Calibri"/>
                <w:b/>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B5A25" w14:textId="77777777" w:rsidR="001D084F" w:rsidRPr="000C71EB" w:rsidRDefault="001D084F" w:rsidP="000C71EB">
            <w:pPr>
              <w:suppressAutoHyphens/>
              <w:spacing w:after="0" w:line="240" w:lineRule="auto"/>
              <w:rPr>
                <w:rFonts w:eastAsia="Calibri"/>
                <w:b/>
              </w:rPr>
            </w:pPr>
            <w:r w:rsidRPr="000C71EB">
              <w:rPr>
                <w:rFonts w:eastAsia="Calibri"/>
              </w:rPr>
              <w:t>- viena nodarbība</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DF6FD" w14:textId="77777777" w:rsidR="001D084F" w:rsidRPr="000C71EB" w:rsidRDefault="001D084F" w:rsidP="000C71EB">
            <w:pPr>
              <w:suppressAutoHyphens/>
              <w:spacing w:after="0" w:line="240" w:lineRule="auto"/>
              <w:rPr>
                <w:rFonts w:eastAsia="Calibri"/>
                <w:b/>
              </w:rPr>
            </w:pPr>
            <w:r w:rsidRPr="000C71EB">
              <w:rPr>
                <w:rFonts w:eastAsia="Calibri"/>
                <w:lang w:val="en-US"/>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90E91" w14:textId="77777777" w:rsidR="001D084F" w:rsidRPr="000C71EB" w:rsidRDefault="001D084F" w:rsidP="000C71EB">
            <w:pPr>
              <w:suppressAutoHyphens/>
              <w:spacing w:after="0" w:line="240" w:lineRule="auto"/>
              <w:rPr>
                <w:rFonts w:eastAsia="Calibri"/>
              </w:rPr>
            </w:pPr>
            <w:r w:rsidRPr="000C71EB">
              <w:rPr>
                <w:rFonts w:eastAsia="Calibri"/>
              </w:rPr>
              <w:t>2,48</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50B588" w14:textId="77777777" w:rsidR="001D084F" w:rsidRPr="000C71EB" w:rsidRDefault="001D084F" w:rsidP="000C71EB">
            <w:pPr>
              <w:suppressAutoHyphens/>
              <w:spacing w:after="0" w:line="240" w:lineRule="auto"/>
              <w:rPr>
                <w:rFonts w:eastAsia="Calibri"/>
              </w:rPr>
            </w:pPr>
            <w:r w:rsidRPr="000C71EB">
              <w:rPr>
                <w:rFonts w:eastAsia="Calibri"/>
              </w:rPr>
              <w:t>0,52</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0E89E" w14:textId="77777777" w:rsidR="001D084F" w:rsidRPr="000C71EB" w:rsidRDefault="001D084F" w:rsidP="000C71EB">
            <w:pPr>
              <w:suppressAutoHyphens/>
              <w:spacing w:after="0" w:line="240" w:lineRule="auto"/>
              <w:rPr>
                <w:rFonts w:eastAsia="Calibri"/>
              </w:rPr>
            </w:pPr>
            <w:r w:rsidRPr="000C71EB">
              <w:rPr>
                <w:rFonts w:eastAsia="Calibri"/>
              </w:rPr>
              <w:t>3,00</w:t>
            </w:r>
          </w:p>
        </w:tc>
      </w:tr>
      <w:tr w:rsidR="001D084F" w:rsidRPr="000C71EB" w14:paraId="7DA26103" w14:textId="77777777" w:rsidTr="0058090D">
        <w:trPr>
          <w:gridAfter w:val="1"/>
          <w:wAfter w:w="8" w:type="dxa"/>
          <w:trHeight w:val="126"/>
          <w:jc w:val="center"/>
        </w:trPr>
        <w:tc>
          <w:tcPr>
            <w:tcW w:w="1233" w:type="dxa"/>
            <w:gridSpan w:val="2"/>
            <w:tcBorders>
              <w:top w:val="nil"/>
              <w:left w:val="single" w:sz="4" w:space="0" w:color="auto"/>
              <w:bottom w:val="nil"/>
              <w:right w:val="single" w:sz="4" w:space="0" w:color="auto"/>
            </w:tcBorders>
            <w:shd w:val="clear" w:color="auto" w:fill="auto"/>
            <w:vAlign w:val="center"/>
          </w:tcPr>
          <w:p w14:paraId="3595BDFC" w14:textId="77777777" w:rsidR="001D084F" w:rsidRPr="000C71EB" w:rsidRDefault="001D084F" w:rsidP="000C71EB">
            <w:pPr>
              <w:suppressAutoHyphens/>
              <w:spacing w:after="0" w:line="240" w:lineRule="auto"/>
              <w:rPr>
                <w:rFonts w:eastAsia="Calibri"/>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64BB5" w14:textId="77777777" w:rsidR="001D084F" w:rsidRPr="000C71EB" w:rsidRDefault="001D084F" w:rsidP="000C71EB">
            <w:pPr>
              <w:suppressAutoHyphens/>
              <w:spacing w:after="0" w:line="240" w:lineRule="auto"/>
              <w:rPr>
                <w:rFonts w:eastAsia="Calibri"/>
                <w:b/>
              </w:rPr>
            </w:pPr>
            <w:r w:rsidRPr="000C71EB">
              <w:rPr>
                <w:rFonts w:eastAsia="Calibri"/>
                <w:b/>
              </w:rPr>
              <w:t>-</w:t>
            </w:r>
            <w:r w:rsidRPr="000C71EB">
              <w:rPr>
                <w:rFonts w:eastAsia="Calibri"/>
              </w:rPr>
              <w:t xml:space="preserve"> abonements (12 apmeklējumi mēnesī)</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32C75" w14:textId="77777777" w:rsidR="001D084F" w:rsidRPr="000C71EB" w:rsidRDefault="001D084F" w:rsidP="000C71EB">
            <w:pPr>
              <w:suppressAutoHyphens/>
              <w:spacing w:after="0" w:line="240" w:lineRule="auto"/>
              <w:rPr>
                <w:rFonts w:eastAsia="Calibri"/>
                <w:b/>
              </w:rPr>
            </w:pPr>
            <w:r w:rsidRPr="000C71EB">
              <w:rPr>
                <w:rFonts w:eastAsia="Calibri"/>
                <w:lang w:val="en-US"/>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D45D7" w14:textId="77777777" w:rsidR="001D084F" w:rsidRPr="000C71EB" w:rsidRDefault="001D084F" w:rsidP="000C71EB">
            <w:pPr>
              <w:suppressAutoHyphens/>
              <w:spacing w:after="0" w:line="240" w:lineRule="auto"/>
              <w:rPr>
                <w:rFonts w:eastAsia="Calibri"/>
              </w:rPr>
            </w:pPr>
            <w:r w:rsidRPr="000C71EB">
              <w:rPr>
                <w:rFonts w:eastAsia="Calibri"/>
              </w:rPr>
              <w:t>24,79</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D31EE" w14:textId="77777777" w:rsidR="001D084F" w:rsidRPr="000C71EB" w:rsidRDefault="001D084F" w:rsidP="000C71EB">
            <w:pPr>
              <w:suppressAutoHyphens/>
              <w:spacing w:after="0" w:line="240" w:lineRule="auto"/>
              <w:rPr>
                <w:rFonts w:eastAsia="Calibri"/>
              </w:rPr>
            </w:pPr>
            <w:r w:rsidRPr="000C71EB">
              <w:rPr>
                <w:rFonts w:eastAsia="Calibri"/>
              </w:rPr>
              <w:t>5,21</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E155B9" w14:textId="77777777" w:rsidR="001D084F" w:rsidRPr="000C71EB" w:rsidRDefault="001D084F" w:rsidP="000C71EB">
            <w:pPr>
              <w:suppressAutoHyphens/>
              <w:spacing w:after="0" w:line="240" w:lineRule="auto"/>
              <w:rPr>
                <w:rFonts w:eastAsia="Calibri"/>
              </w:rPr>
            </w:pPr>
            <w:r w:rsidRPr="000C71EB">
              <w:rPr>
                <w:rFonts w:eastAsia="Calibri"/>
              </w:rPr>
              <w:t>30,00</w:t>
            </w:r>
          </w:p>
        </w:tc>
      </w:tr>
      <w:tr w:rsidR="001D084F" w:rsidRPr="000C71EB" w14:paraId="231FDF53" w14:textId="77777777" w:rsidTr="0058090D">
        <w:trPr>
          <w:gridAfter w:val="1"/>
          <w:wAfter w:w="8" w:type="dxa"/>
          <w:trHeight w:val="180"/>
          <w:jc w:val="center"/>
        </w:trPr>
        <w:tc>
          <w:tcPr>
            <w:tcW w:w="1233" w:type="dxa"/>
            <w:gridSpan w:val="2"/>
            <w:tcBorders>
              <w:top w:val="nil"/>
              <w:left w:val="single" w:sz="4" w:space="0" w:color="auto"/>
              <w:bottom w:val="nil"/>
              <w:right w:val="single" w:sz="4" w:space="0" w:color="auto"/>
            </w:tcBorders>
            <w:shd w:val="clear" w:color="auto" w:fill="auto"/>
            <w:vAlign w:val="center"/>
          </w:tcPr>
          <w:p w14:paraId="5970A2E1" w14:textId="77777777" w:rsidR="001D084F" w:rsidRPr="000C71EB" w:rsidRDefault="001D084F" w:rsidP="000C71EB">
            <w:pPr>
              <w:suppressAutoHyphens/>
              <w:spacing w:after="0" w:line="240" w:lineRule="auto"/>
              <w:jc w:val="center"/>
              <w:rPr>
                <w:rFonts w:eastAsia="Calibri"/>
              </w:rPr>
            </w:pPr>
            <w:r w:rsidRPr="000C71EB">
              <w:rPr>
                <w:rFonts w:eastAsia="Calibri"/>
              </w:rPr>
              <w:t>45.</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57611" w14:textId="77777777" w:rsidR="001D084F" w:rsidRPr="000C71EB" w:rsidRDefault="001D084F" w:rsidP="000C71EB">
            <w:pPr>
              <w:suppressAutoHyphens/>
              <w:spacing w:after="0" w:line="240" w:lineRule="auto"/>
              <w:jc w:val="both"/>
              <w:rPr>
                <w:rFonts w:eastAsia="Calibri"/>
              </w:rPr>
            </w:pPr>
            <w:r w:rsidRPr="000C71EB">
              <w:rPr>
                <w:rFonts w:eastAsia="Calibri"/>
              </w:rPr>
              <w:t>- personām līdz 18 gadiem, personām ar invaliditāti un senioriem</w:t>
            </w:r>
          </w:p>
          <w:p w14:paraId="252F4C55" w14:textId="77777777" w:rsidR="001D084F" w:rsidRPr="000C71EB" w:rsidRDefault="001D084F" w:rsidP="000C71EB">
            <w:pPr>
              <w:suppressAutoHyphens/>
              <w:spacing w:after="0" w:line="240" w:lineRule="auto"/>
              <w:jc w:val="both"/>
              <w:rPr>
                <w:rFonts w:eastAsia="Calibri"/>
                <w:b/>
              </w:rPr>
            </w:pPr>
            <w:r w:rsidRPr="000C71EB">
              <w:rPr>
                <w:rFonts w:eastAsia="Calibri"/>
                <w:i/>
              </w:rPr>
              <w:t>atbilstoši 2.1. apakšpunktam</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9030C6" w14:textId="77777777" w:rsidR="001D084F" w:rsidRPr="000C71EB" w:rsidRDefault="001D084F" w:rsidP="000C71EB">
            <w:pPr>
              <w:suppressAutoHyphens/>
              <w:spacing w:after="0" w:line="240" w:lineRule="auto"/>
              <w:rPr>
                <w:rFonts w:eastAsia="Calibri"/>
                <w:b/>
              </w:rPr>
            </w:pPr>
            <w:r w:rsidRPr="000C71EB">
              <w:rPr>
                <w:rFonts w:eastAsia="Calibri"/>
                <w:lang w:val="en-US"/>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BD1E2" w14:textId="77777777" w:rsidR="001D084F" w:rsidRPr="000C71EB" w:rsidRDefault="001D084F" w:rsidP="000C71EB">
            <w:pPr>
              <w:suppressAutoHyphens/>
              <w:spacing w:after="0" w:line="240" w:lineRule="auto"/>
              <w:rPr>
                <w:rFonts w:eastAsia="Calibri"/>
              </w:rPr>
            </w:pPr>
            <w:r w:rsidRPr="000C71EB">
              <w:rPr>
                <w:rFonts w:eastAsia="Calibri"/>
              </w:rPr>
              <w:t>1,86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9F7630" w14:textId="77777777" w:rsidR="001D084F" w:rsidRPr="000C71EB" w:rsidRDefault="001D084F" w:rsidP="000C71EB">
            <w:pPr>
              <w:suppressAutoHyphens/>
              <w:spacing w:after="0" w:line="240" w:lineRule="auto"/>
              <w:rPr>
                <w:rFonts w:eastAsia="Calibri"/>
              </w:rPr>
            </w:pPr>
            <w:r w:rsidRPr="000C71EB">
              <w:rPr>
                <w:rFonts w:eastAsia="Calibri"/>
              </w:rPr>
              <w:t>0,39</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5D3EC" w14:textId="77777777" w:rsidR="001D084F" w:rsidRPr="000C71EB" w:rsidRDefault="001D084F" w:rsidP="000C71EB">
            <w:pPr>
              <w:suppressAutoHyphens/>
              <w:spacing w:after="0" w:line="240" w:lineRule="auto"/>
              <w:rPr>
                <w:rFonts w:eastAsia="Calibri"/>
              </w:rPr>
            </w:pPr>
            <w:r w:rsidRPr="000C71EB">
              <w:rPr>
                <w:rFonts w:eastAsia="Calibri"/>
              </w:rPr>
              <w:t>2,25</w:t>
            </w:r>
          </w:p>
        </w:tc>
      </w:tr>
      <w:tr w:rsidR="001D084F" w:rsidRPr="000C71EB" w14:paraId="0A9DC0DB" w14:textId="77777777" w:rsidTr="0058090D">
        <w:trPr>
          <w:gridAfter w:val="1"/>
          <w:wAfter w:w="8" w:type="dxa"/>
          <w:trHeight w:val="126"/>
          <w:jc w:val="center"/>
        </w:trPr>
        <w:tc>
          <w:tcPr>
            <w:tcW w:w="1233" w:type="dxa"/>
            <w:gridSpan w:val="2"/>
            <w:tcBorders>
              <w:top w:val="nil"/>
              <w:left w:val="single" w:sz="4" w:space="0" w:color="auto"/>
              <w:bottom w:val="single" w:sz="4" w:space="0" w:color="auto"/>
              <w:right w:val="single" w:sz="4" w:space="0" w:color="auto"/>
            </w:tcBorders>
            <w:shd w:val="clear" w:color="auto" w:fill="auto"/>
            <w:vAlign w:val="center"/>
          </w:tcPr>
          <w:p w14:paraId="18C73DC9" w14:textId="77777777" w:rsidR="001D084F" w:rsidRPr="000C71EB" w:rsidRDefault="001D084F" w:rsidP="000C71EB">
            <w:pPr>
              <w:suppressAutoHyphens/>
              <w:spacing w:after="0" w:line="240" w:lineRule="auto"/>
              <w:rPr>
                <w:rFonts w:eastAsia="Calibri"/>
                <w:b/>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9F833" w14:textId="77777777" w:rsidR="001D084F" w:rsidRPr="000C71EB" w:rsidRDefault="001D084F" w:rsidP="000C71EB">
            <w:pPr>
              <w:suppressAutoHyphens/>
              <w:spacing w:after="0" w:line="240" w:lineRule="auto"/>
              <w:jc w:val="both"/>
              <w:rPr>
                <w:rFonts w:eastAsia="Calibri"/>
              </w:rPr>
            </w:pPr>
            <w:r w:rsidRPr="000C71EB">
              <w:rPr>
                <w:rFonts w:eastAsia="Calibri"/>
              </w:rPr>
              <w:t>- personām līdz 18 gadiem, personām ar invaliditāti un senioriem (12 apmeklējumi mēnesī)</w:t>
            </w:r>
          </w:p>
          <w:p w14:paraId="63D38E7F" w14:textId="77777777" w:rsidR="001D084F" w:rsidRPr="000C71EB" w:rsidRDefault="001D084F" w:rsidP="000C71EB">
            <w:pPr>
              <w:suppressAutoHyphens/>
              <w:spacing w:after="0" w:line="240" w:lineRule="auto"/>
              <w:jc w:val="both"/>
              <w:rPr>
                <w:rFonts w:eastAsia="Calibri"/>
                <w:b/>
              </w:rPr>
            </w:pPr>
            <w:r w:rsidRPr="000C71EB">
              <w:rPr>
                <w:rFonts w:eastAsia="Calibri"/>
                <w:i/>
              </w:rPr>
              <w:t>atbilstoši 2.1. apakšpunktam</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E9366" w14:textId="77777777" w:rsidR="001D084F" w:rsidRPr="000C71EB" w:rsidRDefault="001D084F" w:rsidP="000C71EB">
            <w:pPr>
              <w:suppressAutoHyphens/>
              <w:spacing w:after="0" w:line="240" w:lineRule="auto"/>
              <w:rPr>
                <w:rFonts w:eastAsia="Calibri"/>
                <w:b/>
              </w:rPr>
            </w:pPr>
            <w:r w:rsidRPr="000C71EB">
              <w:rPr>
                <w:rFonts w:eastAsia="Calibri"/>
                <w:lang w:val="en-US"/>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99429" w14:textId="77777777" w:rsidR="001D084F" w:rsidRPr="000C71EB" w:rsidRDefault="001D084F" w:rsidP="000C71EB">
            <w:pPr>
              <w:suppressAutoHyphens/>
              <w:spacing w:after="0" w:line="240" w:lineRule="auto"/>
              <w:rPr>
                <w:rFonts w:eastAsia="Calibri"/>
              </w:rPr>
            </w:pPr>
            <w:r w:rsidRPr="000C71EB">
              <w:rPr>
                <w:rFonts w:eastAsia="Calibri"/>
              </w:rPr>
              <w:t>18,60</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F5B626" w14:textId="77777777" w:rsidR="001D084F" w:rsidRPr="000C71EB" w:rsidRDefault="001D084F" w:rsidP="000C71EB">
            <w:pPr>
              <w:suppressAutoHyphens/>
              <w:spacing w:after="0" w:line="240" w:lineRule="auto"/>
              <w:rPr>
                <w:rFonts w:eastAsia="Calibri"/>
              </w:rPr>
            </w:pPr>
            <w:r w:rsidRPr="000C71EB">
              <w:rPr>
                <w:rFonts w:eastAsia="Calibri"/>
              </w:rPr>
              <w:t>3,90</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598DB2" w14:textId="77777777" w:rsidR="001D084F" w:rsidRPr="000C71EB" w:rsidRDefault="001D084F" w:rsidP="000C71EB">
            <w:pPr>
              <w:suppressAutoHyphens/>
              <w:spacing w:after="0" w:line="240" w:lineRule="auto"/>
              <w:rPr>
                <w:rFonts w:eastAsia="Calibri"/>
              </w:rPr>
            </w:pPr>
            <w:r w:rsidRPr="000C71EB">
              <w:rPr>
                <w:rFonts w:eastAsia="Calibri"/>
              </w:rPr>
              <w:t>22,50</w:t>
            </w:r>
          </w:p>
        </w:tc>
      </w:tr>
      <w:tr w:rsidR="001D084F" w:rsidRPr="000C71EB" w14:paraId="1793F19A" w14:textId="77777777" w:rsidTr="0058090D">
        <w:trPr>
          <w:gridAfter w:val="1"/>
          <w:wAfter w:w="8" w:type="dxa"/>
          <w:trHeight w:val="126"/>
          <w:jc w:val="center"/>
        </w:trPr>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C4735" w14:textId="77777777" w:rsidR="001D084F" w:rsidRPr="000C71EB" w:rsidRDefault="001D084F" w:rsidP="000C71EB">
            <w:pPr>
              <w:suppressAutoHyphens/>
              <w:spacing w:after="0" w:line="240" w:lineRule="auto"/>
              <w:jc w:val="center"/>
              <w:rPr>
                <w:rFonts w:eastAsia="Calibri"/>
              </w:rPr>
            </w:pPr>
            <w:r w:rsidRPr="000C71EB">
              <w:rPr>
                <w:rFonts w:eastAsia="Calibri"/>
              </w:rPr>
              <w:lastRenderedPageBreak/>
              <w:t>46.</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49831" w14:textId="77777777" w:rsidR="001D084F" w:rsidRPr="000C71EB" w:rsidRDefault="001D084F" w:rsidP="000C71EB">
            <w:pPr>
              <w:suppressAutoHyphens/>
              <w:spacing w:after="0" w:line="240" w:lineRule="auto"/>
              <w:rPr>
                <w:rFonts w:eastAsia="Calibri"/>
              </w:rPr>
            </w:pPr>
            <w:r w:rsidRPr="000C71EB">
              <w:rPr>
                <w:rFonts w:eastAsia="Calibri"/>
              </w:rPr>
              <w:t>Saunas noma (līdz 10 pers.)</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F64C4"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9B2A9" w14:textId="77777777" w:rsidR="001D084F" w:rsidRPr="000C71EB" w:rsidRDefault="001D084F" w:rsidP="000C71EB">
            <w:pPr>
              <w:suppressAutoHyphens/>
              <w:spacing w:after="0" w:line="240" w:lineRule="auto"/>
              <w:rPr>
                <w:rFonts w:eastAsia="Calibri"/>
              </w:rPr>
            </w:pPr>
            <w:r w:rsidRPr="000C71EB">
              <w:rPr>
                <w:rFonts w:eastAsia="Calibri"/>
              </w:rPr>
              <w:t>14,88</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E7AFC0" w14:textId="77777777" w:rsidR="001D084F" w:rsidRPr="000C71EB" w:rsidRDefault="001D084F" w:rsidP="000C71EB">
            <w:pPr>
              <w:suppressAutoHyphens/>
              <w:spacing w:after="0" w:line="240" w:lineRule="auto"/>
              <w:rPr>
                <w:rFonts w:eastAsia="Calibri"/>
              </w:rPr>
            </w:pPr>
            <w:r w:rsidRPr="000C71EB">
              <w:rPr>
                <w:rFonts w:eastAsia="Calibri"/>
              </w:rPr>
              <w:t>3,12</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E0EA0" w14:textId="77777777" w:rsidR="001D084F" w:rsidRPr="000C71EB" w:rsidRDefault="001D084F" w:rsidP="000C71EB">
            <w:pPr>
              <w:suppressAutoHyphens/>
              <w:spacing w:after="0" w:line="240" w:lineRule="auto"/>
              <w:rPr>
                <w:rFonts w:eastAsia="Calibri"/>
              </w:rPr>
            </w:pPr>
            <w:r w:rsidRPr="000C71EB">
              <w:rPr>
                <w:rFonts w:eastAsia="Calibri"/>
              </w:rPr>
              <w:t>18,00</w:t>
            </w:r>
          </w:p>
        </w:tc>
      </w:tr>
      <w:tr w:rsidR="001D084F" w:rsidRPr="000C71EB" w14:paraId="179DC8FE" w14:textId="77777777" w:rsidTr="0058090D">
        <w:trPr>
          <w:gridAfter w:val="1"/>
          <w:wAfter w:w="8" w:type="dxa"/>
          <w:trHeight w:val="105"/>
          <w:jc w:val="center"/>
        </w:trPr>
        <w:tc>
          <w:tcPr>
            <w:tcW w:w="1233" w:type="dxa"/>
            <w:gridSpan w:val="2"/>
            <w:vMerge w:val="restart"/>
            <w:tcBorders>
              <w:top w:val="single" w:sz="4" w:space="0" w:color="auto"/>
              <w:left w:val="single" w:sz="4" w:space="0" w:color="auto"/>
              <w:right w:val="single" w:sz="4" w:space="0" w:color="auto"/>
            </w:tcBorders>
            <w:shd w:val="clear" w:color="auto" w:fill="auto"/>
            <w:vAlign w:val="center"/>
          </w:tcPr>
          <w:p w14:paraId="21A85134" w14:textId="77777777" w:rsidR="001D084F" w:rsidRPr="000C71EB" w:rsidRDefault="001D084F" w:rsidP="000C71EB">
            <w:pPr>
              <w:suppressAutoHyphens/>
              <w:spacing w:after="0" w:line="240" w:lineRule="auto"/>
              <w:jc w:val="center"/>
              <w:rPr>
                <w:rFonts w:eastAsia="Calibri"/>
              </w:rPr>
            </w:pPr>
            <w:r w:rsidRPr="000C71EB">
              <w:rPr>
                <w:rFonts w:eastAsia="Calibri"/>
              </w:rPr>
              <w:t>47.</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FEA77" w14:textId="77777777" w:rsidR="001D084F" w:rsidRPr="000C71EB" w:rsidRDefault="001D084F" w:rsidP="000C71EB">
            <w:pPr>
              <w:suppressAutoHyphens/>
              <w:spacing w:after="0" w:line="240" w:lineRule="auto"/>
              <w:rPr>
                <w:rFonts w:eastAsia="Calibri"/>
              </w:rPr>
            </w:pPr>
            <w:r w:rsidRPr="000C71EB">
              <w:rPr>
                <w:rFonts w:eastAsia="Calibri"/>
              </w:rPr>
              <w:t>Maisiņu zāle</w:t>
            </w:r>
          </w:p>
        </w:tc>
        <w:tc>
          <w:tcPr>
            <w:tcW w:w="42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C12C860" w14:textId="77777777" w:rsidR="001D084F" w:rsidRPr="000C71EB" w:rsidRDefault="001D084F" w:rsidP="000C71EB">
            <w:pPr>
              <w:suppressAutoHyphens/>
              <w:spacing w:after="0" w:line="240" w:lineRule="auto"/>
              <w:rPr>
                <w:rFonts w:eastAsia="Calibri"/>
                <w:b/>
              </w:rPr>
            </w:pPr>
          </w:p>
        </w:tc>
      </w:tr>
      <w:tr w:rsidR="001D084F" w:rsidRPr="000C71EB" w14:paraId="1F99C5B5" w14:textId="77777777" w:rsidTr="0058090D">
        <w:trPr>
          <w:gridAfter w:val="1"/>
          <w:wAfter w:w="8" w:type="dxa"/>
          <w:trHeight w:val="111"/>
          <w:jc w:val="center"/>
        </w:trPr>
        <w:tc>
          <w:tcPr>
            <w:tcW w:w="1233" w:type="dxa"/>
            <w:gridSpan w:val="2"/>
            <w:vMerge/>
            <w:tcBorders>
              <w:left w:val="single" w:sz="4" w:space="0" w:color="auto"/>
              <w:right w:val="single" w:sz="4" w:space="0" w:color="auto"/>
            </w:tcBorders>
            <w:shd w:val="clear" w:color="auto" w:fill="auto"/>
            <w:vAlign w:val="center"/>
          </w:tcPr>
          <w:p w14:paraId="1B348201" w14:textId="77777777" w:rsidR="001D084F" w:rsidRPr="000C71EB" w:rsidRDefault="001D084F" w:rsidP="000C71EB">
            <w:pPr>
              <w:suppressAutoHyphens/>
              <w:spacing w:after="0" w:line="240" w:lineRule="auto"/>
              <w:rPr>
                <w:rFonts w:eastAsia="Calibri"/>
                <w:b/>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C3003" w14:textId="77777777" w:rsidR="001D084F" w:rsidRPr="000C71EB" w:rsidRDefault="001D084F" w:rsidP="000C71EB">
            <w:pPr>
              <w:suppressAutoHyphens/>
              <w:spacing w:after="0" w:line="240" w:lineRule="auto"/>
              <w:jc w:val="both"/>
              <w:rPr>
                <w:rFonts w:eastAsia="Calibri"/>
              </w:rPr>
            </w:pPr>
            <w:r w:rsidRPr="000C71EB">
              <w:rPr>
                <w:rFonts w:eastAsia="Calibri"/>
              </w:rPr>
              <w:t>- viena nodarbība (individuālais apmeklējums)</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AC026"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A6292" w14:textId="77777777" w:rsidR="001D084F" w:rsidRPr="000C71EB" w:rsidRDefault="001D084F" w:rsidP="000C71EB">
            <w:pPr>
              <w:suppressAutoHyphens/>
              <w:spacing w:after="0" w:line="240" w:lineRule="auto"/>
              <w:rPr>
                <w:rFonts w:eastAsia="Calibri"/>
              </w:rPr>
            </w:pPr>
            <w:r w:rsidRPr="000C71EB">
              <w:rPr>
                <w:rFonts w:eastAsia="Calibri"/>
              </w:rPr>
              <w:t>3,31</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14631D" w14:textId="77777777" w:rsidR="001D084F" w:rsidRPr="000C71EB" w:rsidRDefault="001D084F" w:rsidP="000C71EB">
            <w:pPr>
              <w:suppressAutoHyphens/>
              <w:spacing w:after="0" w:line="240" w:lineRule="auto"/>
              <w:rPr>
                <w:rFonts w:eastAsia="Calibri"/>
              </w:rPr>
            </w:pPr>
            <w:r w:rsidRPr="000C71EB">
              <w:rPr>
                <w:rFonts w:eastAsia="Calibri"/>
              </w:rPr>
              <w:t>0,69</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2B34EB" w14:textId="77777777" w:rsidR="001D084F" w:rsidRPr="000C71EB" w:rsidRDefault="001D084F" w:rsidP="000C71EB">
            <w:pPr>
              <w:suppressAutoHyphens/>
              <w:spacing w:after="0" w:line="240" w:lineRule="auto"/>
              <w:rPr>
                <w:rFonts w:eastAsia="Calibri"/>
              </w:rPr>
            </w:pPr>
            <w:r w:rsidRPr="000C71EB">
              <w:rPr>
                <w:rFonts w:eastAsia="Calibri"/>
              </w:rPr>
              <w:t>4,00</w:t>
            </w:r>
          </w:p>
        </w:tc>
      </w:tr>
      <w:tr w:rsidR="001D084F" w:rsidRPr="000C71EB" w14:paraId="506AB396" w14:textId="77777777" w:rsidTr="0058090D">
        <w:trPr>
          <w:gridAfter w:val="1"/>
          <w:wAfter w:w="8" w:type="dxa"/>
          <w:trHeight w:val="150"/>
          <w:jc w:val="center"/>
        </w:trPr>
        <w:tc>
          <w:tcPr>
            <w:tcW w:w="1233" w:type="dxa"/>
            <w:gridSpan w:val="2"/>
            <w:vMerge/>
            <w:tcBorders>
              <w:left w:val="single" w:sz="4" w:space="0" w:color="auto"/>
              <w:right w:val="single" w:sz="4" w:space="0" w:color="auto"/>
            </w:tcBorders>
            <w:shd w:val="clear" w:color="auto" w:fill="auto"/>
            <w:vAlign w:val="center"/>
          </w:tcPr>
          <w:p w14:paraId="69427C48" w14:textId="77777777" w:rsidR="001D084F" w:rsidRPr="000C71EB" w:rsidRDefault="001D084F" w:rsidP="000C71EB">
            <w:pPr>
              <w:suppressAutoHyphens/>
              <w:spacing w:after="0" w:line="240" w:lineRule="auto"/>
              <w:rPr>
                <w:rFonts w:eastAsia="Calibri"/>
                <w:b/>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6B398" w14:textId="77777777" w:rsidR="001D084F" w:rsidRPr="000C71EB" w:rsidRDefault="001D084F" w:rsidP="000C71EB">
            <w:pPr>
              <w:numPr>
                <w:ilvl w:val="0"/>
                <w:numId w:val="8"/>
              </w:numPr>
              <w:suppressAutoHyphens/>
              <w:spacing w:after="0" w:line="240" w:lineRule="auto"/>
              <w:ind w:left="226" w:hanging="218"/>
              <w:rPr>
                <w:rFonts w:eastAsia="Calibri"/>
              </w:rPr>
            </w:pPr>
            <w:r w:rsidRPr="000C71EB">
              <w:rPr>
                <w:rFonts w:eastAsia="Calibri"/>
              </w:rPr>
              <w:t>abonements (12 apmeklējumi mēnesī)</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4951A" w14:textId="77777777" w:rsidR="001D084F" w:rsidRPr="000C71EB" w:rsidRDefault="001D084F" w:rsidP="000C71EB">
            <w:pPr>
              <w:suppressAutoHyphens/>
              <w:spacing w:after="0" w:line="240" w:lineRule="auto"/>
              <w:jc w:val="center"/>
              <w:rPr>
                <w:rFonts w:eastAsia="Calibri"/>
              </w:rPr>
            </w:pPr>
            <w:r w:rsidRPr="000C71EB">
              <w:rPr>
                <w:rFonts w:eastAsia="Calibri"/>
              </w:rPr>
              <w:t>persona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8D9D7" w14:textId="77777777" w:rsidR="001D084F" w:rsidRPr="000C71EB" w:rsidRDefault="001D084F" w:rsidP="000C71EB">
            <w:pPr>
              <w:suppressAutoHyphens/>
              <w:spacing w:after="0" w:line="240" w:lineRule="auto"/>
              <w:rPr>
                <w:rFonts w:eastAsia="Calibri"/>
              </w:rPr>
            </w:pPr>
            <w:r w:rsidRPr="000C71EB">
              <w:rPr>
                <w:rFonts w:eastAsia="Calibri"/>
              </w:rPr>
              <w:t>33,06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69ED50" w14:textId="77777777" w:rsidR="001D084F" w:rsidRPr="000C71EB" w:rsidRDefault="001D084F" w:rsidP="000C71EB">
            <w:pPr>
              <w:suppressAutoHyphens/>
              <w:spacing w:after="0" w:line="240" w:lineRule="auto"/>
              <w:rPr>
                <w:rFonts w:eastAsia="Calibri"/>
              </w:rPr>
            </w:pPr>
            <w:r w:rsidRPr="000C71EB">
              <w:rPr>
                <w:rFonts w:eastAsia="Calibri"/>
              </w:rPr>
              <w:t>6,94</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C1F897" w14:textId="77777777" w:rsidR="001D084F" w:rsidRPr="000C71EB" w:rsidRDefault="001D084F" w:rsidP="000C71EB">
            <w:pPr>
              <w:suppressAutoHyphens/>
              <w:spacing w:after="0" w:line="240" w:lineRule="auto"/>
              <w:rPr>
                <w:rFonts w:eastAsia="Calibri"/>
              </w:rPr>
            </w:pPr>
            <w:r w:rsidRPr="000C71EB">
              <w:rPr>
                <w:rFonts w:eastAsia="Calibri"/>
              </w:rPr>
              <w:t>40,00</w:t>
            </w:r>
          </w:p>
        </w:tc>
      </w:tr>
      <w:tr w:rsidR="001D084F" w:rsidRPr="000C71EB" w14:paraId="5F010D6E" w14:textId="77777777" w:rsidTr="0058090D">
        <w:trPr>
          <w:gridAfter w:val="1"/>
          <w:wAfter w:w="8" w:type="dxa"/>
          <w:trHeight w:val="450"/>
          <w:jc w:val="center"/>
        </w:trPr>
        <w:tc>
          <w:tcPr>
            <w:tcW w:w="1233" w:type="dxa"/>
            <w:gridSpan w:val="2"/>
            <w:vMerge/>
            <w:tcBorders>
              <w:left w:val="single" w:sz="4" w:space="0" w:color="auto"/>
              <w:bottom w:val="single" w:sz="4" w:space="0" w:color="auto"/>
              <w:right w:val="single" w:sz="4" w:space="0" w:color="auto"/>
            </w:tcBorders>
            <w:shd w:val="clear" w:color="auto" w:fill="auto"/>
            <w:vAlign w:val="center"/>
          </w:tcPr>
          <w:p w14:paraId="28786FB7" w14:textId="77777777" w:rsidR="001D084F" w:rsidRPr="000C71EB" w:rsidRDefault="001D084F" w:rsidP="000C71EB">
            <w:pPr>
              <w:suppressAutoHyphens/>
              <w:spacing w:after="0" w:line="240" w:lineRule="auto"/>
              <w:rPr>
                <w:rFonts w:eastAsia="Calibri"/>
                <w:b/>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27A60" w14:textId="77777777" w:rsidR="001D084F" w:rsidRPr="000C71EB" w:rsidRDefault="001D084F" w:rsidP="000C71EB">
            <w:pPr>
              <w:numPr>
                <w:ilvl w:val="0"/>
                <w:numId w:val="8"/>
              </w:numPr>
              <w:suppressAutoHyphens/>
              <w:spacing w:after="0" w:line="240" w:lineRule="auto"/>
              <w:ind w:left="226" w:hanging="218"/>
              <w:rPr>
                <w:rFonts w:eastAsia="Calibri"/>
              </w:rPr>
            </w:pPr>
            <w:r w:rsidRPr="000C71EB">
              <w:rPr>
                <w:rFonts w:eastAsia="Calibri"/>
              </w:rPr>
              <w:t xml:space="preserve">viena nodarbība grupai (līdz 10 pers.) </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D85DF"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5A369" w14:textId="77777777" w:rsidR="001D084F" w:rsidRPr="000C71EB" w:rsidRDefault="001D084F" w:rsidP="000C71EB">
            <w:pPr>
              <w:suppressAutoHyphens/>
              <w:spacing w:after="0" w:line="240" w:lineRule="auto"/>
              <w:rPr>
                <w:rFonts w:eastAsia="Calibri"/>
              </w:rPr>
            </w:pPr>
            <w:r w:rsidRPr="000C71EB">
              <w:rPr>
                <w:rFonts w:eastAsia="Calibri"/>
              </w:rPr>
              <w:t>8,26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5AE676" w14:textId="77777777" w:rsidR="001D084F" w:rsidRPr="000C71EB" w:rsidRDefault="001D084F" w:rsidP="000C71EB">
            <w:pPr>
              <w:suppressAutoHyphens/>
              <w:spacing w:after="0" w:line="240" w:lineRule="auto"/>
              <w:rPr>
                <w:rFonts w:eastAsia="Calibri"/>
              </w:rPr>
            </w:pPr>
            <w:r w:rsidRPr="000C71EB">
              <w:rPr>
                <w:rFonts w:eastAsia="Calibri"/>
              </w:rPr>
              <w:t>1,74</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480553" w14:textId="77777777" w:rsidR="001D084F" w:rsidRPr="000C71EB" w:rsidRDefault="001D084F" w:rsidP="000C71EB">
            <w:pPr>
              <w:suppressAutoHyphens/>
              <w:spacing w:after="0" w:line="240" w:lineRule="auto"/>
              <w:rPr>
                <w:rFonts w:eastAsia="Calibri"/>
              </w:rPr>
            </w:pPr>
            <w:r w:rsidRPr="000C71EB">
              <w:rPr>
                <w:rFonts w:eastAsia="Calibri"/>
              </w:rPr>
              <w:t>10,00</w:t>
            </w:r>
          </w:p>
        </w:tc>
      </w:tr>
      <w:tr w:rsidR="001D084F" w:rsidRPr="000C71EB" w14:paraId="211F4447" w14:textId="77777777" w:rsidTr="0058090D">
        <w:trPr>
          <w:gridAfter w:val="1"/>
          <w:wAfter w:w="8" w:type="dxa"/>
          <w:trHeight w:val="135"/>
          <w:jc w:val="center"/>
        </w:trPr>
        <w:tc>
          <w:tcPr>
            <w:tcW w:w="1233" w:type="dxa"/>
            <w:gridSpan w:val="2"/>
            <w:vMerge w:val="restart"/>
            <w:tcBorders>
              <w:left w:val="single" w:sz="4" w:space="0" w:color="auto"/>
              <w:right w:val="single" w:sz="4" w:space="0" w:color="auto"/>
            </w:tcBorders>
            <w:shd w:val="clear" w:color="auto" w:fill="auto"/>
            <w:vAlign w:val="center"/>
          </w:tcPr>
          <w:p w14:paraId="466D0B5A" w14:textId="77777777" w:rsidR="001D084F" w:rsidRPr="000C71EB" w:rsidRDefault="001D084F" w:rsidP="000C71EB">
            <w:pPr>
              <w:suppressAutoHyphens/>
              <w:spacing w:after="0" w:line="240" w:lineRule="auto"/>
              <w:jc w:val="center"/>
              <w:rPr>
                <w:rFonts w:eastAsia="Calibri"/>
              </w:rPr>
            </w:pPr>
            <w:r w:rsidRPr="000C71EB">
              <w:rPr>
                <w:rFonts w:eastAsia="Calibri"/>
              </w:rPr>
              <w:t>48.</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96618" w14:textId="77777777" w:rsidR="001D084F" w:rsidRPr="000C71EB" w:rsidRDefault="001D084F" w:rsidP="000C71EB">
            <w:pPr>
              <w:suppressAutoHyphens/>
              <w:spacing w:after="0" w:line="240" w:lineRule="auto"/>
              <w:rPr>
                <w:rFonts w:eastAsia="Calibri"/>
              </w:rPr>
            </w:pPr>
            <w:r w:rsidRPr="000C71EB">
              <w:rPr>
                <w:rFonts w:eastAsia="Calibri"/>
              </w:rPr>
              <w:t>Boksa zāle</w:t>
            </w:r>
          </w:p>
        </w:tc>
        <w:tc>
          <w:tcPr>
            <w:tcW w:w="42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0AE7DDC" w14:textId="77777777" w:rsidR="001D084F" w:rsidRPr="000C71EB" w:rsidRDefault="001D084F" w:rsidP="000C71EB">
            <w:pPr>
              <w:suppressAutoHyphens/>
              <w:spacing w:after="0" w:line="240" w:lineRule="auto"/>
              <w:rPr>
                <w:rFonts w:eastAsia="Calibri"/>
              </w:rPr>
            </w:pPr>
          </w:p>
        </w:tc>
      </w:tr>
      <w:tr w:rsidR="001D084F" w:rsidRPr="000C71EB" w14:paraId="0DE8F5A4" w14:textId="77777777" w:rsidTr="0058090D">
        <w:trPr>
          <w:gridAfter w:val="1"/>
          <w:wAfter w:w="8" w:type="dxa"/>
          <w:trHeight w:val="135"/>
          <w:jc w:val="center"/>
        </w:trPr>
        <w:tc>
          <w:tcPr>
            <w:tcW w:w="1233" w:type="dxa"/>
            <w:gridSpan w:val="2"/>
            <w:vMerge/>
            <w:tcBorders>
              <w:left w:val="single" w:sz="4" w:space="0" w:color="auto"/>
              <w:right w:val="single" w:sz="4" w:space="0" w:color="auto"/>
            </w:tcBorders>
            <w:shd w:val="clear" w:color="auto" w:fill="auto"/>
            <w:vAlign w:val="center"/>
          </w:tcPr>
          <w:p w14:paraId="478B2C16" w14:textId="77777777" w:rsidR="001D084F" w:rsidRPr="000C71EB" w:rsidRDefault="001D084F" w:rsidP="000C71EB">
            <w:pPr>
              <w:suppressAutoHyphens/>
              <w:spacing w:after="0" w:line="240" w:lineRule="auto"/>
              <w:jc w:val="center"/>
              <w:rPr>
                <w:rFonts w:eastAsia="Calibri"/>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72F18" w14:textId="77777777" w:rsidR="001D084F" w:rsidRPr="000C71EB" w:rsidRDefault="001D084F" w:rsidP="000C71EB">
            <w:pPr>
              <w:numPr>
                <w:ilvl w:val="0"/>
                <w:numId w:val="8"/>
              </w:numPr>
              <w:suppressAutoHyphens/>
              <w:spacing w:after="0" w:line="240" w:lineRule="auto"/>
              <w:ind w:left="226" w:hanging="218"/>
              <w:jc w:val="both"/>
              <w:rPr>
                <w:rFonts w:eastAsia="Calibri"/>
              </w:rPr>
            </w:pPr>
            <w:r w:rsidRPr="000C71EB">
              <w:rPr>
                <w:rFonts w:eastAsia="Calibri"/>
              </w:rPr>
              <w:t>viena nodarbība (individuālais apmeklējums)</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46832A"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294C3" w14:textId="77777777" w:rsidR="001D084F" w:rsidRPr="000C71EB" w:rsidRDefault="001D084F" w:rsidP="000C71EB">
            <w:pPr>
              <w:suppressAutoHyphens/>
              <w:spacing w:after="0" w:line="240" w:lineRule="auto"/>
              <w:rPr>
                <w:rFonts w:eastAsia="Calibri"/>
              </w:rPr>
            </w:pPr>
            <w:r w:rsidRPr="000C71EB">
              <w:rPr>
                <w:rFonts w:eastAsia="Calibri"/>
              </w:rPr>
              <w:t>3,31</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B1C0A6" w14:textId="77777777" w:rsidR="001D084F" w:rsidRPr="000C71EB" w:rsidRDefault="001D084F" w:rsidP="000C71EB">
            <w:pPr>
              <w:suppressAutoHyphens/>
              <w:spacing w:after="0" w:line="240" w:lineRule="auto"/>
              <w:rPr>
                <w:rFonts w:eastAsia="Calibri"/>
              </w:rPr>
            </w:pPr>
            <w:r w:rsidRPr="000C71EB">
              <w:rPr>
                <w:rFonts w:eastAsia="Calibri"/>
              </w:rPr>
              <w:t>0,69</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3888E8" w14:textId="77777777" w:rsidR="001D084F" w:rsidRPr="000C71EB" w:rsidRDefault="001D084F" w:rsidP="000C71EB">
            <w:pPr>
              <w:suppressAutoHyphens/>
              <w:spacing w:after="0" w:line="240" w:lineRule="auto"/>
              <w:rPr>
                <w:rFonts w:eastAsia="Calibri"/>
              </w:rPr>
            </w:pPr>
            <w:r w:rsidRPr="000C71EB">
              <w:rPr>
                <w:rFonts w:eastAsia="Calibri"/>
              </w:rPr>
              <w:t>4,00</w:t>
            </w:r>
          </w:p>
        </w:tc>
      </w:tr>
      <w:tr w:rsidR="001D084F" w:rsidRPr="000C71EB" w14:paraId="6BF8A3DD" w14:textId="77777777" w:rsidTr="0058090D">
        <w:trPr>
          <w:gridAfter w:val="1"/>
          <w:wAfter w:w="8" w:type="dxa"/>
          <w:trHeight w:val="165"/>
          <w:jc w:val="center"/>
        </w:trPr>
        <w:tc>
          <w:tcPr>
            <w:tcW w:w="1233" w:type="dxa"/>
            <w:gridSpan w:val="2"/>
            <w:vMerge/>
            <w:tcBorders>
              <w:left w:val="single" w:sz="4" w:space="0" w:color="auto"/>
              <w:right w:val="single" w:sz="4" w:space="0" w:color="auto"/>
            </w:tcBorders>
            <w:shd w:val="clear" w:color="auto" w:fill="auto"/>
            <w:vAlign w:val="center"/>
          </w:tcPr>
          <w:p w14:paraId="3D244163" w14:textId="77777777" w:rsidR="001D084F" w:rsidRPr="000C71EB" w:rsidRDefault="001D084F" w:rsidP="000C71EB">
            <w:pPr>
              <w:suppressAutoHyphens/>
              <w:spacing w:after="0" w:line="240" w:lineRule="auto"/>
              <w:jc w:val="center"/>
              <w:rPr>
                <w:rFonts w:eastAsia="Calibri"/>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D3E45" w14:textId="77777777" w:rsidR="001D084F" w:rsidRPr="000C71EB" w:rsidRDefault="001D084F" w:rsidP="000C71EB">
            <w:pPr>
              <w:numPr>
                <w:ilvl w:val="0"/>
                <w:numId w:val="8"/>
              </w:numPr>
              <w:suppressAutoHyphens/>
              <w:spacing w:after="0" w:line="240" w:lineRule="auto"/>
              <w:ind w:left="226" w:hanging="218"/>
              <w:rPr>
                <w:rFonts w:eastAsia="Calibri"/>
              </w:rPr>
            </w:pPr>
            <w:r w:rsidRPr="000C71EB">
              <w:rPr>
                <w:rFonts w:eastAsia="Calibri"/>
              </w:rPr>
              <w:t>abonements (12 apmeklējumi mēnesī)</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AA599"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FB1D4" w14:textId="77777777" w:rsidR="001D084F" w:rsidRPr="000C71EB" w:rsidRDefault="001D084F" w:rsidP="000C71EB">
            <w:pPr>
              <w:suppressAutoHyphens/>
              <w:spacing w:after="0" w:line="240" w:lineRule="auto"/>
              <w:rPr>
                <w:rFonts w:eastAsia="Calibri"/>
              </w:rPr>
            </w:pPr>
            <w:r w:rsidRPr="000C71EB">
              <w:rPr>
                <w:rFonts w:eastAsia="Calibri"/>
              </w:rPr>
              <w:t>33,06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C5E44A" w14:textId="77777777" w:rsidR="001D084F" w:rsidRPr="000C71EB" w:rsidRDefault="001D084F" w:rsidP="000C71EB">
            <w:pPr>
              <w:suppressAutoHyphens/>
              <w:spacing w:after="0" w:line="240" w:lineRule="auto"/>
              <w:rPr>
                <w:rFonts w:eastAsia="Calibri"/>
              </w:rPr>
            </w:pPr>
            <w:r w:rsidRPr="000C71EB">
              <w:rPr>
                <w:rFonts w:eastAsia="Calibri"/>
              </w:rPr>
              <w:t>6,94</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D3AF4A" w14:textId="77777777" w:rsidR="001D084F" w:rsidRPr="000C71EB" w:rsidRDefault="001D084F" w:rsidP="000C71EB">
            <w:pPr>
              <w:suppressAutoHyphens/>
              <w:spacing w:after="0" w:line="240" w:lineRule="auto"/>
              <w:rPr>
                <w:rFonts w:eastAsia="Calibri"/>
              </w:rPr>
            </w:pPr>
            <w:r w:rsidRPr="000C71EB">
              <w:rPr>
                <w:rFonts w:eastAsia="Calibri"/>
              </w:rPr>
              <w:t>40,00</w:t>
            </w:r>
          </w:p>
        </w:tc>
      </w:tr>
      <w:tr w:rsidR="001D084F" w:rsidRPr="000C71EB" w14:paraId="75241D7F" w14:textId="77777777" w:rsidTr="0058090D">
        <w:trPr>
          <w:gridAfter w:val="1"/>
          <w:wAfter w:w="8" w:type="dxa"/>
          <w:trHeight w:val="135"/>
          <w:jc w:val="center"/>
        </w:trPr>
        <w:tc>
          <w:tcPr>
            <w:tcW w:w="1233" w:type="dxa"/>
            <w:gridSpan w:val="2"/>
            <w:vMerge/>
            <w:tcBorders>
              <w:left w:val="single" w:sz="4" w:space="0" w:color="auto"/>
              <w:bottom w:val="single" w:sz="4" w:space="0" w:color="auto"/>
              <w:right w:val="single" w:sz="4" w:space="0" w:color="auto"/>
            </w:tcBorders>
            <w:shd w:val="clear" w:color="auto" w:fill="auto"/>
            <w:vAlign w:val="center"/>
          </w:tcPr>
          <w:p w14:paraId="3CB34A66" w14:textId="77777777" w:rsidR="001D084F" w:rsidRPr="000C71EB" w:rsidRDefault="001D084F" w:rsidP="000C71EB">
            <w:pPr>
              <w:suppressAutoHyphens/>
              <w:spacing w:after="0" w:line="240" w:lineRule="auto"/>
              <w:jc w:val="center"/>
              <w:rPr>
                <w:rFonts w:eastAsia="Calibri"/>
              </w:rPr>
            </w:pP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A014C" w14:textId="77777777" w:rsidR="001D084F" w:rsidRPr="000C71EB" w:rsidRDefault="001D084F" w:rsidP="000C71EB">
            <w:pPr>
              <w:numPr>
                <w:ilvl w:val="0"/>
                <w:numId w:val="8"/>
              </w:numPr>
              <w:suppressAutoHyphens/>
              <w:spacing w:after="0" w:line="240" w:lineRule="auto"/>
              <w:ind w:left="226" w:hanging="218"/>
              <w:rPr>
                <w:rFonts w:eastAsia="Calibri"/>
              </w:rPr>
            </w:pPr>
            <w:r w:rsidRPr="000C71EB">
              <w:rPr>
                <w:rFonts w:eastAsia="Calibri"/>
              </w:rPr>
              <w:t>viena nodarbība grupai (līdz 10 pers.)</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09D12"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69AEB" w14:textId="77777777" w:rsidR="001D084F" w:rsidRPr="000C71EB" w:rsidRDefault="001D084F" w:rsidP="000C71EB">
            <w:pPr>
              <w:suppressAutoHyphens/>
              <w:spacing w:after="0" w:line="240" w:lineRule="auto"/>
              <w:rPr>
                <w:rFonts w:eastAsia="Calibri"/>
              </w:rPr>
            </w:pPr>
            <w:r w:rsidRPr="000C71EB">
              <w:rPr>
                <w:rFonts w:eastAsia="Calibri"/>
              </w:rPr>
              <w:t>8,26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923257" w14:textId="77777777" w:rsidR="001D084F" w:rsidRPr="000C71EB" w:rsidRDefault="001D084F" w:rsidP="000C71EB">
            <w:pPr>
              <w:suppressAutoHyphens/>
              <w:spacing w:after="0" w:line="240" w:lineRule="auto"/>
              <w:rPr>
                <w:rFonts w:eastAsia="Calibri"/>
              </w:rPr>
            </w:pPr>
            <w:r w:rsidRPr="000C71EB">
              <w:rPr>
                <w:rFonts w:eastAsia="Calibri"/>
              </w:rPr>
              <w:t xml:space="preserve">1,74 </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A20EF1" w14:textId="77777777" w:rsidR="001D084F" w:rsidRPr="000C71EB" w:rsidRDefault="001D084F" w:rsidP="000C71EB">
            <w:pPr>
              <w:suppressAutoHyphens/>
              <w:spacing w:after="0" w:line="240" w:lineRule="auto"/>
              <w:rPr>
                <w:rFonts w:eastAsia="Calibri"/>
              </w:rPr>
            </w:pPr>
            <w:r w:rsidRPr="000C71EB">
              <w:rPr>
                <w:rFonts w:eastAsia="Calibri"/>
              </w:rPr>
              <w:t>10,00</w:t>
            </w:r>
          </w:p>
        </w:tc>
      </w:tr>
      <w:tr w:rsidR="001D084F" w:rsidRPr="000C71EB" w14:paraId="1E97B6FD" w14:textId="77777777" w:rsidTr="0058090D">
        <w:trPr>
          <w:gridAfter w:val="1"/>
          <w:wAfter w:w="8" w:type="dxa"/>
          <w:trHeight w:val="105"/>
          <w:jc w:val="center"/>
        </w:trPr>
        <w:tc>
          <w:tcPr>
            <w:tcW w:w="1233" w:type="dxa"/>
            <w:gridSpan w:val="2"/>
            <w:tcBorders>
              <w:left w:val="single" w:sz="4" w:space="0" w:color="auto"/>
              <w:bottom w:val="single" w:sz="4" w:space="0" w:color="auto"/>
              <w:right w:val="single" w:sz="4" w:space="0" w:color="auto"/>
            </w:tcBorders>
            <w:shd w:val="clear" w:color="auto" w:fill="auto"/>
            <w:vAlign w:val="center"/>
          </w:tcPr>
          <w:p w14:paraId="058C8B33" w14:textId="77777777" w:rsidR="001D084F" w:rsidRPr="000C71EB" w:rsidRDefault="001D084F" w:rsidP="000C71EB">
            <w:pPr>
              <w:suppressAutoHyphens/>
              <w:spacing w:after="0" w:line="240" w:lineRule="auto"/>
              <w:jc w:val="center"/>
              <w:rPr>
                <w:rFonts w:eastAsia="Calibri"/>
              </w:rPr>
            </w:pPr>
            <w:r w:rsidRPr="000C71EB">
              <w:rPr>
                <w:rFonts w:eastAsia="Calibri"/>
              </w:rPr>
              <w:t>49.</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4D2F4" w14:textId="77777777" w:rsidR="001D084F" w:rsidRPr="000C71EB" w:rsidRDefault="001D084F" w:rsidP="000C71EB">
            <w:pPr>
              <w:suppressAutoHyphens/>
              <w:spacing w:after="0" w:line="240" w:lineRule="auto"/>
              <w:rPr>
                <w:rFonts w:eastAsia="Calibri"/>
              </w:rPr>
            </w:pPr>
            <w:r w:rsidRPr="000C71EB">
              <w:rPr>
                <w:rFonts w:eastAsia="Calibri"/>
              </w:rPr>
              <w:t>Sporta pasākumam</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DDA05"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1C391" w14:textId="77777777" w:rsidR="001D084F" w:rsidRPr="000C71EB" w:rsidRDefault="001D084F" w:rsidP="000C71EB">
            <w:pPr>
              <w:suppressAutoHyphens/>
              <w:spacing w:after="0" w:line="240" w:lineRule="auto"/>
              <w:rPr>
                <w:rFonts w:eastAsia="Calibri"/>
              </w:rPr>
            </w:pPr>
            <w:r w:rsidRPr="000C71EB">
              <w:rPr>
                <w:rFonts w:eastAsia="Calibri"/>
              </w:rPr>
              <w:t>20,66</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84BAC" w14:textId="77777777" w:rsidR="001D084F" w:rsidRPr="000C71EB" w:rsidRDefault="001D084F" w:rsidP="000C71EB">
            <w:pPr>
              <w:suppressAutoHyphens/>
              <w:spacing w:after="0" w:line="240" w:lineRule="auto"/>
              <w:rPr>
                <w:rFonts w:eastAsia="Calibri"/>
              </w:rPr>
            </w:pPr>
            <w:r w:rsidRPr="000C71EB">
              <w:rPr>
                <w:rFonts w:eastAsia="Calibri"/>
              </w:rPr>
              <w:t>4,34</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3BCF97" w14:textId="77777777" w:rsidR="001D084F" w:rsidRPr="000C71EB" w:rsidRDefault="001D084F" w:rsidP="000C71EB">
            <w:pPr>
              <w:suppressAutoHyphens/>
              <w:spacing w:after="0" w:line="240" w:lineRule="auto"/>
              <w:rPr>
                <w:rFonts w:eastAsia="Calibri"/>
              </w:rPr>
            </w:pPr>
            <w:r w:rsidRPr="000C71EB">
              <w:rPr>
                <w:rFonts w:eastAsia="Calibri"/>
              </w:rPr>
              <w:t>25,00</w:t>
            </w:r>
          </w:p>
        </w:tc>
      </w:tr>
      <w:tr w:rsidR="001D084F" w:rsidRPr="000C71EB" w14:paraId="5CA7DDC6" w14:textId="77777777" w:rsidTr="0058090D">
        <w:trPr>
          <w:gridAfter w:val="1"/>
          <w:wAfter w:w="8" w:type="dxa"/>
          <w:trHeight w:val="165"/>
          <w:jc w:val="center"/>
        </w:trPr>
        <w:tc>
          <w:tcPr>
            <w:tcW w:w="1233" w:type="dxa"/>
            <w:gridSpan w:val="2"/>
            <w:tcBorders>
              <w:left w:val="single" w:sz="4" w:space="0" w:color="auto"/>
              <w:bottom w:val="single" w:sz="4" w:space="0" w:color="auto"/>
              <w:right w:val="single" w:sz="4" w:space="0" w:color="auto"/>
            </w:tcBorders>
            <w:shd w:val="clear" w:color="auto" w:fill="auto"/>
            <w:vAlign w:val="center"/>
          </w:tcPr>
          <w:p w14:paraId="3D53C760" w14:textId="77777777" w:rsidR="001D084F" w:rsidRPr="000C71EB" w:rsidRDefault="001D084F" w:rsidP="000C71EB">
            <w:pPr>
              <w:suppressAutoHyphens/>
              <w:spacing w:after="0" w:line="240" w:lineRule="auto"/>
              <w:jc w:val="center"/>
              <w:rPr>
                <w:rFonts w:eastAsia="Calibri"/>
              </w:rPr>
            </w:pPr>
            <w:r w:rsidRPr="000C71EB">
              <w:rPr>
                <w:rFonts w:eastAsia="Calibri"/>
              </w:rPr>
              <w:t>50.</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481F2" w14:textId="77777777" w:rsidR="001D084F" w:rsidRPr="000C71EB" w:rsidRDefault="001D084F" w:rsidP="000C71EB">
            <w:pPr>
              <w:suppressAutoHyphens/>
              <w:spacing w:after="0" w:line="240" w:lineRule="auto"/>
              <w:rPr>
                <w:rFonts w:eastAsia="Calibri"/>
              </w:rPr>
            </w:pPr>
            <w:r w:rsidRPr="000C71EB">
              <w:rPr>
                <w:rFonts w:eastAsia="Calibri"/>
              </w:rPr>
              <w:t>Konferenču zāle</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9F31B"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05CFB" w14:textId="77777777" w:rsidR="001D084F" w:rsidRPr="000C71EB" w:rsidRDefault="001D084F" w:rsidP="000C71EB">
            <w:pPr>
              <w:suppressAutoHyphens/>
              <w:spacing w:after="0" w:line="240" w:lineRule="auto"/>
              <w:rPr>
                <w:rFonts w:eastAsia="Calibri"/>
              </w:rPr>
            </w:pPr>
            <w:r w:rsidRPr="000C71EB">
              <w:rPr>
                <w:rFonts w:eastAsia="Calibri"/>
              </w:rPr>
              <w:t>6,61</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7BBA8F" w14:textId="77777777" w:rsidR="001D084F" w:rsidRPr="000C71EB" w:rsidRDefault="001D084F" w:rsidP="000C71EB">
            <w:pPr>
              <w:suppressAutoHyphens/>
              <w:spacing w:after="0" w:line="240" w:lineRule="auto"/>
              <w:rPr>
                <w:rFonts w:eastAsia="Calibri"/>
              </w:rPr>
            </w:pPr>
            <w:r w:rsidRPr="000C71EB">
              <w:rPr>
                <w:rFonts w:eastAsia="Calibri"/>
              </w:rPr>
              <w:t>1,39</w:t>
            </w:r>
          </w:p>
        </w:tc>
        <w:tc>
          <w:tcPr>
            <w:tcW w:w="8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B0F4B0" w14:textId="77777777" w:rsidR="001D084F" w:rsidRPr="000C71EB" w:rsidRDefault="001D084F" w:rsidP="000C71EB">
            <w:pPr>
              <w:suppressAutoHyphens/>
              <w:spacing w:after="0" w:line="240" w:lineRule="auto"/>
              <w:rPr>
                <w:rFonts w:eastAsia="Calibri"/>
              </w:rPr>
            </w:pPr>
            <w:r w:rsidRPr="000C71EB">
              <w:rPr>
                <w:rFonts w:eastAsia="Calibri"/>
              </w:rPr>
              <w:t>8,00</w:t>
            </w:r>
          </w:p>
        </w:tc>
      </w:tr>
      <w:tr w:rsidR="001D084F" w:rsidRPr="000C71EB" w14:paraId="5ED6991E" w14:textId="77777777" w:rsidTr="0058090D">
        <w:trPr>
          <w:gridAfter w:val="1"/>
          <w:wAfter w:w="8" w:type="dxa"/>
          <w:trHeight w:val="111"/>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F3ECF7" w14:textId="77777777" w:rsidR="001D084F" w:rsidRPr="000C71EB" w:rsidRDefault="001D084F" w:rsidP="000C71EB">
            <w:pPr>
              <w:suppressAutoHyphens/>
              <w:spacing w:after="0" w:line="240" w:lineRule="auto"/>
              <w:rPr>
                <w:rFonts w:eastAsia="Calibri"/>
                <w:b/>
              </w:rPr>
            </w:pPr>
            <w:r w:rsidRPr="000C71EB">
              <w:rPr>
                <w:rFonts w:eastAsia="Calibri"/>
                <w:b/>
              </w:rPr>
              <w:t>Sporta bāze “Šautuve”</w:t>
            </w:r>
          </w:p>
        </w:tc>
      </w:tr>
      <w:tr w:rsidR="001D084F" w:rsidRPr="000C71EB" w14:paraId="4390C6D8" w14:textId="77777777" w:rsidTr="0058090D">
        <w:trPr>
          <w:trHeight w:val="81"/>
          <w:jc w:val="center"/>
        </w:trPr>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69BD087C" w14:textId="77777777" w:rsidR="001D084F" w:rsidRPr="000C71EB" w:rsidRDefault="001D084F" w:rsidP="000C71EB">
            <w:pPr>
              <w:suppressAutoHyphens/>
              <w:spacing w:after="0" w:line="240" w:lineRule="auto"/>
              <w:jc w:val="center"/>
              <w:rPr>
                <w:rFonts w:eastAsia="Calibri"/>
              </w:rPr>
            </w:pPr>
            <w:r w:rsidRPr="000C71EB">
              <w:rPr>
                <w:rFonts w:eastAsia="Calibri"/>
              </w:rPr>
              <w:t>51.</w:t>
            </w:r>
          </w:p>
        </w:tc>
        <w:tc>
          <w:tcPr>
            <w:tcW w:w="44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B6F2A" w14:textId="77777777" w:rsidR="001D084F" w:rsidRPr="000C71EB" w:rsidRDefault="001D084F" w:rsidP="000C71EB">
            <w:pPr>
              <w:suppressAutoHyphens/>
              <w:spacing w:after="0" w:line="240" w:lineRule="auto"/>
              <w:rPr>
                <w:rFonts w:eastAsia="Calibri"/>
              </w:rPr>
            </w:pPr>
            <w:r w:rsidRPr="000C71EB">
              <w:rPr>
                <w:rFonts w:eastAsia="Calibri"/>
              </w:rPr>
              <w:t>Šautuves telpa</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2FE46A3D"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CC60AD" w14:textId="77777777" w:rsidR="001D084F" w:rsidRPr="000C71EB" w:rsidRDefault="001D084F" w:rsidP="000C71EB">
            <w:pPr>
              <w:suppressAutoHyphens/>
              <w:spacing w:after="0" w:line="240" w:lineRule="auto"/>
              <w:rPr>
                <w:rFonts w:eastAsia="Calibri"/>
              </w:rPr>
            </w:pPr>
            <w:r w:rsidRPr="000C71EB">
              <w:rPr>
                <w:rFonts w:eastAsia="Calibri"/>
              </w:rPr>
              <w:t>7,11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A5C7BC" w14:textId="77777777" w:rsidR="001D084F" w:rsidRPr="000C71EB" w:rsidRDefault="001D084F" w:rsidP="000C71EB">
            <w:pPr>
              <w:suppressAutoHyphens/>
              <w:spacing w:after="0" w:line="240" w:lineRule="auto"/>
              <w:rPr>
                <w:rFonts w:eastAsia="Calibri"/>
              </w:rPr>
            </w:pPr>
            <w:r w:rsidRPr="000C71EB">
              <w:rPr>
                <w:rFonts w:eastAsia="Calibri"/>
              </w:rPr>
              <w:t>1,49</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EC2695" w14:textId="77777777" w:rsidR="001D084F" w:rsidRPr="000C71EB" w:rsidRDefault="001D084F" w:rsidP="000C71EB">
            <w:pPr>
              <w:suppressAutoHyphens/>
              <w:spacing w:after="0" w:line="240" w:lineRule="auto"/>
              <w:rPr>
                <w:rFonts w:eastAsia="Calibri"/>
              </w:rPr>
            </w:pPr>
            <w:r w:rsidRPr="000C71EB">
              <w:rPr>
                <w:rFonts w:eastAsia="Calibri"/>
              </w:rPr>
              <w:t>8,60</w:t>
            </w:r>
          </w:p>
        </w:tc>
      </w:tr>
      <w:tr w:rsidR="001D084F" w:rsidRPr="000C71EB" w14:paraId="742F5623" w14:textId="77777777" w:rsidTr="0058090D">
        <w:trPr>
          <w:trHeight w:val="96"/>
          <w:jc w:val="center"/>
        </w:trPr>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4292676" w14:textId="77777777" w:rsidR="001D084F" w:rsidRPr="000C71EB" w:rsidRDefault="001D084F" w:rsidP="000C71EB">
            <w:pPr>
              <w:suppressAutoHyphens/>
              <w:spacing w:after="0" w:line="240" w:lineRule="auto"/>
              <w:jc w:val="center"/>
              <w:rPr>
                <w:rFonts w:eastAsia="Calibri"/>
              </w:rPr>
            </w:pPr>
            <w:r w:rsidRPr="000C71EB">
              <w:rPr>
                <w:rFonts w:eastAsia="Calibri"/>
              </w:rPr>
              <w:t>52.</w:t>
            </w:r>
          </w:p>
        </w:tc>
        <w:tc>
          <w:tcPr>
            <w:tcW w:w="44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5361C" w14:textId="77777777" w:rsidR="001D084F" w:rsidRPr="000C71EB" w:rsidRDefault="001D084F" w:rsidP="000C71EB">
            <w:pPr>
              <w:suppressAutoHyphens/>
              <w:spacing w:after="0" w:line="240" w:lineRule="auto"/>
              <w:rPr>
                <w:rFonts w:eastAsia="Calibri"/>
              </w:rPr>
            </w:pPr>
            <w:r w:rsidRPr="000C71EB">
              <w:rPr>
                <w:rFonts w:eastAsia="Calibri"/>
              </w:rPr>
              <w:t>Šautuves ieroču pārbaude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7E9C7AF" w14:textId="77777777" w:rsidR="001D084F" w:rsidRPr="000C71EB" w:rsidRDefault="001D084F" w:rsidP="000C71EB">
            <w:pPr>
              <w:suppressAutoHyphens/>
              <w:spacing w:after="0" w:line="240" w:lineRule="auto"/>
              <w:jc w:val="center"/>
              <w:rPr>
                <w:rFonts w:eastAsia="Calibri"/>
                <w:b/>
              </w:rPr>
            </w:pPr>
            <w:r w:rsidRPr="000C71EB">
              <w:rPr>
                <w:rFonts w:eastAsia="Calibri"/>
              </w:rPr>
              <w:t>1 st.</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9E538C" w14:textId="77777777" w:rsidR="001D084F" w:rsidRPr="000C71EB" w:rsidRDefault="001D084F" w:rsidP="000C71EB">
            <w:pPr>
              <w:suppressAutoHyphens/>
              <w:spacing w:after="0" w:line="240" w:lineRule="auto"/>
              <w:rPr>
                <w:rFonts w:eastAsia="Calibri"/>
              </w:rPr>
            </w:pPr>
            <w:r w:rsidRPr="000C71EB">
              <w:rPr>
                <w:rFonts w:eastAsia="Calibri"/>
              </w:rPr>
              <w:t>2,48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F80CEF" w14:textId="77777777" w:rsidR="001D084F" w:rsidRPr="000C71EB" w:rsidRDefault="001D084F" w:rsidP="000C71EB">
            <w:pPr>
              <w:suppressAutoHyphens/>
              <w:spacing w:after="0" w:line="240" w:lineRule="auto"/>
              <w:rPr>
                <w:rFonts w:eastAsia="Calibri"/>
              </w:rPr>
            </w:pPr>
            <w:r w:rsidRPr="000C71EB">
              <w:rPr>
                <w:rFonts w:eastAsia="Calibri"/>
              </w:rPr>
              <w:t>0,52</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14F608" w14:textId="77777777" w:rsidR="001D084F" w:rsidRPr="000C71EB" w:rsidRDefault="001D084F" w:rsidP="000C71EB">
            <w:pPr>
              <w:suppressAutoHyphens/>
              <w:spacing w:after="0" w:line="240" w:lineRule="auto"/>
              <w:rPr>
                <w:rFonts w:eastAsia="Calibri"/>
              </w:rPr>
            </w:pPr>
            <w:r w:rsidRPr="000C71EB">
              <w:rPr>
                <w:rFonts w:eastAsia="Calibri"/>
              </w:rPr>
              <w:t>3,00</w:t>
            </w:r>
          </w:p>
        </w:tc>
      </w:tr>
      <w:tr w:rsidR="001D084F" w:rsidRPr="000C71EB" w14:paraId="7ABB9FFA" w14:textId="77777777" w:rsidTr="0058090D">
        <w:trPr>
          <w:gridAfter w:val="1"/>
          <w:wAfter w:w="8" w:type="dxa"/>
          <w:trHeight w:val="345"/>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D170118" w14:textId="77777777" w:rsidR="0058090D" w:rsidRPr="000C71EB" w:rsidRDefault="001D084F" w:rsidP="000C71EB">
            <w:pPr>
              <w:suppressAutoHyphens/>
              <w:spacing w:after="0" w:line="240" w:lineRule="auto"/>
              <w:rPr>
                <w:rFonts w:eastAsia="Calibri"/>
                <w:b/>
              </w:rPr>
            </w:pPr>
            <w:r w:rsidRPr="000C71EB">
              <w:rPr>
                <w:rFonts w:eastAsia="Calibri"/>
                <w:b/>
              </w:rPr>
              <w:t>Sporta bāze “Sporta skola”</w:t>
            </w:r>
          </w:p>
          <w:p w14:paraId="5708769F" w14:textId="044F9BC2" w:rsidR="001A0108" w:rsidRPr="000C71EB" w:rsidRDefault="001A0108" w:rsidP="000C71EB">
            <w:pPr>
              <w:suppressAutoHyphens/>
              <w:spacing w:after="0" w:line="240" w:lineRule="auto"/>
              <w:rPr>
                <w:rFonts w:eastAsia="Calibri"/>
                <w:b/>
              </w:rPr>
            </w:pPr>
          </w:p>
        </w:tc>
      </w:tr>
      <w:tr w:rsidR="001D084F" w:rsidRPr="000C71EB" w14:paraId="1A740858" w14:textId="77777777" w:rsidTr="0058090D">
        <w:trPr>
          <w:gridAfter w:val="2"/>
          <w:wAfter w:w="14" w:type="dxa"/>
          <w:trHeight w:val="450"/>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14:paraId="0AF54172" w14:textId="77777777" w:rsidR="001D084F" w:rsidRPr="000C71EB" w:rsidRDefault="001D084F" w:rsidP="000C71EB">
            <w:pPr>
              <w:spacing w:after="0" w:line="240" w:lineRule="auto"/>
              <w:jc w:val="center"/>
              <w:rPr>
                <w:rFonts w:eastAsia="Calibri"/>
              </w:rPr>
            </w:pPr>
            <w:r w:rsidRPr="000C71EB">
              <w:rPr>
                <w:rFonts w:eastAsia="Calibri"/>
              </w:rPr>
              <w:t>53.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C5D32" w14:textId="77777777" w:rsidR="001D084F" w:rsidRPr="000C71EB" w:rsidRDefault="001D084F" w:rsidP="000C71EB">
            <w:pPr>
              <w:suppressAutoHyphens/>
              <w:spacing w:after="0" w:line="240" w:lineRule="auto"/>
              <w:rPr>
                <w:rFonts w:eastAsia="Calibri"/>
              </w:rPr>
            </w:pPr>
            <w:r w:rsidRPr="000C71EB">
              <w:rPr>
                <w:rFonts w:eastAsia="Calibri"/>
              </w:rPr>
              <w:t>Sauna grupai (līdz 15 pers.) ar atpūtas zāli ar baseinu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03C81"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DE5B9" w14:textId="77777777" w:rsidR="001D084F" w:rsidRPr="000C71EB" w:rsidRDefault="001D084F" w:rsidP="000C71EB">
            <w:pPr>
              <w:suppressAutoHyphens/>
              <w:spacing w:after="0" w:line="240" w:lineRule="auto"/>
              <w:rPr>
                <w:rFonts w:eastAsia="Calibri"/>
              </w:rPr>
            </w:pPr>
            <w:r w:rsidRPr="000C71EB">
              <w:rPr>
                <w:rFonts w:eastAsia="Calibri"/>
              </w:rPr>
              <w:t>37,19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2C147" w14:textId="77777777" w:rsidR="001D084F" w:rsidRPr="000C71EB" w:rsidRDefault="001D084F" w:rsidP="000C71EB">
            <w:pPr>
              <w:suppressAutoHyphens/>
              <w:spacing w:after="0" w:line="240" w:lineRule="auto"/>
              <w:rPr>
                <w:rFonts w:eastAsia="Calibri"/>
              </w:rPr>
            </w:pPr>
            <w:r w:rsidRPr="000C71EB">
              <w:rPr>
                <w:rFonts w:eastAsia="Calibri"/>
              </w:rPr>
              <w:t>7,81</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D76D0" w14:textId="77777777" w:rsidR="001D084F" w:rsidRPr="000C71EB" w:rsidRDefault="001D084F" w:rsidP="000C71EB">
            <w:pPr>
              <w:suppressAutoHyphens/>
              <w:spacing w:after="0" w:line="240" w:lineRule="auto"/>
              <w:rPr>
                <w:rFonts w:eastAsia="Calibri"/>
              </w:rPr>
            </w:pPr>
            <w:r w:rsidRPr="000C71EB">
              <w:rPr>
                <w:rFonts w:eastAsia="Calibri"/>
              </w:rPr>
              <w:t>45,00</w:t>
            </w:r>
          </w:p>
        </w:tc>
      </w:tr>
      <w:tr w:rsidR="001D084F" w:rsidRPr="000C71EB" w14:paraId="721D239D" w14:textId="77777777" w:rsidTr="0058090D">
        <w:trPr>
          <w:gridAfter w:val="2"/>
          <w:wAfter w:w="14" w:type="dxa"/>
          <w:trHeight w:val="105"/>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14:paraId="7070D854" w14:textId="77777777" w:rsidR="001D084F" w:rsidRPr="000C71EB" w:rsidRDefault="001D084F" w:rsidP="000C71EB">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34280FD8" w14:textId="77777777" w:rsidR="001D084F" w:rsidRPr="000C71EB" w:rsidRDefault="001D084F" w:rsidP="000C71EB">
            <w:pPr>
              <w:suppressAutoHyphens/>
              <w:spacing w:after="0" w:line="240" w:lineRule="auto"/>
              <w:rPr>
                <w:rFonts w:eastAsia="Calibri"/>
              </w:rPr>
            </w:pPr>
            <w:r w:rsidRPr="000C71EB">
              <w:rPr>
                <w:rFonts w:eastAsia="Calibri"/>
              </w:rPr>
              <w:t>Atpūtas zāle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498B9"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3E771" w14:textId="77777777" w:rsidR="001D084F" w:rsidRPr="000C71EB" w:rsidRDefault="001D084F" w:rsidP="000C71EB">
            <w:pPr>
              <w:suppressAutoHyphens/>
              <w:spacing w:after="0" w:line="240" w:lineRule="auto"/>
              <w:rPr>
                <w:rFonts w:eastAsia="Calibri"/>
              </w:rPr>
            </w:pPr>
            <w:r w:rsidRPr="000C71EB">
              <w:rPr>
                <w:rFonts w:eastAsia="Calibri"/>
              </w:rPr>
              <w:t>6,20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22CC2A" w14:textId="77777777" w:rsidR="001D084F" w:rsidRPr="000C71EB" w:rsidRDefault="001D084F" w:rsidP="000C71EB">
            <w:pPr>
              <w:suppressAutoHyphens/>
              <w:spacing w:after="0" w:line="240" w:lineRule="auto"/>
              <w:rPr>
                <w:rFonts w:eastAsia="Calibri"/>
              </w:rPr>
            </w:pPr>
            <w:r w:rsidRPr="000C71EB">
              <w:rPr>
                <w:rFonts w:eastAsia="Calibri"/>
              </w:rPr>
              <w:t>1,30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FF599A" w14:textId="77777777" w:rsidR="001D084F" w:rsidRPr="000C71EB" w:rsidRDefault="001D084F" w:rsidP="000C71EB">
            <w:pPr>
              <w:suppressAutoHyphens/>
              <w:spacing w:after="0" w:line="240" w:lineRule="auto"/>
              <w:rPr>
                <w:rFonts w:eastAsia="Calibri"/>
              </w:rPr>
            </w:pPr>
            <w:r w:rsidRPr="000C71EB">
              <w:rPr>
                <w:rFonts w:eastAsia="Calibri"/>
              </w:rPr>
              <w:t>7,50</w:t>
            </w:r>
          </w:p>
        </w:tc>
      </w:tr>
      <w:tr w:rsidR="001D084F" w:rsidRPr="000C71EB" w14:paraId="6AC634B2" w14:textId="77777777" w:rsidTr="0058090D">
        <w:trPr>
          <w:gridAfter w:val="2"/>
          <w:wAfter w:w="14" w:type="dxa"/>
          <w:trHeight w:val="15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EC207D" w14:textId="77777777" w:rsidR="001D084F" w:rsidRPr="000C71EB" w:rsidRDefault="001D084F" w:rsidP="000C71EB">
            <w:pPr>
              <w:spacing w:after="0" w:line="240" w:lineRule="auto"/>
              <w:jc w:val="center"/>
              <w:rPr>
                <w:rFonts w:eastAsia="Calibri"/>
              </w:rPr>
            </w:pPr>
            <w:r w:rsidRPr="000C71EB">
              <w:rPr>
                <w:rFonts w:eastAsia="Calibri"/>
              </w:rPr>
              <w:t>54.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4F54" w14:textId="77777777" w:rsidR="001D084F" w:rsidRPr="000C71EB" w:rsidRDefault="001D084F" w:rsidP="000C71EB">
            <w:pPr>
              <w:suppressAutoHyphens/>
              <w:spacing w:after="0" w:line="240" w:lineRule="auto"/>
              <w:rPr>
                <w:rFonts w:eastAsia="Calibri"/>
              </w:rPr>
            </w:pPr>
            <w:r w:rsidRPr="000C71EB">
              <w:rPr>
                <w:rFonts w:eastAsia="Calibri"/>
              </w:rPr>
              <w:t>Sauna grupai (līdz 15 pers.) ar dušu un 1 ģērbtuvi</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089AFCEC"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58E13" w14:textId="77777777" w:rsidR="001D084F" w:rsidRPr="000C71EB" w:rsidRDefault="001D084F" w:rsidP="000C71EB">
            <w:pPr>
              <w:suppressAutoHyphens/>
              <w:spacing w:after="0" w:line="240" w:lineRule="auto"/>
              <w:rPr>
                <w:rFonts w:eastAsia="Calibri"/>
              </w:rPr>
            </w:pPr>
            <w:r w:rsidRPr="000C71EB">
              <w:rPr>
                <w:rFonts w:eastAsia="Calibri"/>
              </w:rPr>
              <w:t>14,88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884C6A" w14:textId="77777777" w:rsidR="001D084F" w:rsidRPr="000C71EB" w:rsidRDefault="001D084F" w:rsidP="000C71EB">
            <w:pPr>
              <w:suppressAutoHyphens/>
              <w:spacing w:after="0" w:line="240" w:lineRule="auto"/>
              <w:rPr>
                <w:rFonts w:eastAsia="Calibri"/>
              </w:rPr>
            </w:pPr>
            <w:r w:rsidRPr="000C71EB">
              <w:rPr>
                <w:rFonts w:eastAsia="Calibri"/>
              </w:rPr>
              <w:t>3,12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E84C5D" w14:textId="77777777" w:rsidR="001D084F" w:rsidRPr="000C71EB" w:rsidRDefault="001D084F" w:rsidP="000C71EB">
            <w:pPr>
              <w:suppressAutoHyphens/>
              <w:spacing w:after="0" w:line="240" w:lineRule="auto"/>
              <w:rPr>
                <w:rFonts w:eastAsia="Calibri"/>
              </w:rPr>
            </w:pPr>
            <w:r w:rsidRPr="000C71EB">
              <w:rPr>
                <w:rFonts w:eastAsia="Calibri"/>
              </w:rPr>
              <w:t>18,00</w:t>
            </w:r>
          </w:p>
        </w:tc>
      </w:tr>
      <w:tr w:rsidR="001D084F" w:rsidRPr="000C71EB" w14:paraId="7F8D676B" w14:textId="77777777" w:rsidTr="0058090D">
        <w:trPr>
          <w:gridAfter w:val="2"/>
          <w:wAfter w:w="14" w:type="dxa"/>
          <w:trHeight w:val="120"/>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E0713F" w14:textId="77777777" w:rsidR="001D084F" w:rsidRPr="000C71EB" w:rsidRDefault="001D084F" w:rsidP="000C71EB">
            <w:pPr>
              <w:spacing w:after="0" w:line="240" w:lineRule="auto"/>
              <w:jc w:val="center"/>
              <w:rPr>
                <w:rFonts w:eastAsia="Calibri"/>
              </w:rPr>
            </w:pPr>
            <w:r w:rsidRPr="000C71EB">
              <w:rPr>
                <w:rFonts w:eastAsia="Calibri"/>
              </w:rPr>
              <w:t>55.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4D656882" w14:textId="77777777" w:rsidR="001D084F" w:rsidRPr="000C71EB" w:rsidRDefault="001D084F" w:rsidP="000C71EB">
            <w:pPr>
              <w:suppressAutoHyphens/>
              <w:spacing w:after="0" w:line="240" w:lineRule="auto"/>
              <w:rPr>
                <w:rFonts w:eastAsia="Calibri"/>
              </w:rPr>
            </w:pPr>
            <w:r w:rsidRPr="000C71EB">
              <w:rPr>
                <w:rFonts w:eastAsia="Calibri"/>
              </w:rPr>
              <w:t>Lielā sporta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6672F46" w14:textId="77777777" w:rsidR="001D084F" w:rsidRPr="000C71EB" w:rsidRDefault="001D084F" w:rsidP="000C71EB">
            <w:pPr>
              <w:suppressAutoHyphens/>
              <w:spacing w:after="0" w:line="240" w:lineRule="auto"/>
              <w:rPr>
                <w:rFonts w:eastAsia="Calibri"/>
              </w:rPr>
            </w:pPr>
          </w:p>
        </w:tc>
      </w:tr>
      <w:tr w:rsidR="001D084F" w:rsidRPr="000C71EB" w14:paraId="06225C5C" w14:textId="77777777" w:rsidTr="0058090D">
        <w:trPr>
          <w:gridAfter w:val="2"/>
          <w:wAfter w:w="14" w:type="dxa"/>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56FA6" w14:textId="77777777" w:rsidR="001D084F" w:rsidRPr="000C71EB" w:rsidRDefault="001D084F" w:rsidP="000C71EB">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3635" w14:textId="77777777" w:rsidR="001D084F" w:rsidRPr="000C71EB" w:rsidRDefault="001D084F" w:rsidP="000C71EB">
            <w:pPr>
              <w:numPr>
                <w:ilvl w:val="0"/>
                <w:numId w:val="8"/>
              </w:numPr>
              <w:suppressAutoHyphens/>
              <w:spacing w:after="0" w:line="240" w:lineRule="auto"/>
              <w:ind w:left="63" w:hanging="76"/>
              <w:jc w:val="both"/>
              <w:rPr>
                <w:rFonts w:eastAsia="Calibri"/>
              </w:rPr>
            </w:pPr>
            <w:r w:rsidRPr="000C71EB">
              <w:rPr>
                <w:rFonts w:eastAsia="Calibri"/>
              </w:rPr>
              <w:t xml:space="preserve"> sporta nodarbību un sacensību organizēšanai ar ģērbtuvēm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14F52" w14:textId="77777777" w:rsidR="001D084F" w:rsidRPr="000C71EB" w:rsidRDefault="001D084F" w:rsidP="000C71EB">
            <w:pPr>
              <w:suppressAutoHyphens/>
              <w:spacing w:after="0" w:line="240" w:lineRule="auto"/>
              <w:jc w:val="center"/>
              <w:rPr>
                <w:rFonts w:eastAsia="Calibri"/>
              </w:rPr>
            </w:pPr>
            <w:r w:rsidRPr="000C71EB">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CBBE2" w14:textId="77777777" w:rsidR="001D084F" w:rsidRPr="000C71EB" w:rsidRDefault="001D084F" w:rsidP="000C71EB">
            <w:pPr>
              <w:suppressAutoHyphens/>
              <w:spacing w:after="0" w:line="240" w:lineRule="auto"/>
              <w:rPr>
                <w:rFonts w:eastAsia="Calibri"/>
              </w:rPr>
            </w:pPr>
            <w:r w:rsidRPr="000C71EB">
              <w:rPr>
                <w:rFonts w:eastAsia="Calibri"/>
              </w:rPr>
              <w:t>16,53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07E54" w14:textId="77777777" w:rsidR="001D084F" w:rsidRPr="000C71EB" w:rsidRDefault="001D084F" w:rsidP="000C71EB">
            <w:pPr>
              <w:suppressAutoHyphens/>
              <w:spacing w:after="0" w:line="240" w:lineRule="auto"/>
              <w:rPr>
                <w:rFonts w:eastAsia="Calibri"/>
              </w:rPr>
            </w:pPr>
            <w:r w:rsidRPr="000C71EB">
              <w:rPr>
                <w:rFonts w:eastAsia="Calibri"/>
              </w:rPr>
              <w:t>3,47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0B4350" w14:textId="77777777" w:rsidR="001D084F" w:rsidRPr="000C71EB" w:rsidRDefault="001D084F" w:rsidP="000C71EB">
            <w:pPr>
              <w:suppressAutoHyphens/>
              <w:spacing w:after="0" w:line="240" w:lineRule="auto"/>
              <w:rPr>
                <w:rFonts w:eastAsia="Calibri"/>
              </w:rPr>
            </w:pPr>
            <w:r w:rsidRPr="000C71EB">
              <w:rPr>
                <w:rFonts w:eastAsia="Calibri"/>
              </w:rPr>
              <w:t>20,00</w:t>
            </w:r>
          </w:p>
        </w:tc>
      </w:tr>
      <w:tr w:rsidR="001D084F" w:rsidRPr="000C71EB" w14:paraId="2BB57593"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3DF87B" w14:textId="77777777" w:rsidR="001D084F" w:rsidRPr="000C71EB" w:rsidRDefault="001D084F" w:rsidP="000C71EB">
            <w:pPr>
              <w:spacing w:after="0" w:line="240" w:lineRule="auto"/>
              <w:jc w:val="center"/>
              <w:rPr>
                <w:rFonts w:eastAsia="Calibri"/>
              </w:rPr>
            </w:pPr>
            <w:r w:rsidRPr="000C71EB">
              <w:rPr>
                <w:rFonts w:eastAsia="Calibri"/>
              </w:rPr>
              <w:t>56.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27654" w14:textId="77777777" w:rsidR="001D084F" w:rsidRPr="000C71EB" w:rsidRDefault="001D084F" w:rsidP="000C71EB">
            <w:pPr>
              <w:suppressAutoHyphens/>
              <w:spacing w:after="0" w:line="240" w:lineRule="auto"/>
              <w:rPr>
                <w:rFonts w:eastAsia="Calibri"/>
                <w:lang w:val="en-US"/>
              </w:rPr>
            </w:pPr>
            <w:r w:rsidRPr="000C71EB">
              <w:rPr>
                <w:rFonts w:eastAsia="Calibri"/>
              </w:rPr>
              <w:t>Ģērbtuve ar dušu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240DE" w14:textId="77777777" w:rsidR="001D084F" w:rsidRPr="000C71EB" w:rsidRDefault="001D084F" w:rsidP="000C71EB">
            <w:pPr>
              <w:suppressAutoHyphens/>
              <w:spacing w:after="0" w:line="240" w:lineRule="auto"/>
              <w:jc w:val="center"/>
              <w:rPr>
                <w:rFonts w:eastAsia="Calibri"/>
              </w:rPr>
            </w:pPr>
            <w:r w:rsidRPr="000C71EB">
              <w:rPr>
                <w:rFonts w:eastAsia="Calibri"/>
                <w:lang w:val="en-US"/>
              </w:rPr>
              <w:t xml:space="preserve">1 </w:t>
            </w:r>
            <w:proofErr w:type="spellStart"/>
            <w:r w:rsidRPr="000C71EB">
              <w:rPr>
                <w:rFonts w:eastAsia="Calibri"/>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F6202" w14:textId="77777777" w:rsidR="001D084F" w:rsidRPr="000C71EB" w:rsidRDefault="001D084F" w:rsidP="000C71EB">
            <w:pPr>
              <w:suppressAutoHyphens/>
              <w:spacing w:after="0" w:line="240" w:lineRule="auto"/>
              <w:rPr>
                <w:rFonts w:eastAsia="Calibri"/>
              </w:rPr>
            </w:pPr>
            <w:r w:rsidRPr="000C71EB">
              <w:rPr>
                <w:rFonts w:eastAsia="Calibri"/>
              </w:rPr>
              <w:t>4,13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8FCD01" w14:textId="77777777" w:rsidR="001D084F" w:rsidRPr="000C71EB" w:rsidRDefault="001D084F" w:rsidP="000C71EB">
            <w:pPr>
              <w:suppressAutoHyphens/>
              <w:spacing w:after="0" w:line="240" w:lineRule="auto"/>
              <w:rPr>
                <w:rFonts w:eastAsia="Calibri"/>
              </w:rPr>
            </w:pPr>
            <w:r w:rsidRPr="000C71EB">
              <w:rPr>
                <w:rFonts w:eastAsia="Calibri"/>
              </w:rPr>
              <w:t>0,87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B876E1" w14:textId="77777777" w:rsidR="001D084F" w:rsidRPr="000C71EB" w:rsidRDefault="001D084F" w:rsidP="000C71EB">
            <w:pPr>
              <w:suppressAutoHyphens/>
              <w:spacing w:after="0" w:line="240" w:lineRule="auto"/>
              <w:rPr>
                <w:rFonts w:eastAsia="Calibri"/>
              </w:rPr>
            </w:pPr>
            <w:r w:rsidRPr="000C71EB">
              <w:rPr>
                <w:rFonts w:eastAsia="Calibri"/>
              </w:rPr>
              <w:t>5,00</w:t>
            </w:r>
          </w:p>
        </w:tc>
      </w:tr>
      <w:tr w:rsidR="001D084F" w:rsidRPr="000C71EB" w14:paraId="66CAC1A2"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6C4817" w14:textId="77777777" w:rsidR="001D084F" w:rsidRPr="000C71EB" w:rsidRDefault="001D084F" w:rsidP="000C71EB">
            <w:pPr>
              <w:spacing w:after="0" w:line="240" w:lineRule="auto"/>
              <w:jc w:val="center"/>
              <w:rPr>
                <w:rFonts w:eastAsia="Calibri"/>
              </w:rPr>
            </w:pPr>
            <w:r w:rsidRPr="000C71EB">
              <w:rPr>
                <w:rFonts w:eastAsia="Calibri"/>
              </w:rPr>
              <w:t>57.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8355" w14:textId="77777777" w:rsidR="001D084F" w:rsidRPr="000C71EB" w:rsidRDefault="001D084F" w:rsidP="000C71EB">
            <w:pPr>
              <w:suppressAutoHyphens/>
              <w:spacing w:after="0" w:line="240" w:lineRule="auto"/>
              <w:jc w:val="both"/>
              <w:rPr>
                <w:rFonts w:eastAsia="Calibri"/>
              </w:rPr>
            </w:pPr>
            <w:r w:rsidRPr="000C71EB">
              <w:rPr>
                <w:rFonts w:eastAsia="Calibri"/>
              </w:rPr>
              <w:t>Mazā sporta zāle sporta nodarbību un sacensību organizēšanai ar ģērbtuvēm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919C9" w14:textId="77777777" w:rsidR="001D084F" w:rsidRPr="000C71EB" w:rsidRDefault="001D084F" w:rsidP="000C71EB">
            <w:pPr>
              <w:suppressAutoHyphens/>
              <w:spacing w:after="0" w:line="240" w:lineRule="auto"/>
              <w:jc w:val="center"/>
              <w:rPr>
                <w:rFonts w:eastAsia="Calibri"/>
              </w:rPr>
            </w:pPr>
            <w:r w:rsidRPr="000C71EB">
              <w:rPr>
                <w:rFonts w:eastAsia="Calibri"/>
                <w:lang w:val="en-US"/>
              </w:rPr>
              <w:t xml:space="preserve">1 </w:t>
            </w:r>
            <w:proofErr w:type="spellStart"/>
            <w:r w:rsidRPr="000C71EB">
              <w:rPr>
                <w:rFonts w:eastAsia="Calibri"/>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F1FEA" w14:textId="77777777" w:rsidR="001D084F" w:rsidRPr="000C71EB" w:rsidRDefault="001D084F" w:rsidP="000C71EB">
            <w:pPr>
              <w:suppressAutoHyphens/>
              <w:spacing w:after="0" w:line="240" w:lineRule="auto"/>
              <w:rPr>
                <w:rFonts w:eastAsia="Calibri"/>
              </w:rPr>
            </w:pPr>
            <w:r w:rsidRPr="000C71EB">
              <w:rPr>
                <w:rFonts w:eastAsia="Calibri"/>
              </w:rPr>
              <w:t>6,20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18436E" w14:textId="77777777" w:rsidR="001D084F" w:rsidRPr="000C71EB" w:rsidRDefault="001D084F" w:rsidP="000C71EB">
            <w:pPr>
              <w:suppressAutoHyphens/>
              <w:spacing w:after="0" w:line="240" w:lineRule="auto"/>
              <w:rPr>
                <w:rFonts w:eastAsia="Calibri"/>
              </w:rPr>
            </w:pPr>
            <w:r w:rsidRPr="000C71EB">
              <w:rPr>
                <w:rFonts w:eastAsia="Calibri"/>
              </w:rPr>
              <w:t>1,30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DF8A55" w14:textId="77777777" w:rsidR="001D084F" w:rsidRPr="000C71EB" w:rsidRDefault="001D084F" w:rsidP="000C71EB">
            <w:pPr>
              <w:suppressAutoHyphens/>
              <w:spacing w:after="0" w:line="240" w:lineRule="auto"/>
              <w:rPr>
                <w:rFonts w:eastAsia="Calibri"/>
              </w:rPr>
            </w:pPr>
            <w:r w:rsidRPr="000C71EB">
              <w:rPr>
                <w:rFonts w:eastAsia="Calibri"/>
              </w:rPr>
              <w:t>7,50</w:t>
            </w:r>
          </w:p>
        </w:tc>
      </w:tr>
      <w:tr w:rsidR="001D084F" w:rsidRPr="000C71EB" w14:paraId="0FDB7E5A"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734D21" w14:textId="77777777" w:rsidR="001D084F" w:rsidRPr="000C71EB" w:rsidRDefault="001D084F" w:rsidP="000C71EB">
            <w:pPr>
              <w:spacing w:after="0" w:line="240" w:lineRule="auto"/>
              <w:jc w:val="center"/>
              <w:rPr>
                <w:rFonts w:eastAsia="Calibri"/>
              </w:rPr>
            </w:pPr>
            <w:r w:rsidRPr="000C71EB">
              <w:rPr>
                <w:rFonts w:eastAsia="Calibri"/>
              </w:rPr>
              <w:t>58.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A654" w14:textId="77777777" w:rsidR="001D084F" w:rsidRPr="000C71EB" w:rsidRDefault="001D084F" w:rsidP="000C71EB">
            <w:pPr>
              <w:suppressAutoHyphens/>
              <w:spacing w:after="0" w:line="240" w:lineRule="auto"/>
              <w:rPr>
                <w:rFonts w:eastAsia="Calibri"/>
                <w:lang w:val="en-US"/>
              </w:rPr>
            </w:pPr>
            <w:r w:rsidRPr="000C71EB">
              <w:rPr>
                <w:rFonts w:eastAsia="Calibri"/>
              </w:rPr>
              <w:t>Konferenču zāle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3DF53" w14:textId="77777777" w:rsidR="001D084F" w:rsidRPr="000C71EB" w:rsidRDefault="001D084F" w:rsidP="000C71EB">
            <w:pPr>
              <w:suppressAutoHyphens/>
              <w:spacing w:after="0" w:line="240" w:lineRule="auto"/>
              <w:jc w:val="center"/>
              <w:rPr>
                <w:rFonts w:eastAsia="Calibri"/>
              </w:rPr>
            </w:pPr>
            <w:r w:rsidRPr="000C71EB">
              <w:rPr>
                <w:rFonts w:eastAsia="Calibri"/>
                <w:lang w:val="en-US"/>
              </w:rPr>
              <w:t xml:space="preserve">1 </w:t>
            </w:r>
            <w:proofErr w:type="spellStart"/>
            <w:r w:rsidRPr="000C71EB">
              <w:rPr>
                <w:rFonts w:eastAsia="Calibri"/>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B41D3" w14:textId="77777777" w:rsidR="001D084F" w:rsidRPr="000C71EB" w:rsidRDefault="001D084F" w:rsidP="000C71EB">
            <w:pPr>
              <w:suppressAutoHyphens/>
              <w:spacing w:after="0" w:line="240" w:lineRule="auto"/>
              <w:rPr>
                <w:rFonts w:eastAsia="Calibri"/>
              </w:rPr>
            </w:pPr>
            <w:r w:rsidRPr="000C71EB">
              <w:rPr>
                <w:rFonts w:eastAsia="Calibri"/>
              </w:rPr>
              <w:t>6,20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493137" w14:textId="77777777" w:rsidR="001D084F" w:rsidRPr="000C71EB" w:rsidRDefault="001D084F" w:rsidP="000C71EB">
            <w:pPr>
              <w:suppressAutoHyphens/>
              <w:spacing w:after="0" w:line="240" w:lineRule="auto"/>
              <w:rPr>
                <w:rFonts w:eastAsia="Calibri"/>
              </w:rPr>
            </w:pPr>
            <w:r w:rsidRPr="000C71EB">
              <w:rPr>
                <w:rFonts w:eastAsia="Calibri"/>
              </w:rPr>
              <w:t>1,30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F1E498" w14:textId="77777777" w:rsidR="001D084F" w:rsidRPr="000C71EB" w:rsidRDefault="001D084F" w:rsidP="000C71EB">
            <w:pPr>
              <w:suppressAutoHyphens/>
              <w:spacing w:after="0" w:line="240" w:lineRule="auto"/>
              <w:rPr>
                <w:rFonts w:eastAsia="Calibri"/>
              </w:rPr>
            </w:pPr>
            <w:r w:rsidRPr="000C71EB">
              <w:rPr>
                <w:rFonts w:eastAsia="Calibri"/>
              </w:rPr>
              <w:t>7,50</w:t>
            </w:r>
          </w:p>
        </w:tc>
      </w:tr>
      <w:tr w:rsidR="001D084F" w:rsidRPr="000C71EB" w14:paraId="30C90279"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8B0215" w14:textId="77777777" w:rsidR="001D084F" w:rsidRPr="000C71EB" w:rsidRDefault="001D084F" w:rsidP="000C71EB">
            <w:pPr>
              <w:spacing w:after="0" w:line="240" w:lineRule="auto"/>
              <w:jc w:val="center"/>
              <w:rPr>
                <w:rFonts w:eastAsia="Calibri"/>
              </w:rPr>
            </w:pPr>
            <w:r w:rsidRPr="000C71EB">
              <w:rPr>
                <w:rFonts w:eastAsia="Calibri"/>
              </w:rPr>
              <w:t>59.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D318" w14:textId="77777777" w:rsidR="001D084F" w:rsidRPr="000C71EB" w:rsidRDefault="001D084F" w:rsidP="000C71EB">
            <w:pPr>
              <w:suppressAutoHyphens/>
              <w:spacing w:after="0" w:line="240" w:lineRule="auto"/>
              <w:rPr>
                <w:rFonts w:eastAsia="Calibri"/>
              </w:rPr>
            </w:pPr>
            <w:r w:rsidRPr="000C71EB">
              <w:rPr>
                <w:rFonts w:eastAsia="Calibri"/>
              </w:rPr>
              <w:t>Telpu noma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E161C" w14:textId="77777777" w:rsidR="001D084F" w:rsidRPr="000C71EB" w:rsidRDefault="001D084F" w:rsidP="000C71EB">
            <w:pPr>
              <w:suppressAutoHyphens/>
              <w:spacing w:after="0" w:line="240" w:lineRule="auto"/>
              <w:jc w:val="center"/>
              <w:rPr>
                <w:rFonts w:eastAsia="Calibri"/>
              </w:rPr>
            </w:pPr>
            <w:r w:rsidRPr="000C71EB">
              <w:rPr>
                <w:rFonts w:eastAsia="Calibri"/>
              </w:rPr>
              <w:t>1 m</w:t>
            </w:r>
            <w:r w:rsidRPr="000C71EB">
              <w:rPr>
                <w:rFonts w:eastAsia="Calibri"/>
                <w:vertAlign w:val="superscript"/>
              </w:rPr>
              <w:t xml:space="preserve">2 </w:t>
            </w:r>
            <w:r w:rsidRPr="000C71EB">
              <w:rPr>
                <w:rFonts w:eastAsia="Calibri"/>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31A92" w14:textId="77777777" w:rsidR="001D084F" w:rsidRPr="000C71EB" w:rsidRDefault="001D084F" w:rsidP="000C71EB">
            <w:pPr>
              <w:suppressAutoHyphens/>
              <w:spacing w:after="0" w:line="240" w:lineRule="auto"/>
              <w:rPr>
                <w:rFonts w:eastAsia="Calibri"/>
              </w:rPr>
            </w:pPr>
            <w:r w:rsidRPr="000C71EB">
              <w:rPr>
                <w:rFonts w:eastAsia="Calibri"/>
              </w:rPr>
              <w:t>2,34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F2A2F" w14:textId="77777777" w:rsidR="001D084F" w:rsidRPr="000C71EB" w:rsidRDefault="001D084F" w:rsidP="000C71EB">
            <w:pPr>
              <w:suppressAutoHyphens/>
              <w:spacing w:after="0" w:line="240" w:lineRule="auto"/>
              <w:rPr>
                <w:rFonts w:eastAsia="Calibri"/>
              </w:rPr>
            </w:pPr>
            <w:r w:rsidRPr="000C71EB">
              <w:rPr>
                <w:rFonts w:eastAsia="Calibri"/>
              </w:rPr>
              <w:t>0,49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20A10" w14:textId="77777777" w:rsidR="001D084F" w:rsidRPr="000C71EB" w:rsidRDefault="001D084F" w:rsidP="000C71EB">
            <w:pPr>
              <w:suppressAutoHyphens/>
              <w:spacing w:after="0" w:line="240" w:lineRule="auto"/>
              <w:rPr>
                <w:rFonts w:eastAsia="Calibri"/>
              </w:rPr>
            </w:pPr>
            <w:r w:rsidRPr="000C71EB">
              <w:rPr>
                <w:rFonts w:eastAsia="Calibri"/>
              </w:rPr>
              <w:t>2,83</w:t>
            </w:r>
          </w:p>
        </w:tc>
      </w:tr>
      <w:tr w:rsidR="001D084F" w:rsidRPr="000C71EB" w14:paraId="51FB84DC" w14:textId="77777777" w:rsidTr="0058090D">
        <w:trPr>
          <w:gridAfter w:val="2"/>
          <w:wAfter w:w="14" w:type="dxa"/>
          <w:trHeight w:val="315"/>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14:paraId="2A709CC6" w14:textId="77777777" w:rsidR="001D084F" w:rsidRPr="000C71EB" w:rsidRDefault="001D084F" w:rsidP="000C71EB">
            <w:pPr>
              <w:spacing w:after="0" w:line="240" w:lineRule="auto"/>
              <w:jc w:val="center"/>
              <w:rPr>
                <w:rFonts w:eastAsia="Calibri"/>
              </w:rPr>
            </w:pPr>
            <w:r w:rsidRPr="000C71EB">
              <w:rPr>
                <w:rFonts w:eastAsia="Calibri"/>
              </w:rPr>
              <w:t>60.</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0FFA" w14:textId="77777777" w:rsidR="001D084F" w:rsidRPr="000C71EB" w:rsidRDefault="001D084F" w:rsidP="000C71EB">
            <w:pPr>
              <w:suppressAutoHyphens/>
              <w:spacing w:after="0" w:line="240" w:lineRule="auto"/>
              <w:rPr>
                <w:rFonts w:eastAsia="Calibri"/>
              </w:rPr>
            </w:pPr>
            <w:r w:rsidRPr="000C71EB">
              <w:rPr>
                <w:rFonts w:eastAsia="Calibri"/>
              </w:rPr>
              <w:t>Tenisa galda izmantošana</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DE0BE91" w14:textId="77777777" w:rsidR="001D084F" w:rsidRPr="000C71EB" w:rsidRDefault="001D084F" w:rsidP="000C71EB">
            <w:pPr>
              <w:suppressAutoHyphens/>
              <w:spacing w:after="0" w:line="240" w:lineRule="auto"/>
              <w:rPr>
                <w:rFonts w:eastAsia="Calibri"/>
              </w:rPr>
            </w:pPr>
          </w:p>
        </w:tc>
      </w:tr>
      <w:tr w:rsidR="001D084F" w:rsidRPr="000C71EB" w14:paraId="61905F75" w14:textId="77777777" w:rsidTr="0058090D">
        <w:trPr>
          <w:gridAfter w:val="2"/>
          <w:wAfter w:w="14" w:type="dxa"/>
          <w:trHeight w:val="497"/>
          <w:jc w:val="center"/>
        </w:trPr>
        <w:tc>
          <w:tcPr>
            <w:tcW w:w="1244" w:type="dxa"/>
            <w:gridSpan w:val="3"/>
            <w:vMerge/>
            <w:tcBorders>
              <w:left w:val="single" w:sz="4" w:space="0" w:color="auto"/>
              <w:right w:val="single" w:sz="4" w:space="0" w:color="auto"/>
            </w:tcBorders>
            <w:shd w:val="clear" w:color="auto" w:fill="auto"/>
            <w:vAlign w:val="center"/>
          </w:tcPr>
          <w:p w14:paraId="3924D100" w14:textId="77777777" w:rsidR="001D084F" w:rsidRPr="000C71EB" w:rsidRDefault="001D084F" w:rsidP="000C71EB">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5472C81D" w14:textId="77777777" w:rsidR="001D084F" w:rsidRPr="000C71EB" w:rsidRDefault="001D084F" w:rsidP="000C71EB">
            <w:pPr>
              <w:numPr>
                <w:ilvl w:val="0"/>
                <w:numId w:val="8"/>
              </w:numPr>
              <w:suppressAutoHyphens/>
              <w:spacing w:after="0" w:line="240" w:lineRule="auto"/>
              <w:ind w:left="205" w:hanging="218"/>
              <w:rPr>
                <w:rFonts w:eastAsia="Calibri"/>
              </w:rPr>
            </w:pPr>
            <w:r w:rsidRPr="000C71EB">
              <w:rPr>
                <w:rFonts w:eastAsia="Calibri"/>
              </w:rPr>
              <w:t>pieaugušiem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3D594" w14:textId="77777777" w:rsidR="001D084F" w:rsidRPr="000C71EB" w:rsidRDefault="001D084F" w:rsidP="000C71EB">
            <w:pPr>
              <w:suppressAutoHyphens/>
              <w:spacing w:after="0" w:line="240" w:lineRule="auto"/>
              <w:jc w:val="center"/>
              <w:rPr>
                <w:rFonts w:eastAsia="Calibri"/>
                <w:lang w:val="en-US"/>
              </w:rPr>
            </w:pPr>
            <w:r w:rsidRPr="000C71EB">
              <w:rPr>
                <w:rFonts w:eastAsia="Calibri"/>
                <w:lang w:val="en-US"/>
              </w:rPr>
              <w:t xml:space="preserve">1 </w:t>
            </w:r>
            <w:proofErr w:type="spellStart"/>
            <w:r w:rsidRPr="000C71EB">
              <w:rPr>
                <w:rFonts w:eastAsia="Calibri"/>
                <w:lang w:val="en-US"/>
              </w:rPr>
              <w:t>st.</w:t>
            </w:r>
            <w:proofErr w:type="spellEnd"/>
            <w:r w:rsidRPr="000C71EB">
              <w:rPr>
                <w:rFonts w:eastAsia="Calibri"/>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56ED3" w14:textId="77777777" w:rsidR="001D084F" w:rsidRPr="000C71EB" w:rsidRDefault="001D084F" w:rsidP="000C71EB">
            <w:pPr>
              <w:suppressAutoHyphens/>
              <w:spacing w:after="0" w:line="240" w:lineRule="auto"/>
              <w:rPr>
                <w:rFonts w:eastAsia="Calibri"/>
              </w:rPr>
            </w:pPr>
            <w:r w:rsidRPr="000C71EB">
              <w:rPr>
                <w:rFonts w:eastAsia="Calibri"/>
              </w:rPr>
              <w:t>0,83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09693F" w14:textId="77777777" w:rsidR="001D084F" w:rsidRPr="000C71EB" w:rsidRDefault="001D084F" w:rsidP="000C71EB">
            <w:pPr>
              <w:suppressAutoHyphens/>
              <w:spacing w:after="0" w:line="240" w:lineRule="auto"/>
              <w:rPr>
                <w:rFonts w:eastAsia="Calibri"/>
              </w:rPr>
            </w:pPr>
            <w:r w:rsidRPr="000C71EB">
              <w:rPr>
                <w:rFonts w:eastAsia="Calibri"/>
              </w:rPr>
              <w:t>0,17</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177280" w14:textId="77777777" w:rsidR="001D084F" w:rsidRPr="000C71EB" w:rsidRDefault="001D084F" w:rsidP="000C71EB">
            <w:pPr>
              <w:suppressAutoHyphens/>
              <w:spacing w:after="0" w:line="240" w:lineRule="auto"/>
              <w:rPr>
                <w:rFonts w:eastAsia="Calibri"/>
              </w:rPr>
            </w:pPr>
            <w:r w:rsidRPr="000C71EB">
              <w:rPr>
                <w:rFonts w:eastAsia="Calibri"/>
              </w:rPr>
              <w:t>1,00</w:t>
            </w:r>
          </w:p>
        </w:tc>
      </w:tr>
      <w:tr w:rsidR="001D084F" w:rsidRPr="000C71EB" w14:paraId="2ED58CE3" w14:textId="77777777" w:rsidTr="0058090D">
        <w:trPr>
          <w:gridAfter w:val="2"/>
          <w:wAfter w:w="14" w:type="dxa"/>
          <w:trHeight w:val="632"/>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14:paraId="7AAAE5DD" w14:textId="77777777" w:rsidR="001D084F" w:rsidRPr="000C71EB" w:rsidRDefault="001D084F" w:rsidP="000C71EB">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094151BD" w14:textId="77777777" w:rsidR="001D084F" w:rsidRPr="000C71EB" w:rsidRDefault="001D084F" w:rsidP="000C71EB">
            <w:pPr>
              <w:numPr>
                <w:ilvl w:val="0"/>
                <w:numId w:val="8"/>
              </w:numPr>
              <w:suppressAutoHyphens/>
              <w:spacing w:after="0" w:line="240" w:lineRule="auto"/>
              <w:ind w:left="205" w:hanging="218"/>
              <w:rPr>
                <w:rFonts w:eastAsia="Calibri"/>
              </w:rPr>
            </w:pPr>
            <w:r w:rsidRPr="000C71EB">
              <w:rPr>
                <w:rFonts w:eastAsia="Calibri"/>
              </w:rPr>
              <w:t>personām līdz 18 gadiem, personām ar invaliditāti un senioriem</w:t>
            </w:r>
          </w:p>
          <w:p w14:paraId="29E97C47" w14:textId="77777777" w:rsidR="001D084F" w:rsidRPr="000C71EB" w:rsidRDefault="001D084F" w:rsidP="000C71EB">
            <w:pPr>
              <w:suppressAutoHyphens/>
              <w:spacing w:after="0" w:line="240" w:lineRule="auto"/>
              <w:rPr>
                <w:rFonts w:eastAsia="Calibri"/>
              </w:rPr>
            </w:pPr>
            <w:r w:rsidRPr="000C71EB">
              <w:rPr>
                <w:rFonts w:eastAsia="Calibri"/>
                <w:i/>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1879B" w14:textId="77777777" w:rsidR="001D084F" w:rsidRPr="000C71EB" w:rsidRDefault="001D084F" w:rsidP="000C71EB">
            <w:pPr>
              <w:suppressAutoHyphens/>
              <w:spacing w:after="0" w:line="240" w:lineRule="auto"/>
              <w:jc w:val="center"/>
              <w:rPr>
                <w:rFonts w:eastAsia="Calibri"/>
                <w:lang w:val="en-US"/>
              </w:rPr>
            </w:pPr>
            <w:r w:rsidRPr="000C71EB">
              <w:rPr>
                <w:rFonts w:eastAsia="Calibri"/>
                <w:lang w:val="en-US"/>
              </w:rPr>
              <w:t xml:space="preserve">1 </w:t>
            </w:r>
            <w:proofErr w:type="spellStart"/>
            <w:r w:rsidRPr="000C71EB">
              <w:rPr>
                <w:rFonts w:eastAsia="Calibri"/>
                <w:lang w:val="en-US"/>
              </w:rPr>
              <w:t>st.</w:t>
            </w:r>
            <w:proofErr w:type="spellEnd"/>
            <w:r w:rsidRPr="000C71EB">
              <w:rPr>
                <w:rFonts w:eastAsia="Calibri"/>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C4104" w14:textId="77777777" w:rsidR="001D084F" w:rsidRPr="000C71EB" w:rsidRDefault="001D084F" w:rsidP="000C71EB">
            <w:pPr>
              <w:suppressAutoHyphens/>
              <w:spacing w:after="0" w:line="240" w:lineRule="auto"/>
              <w:rPr>
                <w:rFonts w:eastAsia="Calibri"/>
              </w:rPr>
            </w:pPr>
            <w:r w:rsidRPr="000C71EB">
              <w:rPr>
                <w:rFonts w:eastAsia="Calibri"/>
              </w:rPr>
              <w:t>0,62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E70C19" w14:textId="77777777" w:rsidR="001D084F" w:rsidRPr="000C71EB" w:rsidRDefault="001D084F" w:rsidP="000C71EB">
            <w:pPr>
              <w:suppressAutoHyphens/>
              <w:spacing w:after="0" w:line="240" w:lineRule="auto"/>
              <w:rPr>
                <w:rFonts w:eastAsia="Calibri"/>
              </w:rPr>
            </w:pPr>
            <w:r w:rsidRPr="000C71EB">
              <w:rPr>
                <w:rFonts w:eastAsia="Calibri"/>
              </w:rPr>
              <w:t>0,13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7E629" w14:textId="77777777" w:rsidR="001D084F" w:rsidRPr="000C71EB" w:rsidRDefault="001D084F" w:rsidP="000C71EB">
            <w:pPr>
              <w:suppressAutoHyphens/>
              <w:spacing w:after="0" w:line="240" w:lineRule="auto"/>
              <w:rPr>
                <w:rFonts w:eastAsia="Calibri"/>
              </w:rPr>
            </w:pPr>
            <w:r w:rsidRPr="000C71EB">
              <w:rPr>
                <w:rFonts w:eastAsia="Calibri"/>
              </w:rPr>
              <w:t>0,75</w:t>
            </w:r>
          </w:p>
        </w:tc>
      </w:tr>
      <w:tr w:rsidR="001D084F" w:rsidRPr="000C71EB" w14:paraId="6B0D86EB" w14:textId="77777777" w:rsidTr="0058090D">
        <w:trPr>
          <w:gridAfter w:val="2"/>
          <w:wAfter w:w="14" w:type="dxa"/>
          <w:trHeight w:val="607"/>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14:paraId="518A99B6" w14:textId="77777777" w:rsidR="001D084F" w:rsidRPr="000C71EB" w:rsidRDefault="001D084F" w:rsidP="000C71EB">
            <w:pPr>
              <w:spacing w:after="0" w:line="240" w:lineRule="auto"/>
              <w:jc w:val="center"/>
              <w:rPr>
                <w:rFonts w:eastAsia="Calibri"/>
              </w:rPr>
            </w:pPr>
            <w:r w:rsidRPr="000C71EB">
              <w:rPr>
                <w:rFonts w:eastAsia="Calibri"/>
              </w:rPr>
              <w:t>61.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7AC44" w14:textId="77777777" w:rsidR="001D084F" w:rsidRPr="000C71EB" w:rsidRDefault="001D084F" w:rsidP="000C71EB">
            <w:pPr>
              <w:suppressAutoHyphens/>
              <w:spacing w:after="0" w:line="240" w:lineRule="auto"/>
              <w:rPr>
                <w:rFonts w:eastAsia="Calibri"/>
              </w:rPr>
            </w:pPr>
            <w:r w:rsidRPr="000C71EB">
              <w:rPr>
                <w:rFonts w:eastAsia="Calibri"/>
              </w:rPr>
              <w:t>Tenisa galda izmantošana ar saviem sporta piederumiem</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BD87BAD" w14:textId="77777777" w:rsidR="001D084F" w:rsidRPr="000C71EB" w:rsidRDefault="001D084F" w:rsidP="000C71EB">
            <w:pPr>
              <w:suppressAutoHyphens/>
              <w:spacing w:after="0" w:line="240" w:lineRule="auto"/>
              <w:rPr>
                <w:rFonts w:eastAsia="Calibri"/>
                <w:vertAlign w:val="superscript"/>
              </w:rPr>
            </w:pPr>
          </w:p>
        </w:tc>
      </w:tr>
      <w:tr w:rsidR="001D084F" w:rsidRPr="000C71EB" w14:paraId="3F2D2B68" w14:textId="77777777" w:rsidTr="0058090D">
        <w:trPr>
          <w:gridAfter w:val="2"/>
          <w:wAfter w:w="14" w:type="dxa"/>
          <w:trHeight w:val="559"/>
          <w:jc w:val="center"/>
        </w:trPr>
        <w:tc>
          <w:tcPr>
            <w:tcW w:w="1244" w:type="dxa"/>
            <w:gridSpan w:val="3"/>
            <w:vMerge/>
            <w:tcBorders>
              <w:left w:val="single" w:sz="4" w:space="0" w:color="auto"/>
              <w:right w:val="single" w:sz="4" w:space="0" w:color="auto"/>
            </w:tcBorders>
            <w:shd w:val="clear" w:color="auto" w:fill="auto"/>
            <w:vAlign w:val="center"/>
          </w:tcPr>
          <w:p w14:paraId="00FDD4F2" w14:textId="77777777" w:rsidR="001D084F" w:rsidRPr="000C71EB" w:rsidRDefault="001D084F" w:rsidP="000C71EB">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24DEE6DD" w14:textId="77777777" w:rsidR="001D084F" w:rsidRPr="000C71EB" w:rsidRDefault="001D084F" w:rsidP="000C71EB">
            <w:pPr>
              <w:numPr>
                <w:ilvl w:val="0"/>
                <w:numId w:val="8"/>
              </w:numPr>
              <w:suppressAutoHyphens/>
              <w:spacing w:after="0" w:line="240" w:lineRule="auto"/>
              <w:ind w:left="205" w:hanging="218"/>
              <w:rPr>
                <w:rFonts w:eastAsia="Calibri"/>
              </w:rPr>
            </w:pPr>
            <w:r w:rsidRPr="000C71EB">
              <w:rPr>
                <w:rFonts w:eastAsia="Calibri"/>
              </w:rPr>
              <w:t>pieaugušiem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B6070" w14:textId="77777777" w:rsidR="001D084F" w:rsidRPr="000C71EB" w:rsidRDefault="001D084F" w:rsidP="000C71EB">
            <w:pPr>
              <w:suppressAutoHyphens/>
              <w:spacing w:after="0" w:line="240" w:lineRule="auto"/>
              <w:jc w:val="center"/>
              <w:rPr>
                <w:rFonts w:eastAsia="Calibri"/>
                <w:lang w:val="en-US"/>
              </w:rPr>
            </w:pPr>
            <w:r w:rsidRPr="000C71EB">
              <w:rPr>
                <w:rFonts w:eastAsia="Calibri"/>
                <w:lang w:val="en-US"/>
              </w:rPr>
              <w:t xml:space="preserve">1 </w:t>
            </w:r>
            <w:proofErr w:type="spellStart"/>
            <w:r w:rsidRPr="000C71EB">
              <w:rPr>
                <w:rFonts w:eastAsia="Calibri"/>
                <w:lang w:val="en-US"/>
              </w:rPr>
              <w:t>st.</w:t>
            </w:r>
            <w:proofErr w:type="spellEnd"/>
            <w:r w:rsidRPr="000C71EB">
              <w:rPr>
                <w:rFonts w:eastAsia="Calibri"/>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F77D9" w14:textId="77777777" w:rsidR="001D084F" w:rsidRPr="000C71EB" w:rsidRDefault="001D084F" w:rsidP="000C71EB">
            <w:pPr>
              <w:suppressAutoHyphens/>
              <w:spacing w:after="0" w:line="240" w:lineRule="auto"/>
              <w:rPr>
                <w:rFonts w:eastAsia="Calibri"/>
              </w:rPr>
            </w:pPr>
            <w:r w:rsidRPr="000C71EB">
              <w:rPr>
                <w:rFonts w:eastAsia="Calibri"/>
              </w:rPr>
              <w:t>0,66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65A925" w14:textId="77777777" w:rsidR="001D084F" w:rsidRPr="000C71EB" w:rsidRDefault="001D084F" w:rsidP="000C71EB">
            <w:pPr>
              <w:suppressAutoHyphens/>
              <w:spacing w:after="0" w:line="240" w:lineRule="auto"/>
              <w:rPr>
                <w:rFonts w:eastAsia="Calibri"/>
              </w:rPr>
            </w:pPr>
            <w:r w:rsidRPr="000C71EB">
              <w:rPr>
                <w:rFonts w:eastAsia="Calibri"/>
              </w:rPr>
              <w:t>0,14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6C269" w14:textId="77777777" w:rsidR="001D084F" w:rsidRPr="000C71EB" w:rsidRDefault="001D084F" w:rsidP="000C71EB">
            <w:pPr>
              <w:suppressAutoHyphens/>
              <w:spacing w:after="0" w:line="240" w:lineRule="auto"/>
              <w:rPr>
                <w:rFonts w:eastAsia="Calibri"/>
              </w:rPr>
            </w:pPr>
            <w:r w:rsidRPr="000C71EB">
              <w:rPr>
                <w:rFonts w:eastAsia="Calibri"/>
              </w:rPr>
              <w:t>0,80</w:t>
            </w:r>
          </w:p>
        </w:tc>
      </w:tr>
      <w:tr w:rsidR="001D084F" w:rsidRPr="001D084F" w14:paraId="4FA112BA" w14:textId="77777777" w:rsidTr="0058090D">
        <w:trPr>
          <w:gridAfter w:val="2"/>
          <w:wAfter w:w="14" w:type="dxa"/>
          <w:trHeight w:val="553"/>
          <w:jc w:val="center"/>
        </w:trPr>
        <w:tc>
          <w:tcPr>
            <w:tcW w:w="1244" w:type="dxa"/>
            <w:gridSpan w:val="3"/>
            <w:vMerge/>
            <w:tcBorders>
              <w:left w:val="single" w:sz="4" w:space="0" w:color="auto"/>
              <w:bottom w:val="single" w:sz="4" w:space="0" w:color="auto"/>
              <w:right w:val="single" w:sz="4" w:space="0" w:color="auto"/>
            </w:tcBorders>
            <w:shd w:val="clear" w:color="auto" w:fill="auto"/>
            <w:vAlign w:val="center"/>
          </w:tcPr>
          <w:p w14:paraId="42E718F6" w14:textId="77777777" w:rsidR="001D084F" w:rsidRPr="001D084F" w:rsidRDefault="001D084F" w:rsidP="001D084F">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36B56996" w14:textId="77777777" w:rsidR="001D084F" w:rsidRPr="001D084F" w:rsidRDefault="001D084F" w:rsidP="001D084F">
            <w:pPr>
              <w:numPr>
                <w:ilvl w:val="0"/>
                <w:numId w:val="8"/>
              </w:numPr>
              <w:suppressAutoHyphens/>
              <w:spacing w:after="0" w:line="240" w:lineRule="auto"/>
              <w:ind w:left="205" w:hanging="218"/>
              <w:rPr>
                <w:rFonts w:eastAsia="Calibri"/>
              </w:rPr>
            </w:pPr>
            <w:r w:rsidRPr="001D084F">
              <w:rPr>
                <w:rFonts w:eastAsia="Calibri"/>
              </w:rPr>
              <w:t>personām līdz 18 gadiem, personām ar invaliditāti un senioriem</w:t>
            </w:r>
          </w:p>
          <w:p w14:paraId="68A07F9F" w14:textId="77777777" w:rsidR="001D084F" w:rsidRPr="001D084F" w:rsidRDefault="001D084F" w:rsidP="001D084F">
            <w:pPr>
              <w:suppressAutoHyphens/>
              <w:spacing w:after="0" w:line="240" w:lineRule="auto"/>
              <w:rPr>
                <w:rFonts w:eastAsia="Calibri"/>
              </w:rPr>
            </w:pPr>
            <w:r w:rsidRPr="001D084F">
              <w:rPr>
                <w:rFonts w:eastAsia="Calibri"/>
                <w:i/>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CF8AF" w14:textId="77777777" w:rsidR="001D084F" w:rsidRPr="001D084F" w:rsidRDefault="001D084F" w:rsidP="001D084F">
            <w:pPr>
              <w:suppressAutoHyphens/>
              <w:spacing w:after="0" w:line="240" w:lineRule="auto"/>
              <w:jc w:val="center"/>
              <w:rPr>
                <w:rFonts w:eastAsia="Calibri"/>
                <w:lang w:val="en-US"/>
              </w:rPr>
            </w:pPr>
            <w:r w:rsidRPr="001D084F">
              <w:rPr>
                <w:rFonts w:eastAsia="Calibri"/>
                <w:lang w:val="en-US"/>
              </w:rPr>
              <w:t xml:space="preserve">1 </w:t>
            </w:r>
            <w:proofErr w:type="spellStart"/>
            <w:r w:rsidRPr="001D084F">
              <w:rPr>
                <w:rFonts w:eastAsia="Calibri"/>
                <w:lang w:val="en-US"/>
              </w:rPr>
              <w:t>st.</w:t>
            </w:r>
            <w:proofErr w:type="spellEnd"/>
            <w:r w:rsidRPr="001D084F">
              <w:rPr>
                <w:rFonts w:eastAsia="Calibri"/>
                <w:lang w:val="en-US"/>
              </w:rPr>
              <w:t>/2 personas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D506D" w14:textId="77777777" w:rsidR="001D084F" w:rsidRPr="001D084F" w:rsidRDefault="001D084F" w:rsidP="001D084F">
            <w:pPr>
              <w:suppressAutoHyphens/>
              <w:spacing w:after="0" w:line="240" w:lineRule="auto"/>
              <w:rPr>
                <w:rFonts w:eastAsia="Calibri"/>
              </w:rPr>
            </w:pPr>
            <w:r w:rsidRPr="001D084F">
              <w:rPr>
                <w:rFonts w:eastAsia="Calibri"/>
              </w:rPr>
              <w:t>0,50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33535E" w14:textId="77777777" w:rsidR="001D084F" w:rsidRPr="001D084F" w:rsidRDefault="001D084F" w:rsidP="001D084F">
            <w:pPr>
              <w:suppressAutoHyphens/>
              <w:spacing w:after="0" w:line="240" w:lineRule="auto"/>
              <w:rPr>
                <w:rFonts w:eastAsia="Calibri"/>
              </w:rPr>
            </w:pPr>
            <w:r w:rsidRPr="001D084F">
              <w:rPr>
                <w:rFonts w:eastAsia="Calibri"/>
              </w:rPr>
              <w:t>0,10</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121AF6" w14:textId="77777777" w:rsidR="001D084F" w:rsidRPr="001D084F" w:rsidRDefault="001D084F" w:rsidP="001D084F">
            <w:pPr>
              <w:suppressAutoHyphens/>
              <w:spacing w:after="0" w:line="240" w:lineRule="auto"/>
              <w:rPr>
                <w:rFonts w:eastAsia="Calibri"/>
              </w:rPr>
            </w:pPr>
            <w:r w:rsidRPr="001D084F">
              <w:rPr>
                <w:rFonts w:eastAsia="Calibri"/>
              </w:rPr>
              <w:t>0,60</w:t>
            </w:r>
          </w:p>
        </w:tc>
      </w:tr>
      <w:tr w:rsidR="001D084F" w:rsidRPr="001D084F" w14:paraId="6F21C323" w14:textId="77777777" w:rsidTr="0058090D">
        <w:trPr>
          <w:gridAfter w:val="2"/>
          <w:wAfter w:w="14" w:type="dxa"/>
          <w:jc w:val="center"/>
        </w:trPr>
        <w:tc>
          <w:tcPr>
            <w:tcW w:w="1244" w:type="dxa"/>
            <w:gridSpan w:val="3"/>
            <w:vMerge w:val="restart"/>
            <w:tcBorders>
              <w:top w:val="single" w:sz="4" w:space="0" w:color="auto"/>
              <w:left w:val="single" w:sz="4" w:space="0" w:color="auto"/>
              <w:right w:val="single" w:sz="4" w:space="0" w:color="auto"/>
            </w:tcBorders>
            <w:shd w:val="clear" w:color="auto" w:fill="auto"/>
            <w:vAlign w:val="center"/>
            <w:hideMark/>
          </w:tcPr>
          <w:p w14:paraId="71584EB9" w14:textId="77777777" w:rsidR="001D084F" w:rsidRPr="001D084F" w:rsidRDefault="001D084F" w:rsidP="001D084F">
            <w:pPr>
              <w:spacing w:after="0" w:line="240" w:lineRule="auto"/>
              <w:jc w:val="center"/>
              <w:rPr>
                <w:rFonts w:eastAsia="Calibri"/>
              </w:rPr>
            </w:pPr>
            <w:r w:rsidRPr="001D084F">
              <w:rPr>
                <w:rFonts w:eastAsia="Calibri"/>
              </w:rPr>
              <w:t>62.</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F149" w14:textId="77777777" w:rsidR="001D084F" w:rsidRPr="001D084F" w:rsidRDefault="001D084F" w:rsidP="001D084F">
            <w:pPr>
              <w:suppressAutoHyphens/>
              <w:spacing w:after="0" w:line="240" w:lineRule="auto"/>
              <w:rPr>
                <w:rFonts w:eastAsia="Calibri"/>
              </w:rPr>
            </w:pPr>
            <w:r w:rsidRPr="001D084F">
              <w:rPr>
                <w:rFonts w:eastAsia="Calibri"/>
              </w:rPr>
              <w:t>Trenažieru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1C574E1" w14:textId="77777777" w:rsidR="001D084F" w:rsidRPr="001D084F" w:rsidRDefault="001D084F" w:rsidP="001D084F">
            <w:pPr>
              <w:suppressAutoHyphens/>
              <w:spacing w:after="0" w:line="240" w:lineRule="auto"/>
              <w:rPr>
                <w:rFonts w:eastAsia="Calibri"/>
              </w:rPr>
            </w:pPr>
          </w:p>
        </w:tc>
      </w:tr>
      <w:tr w:rsidR="001D084F" w:rsidRPr="001D084F" w14:paraId="3DD91BE7" w14:textId="77777777" w:rsidTr="0058090D">
        <w:trPr>
          <w:gridAfter w:val="2"/>
          <w:wAfter w:w="14" w:type="dxa"/>
          <w:trHeight w:val="180"/>
          <w:jc w:val="center"/>
        </w:trPr>
        <w:tc>
          <w:tcPr>
            <w:tcW w:w="1244" w:type="dxa"/>
            <w:gridSpan w:val="3"/>
            <w:vMerge/>
            <w:tcBorders>
              <w:left w:val="single" w:sz="4" w:space="0" w:color="auto"/>
              <w:right w:val="single" w:sz="4" w:space="0" w:color="auto"/>
            </w:tcBorders>
            <w:shd w:val="clear" w:color="auto" w:fill="auto"/>
            <w:vAlign w:val="center"/>
            <w:hideMark/>
          </w:tcPr>
          <w:p w14:paraId="7D480907" w14:textId="77777777" w:rsidR="001D084F" w:rsidRPr="001D084F" w:rsidRDefault="001D084F" w:rsidP="001D084F">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F405C" w14:textId="77777777" w:rsidR="001D084F" w:rsidRPr="001D084F" w:rsidRDefault="001D084F" w:rsidP="001D084F">
            <w:pPr>
              <w:numPr>
                <w:ilvl w:val="0"/>
                <w:numId w:val="8"/>
              </w:numPr>
              <w:suppressAutoHyphens/>
              <w:spacing w:after="0" w:line="240" w:lineRule="auto"/>
              <w:ind w:left="205" w:hanging="218"/>
              <w:rPr>
                <w:rFonts w:eastAsia="Calibri"/>
                <w:lang w:val="en-US"/>
              </w:rPr>
            </w:pPr>
            <w:r w:rsidRPr="001D084F">
              <w:rPr>
                <w:rFonts w:eastAsia="Calibri"/>
              </w:rPr>
              <w:t>viena nodarbība</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A4FC23" w14:textId="77777777" w:rsidR="001D084F" w:rsidRPr="001D084F" w:rsidRDefault="001D084F" w:rsidP="001D084F">
            <w:pPr>
              <w:suppressAutoHyphens/>
              <w:spacing w:after="0" w:line="240" w:lineRule="auto"/>
              <w:jc w:val="center"/>
              <w:rPr>
                <w:rFonts w:eastAsia="Calibri"/>
              </w:rPr>
            </w:pPr>
            <w:r w:rsidRPr="001D084F">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9A813" w14:textId="77777777" w:rsidR="001D084F" w:rsidRPr="001D084F" w:rsidRDefault="001D084F" w:rsidP="001D084F">
            <w:pPr>
              <w:suppressAutoHyphens/>
              <w:spacing w:after="0" w:line="240" w:lineRule="auto"/>
              <w:rPr>
                <w:rFonts w:eastAsia="Calibri"/>
                <w:vertAlign w:val="superscript"/>
              </w:rPr>
            </w:pPr>
            <w:r w:rsidRPr="001D084F">
              <w:rPr>
                <w:rFonts w:eastAsia="Calibri"/>
              </w:rPr>
              <w:t>1,65</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61C72F" w14:textId="77777777" w:rsidR="001D084F" w:rsidRPr="001D084F" w:rsidRDefault="001D084F" w:rsidP="001D084F">
            <w:pPr>
              <w:suppressAutoHyphens/>
              <w:spacing w:after="0" w:line="240" w:lineRule="auto"/>
              <w:rPr>
                <w:rFonts w:eastAsia="Calibri"/>
              </w:rPr>
            </w:pPr>
            <w:r w:rsidRPr="001D084F">
              <w:rPr>
                <w:rFonts w:eastAsia="Calibri"/>
              </w:rPr>
              <w:t>0,35</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23073A" w14:textId="77777777" w:rsidR="001D084F" w:rsidRPr="001D084F" w:rsidRDefault="001D084F" w:rsidP="001D084F">
            <w:pPr>
              <w:suppressAutoHyphens/>
              <w:spacing w:after="0" w:line="240" w:lineRule="auto"/>
              <w:rPr>
                <w:rFonts w:eastAsia="Calibri"/>
              </w:rPr>
            </w:pPr>
            <w:r w:rsidRPr="001D084F">
              <w:rPr>
                <w:rFonts w:eastAsia="Calibri"/>
              </w:rPr>
              <w:t>2,00</w:t>
            </w:r>
          </w:p>
        </w:tc>
      </w:tr>
      <w:tr w:rsidR="001D084F" w:rsidRPr="001D084F" w14:paraId="7016F3C8" w14:textId="77777777" w:rsidTr="0058090D">
        <w:trPr>
          <w:gridAfter w:val="2"/>
          <w:wAfter w:w="14" w:type="dxa"/>
          <w:trHeight w:val="90"/>
          <w:jc w:val="center"/>
        </w:trPr>
        <w:tc>
          <w:tcPr>
            <w:tcW w:w="1244" w:type="dxa"/>
            <w:gridSpan w:val="3"/>
            <w:vMerge/>
            <w:tcBorders>
              <w:left w:val="single" w:sz="4" w:space="0" w:color="auto"/>
              <w:right w:val="single" w:sz="4" w:space="0" w:color="auto"/>
            </w:tcBorders>
            <w:shd w:val="clear" w:color="auto" w:fill="auto"/>
            <w:vAlign w:val="center"/>
          </w:tcPr>
          <w:p w14:paraId="4D1052F8" w14:textId="77777777" w:rsidR="001D084F" w:rsidRPr="001D084F" w:rsidRDefault="001D084F" w:rsidP="001D084F">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064BDD12" w14:textId="77777777" w:rsidR="001D084F" w:rsidRPr="001D084F" w:rsidRDefault="001D084F" w:rsidP="001D084F">
            <w:pPr>
              <w:numPr>
                <w:ilvl w:val="0"/>
                <w:numId w:val="8"/>
              </w:numPr>
              <w:suppressAutoHyphens/>
              <w:spacing w:after="0" w:line="240" w:lineRule="auto"/>
              <w:ind w:left="63" w:hanging="76"/>
              <w:rPr>
                <w:rFonts w:eastAsia="Calibri"/>
              </w:rPr>
            </w:pPr>
            <w:r w:rsidRPr="001D084F">
              <w:rPr>
                <w:rFonts w:eastAsia="Calibri"/>
              </w:rPr>
              <w:t>viena nodarbība personām līdz 18 gadiem, personām ar invaliditāti un senioriem</w:t>
            </w:r>
          </w:p>
          <w:p w14:paraId="276CC160" w14:textId="77777777" w:rsidR="001D084F" w:rsidRPr="001D084F" w:rsidRDefault="001D084F" w:rsidP="001D084F">
            <w:pPr>
              <w:suppressAutoHyphens/>
              <w:spacing w:after="0" w:line="240" w:lineRule="auto"/>
              <w:rPr>
                <w:rFonts w:eastAsia="Calibri"/>
              </w:rPr>
            </w:pPr>
            <w:r w:rsidRPr="001D084F">
              <w:rPr>
                <w:rFonts w:eastAsia="Calibri"/>
                <w:i/>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33E71" w14:textId="77777777" w:rsidR="001D084F" w:rsidRPr="001D084F" w:rsidRDefault="001D084F" w:rsidP="001D084F">
            <w:pPr>
              <w:suppressAutoHyphens/>
              <w:spacing w:after="0" w:line="240" w:lineRule="auto"/>
              <w:jc w:val="center"/>
              <w:rPr>
                <w:rFonts w:eastAsia="Calibri"/>
                <w:lang w:val="en-US"/>
              </w:rPr>
            </w:pPr>
            <w:r w:rsidRPr="001D084F">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F423A" w14:textId="77777777" w:rsidR="001D084F" w:rsidRPr="001D084F" w:rsidRDefault="001D084F" w:rsidP="001D084F">
            <w:pPr>
              <w:suppressAutoHyphens/>
              <w:spacing w:after="0" w:line="240" w:lineRule="auto"/>
              <w:rPr>
                <w:rFonts w:eastAsia="Calibri"/>
              </w:rPr>
            </w:pPr>
            <w:r w:rsidRPr="001D084F">
              <w:rPr>
                <w:rFonts w:eastAsia="Calibri"/>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5C885C" w14:textId="77777777" w:rsidR="001D084F" w:rsidRPr="001D084F" w:rsidRDefault="001D084F" w:rsidP="001D084F">
            <w:pPr>
              <w:suppressAutoHyphens/>
              <w:spacing w:after="0" w:line="240" w:lineRule="auto"/>
              <w:rPr>
                <w:rFonts w:eastAsia="Calibri"/>
              </w:rPr>
            </w:pPr>
            <w:r w:rsidRPr="001D084F">
              <w:rPr>
                <w:rFonts w:eastAsia="Calibri"/>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E7EA5F" w14:textId="77777777" w:rsidR="001D084F" w:rsidRPr="001D084F" w:rsidRDefault="001D084F" w:rsidP="001D084F">
            <w:pPr>
              <w:suppressAutoHyphens/>
              <w:spacing w:after="0" w:line="240" w:lineRule="auto"/>
              <w:rPr>
                <w:rFonts w:eastAsia="Calibri"/>
              </w:rPr>
            </w:pPr>
            <w:r w:rsidRPr="001D084F">
              <w:rPr>
                <w:rFonts w:eastAsia="Calibri"/>
              </w:rPr>
              <w:t>1,50</w:t>
            </w:r>
          </w:p>
        </w:tc>
      </w:tr>
      <w:tr w:rsidR="001D084F" w:rsidRPr="001D084F" w14:paraId="3E43D621" w14:textId="77777777" w:rsidTr="0058090D">
        <w:trPr>
          <w:gridAfter w:val="2"/>
          <w:wAfter w:w="14" w:type="dxa"/>
          <w:trHeight w:val="195"/>
          <w:jc w:val="center"/>
        </w:trPr>
        <w:tc>
          <w:tcPr>
            <w:tcW w:w="1244" w:type="dxa"/>
            <w:gridSpan w:val="3"/>
            <w:vMerge/>
            <w:tcBorders>
              <w:left w:val="single" w:sz="4" w:space="0" w:color="auto"/>
              <w:right w:val="single" w:sz="4" w:space="0" w:color="auto"/>
            </w:tcBorders>
            <w:shd w:val="clear" w:color="auto" w:fill="auto"/>
            <w:vAlign w:val="center"/>
            <w:hideMark/>
          </w:tcPr>
          <w:p w14:paraId="3B93457B" w14:textId="77777777" w:rsidR="001D084F" w:rsidRPr="001D084F" w:rsidRDefault="001D084F" w:rsidP="001D084F">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430C" w14:textId="77777777" w:rsidR="001D084F" w:rsidRPr="001D084F" w:rsidRDefault="001D084F" w:rsidP="001D084F">
            <w:pPr>
              <w:numPr>
                <w:ilvl w:val="0"/>
                <w:numId w:val="8"/>
              </w:numPr>
              <w:suppressAutoHyphens/>
              <w:spacing w:after="0" w:line="240" w:lineRule="auto"/>
              <w:ind w:left="205" w:hanging="218"/>
              <w:rPr>
                <w:rFonts w:eastAsia="Calibri"/>
                <w:lang w:val="en-US"/>
              </w:rPr>
            </w:pPr>
            <w:r w:rsidRPr="001D084F">
              <w:rPr>
                <w:rFonts w:eastAsia="Calibri"/>
              </w:rPr>
              <w:t>abonements (8 apmeklējumi mēnesī)</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1E227" w14:textId="77777777" w:rsidR="001D084F" w:rsidRPr="001D084F" w:rsidRDefault="001D084F" w:rsidP="001D084F">
            <w:pPr>
              <w:suppressAutoHyphens/>
              <w:spacing w:after="0" w:line="240" w:lineRule="auto"/>
              <w:jc w:val="center"/>
              <w:rPr>
                <w:rFonts w:eastAsia="Calibri"/>
              </w:rPr>
            </w:pPr>
            <w:r w:rsidRPr="001D084F">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DADE3" w14:textId="77777777" w:rsidR="001D084F" w:rsidRPr="001D084F" w:rsidRDefault="001D084F" w:rsidP="001D084F">
            <w:pPr>
              <w:suppressAutoHyphens/>
              <w:spacing w:after="0" w:line="240" w:lineRule="auto"/>
              <w:rPr>
                <w:rFonts w:eastAsia="Calibri"/>
                <w:vertAlign w:val="superscript"/>
              </w:rPr>
            </w:pPr>
            <w:r w:rsidRPr="001D084F">
              <w:rPr>
                <w:rFonts w:eastAsia="Calibri"/>
              </w:rPr>
              <w:t>9,92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74AE64" w14:textId="77777777" w:rsidR="001D084F" w:rsidRPr="001D084F" w:rsidRDefault="001D084F" w:rsidP="001D084F">
            <w:pPr>
              <w:suppressAutoHyphens/>
              <w:spacing w:after="0" w:line="240" w:lineRule="auto"/>
              <w:rPr>
                <w:rFonts w:eastAsia="Calibri"/>
              </w:rPr>
            </w:pPr>
            <w:r w:rsidRPr="001D084F">
              <w:rPr>
                <w:rFonts w:eastAsia="Calibri"/>
              </w:rPr>
              <w:t>2,08</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52EC66" w14:textId="77777777" w:rsidR="001D084F" w:rsidRPr="001D084F" w:rsidRDefault="001D084F" w:rsidP="001D084F">
            <w:pPr>
              <w:suppressAutoHyphens/>
              <w:spacing w:after="0" w:line="240" w:lineRule="auto"/>
              <w:rPr>
                <w:rFonts w:eastAsia="Calibri"/>
              </w:rPr>
            </w:pPr>
            <w:r w:rsidRPr="001D084F">
              <w:rPr>
                <w:rFonts w:eastAsia="Calibri"/>
              </w:rPr>
              <w:t>12,00</w:t>
            </w:r>
          </w:p>
        </w:tc>
      </w:tr>
      <w:tr w:rsidR="001D084F" w:rsidRPr="001D084F" w14:paraId="70F3242C" w14:textId="77777777" w:rsidTr="0058090D">
        <w:trPr>
          <w:gridAfter w:val="2"/>
          <w:wAfter w:w="14" w:type="dxa"/>
          <w:trHeight w:val="75"/>
          <w:jc w:val="center"/>
        </w:trPr>
        <w:tc>
          <w:tcPr>
            <w:tcW w:w="1244" w:type="dxa"/>
            <w:gridSpan w:val="3"/>
            <w:vMerge/>
            <w:tcBorders>
              <w:left w:val="single" w:sz="4" w:space="0" w:color="auto"/>
              <w:right w:val="single" w:sz="4" w:space="0" w:color="auto"/>
            </w:tcBorders>
            <w:shd w:val="clear" w:color="auto" w:fill="auto"/>
            <w:vAlign w:val="center"/>
          </w:tcPr>
          <w:p w14:paraId="4B7A77FE" w14:textId="77777777" w:rsidR="001D084F" w:rsidRPr="001D084F" w:rsidRDefault="001D084F" w:rsidP="001D084F">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345A3A78" w14:textId="77777777" w:rsidR="001D084F" w:rsidRPr="001D084F" w:rsidRDefault="001D084F" w:rsidP="001D084F">
            <w:pPr>
              <w:numPr>
                <w:ilvl w:val="0"/>
                <w:numId w:val="8"/>
              </w:numPr>
              <w:suppressAutoHyphens/>
              <w:spacing w:after="0" w:line="240" w:lineRule="auto"/>
              <w:ind w:left="205" w:hanging="218"/>
              <w:rPr>
                <w:rFonts w:eastAsia="Calibri"/>
              </w:rPr>
            </w:pPr>
            <w:r w:rsidRPr="001D084F">
              <w:rPr>
                <w:rFonts w:eastAsia="Calibri"/>
              </w:rPr>
              <w:t>abonements personām līdz 18 gadiem, personām ar invaliditāti un senioriem (8 apmeklējumi mēnesī)</w:t>
            </w:r>
          </w:p>
          <w:p w14:paraId="0481D65A" w14:textId="77777777" w:rsidR="001D084F" w:rsidRPr="001D084F" w:rsidRDefault="001D084F" w:rsidP="001D084F">
            <w:pPr>
              <w:suppressAutoHyphens/>
              <w:spacing w:after="0" w:line="240" w:lineRule="auto"/>
              <w:rPr>
                <w:rFonts w:eastAsia="Calibri"/>
              </w:rPr>
            </w:pPr>
            <w:r w:rsidRPr="001D084F">
              <w:rPr>
                <w:rFonts w:eastAsia="Calibri"/>
                <w:i/>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8FC7D" w14:textId="77777777" w:rsidR="001D084F" w:rsidRPr="001D084F" w:rsidRDefault="001D084F" w:rsidP="001D084F">
            <w:pPr>
              <w:suppressAutoHyphens/>
              <w:spacing w:after="0" w:line="240" w:lineRule="auto"/>
              <w:jc w:val="center"/>
              <w:rPr>
                <w:rFonts w:eastAsia="Calibri"/>
                <w:lang w:val="en-US"/>
              </w:rPr>
            </w:pPr>
            <w:r w:rsidRPr="001D084F">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AE6F4" w14:textId="77777777" w:rsidR="001D084F" w:rsidRPr="001D084F" w:rsidRDefault="001D084F" w:rsidP="001D084F">
            <w:pPr>
              <w:suppressAutoHyphens/>
              <w:spacing w:after="0" w:line="240" w:lineRule="auto"/>
              <w:rPr>
                <w:rFonts w:eastAsia="Calibri"/>
              </w:rPr>
            </w:pPr>
            <w:r w:rsidRPr="001D084F">
              <w:rPr>
                <w:rFonts w:eastAsia="Calibri"/>
              </w:rPr>
              <w:t>7,44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0B0A89" w14:textId="77777777" w:rsidR="001D084F" w:rsidRPr="001D084F" w:rsidRDefault="001D084F" w:rsidP="001D084F">
            <w:pPr>
              <w:suppressAutoHyphens/>
              <w:spacing w:after="0" w:line="240" w:lineRule="auto"/>
              <w:rPr>
                <w:rFonts w:eastAsia="Calibri"/>
              </w:rPr>
            </w:pPr>
            <w:r w:rsidRPr="001D084F">
              <w:rPr>
                <w:rFonts w:eastAsia="Calibri"/>
              </w:rPr>
              <w:t>1,56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A01930" w14:textId="77777777" w:rsidR="001D084F" w:rsidRPr="001D084F" w:rsidRDefault="001D084F" w:rsidP="001D084F">
            <w:pPr>
              <w:suppressAutoHyphens/>
              <w:spacing w:after="0" w:line="240" w:lineRule="auto"/>
              <w:rPr>
                <w:rFonts w:eastAsia="Calibri"/>
              </w:rPr>
            </w:pPr>
            <w:r w:rsidRPr="001D084F">
              <w:rPr>
                <w:rFonts w:eastAsia="Calibri"/>
              </w:rPr>
              <w:t>9,00</w:t>
            </w:r>
          </w:p>
        </w:tc>
      </w:tr>
      <w:tr w:rsidR="001D084F" w:rsidRPr="001D084F" w14:paraId="7753620B" w14:textId="77777777" w:rsidTr="0058090D">
        <w:trPr>
          <w:gridAfter w:val="2"/>
          <w:wAfter w:w="14" w:type="dxa"/>
          <w:trHeight w:val="180"/>
          <w:jc w:val="center"/>
        </w:trPr>
        <w:tc>
          <w:tcPr>
            <w:tcW w:w="1244" w:type="dxa"/>
            <w:gridSpan w:val="3"/>
            <w:vMerge/>
            <w:tcBorders>
              <w:left w:val="single" w:sz="4" w:space="0" w:color="auto"/>
              <w:right w:val="single" w:sz="4" w:space="0" w:color="auto"/>
            </w:tcBorders>
            <w:shd w:val="clear" w:color="auto" w:fill="auto"/>
            <w:vAlign w:val="center"/>
            <w:hideMark/>
          </w:tcPr>
          <w:p w14:paraId="3ABF8EBE" w14:textId="77777777" w:rsidR="001D084F" w:rsidRPr="001D084F" w:rsidRDefault="001D084F" w:rsidP="001D084F">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3D215" w14:textId="77777777" w:rsidR="001D084F" w:rsidRPr="001D084F" w:rsidRDefault="001D084F" w:rsidP="001D084F">
            <w:pPr>
              <w:numPr>
                <w:ilvl w:val="0"/>
                <w:numId w:val="8"/>
              </w:numPr>
              <w:suppressAutoHyphens/>
              <w:spacing w:after="0" w:line="240" w:lineRule="auto"/>
              <w:ind w:left="205" w:hanging="218"/>
              <w:rPr>
                <w:rFonts w:eastAsia="Calibri"/>
                <w:lang w:val="en-US"/>
              </w:rPr>
            </w:pPr>
            <w:r w:rsidRPr="001D084F">
              <w:rPr>
                <w:rFonts w:eastAsia="Calibri"/>
              </w:rPr>
              <w:t>abonements (12 apmeklējumi mēnesī)</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F5F46" w14:textId="77777777" w:rsidR="001D084F" w:rsidRPr="001D084F" w:rsidRDefault="001D084F" w:rsidP="001D084F">
            <w:pPr>
              <w:suppressAutoHyphens/>
              <w:spacing w:after="0" w:line="240" w:lineRule="auto"/>
              <w:jc w:val="center"/>
              <w:rPr>
                <w:rFonts w:eastAsia="Calibri"/>
              </w:rPr>
            </w:pPr>
            <w:r w:rsidRPr="001D084F">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6CCA2" w14:textId="77777777" w:rsidR="001D084F" w:rsidRPr="001D084F" w:rsidRDefault="001D084F" w:rsidP="001D084F">
            <w:pPr>
              <w:suppressAutoHyphens/>
              <w:spacing w:after="0" w:line="240" w:lineRule="auto"/>
              <w:rPr>
                <w:rFonts w:eastAsia="Calibri"/>
                <w:vertAlign w:val="superscript"/>
              </w:rPr>
            </w:pPr>
            <w:r w:rsidRPr="001D084F">
              <w:rPr>
                <w:rFonts w:eastAsia="Calibri"/>
              </w:rPr>
              <w:t>14,88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C53247" w14:textId="77777777" w:rsidR="001D084F" w:rsidRPr="001D084F" w:rsidRDefault="001D084F" w:rsidP="001D084F">
            <w:pPr>
              <w:suppressAutoHyphens/>
              <w:spacing w:after="0" w:line="240" w:lineRule="auto"/>
              <w:rPr>
                <w:rFonts w:eastAsia="Calibri"/>
              </w:rPr>
            </w:pPr>
            <w:r w:rsidRPr="001D084F">
              <w:rPr>
                <w:rFonts w:eastAsia="Calibri"/>
              </w:rPr>
              <w:t>3,12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695F3" w14:textId="77777777" w:rsidR="001D084F" w:rsidRPr="001D084F" w:rsidRDefault="001D084F" w:rsidP="001D084F">
            <w:pPr>
              <w:suppressAutoHyphens/>
              <w:spacing w:after="0" w:line="240" w:lineRule="auto"/>
              <w:rPr>
                <w:rFonts w:eastAsia="Calibri"/>
              </w:rPr>
            </w:pPr>
            <w:r w:rsidRPr="001D084F">
              <w:rPr>
                <w:rFonts w:eastAsia="Calibri"/>
              </w:rPr>
              <w:t>18,00</w:t>
            </w:r>
          </w:p>
        </w:tc>
      </w:tr>
      <w:tr w:rsidR="001D084F" w:rsidRPr="001D084F" w14:paraId="10FD7285" w14:textId="77777777" w:rsidTr="0058090D">
        <w:trPr>
          <w:gridAfter w:val="2"/>
          <w:wAfter w:w="14" w:type="dxa"/>
          <w:trHeight w:val="90"/>
          <w:jc w:val="center"/>
        </w:trPr>
        <w:tc>
          <w:tcPr>
            <w:tcW w:w="1244" w:type="dxa"/>
            <w:gridSpan w:val="3"/>
            <w:vMerge/>
            <w:tcBorders>
              <w:left w:val="single" w:sz="4" w:space="0" w:color="auto"/>
              <w:right w:val="single" w:sz="4" w:space="0" w:color="auto"/>
            </w:tcBorders>
            <w:shd w:val="clear" w:color="auto" w:fill="auto"/>
            <w:vAlign w:val="center"/>
          </w:tcPr>
          <w:p w14:paraId="54E526DF" w14:textId="77777777" w:rsidR="001D084F" w:rsidRPr="001D084F" w:rsidRDefault="001D084F" w:rsidP="001D084F">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761121FC" w14:textId="77777777" w:rsidR="001D084F" w:rsidRPr="001D084F" w:rsidRDefault="001D084F" w:rsidP="001D084F">
            <w:pPr>
              <w:numPr>
                <w:ilvl w:val="0"/>
                <w:numId w:val="8"/>
              </w:numPr>
              <w:suppressAutoHyphens/>
              <w:spacing w:after="0" w:line="240" w:lineRule="auto"/>
              <w:ind w:left="205" w:hanging="218"/>
              <w:rPr>
                <w:rFonts w:eastAsia="Calibri"/>
              </w:rPr>
            </w:pPr>
            <w:r w:rsidRPr="001D084F">
              <w:rPr>
                <w:rFonts w:eastAsia="Calibri"/>
              </w:rPr>
              <w:t>abonements personām līdz 18 gadiem, personām ar invaliditāti un senioriem (12 apmeklējumi mēnesī)</w:t>
            </w:r>
          </w:p>
          <w:p w14:paraId="0A51ACBF" w14:textId="77777777" w:rsidR="001D084F" w:rsidRPr="001D084F" w:rsidRDefault="001D084F" w:rsidP="001D084F">
            <w:pPr>
              <w:suppressAutoHyphens/>
              <w:spacing w:after="0" w:line="240" w:lineRule="auto"/>
              <w:rPr>
                <w:rFonts w:eastAsia="Calibri"/>
              </w:rPr>
            </w:pPr>
            <w:r w:rsidRPr="001D084F">
              <w:rPr>
                <w:rFonts w:eastAsia="Calibri"/>
                <w:i/>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CD9F3" w14:textId="77777777" w:rsidR="001D084F" w:rsidRPr="001D084F" w:rsidRDefault="001D084F" w:rsidP="001D084F">
            <w:pPr>
              <w:suppressAutoHyphens/>
              <w:spacing w:after="0" w:line="240" w:lineRule="auto"/>
              <w:jc w:val="center"/>
              <w:rPr>
                <w:rFonts w:eastAsia="Calibri"/>
                <w:lang w:val="en-US"/>
              </w:rPr>
            </w:pPr>
            <w:r w:rsidRPr="001D084F">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232D1" w14:textId="77777777" w:rsidR="001D084F" w:rsidRPr="001D084F" w:rsidRDefault="001D084F" w:rsidP="001D084F">
            <w:pPr>
              <w:suppressAutoHyphens/>
              <w:spacing w:after="0" w:line="240" w:lineRule="auto"/>
              <w:rPr>
                <w:rFonts w:eastAsia="Calibri"/>
              </w:rPr>
            </w:pPr>
            <w:r w:rsidRPr="001D084F">
              <w:rPr>
                <w:rFonts w:eastAsia="Calibri"/>
              </w:rPr>
              <w:t>11,16</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4595C" w14:textId="77777777" w:rsidR="001D084F" w:rsidRPr="001D084F" w:rsidRDefault="001D084F" w:rsidP="001D084F">
            <w:pPr>
              <w:suppressAutoHyphens/>
              <w:spacing w:after="0" w:line="240" w:lineRule="auto"/>
              <w:rPr>
                <w:rFonts w:eastAsia="Calibri"/>
              </w:rPr>
            </w:pPr>
            <w:r w:rsidRPr="001D084F">
              <w:rPr>
                <w:rFonts w:eastAsia="Calibri"/>
              </w:rPr>
              <w:t>2,34</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E50BAA" w14:textId="77777777" w:rsidR="001D084F" w:rsidRPr="001D084F" w:rsidRDefault="001D084F" w:rsidP="001D084F">
            <w:pPr>
              <w:suppressAutoHyphens/>
              <w:spacing w:after="0" w:line="240" w:lineRule="auto"/>
              <w:rPr>
                <w:rFonts w:eastAsia="Calibri"/>
              </w:rPr>
            </w:pPr>
            <w:r w:rsidRPr="001D084F">
              <w:rPr>
                <w:rFonts w:eastAsia="Calibri"/>
              </w:rPr>
              <w:t>13,50</w:t>
            </w:r>
          </w:p>
        </w:tc>
      </w:tr>
      <w:tr w:rsidR="001D084F" w:rsidRPr="001D084F" w14:paraId="1BE28C3A" w14:textId="77777777" w:rsidTr="0058090D">
        <w:trPr>
          <w:gridAfter w:val="2"/>
          <w:wAfter w:w="14" w:type="dxa"/>
          <w:trHeight w:val="155"/>
          <w:jc w:val="center"/>
        </w:trPr>
        <w:tc>
          <w:tcPr>
            <w:tcW w:w="1244" w:type="dxa"/>
            <w:gridSpan w:val="3"/>
            <w:vMerge/>
            <w:tcBorders>
              <w:left w:val="single" w:sz="4" w:space="0" w:color="auto"/>
              <w:right w:val="single" w:sz="4" w:space="0" w:color="auto"/>
            </w:tcBorders>
            <w:shd w:val="clear" w:color="auto" w:fill="auto"/>
            <w:vAlign w:val="center"/>
            <w:hideMark/>
          </w:tcPr>
          <w:p w14:paraId="661F123C" w14:textId="77777777" w:rsidR="001D084F" w:rsidRPr="001D084F" w:rsidRDefault="001D084F" w:rsidP="001D084F">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714C" w14:textId="77777777" w:rsidR="001D084F" w:rsidRPr="001D084F" w:rsidRDefault="001D084F" w:rsidP="001D084F">
            <w:pPr>
              <w:numPr>
                <w:ilvl w:val="0"/>
                <w:numId w:val="8"/>
              </w:numPr>
              <w:suppressAutoHyphens/>
              <w:spacing w:after="0" w:line="240" w:lineRule="auto"/>
              <w:ind w:left="205" w:hanging="218"/>
              <w:rPr>
                <w:rFonts w:eastAsia="Calibri"/>
                <w:lang w:val="en-US"/>
              </w:rPr>
            </w:pPr>
            <w:r w:rsidRPr="001D084F">
              <w:rPr>
                <w:rFonts w:eastAsia="Calibri"/>
              </w:rPr>
              <w:t>abonements (16 apmeklējumi mēnesī)</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640DC" w14:textId="77777777" w:rsidR="001D084F" w:rsidRPr="001D084F" w:rsidRDefault="001D084F" w:rsidP="001D084F">
            <w:pPr>
              <w:suppressAutoHyphens/>
              <w:spacing w:after="0" w:line="240" w:lineRule="auto"/>
              <w:jc w:val="center"/>
              <w:rPr>
                <w:rFonts w:eastAsia="Calibri"/>
              </w:rPr>
            </w:pPr>
            <w:r w:rsidRPr="001D084F">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30000" w14:textId="77777777" w:rsidR="001D084F" w:rsidRPr="001D084F" w:rsidRDefault="001D084F" w:rsidP="001D084F">
            <w:pPr>
              <w:suppressAutoHyphens/>
              <w:spacing w:after="0" w:line="240" w:lineRule="auto"/>
              <w:rPr>
                <w:rFonts w:eastAsia="Calibri"/>
                <w:vertAlign w:val="superscript"/>
              </w:rPr>
            </w:pPr>
            <w:r w:rsidRPr="001D084F">
              <w:rPr>
                <w:rFonts w:eastAsia="Calibri"/>
              </w:rPr>
              <w:t>19,84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53F62A" w14:textId="77777777" w:rsidR="001D084F" w:rsidRPr="001D084F" w:rsidRDefault="001D084F" w:rsidP="001D084F">
            <w:pPr>
              <w:suppressAutoHyphens/>
              <w:spacing w:after="0" w:line="240" w:lineRule="auto"/>
              <w:rPr>
                <w:rFonts w:eastAsia="Calibri"/>
              </w:rPr>
            </w:pPr>
            <w:r w:rsidRPr="001D084F">
              <w:rPr>
                <w:rFonts w:eastAsia="Calibri"/>
              </w:rPr>
              <w:t>4,16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176DF8" w14:textId="77777777" w:rsidR="001D084F" w:rsidRPr="001D084F" w:rsidRDefault="001D084F" w:rsidP="001D084F">
            <w:pPr>
              <w:suppressAutoHyphens/>
              <w:spacing w:after="0" w:line="240" w:lineRule="auto"/>
              <w:rPr>
                <w:rFonts w:eastAsia="Calibri"/>
              </w:rPr>
            </w:pPr>
            <w:r w:rsidRPr="001D084F">
              <w:rPr>
                <w:rFonts w:eastAsia="Calibri"/>
              </w:rPr>
              <w:t>24,00</w:t>
            </w:r>
          </w:p>
        </w:tc>
      </w:tr>
      <w:tr w:rsidR="001D084F" w:rsidRPr="001D084F" w14:paraId="7323F1D0" w14:textId="77777777" w:rsidTr="0058090D">
        <w:trPr>
          <w:gridAfter w:val="2"/>
          <w:wAfter w:w="14" w:type="dxa"/>
          <w:cantSplit/>
          <w:trHeight w:val="165"/>
          <w:jc w:val="center"/>
        </w:trPr>
        <w:tc>
          <w:tcPr>
            <w:tcW w:w="1244" w:type="dxa"/>
            <w:gridSpan w:val="3"/>
            <w:vMerge/>
            <w:tcBorders>
              <w:left w:val="single" w:sz="4" w:space="0" w:color="auto"/>
              <w:right w:val="single" w:sz="4" w:space="0" w:color="auto"/>
            </w:tcBorders>
            <w:shd w:val="clear" w:color="auto" w:fill="auto"/>
            <w:vAlign w:val="center"/>
          </w:tcPr>
          <w:p w14:paraId="5D2A4B56" w14:textId="77777777" w:rsidR="001D084F" w:rsidRPr="001D084F" w:rsidRDefault="001D084F" w:rsidP="001D084F">
            <w:pPr>
              <w:spacing w:after="0" w:line="240" w:lineRule="auto"/>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3A98F9E9" w14:textId="77777777" w:rsidR="001D084F" w:rsidRPr="001D084F" w:rsidRDefault="001D084F" w:rsidP="001D084F">
            <w:pPr>
              <w:numPr>
                <w:ilvl w:val="0"/>
                <w:numId w:val="8"/>
              </w:numPr>
              <w:suppressAutoHyphens/>
              <w:spacing w:after="0" w:line="240" w:lineRule="auto"/>
              <w:ind w:left="205" w:hanging="218"/>
              <w:rPr>
                <w:rFonts w:eastAsia="Calibri"/>
              </w:rPr>
            </w:pPr>
            <w:r w:rsidRPr="001D084F">
              <w:rPr>
                <w:rFonts w:eastAsia="Calibri"/>
              </w:rPr>
              <w:t>abonements personām līdz 18 gadiem, personām ar invaliditāti un senioriem (16 apmeklējumi mēnesī)</w:t>
            </w:r>
          </w:p>
          <w:p w14:paraId="19B8270E" w14:textId="77777777" w:rsidR="001D084F" w:rsidRPr="001D084F" w:rsidRDefault="001D084F" w:rsidP="001D084F">
            <w:pPr>
              <w:suppressAutoHyphens/>
              <w:spacing w:after="0" w:line="240" w:lineRule="auto"/>
              <w:rPr>
                <w:rFonts w:eastAsia="Calibri"/>
                <w:i/>
              </w:rPr>
            </w:pPr>
            <w:r w:rsidRPr="001D084F">
              <w:rPr>
                <w:rFonts w:eastAsia="Calibri"/>
                <w:i/>
              </w:rPr>
              <w:t>atbilstoši 2.1. apakšpunktam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EFB88" w14:textId="77777777" w:rsidR="001D084F" w:rsidRPr="001D084F" w:rsidRDefault="001D084F" w:rsidP="001D084F">
            <w:pPr>
              <w:suppressAutoHyphens/>
              <w:spacing w:after="0" w:line="240" w:lineRule="auto"/>
              <w:jc w:val="center"/>
              <w:rPr>
                <w:rFonts w:eastAsia="Calibri"/>
                <w:lang w:val="en-US"/>
              </w:rPr>
            </w:pPr>
            <w:r w:rsidRPr="001D084F">
              <w:rPr>
                <w:rFonts w:eastAsia="Calibri"/>
                <w:lang w:val="en-US"/>
              </w:rPr>
              <w:t>persona</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47A21" w14:textId="77777777" w:rsidR="001D084F" w:rsidRPr="001D084F" w:rsidRDefault="001D084F" w:rsidP="001D084F">
            <w:pPr>
              <w:suppressAutoHyphens/>
              <w:spacing w:after="0" w:line="240" w:lineRule="auto"/>
              <w:rPr>
                <w:rFonts w:eastAsia="Calibri"/>
              </w:rPr>
            </w:pPr>
            <w:r w:rsidRPr="001D084F">
              <w:rPr>
                <w:rFonts w:eastAsia="Calibri"/>
              </w:rPr>
              <w:t>14,88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8E2924" w14:textId="77777777" w:rsidR="001D084F" w:rsidRPr="001D084F" w:rsidRDefault="001D084F" w:rsidP="001D084F">
            <w:pPr>
              <w:suppressAutoHyphens/>
              <w:spacing w:after="0" w:line="240" w:lineRule="auto"/>
              <w:rPr>
                <w:rFonts w:eastAsia="Calibri"/>
              </w:rPr>
            </w:pPr>
            <w:r w:rsidRPr="001D084F">
              <w:rPr>
                <w:rFonts w:eastAsia="Calibri"/>
              </w:rPr>
              <w:t>3,12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D2C28" w14:textId="77777777" w:rsidR="001D084F" w:rsidRPr="001D084F" w:rsidRDefault="001D084F" w:rsidP="001D084F">
            <w:pPr>
              <w:suppressAutoHyphens/>
              <w:spacing w:after="0" w:line="240" w:lineRule="auto"/>
              <w:rPr>
                <w:rFonts w:eastAsia="Calibri"/>
              </w:rPr>
            </w:pPr>
            <w:r w:rsidRPr="001D084F">
              <w:rPr>
                <w:rFonts w:eastAsia="Calibri"/>
              </w:rPr>
              <w:t>18,00</w:t>
            </w:r>
          </w:p>
        </w:tc>
      </w:tr>
      <w:tr w:rsidR="001D084F" w:rsidRPr="001D084F" w14:paraId="4460A3E3" w14:textId="77777777" w:rsidTr="0058090D">
        <w:trPr>
          <w:gridAfter w:val="2"/>
          <w:wAfter w:w="14" w:type="dxa"/>
          <w:trHeight w:val="10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0BF5C" w14:textId="77777777" w:rsidR="001D084F" w:rsidRPr="001D084F" w:rsidRDefault="001D084F" w:rsidP="001D084F">
            <w:pPr>
              <w:spacing w:after="0" w:line="240" w:lineRule="auto"/>
              <w:jc w:val="center"/>
              <w:rPr>
                <w:rFonts w:eastAsia="Calibri"/>
              </w:rPr>
            </w:pPr>
            <w:r w:rsidRPr="001D084F">
              <w:rPr>
                <w:rFonts w:eastAsia="Calibri"/>
              </w:rPr>
              <w:t>63.</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9FD92" w14:textId="77777777" w:rsidR="001D084F" w:rsidRPr="001D084F" w:rsidRDefault="001D084F" w:rsidP="001D084F">
            <w:pPr>
              <w:suppressAutoHyphens/>
              <w:spacing w:after="0" w:line="240" w:lineRule="auto"/>
              <w:rPr>
                <w:rFonts w:eastAsia="Calibri"/>
              </w:rPr>
            </w:pPr>
            <w:r w:rsidRPr="001D084F">
              <w:rPr>
                <w:rFonts w:eastAsia="Calibri"/>
              </w:rPr>
              <w:t>Telpu noma pirmajā stāvā vestibilā</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19904" w14:textId="77777777" w:rsidR="001D084F" w:rsidRPr="001D084F" w:rsidRDefault="001D084F" w:rsidP="001D084F">
            <w:pPr>
              <w:suppressAutoHyphens/>
              <w:spacing w:after="0" w:line="240" w:lineRule="auto"/>
              <w:jc w:val="center"/>
              <w:rPr>
                <w:rFonts w:eastAsia="Calibri"/>
              </w:rPr>
            </w:pPr>
            <w:r w:rsidRPr="001D084F">
              <w:rPr>
                <w:rFonts w:eastAsia="Calibri"/>
              </w:rPr>
              <w:t>1 m</w:t>
            </w:r>
            <w:r w:rsidRPr="001D084F">
              <w:rPr>
                <w:rFonts w:eastAsia="Calibri"/>
                <w:vertAlign w:val="superscript"/>
              </w:rPr>
              <w:t xml:space="preserve">2 </w:t>
            </w:r>
            <w:r w:rsidRPr="001D084F">
              <w:rPr>
                <w:rFonts w:eastAsia="Calibri"/>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7F32A" w14:textId="77777777" w:rsidR="001D084F" w:rsidRPr="001D084F" w:rsidRDefault="001D084F" w:rsidP="001D084F">
            <w:pPr>
              <w:suppressAutoHyphens/>
              <w:spacing w:after="0" w:line="240" w:lineRule="auto"/>
              <w:rPr>
                <w:rFonts w:eastAsia="Calibri"/>
              </w:rPr>
            </w:pPr>
            <w:r w:rsidRPr="001D084F">
              <w:rPr>
                <w:rFonts w:eastAsia="Calibri"/>
              </w:rPr>
              <w:t>3,31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585B63" w14:textId="77777777" w:rsidR="001D084F" w:rsidRPr="001D084F" w:rsidRDefault="001D084F" w:rsidP="001D084F">
            <w:pPr>
              <w:suppressAutoHyphens/>
              <w:spacing w:after="0" w:line="240" w:lineRule="auto"/>
              <w:rPr>
                <w:rFonts w:eastAsia="Calibri"/>
              </w:rPr>
            </w:pPr>
            <w:r w:rsidRPr="001D084F">
              <w:rPr>
                <w:rFonts w:eastAsia="Calibri"/>
              </w:rPr>
              <w:t>0,69</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B6C999" w14:textId="77777777" w:rsidR="001D084F" w:rsidRPr="001D084F" w:rsidRDefault="001D084F" w:rsidP="001D084F">
            <w:pPr>
              <w:suppressAutoHyphens/>
              <w:spacing w:after="0" w:line="240" w:lineRule="auto"/>
              <w:rPr>
                <w:rFonts w:eastAsia="Calibri"/>
              </w:rPr>
            </w:pPr>
            <w:r w:rsidRPr="001D084F">
              <w:rPr>
                <w:rFonts w:eastAsia="Calibri"/>
              </w:rPr>
              <w:t>4,00</w:t>
            </w:r>
          </w:p>
        </w:tc>
      </w:tr>
      <w:tr w:rsidR="001D084F" w:rsidRPr="001D084F" w14:paraId="128702D3" w14:textId="77777777" w:rsidTr="0058090D">
        <w:trPr>
          <w:gridAfter w:val="1"/>
          <w:wAfter w:w="8" w:type="dxa"/>
          <w:trHeight w:val="285"/>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A7C02DF" w14:textId="77777777" w:rsidR="001D084F" w:rsidRPr="001D084F" w:rsidRDefault="001D084F" w:rsidP="001D084F">
            <w:pPr>
              <w:spacing w:after="0" w:line="240" w:lineRule="auto"/>
              <w:rPr>
                <w:rFonts w:eastAsia="Calibri"/>
              </w:rPr>
            </w:pPr>
            <w:r w:rsidRPr="001D084F">
              <w:rPr>
                <w:rFonts w:eastAsia="Calibri"/>
                <w:b/>
              </w:rPr>
              <w:t>Nacionālā sporta bāze „Lokomotīve”</w:t>
            </w:r>
          </w:p>
        </w:tc>
      </w:tr>
      <w:tr w:rsidR="001D084F" w:rsidRPr="001D084F" w14:paraId="68E72836" w14:textId="77777777" w:rsidTr="0058090D">
        <w:trPr>
          <w:gridAfter w:val="2"/>
          <w:wAfter w:w="14" w:type="dxa"/>
          <w:trHeight w:val="10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841C03" w14:textId="77777777" w:rsidR="001D084F" w:rsidRPr="001D084F" w:rsidRDefault="001D084F" w:rsidP="001D084F">
            <w:pPr>
              <w:spacing w:after="0" w:line="240" w:lineRule="auto"/>
              <w:jc w:val="center"/>
              <w:rPr>
                <w:rFonts w:eastAsia="Calibri"/>
              </w:rPr>
            </w:pPr>
            <w:r w:rsidRPr="001D084F">
              <w:rPr>
                <w:rFonts w:eastAsia="Calibri"/>
              </w:rPr>
              <w:t>64.</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3843E" w14:textId="77777777" w:rsidR="001D084F" w:rsidRPr="001D084F" w:rsidRDefault="001D084F" w:rsidP="001D084F">
            <w:pPr>
              <w:suppressAutoHyphens/>
              <w:spacing w:after="0" w:line="240" w:lineRule="auto"/>
              <w:rPr>
                <w:rFonts w:eastAsia="Calibri"/>
              </w:rPr>
            </w:pPr>
            <w:r w:rsidRPr="001D084F">
              <w:rPr>
                <w:rFonts w:eastAsia="Calibri"/>
              </w:rPr>
              <w:t>Stadions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5209B" w14:textId="77777777" w:rsidR="001D084F" w:rsidRPr="001D084F" w:rsidRDefault="001D084F" w:rsidP="001D084F">
            <w:pPr>
              <w:suppressAutoHyphens/>
              <w:spacing w:after="0" w:line="240" w:lineRule="auto"/>
              <w:jc w:val="center"/>
              <w:rPr>
                <w:rFonts w:eastAsia="Calibri"/>
              </w:rPr>
            </w:pPr>
            <w:r w:rsidRPr="001D084F">
              <w:rPr>
                <w:rFonts w:eastAsia="Calibri"/>
              </w:rPr>
              <w:t>mēnesis</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0AB3C" w14:textId="77777777" w:rsidR="001D084F" w:rsidRPr="001D084F" w:rsidRDefault="001D084F" w:rsidP="001D084F">
            <w:pPr>
              <w:suppressAutoHyphens/>
              <w:spacing w:after="0" w:line="240" w:lineRule="auto"/>
              <w:rPr>
                <w:rFonts w:eastAsia="Calibri"/>
              </w:rPr>
            </w:pPr>
            <w:r w:rsidRPr="001D084F">
              <w:rPr>
                <w:rFonts w:eastAsia="Calibri"/>
              </w:rPr>
              <w:t>58,68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D5D6DE" w14:textId="77777777" w:rsidR="001D084F" w:rsidRPr="001D084F" w:rsidRDefault="001D084F" w:rsidP="001D084F">
            <w:pPr>
              <w:suppressAutoHyphens/>
              <w:spacing w:after="0" w:line="240" w:lineRule="auto"/>
              <w:rPr>
                <w:rFonts w:eastAsia="Calibri"/>
              </w:rPr>
            </w:pPr>
            <w:r w:rsidRPr="001D084F">
              <w:rPr>
                <w:rFonts w:eastAsia="Calibri"/>
              </w:rPr>
              <w:t>12,32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A0D3B9" w14:textId="77777777" w:rsidR="001D084F" w:rsidRPr="001D084F" w:rsidRDefault="001D084F" w:rsidP="001D084F">
            <w:pPr>
              <w:suppressAutoHyphens/>
              <w:spacing w:after="0" w:line="240" w:lineRule="auto"/>
              <w:rPr>
                <w:rFonts w:eastAsia="Calibri"/>
              </w:rPr>
            </w:pPr>
            <w:r w:rsidRPr="001D084F">
              <w:rPr>
                <w:rFonts w:eastAsia="Calibri"/>
              </w:rPr>
              <w:t>71,00</w:t>
            </w:r>
          </w:p>
        </w:tc>
      </w:tr>
      <w:tr w:rsidR="001D084F" w:rsidRPr="001D084F" w14:paraId="6EB98A51" w14:textId="77777777" w:rsidTr="0058090D">
        <w:trPr>
          <w:gridAfter w:val="1"/>
          <w:wAfter w:w="8" w:type="dxa"/>
          <w:jc w:val="center"/>
        </w:trPr>
        <w:tc>
          <w:tcPr>
            <w:tcW w:w="99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6FE8ED1" w14:textId="77777777" w:rsidR="001D084F" w:rsidRPr="001D084F" w:rsidRDefault="001D084F" w:rsidP="001D084F">
            <w:pPr>
              <w:suppressAutoHyphens/>
              <w:spacing w:after="0" w:line="240" w:lineRule="auto"/>
              <w:rPr>
                <w:rFonts w:eastAsia="Calibri"/>
                <w:b/>
              </w:rPr>
            </w:pPr>
            <w:r w:rsidRPr="001D084F">
              <w:rPr>
                <w:rFonts w:eastAsia="Calibri"/>
                <w:b/>
              </w:rPr>
              <w:t>Sporta bāze „Kultūras pils Sporta zāle”</w:t>
            </w:r>
          </w:p>
        </w:tc>
      </w:tr>
      <w:tr w:rsidR="001D084F" w:rsidRPr="001D084F" w14:paraId="710FA26F" w14:textId="77777777" w:rsidTr="0058090D">
        <w:trPr>
          <w:gridAfter w:val="2"/>
          <w:wAfter w:w="14" w:type="dxa"/>
          <w:trHeight w:val="397"/>
          <w:jc w:val="center"/>
        </w:trPr>
        <w:tc>
          <w:tcPr>
            <w:tcW w:w="1244" w:type="dxa"/>
            <w:gridSpan w:val="3"/>
            <w:tcBorders>
              <w:top w:val="single" w:sz="4" w:space="0" w:color="auto"/>
              <w:left w:val="single" w:sz="4" w:space="0" w:color="auto"/>
              <w:bottom w:val="nil"/>
              <w:right w:val="single" w:sz="4" w:space="0" w:color="auto"/>
            </w:tcBorders>
            <w:shd w:val="clear" w:color="auto" w:fill="auto"/>
            <w:vAlign w:val="center"/>
            <w:hideMark/>
          </w:tcPr>
          <w:p w14:paraId="5EFC2D93" w14:textId="77777777" w:rsidR="001D084F" w:rsidRPr="001D084F" w:rsidRDefault="001D084F" w:rsidP="001D084F">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D4CD4" w14:textId="77777777" w:rsidR="001D084F" w:rsidRPr="001D084F" w:rsidRDefault="001D084F" w:rsidP="001D084F">
            <w:pPr>
              <w:suppressAutoHyphens/>
              <w:spacing w:after="0" w:line="240" w:lineRule="auto"/>
              <w:rPr>
                <w:rFonts w:eastAsia="Calibri"/>
              </w:rPr>
            </w:pPr>
            <w:r w:rsidRPr="001D084F">
              <w:rPr>
                <w:rFonts w:eastAsia="Calibri"/>
              </w:rPr>
              <w:t>Trenažieru zāle:</w:t>
            </w:r>
          </w:p>
        </w:tc>
        <w:tc>
          <w:tcPr>
            <w:tcW w:w="42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B290E1F" w14:textId="77777777" w:rsidR="001D084F" w:rsidRPr="001D084F" w:rsidRDefault="001D084F" w:rsidP="001D084F">
            <w:pPr>
              <w:suppressAutoHyphens/>
              <w:spacing w:after="0" w:line="240" w:lineRule="auto"/>
              <w:rPr>
                <w:rFonts w:eastAsia="Calibri"/>
              </w:rPr>
            </w:pPr>
          </w:p>
        </w:tc>
      </w:tr>
      <w:tr w:rsidR="001D084F" w:rsidRPr="001D084F" w14:paraId="213C8548" w14:textId="77777777" w:rsidTr="0058090D">
        <w:trPr>
          <w:gridAfter w:val="2"/>
          <w:wAfter w:w="14" w:type="dxa"/>
          <w:trHeight w:val="135"/>
          <w:jc w:val="center"/>
        </w:trPr>
        <w:tc>
          <w:tcPr>
            <w:tcW w:w="1244" w:type="dxa"/>
            <w:gridSpan w:val="3"/>
            <w:vMerge w:val="restart"/>
            <w:tcBorders>
              <w:top w:val="nil"/>
              <w:left w:val="single" w:sz="4" w:space="0" w:color="auto"/>
              <w:right w:val="single" w:sz="4" w:space="0" w:color="auto"/>
            </w:tcBorders>
            <w:shd w:val="clear" w:color="auto" w:fill="auto"/>
            <w:vAlign w:val="center"/>
          </w:tcPr>
          <w:p w14:paraId="7FD7812B" w14:textId="77777777" w:rsidR="001D084F" w:rsidRPr="001D084F" w:rsidRDefault="001D084F" w:rsidP="001D084F">
            <w:pPr>
              <w:spacing w:after="0" w:line="240" w:lineRule="auto"/>
              <w:jc w:val="center"/>
              <w:rPr>
                <w:rFonts w:eastAsia="Calibri"/>
              </w:rPr>
            </w:pPr>
            <w:r w:rsidRPr="001D084F">
              <w:rPr>
                <w:rFonts w:eastAsia="Calibri"/>
              </w:rPr>
              <w:t>65.</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098350C6" w14:textId="77777777" w:rsidR="001D084F" w:rsidRPr="001D084F" w:rsidRDefault="001D084F" w:rsidP="001D084F">
            <w:pPr>
              <w:numPr>
                <w:ilvl w:val="0"/>
                <w:numId w:val="8"/>
              </w:numPr>
              <w:suppressAutoHyphens/>
              <w:spacing w:after="0" w:line="240" w:lineRule="auto"/>
              <w:ind w:left="205" w:hanging="218"/>
              <w:rPr>
                <w:rFonts w:eastAsia="Calibri"/>
              </w:rPr>
            </w:pPr>
            <w:r w:rsidRPr="001D084F">
              <w:rPr>
                <w:rFonts w:eastAsia="Calibri"/>
              </w:rPr>
              <w:t>viena nodarbība</w:t>
            </w:r>
          </w:p>
        </w:tc>
        <w:tc>
          <w:tcPr>
            <w:tcW w:w="1416" w:type="dxa"/>
            <w:gridSpan w:val="2"/>
            <w:tcBorders>
              <w:left w:val="single" w:sz="4" w:space="0" w:color="auto"/>
              <w:bottom w:val="single" w:sz="4" w:space="0" w:color="auto"/>
              <w:right w:val="single" w:sz="4" w:space="0" w:color="auto"/>
            </w:tcBorders>
            <w:shd w:val="clear" w:color="auto" w:fill="auto"/>
            <w:vAlign w:val="center"/>
          </w:tcPr>
          <w:p w14:paraId="0DBE830A" w14:textId="77777777" w:rsidR="001D084F" w:rsidRPr="001D084F" w:rsidRDefault="001D084F" w:rsidP="001D084F">
            <w:pPr>
              <w:suppressAutoHyphens/>
              <w:spacing w:after="0" w:line="240" w:lineRule="auto"/>
              <w:jc w:val="center"/>
              <w:rPr>
                <w:rFonts w:eastAsia="Calibri"/>
              </w:rPr>
            </w:pPr>
            <w:r w:rsidRPr="001D084F">
              <w:rPr>
                <w:rFonts w:eastAsia="Calibri"/>
                <w:lang w:val="en-US"/>
              </w:rPr>
              <w:t>persona</w:t>
            </w:r>
          </w:p>
        </w:tc>
        <w:tc>
          <w:tcPr>
            <w:tcW w:w="1004" w:type="dxa"/>
            <w:gridSpan w:val="2"/>
            <w:tcBorders>
              <w:left w:val="single" w:sz="4" w:space="0" w:color="auto"/>
              <w:bottom w:val="single" w:sz="4" w:space="0" w:color="auto"/>
              <w:right w:val="single" w:sz="4" w:space="0" w:color="auto"/>
            </w:tcBorders>
            <w:shd w:val="clear" w:color="auto" w:fill="auto"/>
            <w:vAlign w:val="center"/>
          </w:tcPr>
          <w:p w14:paraId="60B5D891" w14:textId="77777777" w:rsidR="001D084F" w:rsidRPr="001D084F" w:rsidRDefault="001D084F" w:rsidP="001D084F">
            <w:pPr>
              <w:suppressAutoHyphens/>
              <w:spacing w:after="0" w:line="240" w:lineRule="auto"/>
              <w:rPr>
                <w:rFonts w:eastAsia="Calibri"/>
              </w:rPr>
            </w:pPr>
            <w:r w:rsidRPr="001D084F">
              <w:rPr>
                <w:rFonts w:eastAsia="Calibri"/>
              </w:rPr>
              <w:t>2,89</w:t>
            </w:r>
          </w:p>
        </w:tc>
        <w:tc>
          <w:tcPr>
            <w:tcW w:w="993" w:type="dxa"/>
            <w:gridSpan w:val="4"/>
            <w:tcBorders>
              <w:left w:val="single" w:sz="4" w:space="0" w:color="auto"/>
              <w:bottom w:val="single" w:sz="4" w:space="0" w:color="auto"/>
              <w:right w:val="single" w:sz="4" w:space="0" w:color="auto"/>
            </w:tcBorders>
            <w:shd w:val="clear" w:color="auto" w:fill="auto"/>
            <w:vAlign w:val="center"/>
          </w:tcPr>
          <w:p w14:paraId="3B422CE2" w14:textId="77777777" w:rsidR="001D084F" w:rsidRPr="001D084F" w:rsidRDefault="001D084F" w:rsidP="001D084F">
            <w:pPr>
              <w:suppressAutoHyphens/>
              <w:spacing w:after="0" w:line="240" w:lineRule="auto"/>
              <w:rPr>
                <w:rFonts w:eastAsia="Calibri"/>
              </w:rPr>
            </w:pPr>
            <w:r w:rsidRPr="001D084F">
              <w:rPr>
                <w:rFonts w:eastAsia="Calibri"/>
              </w:rPr>
              <w:t>0,61</w:t>
            </w:r>
          </w:p>
        </w:tc>
        <w:tc>
          <w:tcPr>
            <w:tcW w:w="876" w:type="dxa"/>
            <w:gridSpan w:val="5"/>
            <w:tcBorders>
              <w:left w:val="single" w:sz="4" w:space="0" w:color="auto"/>
              <w:bottom w:val="single" w:sz="4" w:space="0" w:color="auto"/>
              <w:right w:val="single" w:sz="4" w:space="0" w:color="auto"/>
            </w:tcBorders>
            <w:shd w:val="clear" w:color="auto" w:fill="auto"/>
            <w:vAlign w:val="center"/>
          </w:tcPr>
          <w:p w14:paraId="74C0BDC1" w14:textId="77777777" w:rsidR="001D084F" w:rsidRPr="001D084F" w:rsidRDefault="001D084F" w:rsidP="001D084F">
            <w:pPr>
              <w:suppressAutoHyphens/>
              <w:spacing w:after="0" w:line="240" w:lineRule="auto"/>
              <w:rPr>
                <w:rFonts w:eastAsia="Calibri"/>
              </w:rPr>
            </w:pPr>
            <w:r w:rsidRPr="001D084F">
              <w:rPr>
                <w:rFonts w:eastAsia="Calibri"/>
              </w:rPr>
              <w:t>3,50</w:t>
            </w:r>
          </w:p>
        </w:tc>
      </w:tr>
      <w:tr w:rsidR="001D084F" w:rsidRPr="001D084F" w14:paraId="1F526FED" w14:textId="77777777" w:rsidTr="0058090D">
        <w:trPr>
          <w:gridAfter w:val="2"/>
          <w:wAfter w:w="14" w:type="dxa"/>
          <w:trHeight w:val="126"/>
          <w:jc w:val="center"/>
        </w:trPr>
        <w:tc>
          <w:tcPr>
            <w:tcW w:w="1244" w:type="dxa"/>
            <w:gridSpan w:val="3"/>
            <w:vMerge/>
            <w:tcBorders>
              <w:left w:val="single" w:sz="4" w:space="0" w:color="auto"/>
              <w:right w:val="single" w:sz="4" w:space="0" w:color="auto"/>
            </w:tcBorders>
            <w:shd w:val="clear" w:color="auto" w:fill="auto"/>
            <w:vAlign w:val="center"/>
          </w:tcPr>
          <w:p w14:paraId="29D1F1DA" w14:textId="77777777" w:rsidR="001D084F" w:rsidRPr="001D084F" w:rsidRDefault="001D084F" w:rsidP="001D084F">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7637F1BD" w14:textId="77777777" w:rsidR="001D084F" w:rsidRPr="001D084F" w:rsidRDefault="001D084F" w:rsidP="001D084F">
            <w:pPr>
              <w:numPr>
                <w:ilvl w:val="0"/>
                <w:numId w:val="8"/>
              </w:numPr>
              <w:suppressAutoHyphens/>
              <w:spacing w:after="0" w:line="240" w:lineRule="auto"/>
              <w:ind w:left="63" w:hanging="76"/>
              <w:jc w:val="both"/>
              <w:rPr>
                <w:rFonts w:eastAsia="Calibri"/>
              </w:rPr>
            </w:pPr>
            <w:r w:rsidRPr="001D084F">
              <w:rPr>
                <w:rFonts w:eastAsia="Calibri"/>
              </w:rPr>
              <w:t>viena nodarbība personām līdz 18 gadiem, personām ar invaliditāti un senioriem</w:t>
            </w:r>
          </w:p>
          <w:p w14:paraId="5B41CCAE" w14:textId="77777777" w:rsidR="001D084F" w:rsidRPr="001D084F" w:rsidRDefault="001D084F" w:rsidP="001D084F">
            <w:pPr>
              <w:suppressAutoHyphens/>
              <w:spacing w:after="0" w:line="240" w:lineRule="auto"/>
              <w:jc w:val="both"/>
              <w:rPr>
                <w:rFonts w:eastAsia="Calibri"/>
              </w:rPr>
            </w:pPr>
            <w:r w:rsidRPr="001D084F">
              <w:rPr>
                <w:rFonts w:eastAsia="Calibri"/>
                <w:i/>
              </w:rPr>
              <w:t>atbilstoši 2.1. apakšpunktam</w:t>
            </w:r>
          </w:p>
        </w:tc>
        <w:tc>
          <w:tcPr>
            <w:tcW w:w="1416" w:type="dxa"/>
            <w:gridSpan w:val="2"/>
            <w:tcBorders>
              <w:left w:val="single" w:sz="4" w:space="0" w:color="auto"/>
              <w:bottom w:val="single" w:sz="4" w:space="0" w:color="auto"/>
              <w:right w:val="single" w:sz="4" w:space="0" w:color="auto"/>
            </w:tcBorders>
            <w:shd w:val="clear" w:color="auto" w:fill="auto"/>
            <w:vAlign w:val="center"/>
          </w:tcPr>
          <w:p w14:paraId="06561425" w14:textId="77777777" w:rsidR="001D084F" w:rsidRPr="001D084F" w:rsidRDefault="001D084F" w:rsidP="001D084F">
            <w:pPr>
              <w:suppressAutoHyphens/>
              <w:spacing w:after="0" w:line="240" w:lineRule="auto"/>
              <w:jc w:val="center"/>
              <w:rPr>
                <w:rFonts w:eastAsia="Calibri"/>
              </w:rPr>
            </w:pPr>
            <w:r w:rsidRPr="001D084F">
              <w:rPr>
                <w:rFonts w:eastAsia="Calibri"/>
                <w:lang w:val="en-US"/>
              </w:rPr>
              <w:t>persona</w:t>
            </w:r>
          </w:p>
        </w:tc>
        <w:tc>
          <w:tcPr>
            <w:tcW w:w="1004" w:type="dxa"/>
            <w:gridSpan w:val="2"/>
            <w:tcBorders>
              <w:left w:val="single" w:sz="4" w:space="0" w:color="auto"/>
              <w:bottom w:val="single" w:sz="4" w:space="0" w:color="auto"/>
              <w:right w:val="single" w:sz="4" w:space="0" w:color="auto"/>
            </w:tcBorders>
            <w:shd w:val="clear" w:color="auto" w:fill="auto"/>
            <w:vAlign w:val="center"/>
          </w:tcPr>
          <w:p w14:paraId="2F4F7641" w14:textId="77777777" w:rsidR="001D084F" w:rsidRPr="001D084F" w:rsidRDefault="001D084F" w:rsidP="001D084F">
            <w:pPr>
              <w:suppressAutoHyphens/>
              <w:spacing w:after="0" w:line="240" w:lineRule="auto"/>
              <w:rPr>
                <w:rFonts w:eastAsia="Calibri"/>
              </w:rPr>
            </w:pPr>
            <w:r w:rsidRPr="001D084F">
              <w:rPr>
                <w:rFonts w:eastAsia="Calibri"/>
              </w:rPr>
              <w:t>2,17</w:t>
            </w:r>
          </w:p>
        </w:tc>
        <w:tc>
          <w:tcPr>
            <w:tcW w:w="993" w:type="dxa"/>
            <w:gridSpan w:val="4"/>
            <w:tcBorders>
              <w:left w:val="single" w:sz="4" w:space="0" w:color="auto"/>
              <w:bottom w:val="single" w:sz="4" w:space="0" w:color="auto"/>
              <w:right w:val="single" w:sz="4" w:space="0" w:color="auto"/>
            </w:tcBorders>
            <w:shd w:val="clear" w:color="auto" w:fill="auto"/>
            <w:vAlign w:val="center"/>
          </w:tcPr>
          <w:p w14:paraId="167878E7" w14:textId="77777777" w:rsidR="001D084F" w:rsidRPr="001D084F" w:rsidRDefault="001D084F" w:rsidP="001D084F">
            <w:pPr>
              <w:suppressAutoHyphens/>
              <w:spacing w:after="0" w:line="240" w:lineRule="auto"/>
              <w:rPr>
                <w:rFonts w:eastAsia="Calibri"/>
              </w:rPr>
            </w:pPr>
            <w:r w:rsidRPr="001D084F">
              <w:rPr>
                <w:rFonts w:eastAsia="Calibri"/>
              </w:rPr>
              <w:t>0,45</w:t>
            </w:r>
          </w:p>
        </w:tc>
        <w:tc>
          <w:tcPr>
            <w:tcW w:w="876" w:type="dxa"/>
            <w:gridSpan w:val="5"/>
            <w:tcBorders>
              <w:left w:val="single" w:sz="4" w:space="0" w:color="auto"/>
              <w:bottom w:val="single" w:sz="4" w:space="0" w:color="auto"/>
              <w:right w:val="single" w:sz="4" w:space="0" w:color="auto"/>
            </w:tcBorders>
            <w:shd w:val="clear" w:color="auto" w:fill="auto"/>
            <w:vAlign w:val="center"/>
          </w:tcPr>
          <w:p w14:paraId="26C2EEDE" w14:textId="77777777" w:rsidR="001D084F" w:rsidRPr="001D084F" w:rsidRDefault="001D084F" w:rsidP="001D084F">
            <w:pPr>
              <w:suppressAutoHyphens/>
              <w:spacing w:after="0" w:line="240" w:lineRule="auto"/>
              <w:rPr>
                <w:rFonts w:eastAsia="Calibri"/>
              </w:rPr>
            </w:pPr>
            <w:r w:rsidRPr="001D084F">
              <w:rPr>
                <w:rFonts w:eastAsia="Calibri"/>
              </w:rPr>
              <w:t>2,62</w:t>
            </w:r>
          </w:p>
        </w:tc>
      </w:tr>
      <w:tr w:rsidR="001D084F" w:rsidRPr="001D084F" w14:paraId="036DB614" w14:textId="77777777" w:rsidTr="0058090D">
        <w:trPr>
          <w:gridAfter w:val="2"/>
          <w:wAfter w:w="14" w:type="dxa"/>
          <w:trHeight w:val="150"/>
          <w:jc w:val="center"/>
        </w:trPr>
        <w:tc>
          <w:tcPr>
            <w:tcW w:w="1244" w:type="dxa"/>
            <w:gridSpan w:val="3"/>
            <w:vMerge/>
            <w:tcBorders>
              <w:left w:val="single" w:sz="4" w:space="0" w:color="auto"/>
              <w:right w:val="single" w:sz="4" w:space="0" w:color="auto"/>
            </w:tcBorders>
            <w:shd w:val="clear" w:color="auto" w:fill="auto"/>
            <w:vAlign w:val="center"/>
          </w:tcPr>
          <w:p w14:paraId="389C9032" w14:textId="77777777" w:rsidR="001D084F" w:rsidRPr="001D084F" w:rsidRDefault="001D084F" w:rsidP="001D084F">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6954915F" w14:textId="77777777" w:rsidR="001D084F" w:rsidRPr="001D084F" w:rsidRDefault="001D084F" w:rsidP="001D084F">
            <w:pPr>
              <w:numPr>
                <w:ilvl w:val="0"/>
                <w:numId w:val="8"/>
              </w:numPr>
              <w:suppressAutoHyphens/>
              <w:spacing w:after="0" w:line="240" w:lineRule="auto"/>
              <w:ind w:left="205" w:hanging="218"/>
              <w:rPr>
                <w:rFonts w:eastAsia="Calibri"/>
              </w:rPr>
            </w:pPr>
            <w:r w:rsidRPr="001D084F">
              <w:rPr>
                <w:rFonts w:eastAsia="Calibri"/>
              </w:rPr>
              <w:t>abonements (12 apmeklējumi mēnesī)</w:t>
            </w:r>
          </w:p>
        </w:tc>
        <w:tc>
          <w:tcPr>
            <w:tcW w:w="1416" w:type="dxa"/>
            <w:gridSpan w:val="2"/>
            <w:tcBorders>
              <w:left w:val="single" w:sz="4" w:space="0" w:color="auto"/>
              <w:bottom w:val="single" w:sz="4" w:space="0" w:color="auto"/>
              <w:right w:val="single" w:sz="4" w:space="0" w:color="auto"/>
            </w:tcBorders>
            <w:shd w:val="clear" w:color="auto" w:fill="auto"/>
            <w:vAlign w:val="center"/>
          </w:tcPr>
          <w:p w14:paraId="6C59E717" w14:textId="77777777" w:rsidR="001D084F" w:rsidRPr="001D084F" w:rsidRDefault="001D084F" w:rsidP="001D084F">
            <w:pPr>
              <w:suppressAutoHyphens/>
              <w:spacing w:after="0" w:line="240" w:lineRule="auto"/>
              <w:jc w:val="center"/>
              <w:rPr>
                <w:rFonts w:eastAsia="Calibri"/>
              </w:rPr>
            </w:pPr>
            <w:r w:rsidRPr="001D084F">
              <w:rPr>
                <w:rFonts w:eastAsia="Calibri"/>
                <w:lang w:val="en-US"/>
              </w:rPr>
              <w:t>persona</w:t>
            </w:r>
          </w:p>
        </w:tc>
        <w:tc>
          <w:tcPr>
            <w:tcW w:w="1004" w:type="dxa"/>
            <w:gridSpan w:val="2"/>
            <w:tcBorders>
              <w:left w:val="single" w:sz="4" w:space="0" w:color="auto"/>
              <w:bottom w:val="single" w:sz="4" w:space="0" w:color="auto"/>
              <w:right w:val="single" w:sz="4" w:space="0" w:color="auto"/>
            </w:tcBorders>
            <w:shd w:val="clear" w:color="auto" w:fill="auto"/>
            <w:vAlign w:val="center"/>
          </w:tcPr>
          <w:p w14:paraId="500347AE" w14:textId="77777777" w:rsidR="001D084F" w:rsidRPr="001D084F" w:rsidRDefault="001D084F" w:rsidP="001D084F">
            <w:pPr>
              <w:suppressAutoHyphens/>
              <w:spacing w:after="0" w:line="240" w:lineRule="auto"/>
              <w:rPr>
                <w:rFonts w:eastAsia="Calibri"/>
              </w:rPr>
            </w:pPr>
            <w:r w:rsidRPr="001D084F">
              <w:rPr>
                <w:rFonts w:eastAsia="Calibri"/>
              </w:rPr>
              <w:t>26,03</w:t>
            </w:r>
          </w:p>
        </w:tc>
        <w:tc>
          <w:tcPr>
            <w:tcW w:w="993" w:type="dxa"/>
            <w:gridSpan w:val="4"/>
            <w:tcBorders>
              <w:left w:val="single" w:sz="4" w:space="0" w:color="auto"/>
              <w:bottom w:val="single" w:sz="4" w:space="0" w:color="auto"/>
              <w:right w:val="single" w:sz="4" w:space="0" w:color="auto"/>
            </w:tcBorders>
            <w:shd w:val="clear" w:color="auto" w:fill="auto"/>
            <w:vAlign w:val="center"/>
          </w:tcPr>
          <w:p w14:paraId="28E1AE76" w14:textId="77777777" w:rsidR="001D084F" w:rsidRPr="001D084F" w:rsidRDefault="001D084F" w:rsidP="001D084F">
            <w:pPr>
              <w:suppressAutoHyphens/>
              <w:spacing w:after="0" w:line="240" w:lineRule="auto"/>
              <w:rPr>
                <w:rFonts w:eastAsia="Calibri"/>
              </w:rPr>
            </w:pPr>
            <w:r w:rsidRPr="001D084F">
              <w:rPr>
                <w:rFonts w:eastAsia="Calibri"/>
              </w:rPr>
              <w:t>5,47</w:t>
            </w:r>
          </w:p>
        </w:tc>
        <w:tc>
          <w:tcPr>
            <w:tcW w:w="876" w:type="dxa"/>
            <w:gridSpan w:val="5"/>
            <w:tcBorders>
              <w:left w:val="single" w:sz="4" w:space="0" w:color="auto"/>
              <w:bottom w:val="single" w:sz="4" w:space="0" w:color="auto"/>
              <w:right w:val="single" w:sz="4" w:space="0" w:color="auto"/>
            </w:tcBorders>
            <w:shd w:val="clear" w:color="auto" w:fill="auto"/>
            <w:vAlign w:val="center"/>
          </w:tcPr>
          <w:p w14:paraId="74EEACF2" w14:textId="77777777" w:rsidR="001D084F" w:rsidRPr="001D084F" w:rsidRDefault="001D084F" w:rsidP="001D084F">
            <w:pPr>
              <w:suppressAutoHyphens/>
              <w:spacing w:after="0" w:line="240" w:lineRule="auto"/>
              <w:rPr>
                <w:rFonts w:eastAsia="Calibri"/>
              </w:rPr>
            </w:pPr>
            <w:r w:rsidRPr="001D084F">
              <w:rPr>
                <w:rFonts w:eastAsia="Calibri"/>
              </w:rPr>
              <w:t>31,50</w:t>
            </w:r>
          </w:p>
        </w:tc>
      </w:tr>
      <w:tr w:rsidR="001D084F" w:rsidRPr="001D084F" w14:paraId="2A7CA37A" w14:textId="77777777" w:rsidTr="0058090D">
        <w:trPr>
          <w:gridAfter w:val="2"/>
          <w:wAfter w:w="14" w:type="dxa"/>
          <w:trHeight w:val="90"/>
          <w:jc w:val="center"/>
        </w:trPr>
        <w:tc>
          <w:tcPr>
            <w:tcW w:w="1244" w:type="dxa"/>
            <w:gridSpan w:val="3"/>
            <w:vMerge/>
            <w:tcBorders>
              <w:left w:val="single" w:sz="4" w:space="0" w:color="auto"/>
              <w:right w:val="single" w:sz="4" w:space="0" w:color="auto"/>
            </w:tcBorders>
            <w:shd w:val="clear" w:color="auto" w:fill="auto"/>
            <w:vAlign w:val="center"/>
          </w:tcPr>
          <w:p w14:paraId="22EEE1FA" w14:textId="77777777" w:rsidR="001D084F" w:rsidRPr="001D084F" w:rsidRDefault="001D084F" w:rsidP="001D084F">
            <w:pPr>
              <w:spacing w:after="0" w:line="240" w:lineRule="auto"/>
              <w:jc w:val="center"/>
              <w:rPr>
                <w:rFonts w:eastAsia="Calibri"/>
              </w:rPr>
            </w:pP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415FFCF3" w14:textId="77777777" w:rsidR="001D084F" w:rsidRPr="001D084F" w:rsidRDefault="001D084F" w:rsidP="001D084F">
            <w:pPr>
              <w:numPr>
                <w:ilvl w:val="0"/>
                <w:numId w:val="8"/>
              </w:numPr>
              <w:suppressAutoHyphens/>
              <w:spacing w:after="0" w:line="240" w:lineRule="auto"/>
              <w:ind w:left="205" w:hanging="218"/>
              <w:jc w:val="both"/>
              <w:rPr>
                <w:rFonts w:eastAsia="Calibri"/>
              </w:rPr>
            </w:pPr>
            <w:r w:rsidRPr="001D084F">
              <w:rPr>
                <w:rFonts w:eastAsia="Calibri"/>
              </w:rPr>
              <w:t>abonements personām līdz 18 gadiem, personām ar invaliditāti un senioriem (12 apmeklējumi mēnesī)</w:t>
            </w:r>
          </w:p>
          <w:p w14:paraId="1A77DAE9" w14:textId="77777777" w:rsidR="001D084F" w:rsidRPr="001D084F" w:rsidRDefault="001D084F" w:rsidP="001D084F">
            <w:pPr>
              <w:suppressAutoHyphens/>
              <w:spacing w:after="0" w:line="240" w:lineRule="auto"/>
              <w:jc w:val="both"/>
              <w:rPr>
                <w:rFonts w:eastAsia="Calibri"/>
              </w:rPr>
            </w:pPr>
            <w:r w:rsidRPr="001D084F">
              <w:rPr>
                <w:rFonts w:eastAsia="Calibri"/>
                <w:i/>
              </w:rPr>
              <w:t>atbilstoši 2.1. apakšpunktam</w:t>
            </w:r>
          </w:p>
        </w:tc>
        <w:tc>
          <w:tcPr>
            <w:tcW w:w="1416" w:type="dxa"/>
            <w:gridSpan w:val="2"/>
            <w:tcBorders>
              <w:left w:val="single" w:sz="4" w:space="0" w:color="auto"/>
              <w:bottom w:val="single" w:sz="4" w:space="0" w:color="auto"/>
              <w:right w:val="single" w:sz="4" w:space="0" w:color="auto"/>
            </w:tcBorders>
            <w:shd w:val="clear" w:color="auto" w:fill="auto"/>
            <w:vAlign w:val="center"/>
          </w:tcPr>
          <w:p w14:paraId="0315CDF4" w14:textId="77777777" w:rsidR="001D084F" w:rsidRPr="001D084F" w:rsidRDefault="001D084F" w:rsidP="001D084F">
            <w:pPr>
              <w:suppressAutoHyphens/>
              <w:spacing w:after="0" w:line="240" w:lineRule="auto"/>
              <w:jc w:val="center"/>
              <w:rPr>
                <w:rFonts w:eastAsia="Calibri"/>
              </w:rPr>
            </w:pPr>
            <w:r w:rsidRPr="001D084F">
              <w:rPr>
                <w:rFonts w:eastAsia="Calibri"/>
                <w:lang w:val="en-US"/>
              </w:rPr>
              <w:t>persona</w:t>
            </w:r>
          </w:p>
        </w:tc>
        <w:tc>
          <w:tcPr>
            <w:tcW w:w="1004" w:type="dxa"/>
            <w:gridSpan w:val="2"/>
            <w:tcBorders>
              <w:left w:val="single" w:sz="4" w:space="0" w:color="auto"/>
              <w:bottom w:val="single" w:sz="4" w:space="0" w:color="auto"/>
              <w:right w:val="single" w:sz="4" w:space="0" w:color="auto"/>
            </w:tcBorders>
            <w:shd w:val="clear" w:color="auto" w:fill="auto"/>
            <w:vAlign w:val="center"/>
          </w:tcPr>
          <w:p w14:paraId="768AAAAE" w14:textId="77777777" w:rsidR="001D084F" w:rsidRPr="001D084F" w:rsidRDefault="001D084F" w:rsidP="001D084F">
            <w:pPr>
              <w:suppressAutoHyphens/>
              <w:spacing w:after="0" w:line="240" w:lineRule="auto"/>
              <w:rPr>
                <w:rFonts w:eastAsia="Calibri"/>
              </w:rPr>
            </w:pPr>
            <w:r w:rsidRPr="001D084F">
              <w:rPr>
                <w:rFonts w:eastAsia="Calibri"/>
              </w:rPr>
              <w:t>19,52</w:t>
            </w:r>
          </w:p>
        </w:tc>
        <w:tc>
          <w:tcPr>
            <w:tcW w:w="993" w:type="dxa"/>
            <w:gridSpan w:val="4"/>
            <w:tcBorders>
              <w:left w:val="single" w:sz="4" w:space="0" w:color="auto"/>
              <w:bottom w:val="single" w:sz="4" w:space="0" w:color="auto"/>
              <w:right w:val="single" w:sz="4" w:space="0" w:color="auto"/>
            </w:tcBorders>
            <w:shd w:val="clear" w:color="auto" w:fill="auto"/>
            <w:vAlign w:val="center"/>
          </w:tcPr>
          <w:p w14:paraId="40C2D963" w14:textId="77777777" w:rsidR="001D084F" w:rsidRPr="001D084F" w:rsidRDefault="001D084F" w:rsidP="001D084F">
            <w:pPr>
              <w:suppressAutoHyphens/>
              <w:spacing w:after="0" w:line="240" w:lineRule="auto"/>
              <w:jc w:val="center"/>
              <w:rPr>
                <w:rFonts w:eastAsia="Calibri"/>
              </w:rPr>
            </w:pPr>
            <w:r w:rsidRPr="001D084F">
              <w:rPr>
                <w:rFonts w:eastAsia="Calibri"/>
              </w:rPr>
              <w:t>4,10</w:t>
            </w:r>
          </w:p>
        </w:tc>
        <w:tc>
          <w:tcPr>
            <w:tcW w:w="876" w:type="dxa"/>
            <w:gridSpan w:val="5"/>
            <w:tcBorders>
              <w:left w:val="single" w:sz="4" w:space="0" w:color="auto"/>
              <w:bottom w:val="single" w:sz="4" w:space="0" w:color="auto"/>
              <w:right w:val="single" w:sz="4" w:space="0" w:color="auto"/>
            </w:tcBorders>
            <w:shd w:val="clear" w:color="auto" w:fill="auto"/>
            <w:vAlign w:val="center"/>
          </w:tcPr>
          <w:p w14:paraId="0E1A8568" w14:textId="77777777" w:rsidR="001D084F" w:rsidRPr="001D084F" w:rsidRDefault="001D084F" w:rsidP="001D084F">
            <w:pPr>
              <w:suppressAutoHyphens/>
              <w:spacing w:after="0" w:line="240" w:lineRule="auto"/>
              <w:rPr>
                <w:rFonts w:eastAsia="Calibri"/>
              </w:rPr>
            </w:pPr>
            <w:r w:rsidRPr="001D084F">
              <w:rPr>
                <w:rFonts w:eastAsia="Calibri"/>
              </w:rPr>
              <w:t>23,62</w:t>
            </w:r>
          </w:p>
        </w:tc>
      </w:tr>
      <w:tr w:rsidR="001D084F" w:rsidRPr="001D084F" w14:paraId="0D4B485D"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9837BF" w14:textId="77777777" w:rsidR="001D084F" w:rsidRPr="001D084F" w:rsidRDefault="001D084F" w:rsidP="001D084F">
            <w:pPr>
              <w:spacing w:after="0" w:line="240" w:lineRule="auto"/>
              <w:jc w:val="center"/>
              <w:rPr>
                <w:rFonts w:eastAsia="Calibri"/>
              </w:rPr>
            </w:pPr>
            <w:r w:rsidRPr="001D084F">
              <w:rPr>
                <w:rFonts w:eastAsia="Calibri"/>
              </w:rPr>
              <w:t>66.</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0C9F4540" w14:textId="77777777" w:rsidR="001D084F" w:rsidRPr="001D084F" w:rsidRDefault="001D084F" w:rsidP="001D084F">
            <w:pPr>
              <w:suppressAutoHyphens/>
              <w:spacing w:after="0" w:line="240" w:lineRule="auto"/>
              <w:jc w:val="both"/>
              <w:rPr>
                <w:rFonts w:eastAsia="Calibri"/>
              </w:rPr>
            </w:pPr>
            <w:r w:rsidRPr="001D084F">
              <w:rPr>
                <w:rFonts w:eastAsia="Calibri"/>
              </w:rPr>
              <w:t>Sporta zāle sporta nodarbību un sacensību organizēšanai bez ģērbtuvēm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057D4" w14:textId="77777777" w:rsidR="001D084F" w:rsidRPr="001D084F" w:rsidRDefault="001D084F" w:rsidP="001D084F">
            <w:pPr>
              <w:suppressAutoHyphens/>
              <w:spacing w:after="0" w:line="240" w:lineRule="auto"/>
              <w:jc w:val="center"/>
              <w:rPr>
                <w:rFonts w:eastAsia="Calibri"/>
              </w:rPr>
            </w:pPr>
            <w:r w:rsidRPr="001D084F">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646F8" w14:textId="77777777" w:rsidR="001D084F" w:rsidRPr="001D084F" w:rsidRDefault="001D084F" w:rsidP="001D084F">
            <w:pPr>
              <w:suppressAutoHyphens/>
              <w:spacing w:after="0" w:line="240" w:lineRule="auto"/>
              <w:rPr>
                <w:rFonts w:eastAsia="Calibri"/>
              </w:rPr>
            </w:pPr>
            <w:r w:rsidRPr="001D084F">
              <w:rPr>
                <w:rFonts w:eastAsia="Calibri"/>
              </w:rPr>
              <w:t>23,14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FD619A" w14:textId="77777777" w:rsidR="001D084F" w:rsidRPr="001D084F" w:rsidRDefault="001D084F" w:rsidP="001D084F">
            <w:pPr>
              <w:suppressAutoHyphens/>
              <w:spacing w:after="0" w:line="240" w:lineRule="auto"/>
              <w:rPr>
                <w:rFonts w:eastAsia="Calibri"/>
              </w:rPr>
            </w:pPr>
            <w:r w:rsidRPr="001D084F">
              <w:rPr>
                <w:rFonts w:eastAsia="Calibri"/>
              </w:rPr>
              <w:t>4,86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960BB0" w14:textId="77777777" w:rsidR="001D084F" w:rsidRPr="001D084F" w:rsidRDefault="001D084F" w:rsidP="001D084F">
            <w:pPr>
              <w:suppressAutoHyphens/>
              <w:spacing w:after="0" w:line="240" w:lineRule="auto"/>
              <w:rPr>
                <w:rFonts w:eastAsia="Calibri"/>
              </w:rPr>
            </w:pPr>
            <w:r w:rsidRPr="001D084F">
              <w:rPr>
                <w:rFonts w:eastAsia="Calibri"/>
              </w:rPr>
              <w:t>28,00</w:t>
            </w:r>
          </w:p>
        </w:tc>
      </w:tr>
      <w:tr w:rsidR="001D084F" w:rsidRPr="001D084F" w14:paraId="61F27EE3" w14:textId="77777777" w:rsidTr="0058090D">
        <w:trPr>
          <w:gridAfter w:val="2"/>
          <w:wAfter w:w="14" w:type="dxa"/>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3E124" w14:textId="77777777" w:rsidR="001D084F" w:rsidRPr="001D084F" w:rsidRDefault="001D084F" w:rsidP="001D084F">
            <w:pPr>
              <w:spacing w:after="0" w:line="240" w:lineRule="auto"/>
              <w:jc w:val="center"/>
              <w:rPr>
                <w:rFonts w:eastAsia="Calibri"/>
              </w:rPr>
            </w:pPr>
            <w:r w:rsidRPr="001D084F">
              <w:rPr>
                <w:rFonts w:eastAsia="Calibri"/>
              </w:rPr>
              <w:t>67.</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2780F540" w14:textId="77777777" w:rsidR="001D084F" w:rsidRPr="001D084F" w:rsidRDefault="001D084F" w:rsidP="001D084F">
            <w:pPr>
              <w:suppressAutoHyphens/>
              <w:spacing w:after="0" w:line="240" w:lineRule="auto"/>
              <w:rPr>
                <w:rFonts w:eastAsia="Calibri"/>
              </w:rPr>
            </w:pPr>
            <w:r w:rsidRPr="001D084F">
              <w:rPr>
                <w:rFonts w:eastAsia="Calibri"/>
              </w:rPr>
              <w:t>Ģērbtuve ar dušu (līdz 15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D638E" w14:textId="77777777" w:rsidR="001D084F" w:rsidRPr="001D084F" w:rsidRDefault="001D084F" w:rsidP="001D084F">
            <w:pPr>
              <w:suppressAutoHyphens/>
              <w:spacing w:after="0" w:line="240" w:lineRule="auto"/>
              <w:jc w:val="center"/>
              <w:rPr>
                <w:rFonts w:eastAsia="Calibri"/>
              </w:rPr>
            </w:pPr>
            <w:r w:rsidRPr="001D084F">
              <w:rPr>
                <w:rFonts w:eastAsia="Calibri"/>
                <w:lang w:val="en-US"/>
              </w:rPr>
              <w:t xml:space="preserve">1 </w:t>
            </w:r>
            <w:proofErr w:type="spellStart"/>
            <w:r w:rsidRPr="001D084F">
              <w:rPr>
                <w:rFonts w:eastAsia="Calibri"/>
                <w:lang w:val="en-US"/>
              </w:rPr>
              <w:t>st.</w:t>
            </w:r>
            <w:proofErr w:type="spellEnd"/>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1071E" w14:textId="77777777" w:rsidR="001D084F" w:rsidRPr="001D084F" w:rsidRDefault="001D084F" w:rsidP="001D084F">
            <w:pPr>
              <w:suppressAutoHyphens/>
              <w:spacing w:after="0" w:line="240" w:lineRule="auto"/>
              <w:rPr>
                <w:rFonts w:eastAsia="Calibri"/>
              </w:rPr>
            </w:pPr>
            <w:r w:rsidRPr="001D084F">
              <w:rPr>
                <w:rFonts w:eastAsia="Calibri"/>
              </w:rPr>
              <w:t>4,41</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AADD24" w14:textId="77777777" w:rsidR="001D084F" w:rsidRPr="001D084F" w:rsidRDefault="001D084F" w:rsidP="001D084F">
            <w:pPr>
              <w:suppressAutoHyphens/>
              <w:spacing w:after="0" w:line="240" w:lineRule="auto"/>
              <w:rPr>
                <w:rFonts w:eastAsia="Calibri"/>
              </w:rPr>
            </w:pPr>
            <w:r w:rsidRPr="001D084F">
              <w:rPr>
                <w:rFonts w:eastAsia="Calibri"/>
              </w:rPr>
              <w:t>0,93</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F2A6B6" w14:textId="77777777" w:rsidR="001D084F" w:rsidRPr="001D084F" w:rsidRDefault="001D084F" w:rsidP="001D084F">
            <w:pPr>
              <w:suppressAutoHyphens/>
              <w:spacing w:after="0" w:line="240" w:lineRule="auto"/>
              <w:rPr>
                <w:rFonts w:eastAsia="Calibri"/>
              </w:rPr>
            </w:pPr>
            <w:r w:rsidRPr="001D084F">
              <w:rPr>
                <w:rFonts w:eastAsia="Calibri"/>
              </w:rPr>
              <w:t>5,34</w:t>
            </w:r>
          </w:p>
        </w:tc>
      </w:tr>
      <w:tr w:rsidR="001D084F" w:rsidRPr="001D084F" w14:paraId="292D3648" w14:textId="77777777" w:rsidTr="0058090D">
        <w:trPr>
          <w:gridAfter w:val="2"/>
          <w:wAfter w:w="14" w:type="dxa"/>
          <w:trHeight w:val="135"/>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AC486" w14:textId="77777777" w:rsidR="001D084F" w:rsidRPr="001D084F" w:rsidRDefault="001D084F" w:rsidP="001D084F">
            <w:pPr>
              <w:spacing w:after="0" w:line="240" w:lineRule="auto"/>
              <w:jc w:val="center"/>
              <w:rPr>
                <w:rFonts w:eastAsia="Calibri"/>
              </w:rPr>
            </w:pPr>
            <w:r w:rsidRPr="001D084F">
              <w:rPr>
                <w:rFonts w:eastAsia="Calibri"/>
              </w:rPr>
              <w:t>68.</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65521E65" w14:textId="77777777" w:rsidR="001D084F" w:rsidRPr="001D084F" w:rsidRDefault="001D084F" w:rsidP="001D084F">
            <w:pPr>
              <w:suppressAutoHyphens/>
              <w:spacing w:after="0" w:line="240" w:lineRule="auto"/>
              <w:rPr>
                <w:rFonts w:eastAsia="Calibri"/>
              </w:rPr>
            </w:pPr>
            <w:r w:rsidRPr="001D084F">
              <w:rPr>
                <w:rFonts w:eastAsia="Calibri"/>
              </w:rPr>
              <w:t>Sauna ar ģērbtuvi un dušu (līdz 12 pers.)</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5011B" w14:textId="77777777" w:rsidR="001D084F" w:rsidRPr="001D084F" w:rsidRDefault="001D084F" w:rsidP="001D084F">
            <w:pPr>
              <w:suppressAutoHyphens/>
              <w:spacing w:after="0" w:line="240" w:lineRule="auto"/>
              <w:jc w:val="center"/>
              <w:rPr>
                <w:rFonts w:eastAsia="Calibri"/>
              </w:rPr>
            </w:pPr>
            <w:r w:rsidRPr="001D084F">
              <w:rPr>
                <w:rFonts w:eastAsia="Calibri"/>
              </w:rPr>
              <w:t>1 st.</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81850" w14:textId="77777777" w:rsidR="001D084F" w:rsidRPr="001D084F" w:rsidRDefault="001D084F" w:rsidP="001D084F">
            <w:pPr>
              <w:suppressAutoHyphens/>
              <w:spacing w:after="0" w:line="240" w:lineRule="auto"/>
              <w:rPr>
                <w:rFonts w:eastAsia="Calibri"/>
              </w:rPr>
            </w:pPr>
            <w:r w:rsidRPr="001D084F">
              <w:rPr>
                <w:rFonts w:eastAsia="Calibri"/>
              </w:rPr>
              <w:t>14,88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9950B" w14:textId="77777777" w:rsidR="001D084F" w:rsidRPr="001D084F" w:rsidRDefault="001D084F" w:rsidP="001D084F">
            <w:pPr>
              <w:suppressAutoHyphens/>
              <w:spacing w:after="0" w:line="240" w:lineRule="auto"/>
              <w:rPr>
                <w:rFonts w:eastAsia="Calibri"/>
              </w:rPr>
            </w:pPr>
            <w:r w:rsidRPr="001D084F">
              <w:rPr>
                <w:rFonts w:eastAsia="Calibri"/>
              </w:rPr>
              <w:t>3,12</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D7BAFD" w14:textId="77777777" w:rsidR="001D084F" w:rsidRPr="001D084F" w:rsidRDefault="001D084F" w:rsidP="001D084F">
            <w:pPr>
              <w:suppressAutoHyphens/>
              <w:spacing w:after="0" w:line="240" w:lineRule="auto"/>
              <w:rPr>
                <w:rFonts w:eastAsia="Calibri"/>
              </w:rPr>
            </w:pPr>
            <w:r w:rsidRPr="001D084F">
              <w:rPr>
                <w:rFonts w:eastAsia="Calibri"/>
              </w:rPr>
              <w:t>18,00</w:t>
            </w:r>
          </w:p>
        </w:tc>
      </w:tr>
      <w:tr w:rsidR="001D084F" w:rsidRPr="001D084F" w14:paraId="085B0EC1" w14:textId="77777777" w:rsidTr="0058090D">
        <w:trPr>
          <w:gridAfter w:val="2"/>
          <w:wAfter w:w="14" w:type="dxa"/>
          <w:trHeight w:val="111"/>
          <w:jc w:val="center"/>
        </w:trPr>
        <w:tc>
          <w:tcPr>
            <w:tcW w:w="1244" w:type="dxa"/>
            <w:gridSpan w:val="3"/>
            <w:tcBorders>
              <w:top w:val="single" w:sz="4" w:space="0" w:color="auto"/>
              <w:left w:val="single" w:sz="4" w:space="0" w:color="auto"/>
              <w:bottom w:val="single" w:sz="4" w:space="0" w:color="auto"/>
              <w:right w:val="nil"/>
            </w:tcBorders>
            <w:shd w:val="clear" w:color="auto" w:fill="auto"/>
            <w:vAlign w:val="center"/>
          </w:tcPr>
          <w:p w14:paraId="46882EBE" w14:textId="77777777" w:rsidR="001D084F" w:rsidRPr="001D084F" w:rsidRDefault="001D084F" w:rsidP="001D084F">
            <w:pPr>
              <w:spacing w:after="0" w:line="240" w:lineRule="auto"/>
              <w:rPr>
                <w:rFonts w:eastAsia="Calibri"/>
                <w:b/>
                <w:bCs/>
              </w:rPr>
            </w:pPr>
            <w:r w:rsidRPr="001D084F">
              <w:rPr>
                <w:rFonts w:eastAsia="Calibri"/>
                <w:b/>
                <w:bCs/>
              </w:rPr>
              <w:t xml:space="preserve">Reklāmas </w:t>
            </w:r>
          </w:p>
        </w:tc>
        <w:tc>
          <w:tcPr>
            <w:tcW w:w="4371" w:type="dxa"/>
            <w:tcBorders>
              <w:top w:val="single" w:sz="4" w:space="0" w:color="auto"/>
              <w:left w:val="nil"/>
              <w:bottom w:val="single" w:sz="4" w:space="0" w:color="auto"/>
              <w:right w:val="nil"/>
            </w:tcBorders>
            <w:shd w:val="clear" w:color="auto" w:fill="auto"/>
            <w:vAlign w:val="center"/>
          </w:tcPr>
          <w:p w14:paraId="7175FD8C" w14:textId="77777777" w:rsidR="001D084F" w:rsidRPr="001D084F" w:rsidRDefault="001D084F" w:rsidP="001D084F">
            <w:pPr>
              <w:suppressAutoHyphens/>
              <w:spacing w:after="0" w:line="240" w:lineRule="auto"/>
              <w:rPr>
                <w:rFonts w:eastAsia="Calibri"/>
                <w:b/>
                <w:bCs/>
              </w:rPr>
            </w:pPr>
            <w:r w:rsidRPr="001D084F">
              <w:rPr>
                <w:rFonts w:eastAsia="Calibri"/>
                <w:b/>
                <w:bCs/>
              </w:rPr>
              <w:t>izvietošana</w:t>
            </w:r>
          </w:p>
        </w:tc>
        <w:tc>
          <w:tcPr>
            <w:tcW w:w="1416" w:type="dxa"/>
            <w:gridSpan w:val="2"/>
            <w:tcBorders>
              <w:top w:val="single" w:sz="4" w:space="0" w:color="auto"/>
              <w:left w:val="nil"/>
              <w:bottom w:val="single" w:sz="4" w:space="0" w:color="auto"/>
              <w:right w:val="nil"/>
            </w:tcBorders>
            <w:shd w:val="clear" w:color="auto" w:fill="auto"/>
            <w:vAlign w:val="center"/>
          </w:tcPr>
          <w:p w14:paraId="568CCB7C" w14:textId="77777777" w:rsidR="001D084F" w:rsidRPr="001D084F" w:rsidRDefault="001D084F" w:rsidP="001D084F">
            <w:pPr>
              <w:suppressAutoHyphens/>
              <w:spacing w:after="0" w:line="240" w:lineRule="auto"/>
              <w:jc w:val="center"/>
              <w:rPr>
                <w:rFonts w:eastAsia="Calibri"/>
              </w:rPr>
            </w:pP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14:paraId="726735FA" w14:textId="77777777" w:rsidR="001D084F" w:rsidRPr="001D084F" w:rsidRDefault="001D084F" w:rsidP="001D084F">
            <w:pPr>
              <w:suppressAutoHyphens/>
              <w:spacing w:after="0" w:line="240" w:lineRule="auto"/>
              <w:rPr>
                <w:rFonts w:eastAsia="Calibri"/>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8EA12B" w14:textId="77777777" w:rsidR="001D084F" w:rsidRPr="001D084F" w:rsidRDefault="001D084F" w:rsidP="001D084F">
            <w:pPr>
              <w:suppressAutoHyphens/>
              <w:spacing w:after="0" w:line="240" w:lineRule="auto"/>
              <w:rPr>
                <w:rFonts w:eastAsia="Calibri"/>
              </w:rPr>
            </w:pP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C9D773" w14:textId="77777777" w:rsidR="001D084F" w:rsidRPr="001D084F" w:rsidRDefault="001D084F" w:rsidP="001D084F">
            <w:pPr>
              <w:suppressAutoHyphens/>
              <w:spacing w:after="0" w:line="240" w:lineRule="auto"/>
              <w:rPr>
                <w:rFonts w:eastAsia="Calibri"/>
              </w:rPr>
            </w:pPr>
          </w:p>
        </w:tc>
      </w:tr>
      <w:tr w:rsidR="001D084F" w:rsidRPr="001D084F" w14:paraId="2551EB2D" w14:textId="77777777" w:rsidTr="0058090D">
        <w:trPr>
          <w:gridAfter w:val="2"/>
          <w:wAfter w:w="14" w:type="dxa"/>
          <w:trHeight w:val="150"/>
          <w:jc w:val="center"/>
        </w:trPr>
        <w:tc>
          <w:tcPr>
            <w:tcW w:w="1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1A987" w14:textId="77777777" w:rsidR="001D084F" w:rsidRPr="001D084F" w:rsidRDefault="001D084F" w:rsidP="001D084F">
            <w:pPr>
              <w:spacing w:after="0" w:line="240" w:lineRule="auto"/>
              <w:jc w:val="center"/>
              <w:rPr>
                <w:rFonts w:eastAsia="Calibri"/>
              </w:rPr>
            </w:pPr>
            <w:r w:rsidRPr="001D084F">
              <w:rPr>
                <w:rFonts w:eastAsia="Calibri"/>
              </w:rPr>
              <w:t>69.</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tcPr>
          <w:p w14:paraId="5FE16859" w14:textId="77777777" w:rsidR="001D084F" w:rsidRPr="001D084F" w:rsidRDefault="001D084F" w:rsidP="001D084F">
            <w:pPr>
              <w:suppressAutoHyphens/>
              <w:spacing w:after="0" w:line="240" w:lineRule="auto"/>
              <w:rPr>
                <w:rFonts w:eastAsia="Calibri"/>
              </w:rPr>
            </w:pPr>
            <w:r w:rsidRPr="001D084F">
              <w:rPr>
                <w:rFonts w:eastAsia="Calibri"/>
              </w:rPr>
              <w:t>Reklāmas, sludinājumu un citu informatīvo materiālu izvietošana</w:t>
            </w:r>
          </w:p>
          <w:p w14:paraId="656D0309" w14:textId="77777777" w:rsidR="001D084F" w:rsidRPr="001D084F" w:rsidRDefault="001D084F" w:rsidP="001D084F">
            <w:pPr>
              <w:suppressAutoHyphens/>
              <w:spacing w:after="0" w:line="240" w:lineRule="auto"/>
              <w:rPr>
                <w:rFonts w:eastAsia="Calibri"/>
              </w:rPr>
            </w:pPr>
            <w:r w:rsidRPr="001D084F">
              <w:rPr>
                <w:rFonts w:eastAsia="Calibri"/>
                <w:i/>
                <w:iCs/>
              </w:rPr>
              <w:t>Reklāmas noformējumu jāsaskaņo ar pilsētas mākslinieku</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A4EE8" w14:textId="77777777" w:rsidR="001D084F" w:rsidRPr="001D084F" w:rsidRDefault="001D084F" w:rsidP="001D084F">
            <w:pPr>
              <w:suppressAutoHyphens/>
              <w:spacing w:after="0" w:line="240" w:lineRule="auto"/>
              <w:jc w:val="center"/>
              <w:rPr>
                <w:rFonts w:eastAsia="Calibri"/>
                <w:lang w:val="en-US"/>
              </w:rPr>
            </w:pPr>
            <w:r w:rsidRPr="001D084F">
              <w:rPr>
                <w:rFonts w:eastAsia="Calibri"/>
              </w:rPr>
              <w:t>1 m</w:t>
            </w:r>
            <w:r w:rsidRPr="001D084F">
              <w:rPr>
                <w:rFonts w:eastAsia="Calibri"/>
                <w:vertAlign w:val="superscript"/>
              </w:rPr>
              <w:t xml:space="preserve">2 </w:t>
            </w:r>
            <w:r w:rsidRPr="001D084F">
              <w:rPr>
                <w:rFonts w:eastAsia="Calibri"/>
              </w:rPr>
              <w:t>/mēnesī</w:t>
            </w:r>
          </w:p>
        </w:tc>
        <w:tc>
          <w:tcPr>
            <w:tcW w:w="1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1DD91" w14:textId="77777777" w:rsidR="001D084F" w:rsidRPr="001D084F" w:rsidRDefault="001D084F" w:rsidP="001D084F">
            <w:pPr>
              <w:suppressAutoHyphens/>
              <w:spacing w:after="0" w:line="240" w:lineRule="auto"/>
              <w:rPr>
                <w:rFonts w:eastAsia="Calibri"/>
              </w:rPr>
            </w:pPr>
            <w:r w:rsidRPr="001D084F">
              <w:rPr>
                <w:rFonts w:eastAsia="Calibri"/>
              </w:rPr>
              <w:t>1,24</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ADE1DC" w14:textId="77777777" w:rsidR="001D084F" w:rsidRPr="001D084F" w:rsidRDefault="001D084F" w:rsidP="001D084F">
            <w:pPr>
              <w:suppressAutoHyphens/>
              <w:spacing w:after="0" w:line="240" w:lineRule="auto"/>
              <w:rPr>
                <w:rFonts w:eastAsia="Calibri"/>
              </w:rPr>
            </w:pPr>
            <w:r w:rsidRPr="001D084F">
              <w:rPr>
                <w:rFonts w:eastAsia="Calibri"/>
              </w:rPr>
              <w:t>0,26</w:t>
            </w: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BE9B20" w14:textId="77777777" w:rsidR="001D084F" w:rsidRPr="001D084F" w:rsidRDefault="001D084F" w:rsidP="001D084F">
            <w:pPr>
              <w:suppressAutoHyphens/>
              <w:spacing w:after="0" w:line="240" w:lineRule="auto"/>
              <w:rPr>
                <w:rFonts w:eastAsia="Calibri"/>
              </w:rPr>
            </w:pPr>
            <w:r w:rsidRPr="001D084F">
              <w:rPr>
                <w:rFonts w:eastAsia="Calibri"/>
              </w:rPr>
              <w:t>1,50</w:t>
            </w:r>
          </w:p>
        </w:tc>
      </w:tr>
    </w:tbl>
    <w:p w14:paraId="02F0FE1E" w14:textId="77777777" w:rsidR="00665709" w:rsidRPr="00665709" w:rsidRDefault="00665709" w:rsidP="00665709">
      <w:pPr>
        <w:keepNext/>
        <w:tabs>
          <w:tab w:val="left" w:pos="142"/>
        </w:tabs>
        <w:spacing w:after="120" w:line="240" w:lineRule="auto"/>
        <w:ind w:left="426"/>
        <w:jc w:val="both"/>
        <w:outlineLvl w:val="0"/>
        <w:rPr>
          <w:rFonts w:eastAsia="Times New Roman"/>
          <w:color w:val="000000"/>
        </w:rPr>
      </w:pPr>
    </w:p>
    <w:p w14:paraId="42DA0747" w14:textId="566F327E" w:rsidR="001D084F" w:rsidRPr="001D084F" w:rsidRDefault="001D084F" w:rsidP="000C71EB">
      <w:pPr>
        <w:keepNext/>
        <w:numPr>
          <w:ilvl w:val="0"/>
          <w:numId w:val="10"/>
        </w:numPr>
        <w:tabs>
          <w:tab w:val="left" w:pos="142"/>
        </w:tabs>
        <w:spacing w:after="0" w:line="240" w:lineRule="auto"/>
        <w:ind w:left="-142" w:firstLine="568"/>
        <w:jc w:val="both"/>
        <w:outlineLvl w:val="0"/>
        <w:rPr>
          <w:rFonts w:eastAsia="Times New Roman"/>
          <w:color w:val="000000"/>
        </w:rPr>
      </w:pPr>
      <w:r w:rsidRPr="001D084F">
        <w:rPr>
          <w:rFonts w:eastAsia="Times New Roman"/>
        </w:rPr>
        <w:t xml:space="preserve">Daugavpils pilsētas pašvaldības iestādes “Sporta pārvalde” maksas pakalpojumu </w:t>
      </w:r>
      <w:r w:rsidRPr="001D084F">
        <w:rPr>
          <w:rFonts w:eastAsia="Times New Roman"/>
          <w:color w:val="000000"/>
        </w:rPr>
        <w:t>atvieglojumi juridiskām un fiziskām personām:</w:t>
      </w:r>
    </w:p>
    <w:p w14:paraId="41560689" w14:textId="77777777" w:rsidR="001D084F" w:rsidRPr="001D084F" w:rsidRDefault="001D084F" w:rsidP="000C71EB">
      <w:pPr>
        <w:keepNext/>
        <w:numPr>
          <w:ilvl w:val="1"/>
          <w:numId w:val="10"/>
        </w:numPr>
        <w:spacing w:after="0" w:line="240" w:lineRule="auto"/>
        <w:ind w:left="-142" w:firstLine="851"/>
        <w:jc w:val="both"/>
        <w:outlineLvl w:val="0"/>
        <w:rPr>
          <w:rFonts w:eastAsia="Times New Roman"/>
          <w:color w:val="000000"/>
        </w:rPr>
      </w:pPr>
      <w:r w:rsidRPr="001D084F">
        <w:rPr>
          <w:rFonts w:eastAsia="Times New Roman"/>
          <w:color w:val="000000"/>
        </w:rPr>
        <w:t>25% atlaide personām līdz 18 gadiem, personām ar invaliditāti un senioriem, kuru faktiskā dzīvesvieta ir deklarēta Daugavpils administratīvajā teritorijā, uzrādot apliecību.</w:t>
      </w:r>
    </w:p>
    <w:p w14:paraId="1C458426" w14:textId="77777777" w:rsidR="001D084F" w:rsidRPr="001D084F" w:rsidRDefault="001D084F" w:rsidP="000C71EB">
      <w:pPr>
        <w:keepNext/>
        <w:numPr>
          <w:ilvl w:val="1"/>
          <w:numId w:val="10"/>
        </w:numPr>
        <w:spacing w:after="0" w:line="240" w:lineRule="auto"/>
        <w:ind w:left="-142" w:firstLine="851"/>
        <w:jc w:val="both"/>
        <w:outlineLvl w:val="0"/>
        <w:rPr>
          <w:rFonts w:eastAsia="Times New Roman"/>
          <w:color w:val="000000"/>
        </w:rPr>
      </w:pPr>
      <w:r w:rsidRPr="001D084F">
        <w:rPr>
          <w:rFonts w:eastAsia="Times New Roman"/>
          <w:color w:val="0D0D0D"/>
          <w:lang w:eastAsia="lv-LV"/>
        </w:rPr>
        <w:t>Daugavpils pilsētas pašvaldības policijai un Sociālo pakalpojumu centra bērniem un jauniešiem “Priedīte” piešķirt sporta bāzu izmantošanu bezmaksas nodarbībām saskaņā ar grafiku.</w:t>
      </w:r>
    </w:p>
    <w:p w14:paraId="31EB5922" w14:textId="77777777" w:rsidR="001D084F" w:rsidRPr="001D084F" w:rsidRDefault="001D084F" w:rsidP="005B1B20">
      <w:pPr>
        <w:keepNext/>
        <w:numPr>
          <w:ilvl w:val="1"/>
          <w:numId w:val="10"/>
        </w:numPr>
        <w:spacing w:after="0" w:line="240" w:lineRule="auto"/>
        <w:ind w:left="0" w:firstLine="709"/>
        <w:jc w:val="both"/>
        <w:outlineLvl w:val="0"/>
        <w:rPr>
          <w:rFonts w:eastAsia="Times New Roman"/>
          <w:color w:val="000000"/>
        </w:rPr>
      </w:pPr>
      <w:r w:rsidRPr="001D084F">
        <w:rPr>
          <w:rFonts w:eastAsia="Times New Roman"/>
          <w:color w:val="000000"/>
          <w:lang w:eastAsia="lv-LV"/>
        </w:rPr>
        <w:t xml:space="preserve">Daugavpils pilsētas </w:t>
      </w:r>
      <w:r w:rsidRPr="001D084F">
        <w:rPr>
          <w:rFonts w:eastAsia="Times New Roman"/>
          <w:color w:val="000000"/>
        </w:rPr>
        <w:t>sporta veterāniem (senioriem), kuri ir divu iepriekšējo gadu Latvijas veterānu sporta spēļu dalībnieki,</w:t>
      </w:r>
      <w:r w:rsidRPr="001D084F">
        <w:rPr>
          <w:rFonts w:eastAsia="Times New Roman"/>
          <w:color w:val="000000"/>
          <w:lang w:eastAsia="lv-LV"/>
        </w:rPr>
        <w:t xml:space="preserve"> piešķirt sporta bāzu izmantošanu bezmaksas nodarbībām saskaņā ar grafiku.</w:t>
      </w:r>
    </w:p>
    <w:p w14:paraId="2CC73117" w14:textId="77777777" w:rsidR="001D084F" w:rsidRPr="001D084F" w:rsidRDefault="001D084F" w:rsidP="000C71EB">
      <w:pPr>
        <w:keepNext/>
        <w:numPr>
          <w:ilvl w:val="1"/>
          <w:numId w:val="10"/>
        </w:numPr>
        <w:spacing w:after="0" w:line="240" w:lineRule="auto"/>
        <w:ind w:left="0" w:firstLine="709"/>
        <w:jc w:val="both"/>
        <w:outlineLvl w:val="0"/>
        <w:rPr>
          <w:rFonts w:eastAsia="Times New Roman"/>
        </w:rPr>
      </w:pPr>
      <w:r w:rsidRPr="001D084F">
        <w:rPr>
          <w:rFonts w:eastAsia="Times New Roman"/>
          <w:lang w:eastAsia="lv-LV"/>
        </w:rPr>
        <w:t>Daugavpils pilsētas augstās klases sportistiem, kuriem, pamatojoties uz Daugavpils pilsētas domes 2020.gada 24.septembra Noteikumiem Nr.7 “Kārtība, kādā tiek piešķirts finansējums no pamatbudžeta programmas “Augstāko sasniegumu un jauno perspektīvo sportistu atbalsts”” tiek piešķirts finansējums, piešķirt sporta bāzu izmantošanu bezmaksas nodarbībām.</w:t>
      </w:r>
    </w:p>
    <w:p w14:paraId="1D45999A" w14:textId="77777777" w:rsidR="001D084F" w:rsidRPr="001D084F" w:rsidRDefault="001D084F" w:rsidP="000C71EB">
      <w:pPr>
        <w:keepNext/>
        <w:numPr>
          <w:ilvl w:val="0"/>
          <w:numId w:val="10"/>
        </w:numPr>
        <w:tabs>
          <w:tab w:val="left" w:pos="426"/>
        </w:tabs>
        <w:spacing w:after="0" w:line="240" w:lineRule="auto"/>
        <w:ind w:left="0" w:firstLine="426"/>
        <w:jc w:val="both"/>
        <w:outlineLvl w:val="0"/>
        <w:rPr>
          <w:rFonts w:eastAsia="Times New Roman"/>
          <w:color w:val="000000"/>
        </w:rPr>
      </w:pPr>
      <w:r w:rsidRPr="001D084F">
        <w:rPr>
          <w:rFonts w:eastAsia="Times New Roman"/>
          <w:color w:val="000000"/>
        </w:rPr>
        <w:t>Papildus maksai par sporta bāzes “Celtnieks” futbola laukuma izmantošanu ar apgaismojumu tiek ņemta maksa par patērēto elektroenerģiju, pamatojoties uz attiecīgā skaitītāja rādītāju.</w:t>
      </w:r>
    </w:p>
    <w:p w14:paraId="12227BE5" w14:textId="77777777" w:rsidR="001D084F" w:rsidRPr="001D084F" w:rsidRDefault="001D084F" w:rsidP="000C71EB">
      <w:pPr>
        <w:keepNext/>
        <w:numPr>
          <w:ilvl w:val="0"/>
          <w:numId w:val="10"/>
        </w:numPr>
        <w:tabs>
          <w:tab w:val="left" w:pos="426"/>
        </w:tabs>
        <w:spacing w:after="0" w:line="240" w:lineRule="auto"/>
        <w:ind w:left="0" w:firstLine="426"/>
        <w:jc w:val="both"/>
        <w:outlineLvl w:val="0"/>
        <w:rPr>
          <w:rFonts w:eastAsia="Times New Roman"/>
          <w:color w:val="000000"/>
        </w:rPr>
      </w:pPr>
      <w:r w:rsidRPr="001D084F">
        <w:rPr>
          <w:rFonts w:eastAsia="Times New Roman"/>
          <w:color w:val="000000"/>
        </w:rPr>
        <w:t xml:space="preserve"> Par dalību Daugavpils pilsētas čempionātos (hokejā, volejbolā, telpu futbolā, futbolā un basketbolā) tiek iekasēta dalības maksa, kas tiek aprēķināta, telpu nomas izdevumus dalot ar komandu skaitu. Dalības maksas faktiskais apmērs tiek apstiprināts čempionāta nolikumā. </w:t>
      </w:r>
    </w:p>
    <w:p w14:paraId="4FF7B697" w14:textId="77777777" w:rsidR="001D084F" w:rsidRPr="001D084F" w:rsidRDefault="001D084F" w:rsidP="000C71EB">
      <w:pPr>
        <w:keepNext/>
        <w:numPr>
          <w:ilvl w:val="0"/>
          <w:numId w:val="10"/>
        </w:numPr>
        <w:tabs>
          <w:tab w:val="left" w:pos="426"/>
        </w:tabs>
        <w:spacing w:after="0" w:line="240" w:lineRule="auto"/>
        <w:ind w:left="0" w:firstLine="426"/>
        <w:jc w:val="both"/>
        <w:outlineLvl w:val="0"/>
        <w:rPr>
          <w:rFonts w:eastAsia="Times New Roman"/>
          <w:color w:val="000000"/>
        </w:rPr>
      </w:pPr>
      <w:r w:rsidRPr="001D084F">
        <w:rPr>
          <w:rFonts w:eastAsia="Times New Roman"/>
          <w:color w:val="000000"/>
          <w:spacing w:val="-6"/>
        </w:rPr>
        <w:t>Atzīt par spēku zaudējušu Daugavpils pilsētas domes 2019.gada 26.septembra lēmumu Nr.577 „</w:t>
      </w:r>
      <w:r w:rsidRPr="001D084F">
        <w:rPr>
          <w:rFonts w:eastAsia="Times New Roman"/>
          <w:color w:val="000000"/>
        </w:rPr>
        <w:t>Par Daugavpils pilsētas Sporta pārvaldes maksas pakalpojumu cenrādi</w:t>
      </w:r>
      <w:r w:rsidRPr="001D084F">
        <w:rPr>
          <w:rFonts w:eastAsia="Times New Roman"/>
          <w:color w:val="000000"/>
          <w:spacing w:val="-6"/>
        </w:rPr>
        <w:t xml:space="preserve">” ar 2021.gada 1.maiju. </w:t>
      </w:r>
    </w:p>
    <w:p w14:paraId="6D2493BF" w14:textId="77777777" w:rsidR="001D084F" w:rsidRPr="001D084F" w:rsidRDefault="001D084F" w:rsidP="000C71EB">
      <w:pPr>
        <w:spacing w:after="0" w:line="240" w:lineRule="auto"/>
        <w:rPr>
          <w:rFonts w:eastAsia="Calibri"/>
          <w:color w:val="000000"/>
        </w:rPr>
      </w:pPr>
      <w:r w:rsidRPr="001D084F">
        <w:rPr>
          <w:rFonts w:eastAsia="Calibri"/>
          <w:color w:val="000000"/>
        </w:rPr>
        <w:t xml:space="preserve">       6. Lēmums stājas spēkā 2021.gada 1.maijā.</w:t>
      </w:r>
      <w:r w:rsidRPr="001D084F">
        <w:rPr>
          <w:rFonts w:eastAsia="Calibri"/>
          <w:color w:val="000000"/>
        </w:rPr>
        <w:br/>
      </w:r>
    </w:p>
    <w:p w14:paraId="2F44FEDF" w14:textId="1377F909" w:rsidR="001D084F" w:rsidRPr="001D084F" w:rsidRDefault="000C71EB" w:rsidP="000C71EB">
      <w:pPr>
        <w:suppressAutoHyphens/>
        <w:spacing w:after="0" w:line="240" w:lineRule="auto"/>
        <w:jc w:val="both"/>
        <w:rPr>
          <w:rFonts w:eastAsia="Calibri"/>
        </w:rPr>
      </w:pPr>
      <w:r>
        <w:rPr>
          <w:rFonts w:eastAsia="Calibri"/>
        </w:rPr>
        <w:t>D</w:t>
      </w:r>
      <w:r w:rsidR="001D084F" w:rsidRPr="001D084F">
        <w:rPr>
          <w:rFonts w:eastAsia="Calibri"/>
        </w:rPr>
        <w:t>omes priekšsēdētājs</w:t>
      </w:r>
      <w:r w:rsidR="001D084F" w:rsidRPr="001D084F">
        <w:rPr>
          <w:rFonts w:eastAsia="Calibri"/>
        </w:rPr>
        <w:tab/>
      </w:r>
      <w:r w:rsidR="001D084F" w:rsidRPr="001D084F">
        <w:rPr>
          <w:rFonts w:eastAsia="Calibri"/>
        </w:rPr>
        <w:tab/>
      </w:r>
      <w:r w:rsidR="00404246">
        <w:rPr>
          <w:i/>
          <w:lang w:eastAsia="ru-RU"/>
        </w:rPr>
        <w:t>(personiskais paraksts)</w:t>
      </w:r>
      <w:bookmarkStart w:id="1" w:name="_GoBack"/>
      <w:bookmarkEnd w:id="1"/>
      <w:r>
        <w:rPr>
          <w:rFonts w:eastAsia="Calibri"/>
        </w:rPr>
        <w:t xml:space="preserve">                                    </w:t>
      </w:r>
      <w:proofErr w:type="spellStart"/>
      <w:r w:rsidR="001D084F" w:rsidRPr="001D084F">
        <w:rPr>
          <w:rFonts w:eastAsia="Calibri"/>
        </w:rPr>
        <w:t>I.Prelatovs</w:t>
      </w:r>
      <w:proofErr w:type="spellEnd"/>
    </w:p>
    <w:p w14:paraId="04F28DDA" w14:textId="77777777" w:rsidR="001D084F" w:rsidRPr="001D084F" w:rsidRDefault="001D084F" w:rsidP="001D084F">
      <w:pPr>
        <w:spacing w:after="200" w:line="276" w:lineRule="auto"/>
        <w:rPr>
          <w:rFonts w:eastAsia="Calibri"/>
        </w:rPr>
      </w:pPr>
    </w:p>
    <w:sectPr w:rsidR="001D084F" w:rsidRPr="001D084F" w:rsidSect="000C71EB">
      <w:footerReference w:type="default" r:id="rId9"/>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3C6BF" w14:textId="77777777" w:rsidR="00665709" w:rsidRDefault="00665709" w:rsidP="00665709">
      <w:pPr>
        <w:spacing w:after="0" w:line="240" w:lineRule="auto"/>
      </w:pPr>
      <w:r>
        <w:separator/>
      </w:r>
    </w:p>
  </w:endnote>
  <w:endnote w:type="continuationSeparator" w:id="0">
    <w:p w14:paraId="45ED7032" w14:textId="77777777" w:rsidR="00665709" w:rsidRDefault="00665709" w:rsidP="0066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083531574"/>
      <w:docPartObj>
        <w:docPartGallery w:val="Page Numbers (Bottom of Page)"/>
        <w:docPartUnique/>
      </w:docPartObj>
    </w:sdtPr>
    <w:sdtEndPr/>
    <w:sdtContent>
      <w:p w14:paraId="7E850AD6" w14:textId="3062F749" w:rsidR="00665709" w:rsidRPr="00665709" w:rsidRDefault="00665709">
        <w:pPr>
          <w:pStyle w:val="Footer"/>
          <w:jc w:val="center"/>
          <w:rPr>
            <w:rFonts w:ascii="Times New Roman" w:hAnsi="Times New Roman"/>
            <w:sz w:val="24"/>
            <w:szCs w:val="24"/>
          </w:rPr>
        </w:pPr>
        <w:r w:rsidRPr="00665709">
          <w:rPr>
            <w:rFonts w:ascii="Times New Roman" w:hAnsi="Times New Roman"/>
            <w:sz w:val="24"/>
            <w:szCs w:val="24"/>
          </w:rPr>
          <w:fldChar w:fldCharType="begin"/>
        </w:r>
        <w:r w:rsidRPr="00665709">
          <w:rPr>
            <w:rFonts w:ascii="Times New Roman" w:hAnsi="Times New Roman"/>
            <w:sz w:val="24"/>
            <w:szCs w:val="24"/>
          </w:rPr>
          <w:instrText>PAGE   \* MERGEFORMAT</w:instrText>
        </w:r>
        <w:r w:rsidRPr="00665709">
          <w:rPr>
            <w:rFonts w:ascii="Times New Roman" w:hAnsi="Times New Roman"/>
            <w:sz w:val="24"/>
            <w:szCs w:val="24"/>
          </w:rPr>
          <w:fldChar w:fldCharType="separate"/>
        </w:r>
        <w:r w:rsidR="00404246" w:rsidRPr="00404246">
          <w:rPr>
            <w:rFonts w:ascii="Times New Roman" w:hAnsi="Times New Roman"/>
            <w:noProof/>
            <w:sz w:val="24"/>
            <w:szCs w:val="24"/>
            <w:lang w:val="lv-LV"/>
          </w:rPr>
          <w:t>1</w:t>
        </w:r>
        <w:r w:rsidRPr="00665709">
          <w:rPr>
            <w:rFonts w:ascii="Times New Roman" w:hAnsi="Times New Roman"/>
            <w:sz w:val="24"/>
            <w:szCs w:val="24"/>
          </w:rPr>
          <w:fldChar w:fldCharType="end"/>
        </w:r>
      </w:p>
    </w:sdtContent>
  </w:sdt>
  <w:p w14:paraId="74D02E5F" w14:textId="77777777" w:rsidR="00665709" w:rsidRDefault="00665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59E69" w14:textId="77777777" w:rsidR="00665709" w:rsidRDefault="00665709" w:rsidP="00665709">
      <w:pPr>
        <w:spacing w:after="0" w:line="240" w:lineRule="auto"/>
      </w:pPr>
      <w:r>
        <w:separator/>
      </w:r>
    </w:p>
  </w:footnote>
  <w:footnote w:type="continuationSeparator" w:id="0">
    <w:p w14:paraId="3AFC8589" w14:textId="77777777" w:rsidR="00665709" w:rsidRDefault="00665709" w:rsidP="00665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C9022D1"/>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DB516F3"/>
    <w:multiLevelType w:val="hybridMultilevel"/>
    <w:tmpl w:val="053889AC"/>
    <w:lvl w:ilvl="0" w:tplc="51769F62">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1E0E4819"/>
    <w:multiLevelType w:val="hybridMultilevel"/>
    <w:tmpl w:val="1ECE0B5A"/>
    <w:lvl w:ilvl="0" w:tplc="2E1A0A6C">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23DE8"/>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0266865"/>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BEC0D82"/>
    <w:multiLevelType w:val="multilevel"/>
    <w:tmpl w:val="C81EA906"/>
    <w:lvl w:ilvl="0">
      <w:start w:val="7"/>
      <w:numFmt w:val="bullet"/>
      <w:lvlText w:val="-"/>
      <w:lvlJc w:val="left"/>
      <w:pPr>
        <w:ind w:left="73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89F7118"/>
    <w:multiLevelType w:val="hybridMultilevel"/>
    <w:tmpl w:val="421445BC"/>
    <w:lvl w:ilvl="0" w:tplc="8300228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abstractNum w:abstractNumId="11" w15:restartNumberingAfterBreak="0">
    <w:nsid w:val="7B9004C5"/>
    <w:multiLevelType w:val="hybridMultilevel"/>
    <w:tmpl w:val="66F8CC92"/>
    <w:lvl w:ilvl="0" w:tplc="43880836">
      <w:start w:val="1"/>
      <w:numFmt w:val="decimal"/>
      <w:lvlText w:val="%1."/>
      <w:lvlJc w:val="left"/>
      <w:pPr>
        <w:ind w:left="900" w:hanging="360"/>
      </w:pPr>
      <w:rPr>
        <w:rFonts w:cs="Times New Roman" w:hint="default"/>
      </w:rPr>
    </w:lvl>
    <w:lvl w:ilvl="1" w:tplc="04260019">
      <w:start w:val="1"/>
      <w:numFmt w:val="lowerLetter"/>
      <w:lvlText w:val="%2."/>
      <w:lvlJc w:val="left"/>
      <w:pPr>
        <w:ind w:left="1620" w:hanging="360"/>
      </w:pPr>
      <w:rPr>
        <w:rFonts w:cs="Times New Roman"/>
      </w:rPr>
    </w:lvl>
    <w:lvl w:ilvl="2" w:tplc="0426001B">
      <w:start w:val="1"/>
      <w:numFmt w:val="lowerRoman"/>
      <w:lvlText w:val="%3."/>
      <w:lvlJc w:val="right"/>
      <w:pPr>
        <w:ind w:left="2340" w:hanging="180"/>
      </w:pPr>
      <w:rPr>
        <w:rFonts w:cs="Times New Roman"/>
      </w:rPr>
    </w:lvl>
    <w:lvl w:ilvl="3" w:tplc="0426000F">
      <w:start w:val="1"/>
      <w:numFmt w:val="decimal"/>
      <w:lvlText w:val="%4."/>
      <w:lvlJc w:val="left"/>
      <w:pPr>
        <w:ind w:left="3060" w:hanging="360"/>
      </w:pPr>
      <w:rPr>
        <w:rFonts w:cs="Times New Roman"/>
      </w:rPr>
    </w:lvl>
    <w:lvl w:ilvl="4" w:tplc="04260019">
      <w:start w:val="1"/>
      <w:numFmt w:val="lowerLetter"/>
      <w:lvlText w:val="%5."/>
      <w:lvlJc w:val="left"/>
      <w:pPr>
        <w:ind w:left="3780" w:hanging="360"/>
      </w:pPr>
      <w:rPr>
        <w:rFonts w:cs="Times New Roman"/>
      </w:rPr>
    </w:lvl>
    <w:lvl w:ilvl="5" w:tplc="0426001B">
      <w:start w:val="1"/>
      <w:numFmt w:val="lowerRoman"/>
      <w:lvlText w:val="%6."/>
      <w:lvlJc w:val="right"/>
      <w:pPr>
        <w:ind w:left="4500" w:hanging="180"/>
      </w:pPr>
      <w:rPr>
        <w:rFonts w:cs="Times New Roman"/>
      </w:rPr>
    </w:lvl>
    <w:lvl w:ilvl="6" w:tplc="0426000F">
      <w:start w:val="1"/>
      <w:numFmt w:val="decimal"/>
      <w:lvlText w:val="%7."/>
      <w:lvlJc w:val="left"/>
      <w:pPr>
        <w:ind w:left="5220" w:hanging="360"/>
      </w:pPr>
      <w:rPr>
        <w:rFonts w:cs="Times New Roman"/>
      </w:rPr>
    </w:lvl>
    <w:lvl w:ilvl="7" w:tplc="04260019">
      <w:start w:val="1"/>
      <w:numFmt w:val="lowerLetter"/>
      <w:lvlText w:val="%8."/>
      <w:lvlJc w:val="left"/>
      <w:pPr>
        <w:ind w:left="5940" w:hanging="360"/>
      </w:pPr>
      <w:rPr>
        <w:rFonts w:cs="Times New Roman"/>
      </w:rPr>
    </w:lvl>
    <w:lvl w:ilvl="8" w:tplc="0426001B">
      <w:start w:val="1"/>
      <w:numFmt w:val="lowerRoman"/>
      <w:lvlText w:val="%9."/>
      <w:lvlJc w:val="right"/>
      <w:pPr>
        <w:ind w:left="6660" w:hanging="180"/>
      </w:pPr>
      <w:rPr>
        <w:rFonts w:cs="Times New Roman"/>
      </w:rPr>
    </w:lvl>
  </w:abstractNum>
  <w:num w:numId="1">
    <w:abstractNumId w:val="11"/>
  </w:num>
  <w:num w:numId="2">
    <w:abstractNumId w:val="4"/>
  </w:num>
  <w:num w:numId="3">
    <w:abstractNumId w:val="5"/>
  </w:num>
  <w:num w:numId="4">
    <w:abstractNumId w:val="9"/>
  </w:num>
  <w:num w:numId="5">
    <w:abstractNumId w:val="10"/>
  </w:num>
  <w:num w:numId="6">
    <w:abstractNumId w:val="1"/>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9D"/>
    <w:rsid w:val="000C71EB"/>
    <w:rsid w:val="00146E82"/>
    <w:rsid w:val="001A0108"/>
    <w:rsid w:val="001D084F"/>
    <w:rsid w:val="0023793B"/>
    <w:rsid w:val="002472EE"/>
    <w:rsid w:val="00404246"/>
    <w:rsid w:val="0058090D"/>
    <w:rsid w:val="005B1B20"/>
    <w:rsid w:val="00665709"/>
    <w:rsid w:val="007A2E29"/>
    <w:rsid w:val="00812515"/>
    <w:rsid w:val="00864B56"/>
    <w:rsid w:val="00DF6E74"/>
    <w:rsid w:val="00E7233A"/>
    <w:rsid w:val="00E9759D"/>
    <w:rsid w:val="00F81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72704B"/>
  <w15:chartTrackingRefBased/>
  <w15:docId w15:val="{11BC5275-E820-46AE-9358-16B7999D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084F"/>
    <w:pPr>
      <w:keepNext/>
      <w:keepLines/>
      <w:spacing w:before="480" w:after="0" w:line="240" w:lineRule="auto"/>
      <w:outlineLvl w:val="0"/>
    </w:pPr>
    <w:rPr>
      <w:rFonts w:ascii="Cambria" w:eastAsia="Calibri" w:hAnsi="Cambria"/>
      <w:b/>
      <w:bCs/>
      <w:color w:val="365F91"/>
      <w:sz w:val="28"/>
      <w:szCs w:val="28"/>
      <w:lang w:val="en-GB" w:eastAsia="x-none"/>
    </w:rPr>
  </w:style>
  <w:style w:type="paragraph" w:styleId="Heading2">
    <w:name w:val="heading 2"/>
    <w:basedOn w:val="Normal"/>
    <w:next w:val="Normal"/>
    <w:link w:val="Heading2Char"/>
    <w:qFormat/>
    <w:rsid w:val="001D084F"/>
    <w:pPr>
      <w:keepNext/>
      <w:spacing w:after="0" w:line="240" w:lineRule="auto"/>
      <w:jc w:val="center"/>
      <w:outlineLvl w:val="1"/>
    </w:pPr>
    <w:rPr>
      <w:rFonts w:ascii="Tahoma" w:eastAsia="Calibri" w:hAnsi="Tahoma"/>
      <w:b/>
      <w:bCs/>
      <w:lang w:val="x-none" w:eastAsia="x-none"/>
    </w:rPr>
  </w:style>
  <w:style w:type="paragraph" w:styleId="Heading3">
    <w:name w:val="heading 3"/>
    <w:basedOn w:val="Normal"/>
    <w:next w:val="Normal"/>
    <w:link w:val="Heading3Char"/>
    <w:qFormat/>
    <w:rsid w:val="001D084F"/>
    <w:pPr>
      <w:keepNext/>
      <w:spacing w:before="240" w:after="60" w:line="240" w:lineRule="auto"/>
      <w:outlineLvl w:val="2"/>
    </w:pPr>
    <w:rPr>
      <w:rFonts w:ascii="Cambria" w:eastAsia="Calibri" w:hAnsi="Cambria"/>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84F"/>
    <w:rPr>
      <w:rFonts w:ascii="Cambria" w:eastAsia="Calibri" w:hAnsi="Cambria"/>
      <w:b/>
      <w:bCs/>
      <w:color w:val="365F91"/>
      <w:sz w:val="28"/>
      <w:szCs w:val="28"/>
      <w:lang w:val="en-GB" w:eastAsia="x-none"/>
    </w:rPr>
  </w:style>
  <w:style w:type="character" w:customStyle="1" w:styleId="Heading2Char">
    <w:name w:val="Heading 2 Char"/>
    <w:basedOn w:val="DefaultParagraphFont"/>
    <w:link w:val="Heading2"/>
    <w:rsid w:val="001D084F"/>
    <w:rPr>
      <w:rFonts w:ascii="Tahoma" w:eastAsia="Calibri" w:hAnsi="Tahoma"/>
      <w:b/>
      <w:bCs/>
      <w:lang w:val="x-none" w:eastAsia="x-none"/>
    </w:rPr>
  </w:style>
  <w:style w:type="character" w:customStyle="1" w:styleId="Heading3Char">
    <w:name w:val="Heading 3 Char"/>
    <w:basedOn w:val="DefaultParagraphFont"/>
    <w:link w:val="Heading3"/>
    <w:rsid w:val="001D084F"/>
    <w:rPr>
      <w:rFonts w:ascii="Cambria" w:eastAsia="Calibri" w:hAnsi="Cambria"/>
      <w:b/>
      <w:bCs/>
      <w:sz w:val="26"/>
      <w:szCs w:val="26"/>
      <w:lang w:val="en-GB" w:eastAsia="x-none"/>
    </w:rPr>
  </w:style>
  <w:style w:type="numbering" w:customStyle="1" w:styleId="1">
    <w:name w:val="Нет списка1"/>
    <w:next w:val="NoList"/>
    <w:uiPriority w:val="99"/>
    <w:semiHidden/>
    <w:unhideWhenUsed/>
    <w:rsid w:val="001D084F"/>
  </w:style>
  <w:style w:type="paragraph" w:styleId="ListParagraph">
    <w:name w:val="List Paragraph"/>
    <w:basedOn w:val="Normal"/>
    <w:uiPriority w:val="34"/>
    <w:qFormat/>
    <w:rsid w:val="001D084F"/>
    <w:pPr>
      <w:spacing w:after="200" w:line="276" w:lineRule="auto"/>
      <w:ind w:left="720"/>
    </w:pPr>
    <w:rPr>
      <w:rFonts w:ascii="Calibri" w:eastAsia="Times New Roman" w:hAnsi="Calibri"/>
      <w:sz w:val="22"/>
      <w:szCs w:val="22"/>
    </w:rPr>
  </w:style>
  <w:style w:type="paragraph" w:styleId="Header">
    <w:name w:val="header"/>
    <w:basedOn w:val="Normal"/>
    <w:link w:val="HeaderChar"/>
    <w:uiPriority w:val="99"/>
    <w:rsid w:val="001D084F"/>
    <w:pPr>
      <w:tabs>
        <w:tab w:val="center" w:pos="4153"/>
        <w:tab w:val="right" w:pos="8306"/>
      </w:tabs>
      <w:spacing w:after="0" w:line="240" w:lineRule="auto"/>
    </w:pPr>
    <w:rPr>
      <w:rFonts w:eastAsia="Calibri"/>
      <w:lang w:val="ru-RU" w:eastAsia="x-none"/>
    </w:rPr>
  </w:style>
  <w:style w:type="character" w:customStyle="1" w:styleId="HeaderChar">
    <w:name w:val="Header Char"/>
    <w:basedOn w:val="DefaultParagraphFont"/>
    <w:link w:val="Header"/>
    <w:uiPriority w:val="99"/>
    <w:rsid w:val="001D084F"/>
    <w:rPr>
      <w:rFonts w:eastAsia="Calibri"/>
      <w:lang w:val="ru-RU" w:eastAsia="x-none"/>
    </w:rPr>
  </w:style>
  <w:style w:type="paragraph" w:styleId="BodyText">
    <w:name w:val="Body Text"/>
    <w:basedOn w:val="Normal"/>
    <w:link w:val="BodyTextChar"/>
    <w:rsid w:val="001D084F"/>
    <w:pPr>
      <w:spacing w:after="0" w:line="240" w:lineRule="auto"/>
      <w:jc w:val="both"/>
    </w:pPr>
    <w:rPr>
      <w:rFonts w:ascii="Tahoma" w:eastAsia="Calibri" w:hAnsi="Tahoma"/>
      <w:sz w:val="20"/>
      <w:szCs w:val="20"/>
      <w:lang w:val="x-none" w:eastAsia="x-none"/>
    </w:rPr>
  </w:style>
  <w:style w:type="character" w:customStyle="1" w:styleId="BodyTextChar">
    <w:name w:val="Body Text Char"/>
    <w:basedOn w:val="DefaultParagraphFont"/>
    <w:link w:val="BodyText"/>
    <w:qFormat/>
    <w:rsid w:val="001D084F"/>
    <w:rPr>
      <w:rFonts w:ascii="Tahoma" w:eastAsia="Calibri" w:hAnsi="Tahoma"/>
      <w:sz w:val="20"/>
      <w:szCs w:val="20"/>
      <w:lang w:val="x-none" w:eastAsia="x-none"/>
    </w:rPr>
  </w:style>
  <w:style w:type="paragraph" w:styleId="BodyText2">
    <w:name w:val="Body Text 2"/>
    <w:basedOn w:val="Normal"/>
    <w:link w:val="BodyText2Char"/>
    <w:semiHidden/>
    <w:rsid w:val="001D084F"/>
    <w:pPr>
      <w:spacing w:after="0" w:line="240" w:lineRule="auto"/>
      <w:jc w:val="center"/>
    </w:pPr>
    <w:rPr>
      <w:rFonts w:ascii="Tahoma" w:eastAsia="Calibri" w:hAnsi="Tahoma"/>
      <w:b/>
      <w:sz w:val="20"/>
      <w:szCs w:val="20"/>
      <w:lang w:val="x-none" w:eastAsia="x-none"/>
    </w:rPr>
  </w:style>
  <w:style w:type="character" w:customStyle="1" w:styleId="BodyText2Char">
    <w:name w:val="Body Text 2 Char"/>
    <w:basedOn w:val="DefaultParagraphFont"/>
    <w:link w:val="BodyText2"/>
    <w:semiHidden/>
    <w:rsid w:val="001D084F"/>
    <w:rPr>
      <w:rFonts w:ascii="Tahoma" w:eastAsia="Calibri" w:hAnsi="Tahoma"/>
      <w:b/>
      <w:sz w:val="20"/>
      <w:szCs w:val="20"/>
      <w:lang w:val="x-none" w:eastAsia="x-none"/>
    </w:rPr>
  </w:style>
  <w:style w:type="paragraph" w:styleId="BalloonText">
    <w:name w:val="Balloon Text"/>
    <w:basedOn w:val="Normal"/>
    <w:link w:val="BalloonTextChar"/>
    <w:uiPriority w:val="99"/>
    <w:semiHidden/>
    <w:rsid w:val="001D084F"/>
    <w:pPr>
      <w:spacing w:after="0" w:line="240" w:lineRule="auto"/>
    </w:pPr>
    <w:rPr>
      <w:rFonts w:ascii="Tahoma" w:eastAsia="Calibri" w:hAnsi="Tahoma"/>
      <w:sz w:val="16"/>
      <w:szCs w:val="16"/>
      <w:lang w:val="en-GB" w:eastAsia="x-none"/>
    </w:rPr>
  </w:style>
  <w:style w:type="character" w:customStyle="1" w:styleId="BalloonTextChar">
    <w:name w:val="Balloon Text Char"/>
    <w:basedOn w:val="DefaultParagraphFont"/>
    <w:link w:val="BalloonText"/>
    <w:uiPriority w:val="99"/>
    <w:semiHidden/>
    <w:rsid w:val="001D084F"/>
    <w:rPr>
      <w:rFonts w:ascii="Tahoma" w:eastAsia="Calibri" w:hAnsi="Tahoma"/>
      <w:sz w:val="16"/>
      <w:szCs w:val="16"/>
      <w:lang w:val="en-GB" w:eastAsia="x-none"/>
    </w:rPr>
  </w:style>
  <w:style w:type="paragraph" w:styleId="Footer">
    <w:name w:val="footer"/>
    <w:basedOn w:val="Normal"/>
    <w:link w:val="FooterChar"/>
    <w:uiPriority w:val="99"/>
    <w:rsid w:val="001D084F"/>
    <w:pPr>
      <w:tabs>
        <w:tab w:val="center" w:pos="4677"/>
        <w:tab w:val="right" w:pos="9355"/>
      </w:tabs>
      <w:spacing w:after="0" w:line="240" w:lineRule="auto"/>
    </w:pPr>
    <w:rPr>
      <w:rFonts w:ascii="Calibri" w:eastAsia="Times New Roman" w:hAnsi="Calibri"/>
      <w:sz w:val="20"/>
      <w:szCs w:val="20"/>
      <w:lang w:val="x-none" w:eastAsia="x-none"/>
    </w:rPr>
  </w:style>
  <w:style w:type="character" w:customStyle="1" w:styleId="FooterChar">
    <w:name w:val="Footer Char"/>
    <w:basedOn w:val="DefaultParagraphFont"/>
    <w:link w:val="Footer"/>
    <w:uiPriority w:val="99"/>
    <w:rsid w:val="001D084F"/>
    <w:rPr>
      <w:rFonts w:ascii="Calibri" w:eastAsia="Times New Roman" w:hAnsi="Calibri"/>
      <w:sz w:val="20"/>
      <w:szCs w:val="20"/>
      <w:lang w:val="x-none" w:eastAsia="x-none"/>
    </w:rPr>
  </w:style>
  <w:style w:type="character" w:styleId="PageNumber">
    <w:name w:val="page number"/>
    <w:basedOn w:val="DefaultParagraphFont"/>
    <w:rsid w:val="001D084F"/>
  </w:style>
  <w:style w:type="paragraph" w:styleId="Title">
    <w:name w:val="Title"/>
    <w:basedOn w:val="Normal"/>
    <w:link w:val="TitleChar"/>
    <w:qFormat/>
    <w:rsid w:val="001D084F"/>
    <w:pPr>
      <w:spacing w:after="0" w:line="240" w:lineRule="auto"/>
      <w:jc w:val="center"/>
    </w:pPr>
    <w:rPr>
      <w:rFonts w:eastAsia="Times New Roman"/>
      <w:b/>
      <w:sz w:val="28"/>
      <w:szCs w:val="20"/>
      <w:lang w:val="x-none" w:eastAsia="ru-RU"/>
    </w:rPr>
  </w:style>
  <w:style w:type="character" w:customStyle="1" w:styleId="TitleChar">
    <w:name w:val="Title Char"/>
    <w:basedOn w:val="DefaultParagraphFont"/>
    <w:link w:val="Title"/>
    <w:rsid w:val="001D084F"/>
    <w:rPr>
      <w:rFonts w:eastAsia="Times New Roman"/>
      <w:b/>
      <w:sz w:val="28"/>
      <w:szCs w:val="20"/>
      <w:lang w:val="x-none" w:eastAsia="ru-RU"/>
    </w:rPr>
  </w:style>
  <w:style w:type="paragraph" w:customStyle="1" w:styleId="TextBody">
    <w:name w:val="Text Body"/>
    <w:basedOn w:val="Normal"/>
    <w:rsid w:val="001D084F"/>
    <w:pPr>
      <w:suppressAutoHyphens/>
      <w:spacing w:after="0" w:line="240" w:lineRule="auto"/>
    </w:pPr>
    <w:rPr>
      <w:rFonts w:ascii="Calibri" w:eastAsia="Calibri" w:hAnsi="Calibri"/>
      <w:sz w:val="22"/>
      <w:szCs w:val="22"/>
    </w:rPr>
  </w:style>
  <w:style w:type="character" w:customStyle="1" w:styleId="BodyTextChar1">
    <w:name w:val="Body Text Char1"/>
    <w:locked/>
    <w:rsid w:val="001D084F"/>
    <w:rPr>
      <w:rFonts w:ascii="Times New Roman" w:eastAsia="Times New Roman" w:hAnsi="Times New Roman" w:cs="Times New Roman"/>
      <w:szCs w:val="24"/>
      <w:lang w:eastAsia="zh-CN"/>
    </w:rPr>
  </w:style>
  <w:style w:type="character" w:customStyle="1" w:styleId="FootnoteAnchor">
    <w:name w:val="Footnote Anchor"/>
    <w:rsid w:val="001D084F"/>
    <w:rPr>
      <w:vertAlign w:val="superscript"/>
    </w:rPr>
  </w:style>
  <w:style w:type="table" w:styleId="TableGrid">
    <w:name w:val="Table Grid"/>
    <w:basedOn w:val="TableNormal"/>
    <w:uiPriority w:val="59"/>
    <w:rsid w:val="001D084F"/>
    <w:pPr>
      <w:spacing w:after="0" w:line="240" w:lineRule="auto"/>
    </w:pPr>
    <w:rPr>
      <w:rFonts w:ascii="Calibri" w:eastAsia="Calibri" w:hAnsi="Calibri"/>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D084F"/>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1D084F"/>
    <w:rPr>
      <w:rFonts w:ascii="Calibri" w:eastAsia="Calibri" w:hAnsi="Calibri"/>
      <w:sz w:val="20"/>
      <w:szCs w:val="20"/>
    </w:rPr>
  </w:style>
  <w:style w:type="character" w:styleId="EndnoteReference">
    <w:name w:val="endnote reference"/>
    <w:uiPriority w:val="99"/>
    <w:semiHidden/>
    <w:unhideWhenUsed/>
    <w:rsid w:val="001D0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8483</Words>
  <Characters>4836</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Milana Ivanova</cp:lastModifiedBy>
  <cp:revision>11</cp:revision>
  <cp:lastPrinted>2021-03-11T13:54:00Z</cp:lastPrinted>
  <dcterms:created xsi:type="dcterms:W3CDTF">2021-03-05T11:24:00Z</dcterms:created>
  <dcterms:modified xsi:type="dcterms:W3CDTF">2021-03-22T11:47:00Z</dcterms:modified>
</cp:coreProperties>
</file>