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2D2" w:rsidRDefault="007222D2" w:rsidP="007222D2">
      <w:pPr>
        <w:pStyle w:val="Title"/>
        <w:tabs>
          <w:tab w:val="left" w:pos="4111"/>
        </w:tabs>
        <w:jc w:val="left"/>
      </w:pPr>
      <w:r>
        <w:tab/>
      </w: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73674470" r:id="rId6"/>
        </w:object>
      </w:r>
    </w:p>
    <w:p w:rsidR="007222D2" w:rsidRPr="00EE4591" w:rsidRDefault="007222D2" w:rsidP="007222D2">
      <w:pPr>
        <w:pStyle w:val="Title"/>
        <w:tabs>
          <w:tab w:val="left" w:pos="3969"/>
          <w:tab w:val="left" w:pos="4395"/>
        </w:tabs>
        <w:rPr>
          <w:b w:val="0"/>
          <w:bCs/>
          <w:sz w:val="24"/>
          <w:szCs w:val="24"/>
        </w:rPr>
      </w:pPr>
    </w:p>
    <w:p w:rsidR="007222D2" w:rsidRDefault="007222D2" w:rsidP="007222D2">
      <w:pPr>
        <w:pStyle w:val="Title"/>
        <w:tabs>
          <w:tab w:val="left" w:pos="3969"/>
          <w:tab w:val="left" w:pos="4395"/>
        </w:tabs>
        <w:rPr>
          <w:b w:val="0"/>
          <w:bCs/>
        </w:rPr>
      </w:pPr>
      <w:r>
        <w:rPr>
          <w:b w:val="0"/>
          <w:bCs/>
        </w:rPr>
        <w:t xml:space="preserve">  LATVIJAS REPUBLIKAS</w:t>
      </w:r>
    </w:p>
    <w:p w:rsidR="007222D2" w:rsidRDefault="007222D2" w:rsidP="007222D2">
      <w:pPr>
        <w:pStyle w:val="Title"/>
        <w:tabs>
          <w:tab w:val="left" w:pos="3969"/>
          <w:tab w:val="left" w:pos="4395"/>
        </w:tabs>
      </w:pPr>
      <w:r>
        <w:t>DAUGAVPILS PILSĒTAS DOME</w:t>
      </w:r>
    </w:p>
    <w:p w:rsidR="007222D2" w:rsidRPr="00C3756E" w:rsidRDefault="007222D2" w:rsidP="007222D2">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724A57C1" wp14:editId="29156A9F">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3EBF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7222D2" w:rsidRDefault="007222D2" w:rsidP="007222D2">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7222D2" w:rsidRDefault="007222D2" w:rsidP="007222D2">
      <w:pPr>
        <w:jc w:val="center"/>
        <w:rPr>
          <w:sz w:val="18"/>
          <w:szCs w:val="18"/>
          <w:u w:val="single"/>
        </w:rPr>
      </w:pPr>
    </w:p>
    <w:p w:rsidR="007222D2" w:rsidRDefault="007222D2" w:rsidP="007222D2">
      <w:pPr>
        <w:jc w:val="center"/>
        <w:rPr>
          <w:b/>
          <w:sz w:val="24"/>
          <w:szCs w:val="24"/>
        </w:rPr>
      </w:pPr>
    </w:p>
    <w:p w:rsidR="007222D2" w:rsidRPr="002E7F44" w:rsidRDefault="007222D2" w:rsidP="007222D2">
      <w:pPr>
        <w:jc w:val="center"/>
        <w:rPr>
          <w:b/>
          <w:sz w:val="24"/>
          <w:szCs w:val="24"/>
        </w:rPr>
      </w:pPr>
      <w:r w:rsidRPr="002E7F44">
        <w:rPr>
          <w:b/>
          <w:sz w:val="24"/>
          <w:szCs w:val="24"/>
        </w:rPr>
        <w:t>LĒMUMS</w:t>
      </w:r>
    </w:p>
    <w:p w:rsidR="007222D2" w:rsidRPr="002E7F44" w:rsidRDefault="007222D2" w:rsidP="007222D2">
      <w:pPr>
        <w:spacing w:after="120"/>
        <w:jc w:val="center"/>
        <w:rPr>
          <w:sz w:val="2"/>
          <w:szCs w:val="2"/>
        </w:rPr>
      </w:pPr>
    </w:p>
    <w:p w:rsidR="007222D2" w:rsidRPr="00D92FC6" w:rsidRDefault="007222D2" w:rsidP="007222D2">
      <w:pPr>
        <w:jc w:val="center"/>
        <w:rPr>
          <w:sz w:val="24"/>
          <w:szCs w:val="24"/>
        </w:rPr>
      </w:pPr>
      <w:r>
        <w:rPr>
          <w:szCs w:val="24"/>
        </w:rPr>
        <w:t>Daugavpi</w:t>
      </w:r>
      <w:r w:rsidRPr="002E7F44">
        <w:rPr>
          <w:szCs w:val="24"/>
        </w:rPr>
        <w:t>lī</w:t>
      </w:r>
    </w:p>
    <w:p w:rsidR="00382565" w:rsidRPr="00BD5224" w:rsidRDefault="00382565" w:rsidP="006E3FA3">
      <w:pPr>
        <w:jc w:val="both"/>
        <w:rPr>
          <w:sz w:val="24"/>
          <w:szCs w:val="24"/>
        </w:rPr>
      </w:pPr>
    </w:p>
    <w:p w:rsidR="00182C9C" w:rsidRPr="00BD5224" w:rsidRDefault="00182C9C" w:rsidP="006E3FA3">
      <w:pPr>
        <w:jc w:val="both"/>
        <w:rPr>
          <w:sz w:val="24"/>
          <w:szCs w:val="24"/>
        </w:rPr>
      </w:pPr>
      <w:bookmarkStart w:id="1" w:name="_GoBack"/>
      <w:bookmarkEnd w:id="1"/>
    </w:p>
    <w:p w:rsidR="0073777C" w:rsidRPr="00BD5224" w:rsidRDefault="00182C9C" w:rsidP="006E3FA3">
      <w:pPr>
        <w:jc w:val="both"/>
        <w:rPr>
          <w:sz w:val="24"/>
          <w:szCs w:val="24"/>
        </w:rPr>
      </w:pPr>
      <w:r w:rsidRPr="00BD5224">
        <w:rPr>
          <w:sz w:val="24"/>
          <w:szCs w:val="24"/>
        </w:rPr>
        <w:t>2021</w:t>
      </w:r>
      <w:r w:rsidR="00382565" w:rsidRPr="00BD5224">
        <w:rPr>
          <w:sz w:val="24"/>
          <w:szCs w:val="24"/>
        </w:rPr>
        <w:t>.gada</w:t>
      </w:r>
      <w:r w:rsidRPr="00BD5224">
        <w:rPr>
          <w:sz w:val="24"/>
          <w:szCs w:val="24"/>
        </w:rPr>
        <w:t xml:space="preserve"> 28.janvārī</w:t>
      </w:r>
      <w:r w:rsidR="009E65CA" w:rsidRPr="00BD5224">
        <w:rPr>
          <w:sz w:val="24"/>
          <w:szCs w:val="24"/>
        </w:rPr>
        <w:t xml:space="preserve">         </w:t>
      </w:r>
      <w:r w:rsidR="00382565" w:rsidRPr="00BD5224">
        <w:rPr>
          <w:sz w:val="24"/>
          <w:szCs w:val="24"/>
        </w:rPr>
        <w:tab/>
      </w:r>
      <w:r w:rsidR="00382565" w:rsidRPr="00BD5224">
        <w:rPr>
          <w:sz w:val="24"/>
          <w:szCs w:val="24"/>
        </w:rPr>
        <w:tab/>
      </w:r>
      <w:r w:rsidR="00382565" w:rsidRPr="00BD5224">
        <w:rPr>
          <w:sz w:val="24"/>
          <w:szCs w:val="24"/>
        </w:rPr>
        <w:tab/>
        <w:t xml:space="preserve">        </w:t>
      </w:r>
      <w:r w:rsidR="0073777C" w:rsidRPr="00BD5224">
        <w:rPr>
          <w:sz w:val="24"/>
          <w:szCs w:val="24"/>
        </w:rPr>
        <w:t xml:space="preserve">                                               </w:t>
      </w:r>
      <w:r w:rsidR="00F300EC" w:rsidRPr="00BD5224">
        <w:rPr>
          <w:b/>
          <w:sz w:val="24"/>
          <w:szCs w:val="24"/>
        </w:rPr>
        <w:t>Nr.</w:t>
      </w:r>
      <w:r w:rsidR="0082217A" w:rsidRPr="00BD5224">
        <w:rPr>
          <w:b/>
          <w:sz w:val="24"/>
          <w:szCs w:val="24"/>
        </w:rPr>
        <w:t>39</w:t>
      </w:r>
    </w:p>
    <w:p w:rsidR="0073777C" w:rsidRPr="00BD5224" w:rsidRDefault="0073777C" w:rsidP="006E3FA3">
      <w:pPr>
        <w:ind w:firstLine="709"/>
        <w:jc w:val="both"/>
        <w:rPr>
          <w:sz w:val="24"/>
          <w:szCs w:val="24"/>
        </w:rPr>
      </w:pPr>
      <w:r w:rsidRPr="00BD5224">
        <w:rPr>
          <w:sz w:val="24"/>
          <w:szCs w:val="24"/>
        </w:rPr>
        <w:t xml:space="preserve">         </w:t>
      </w:r>
      <w:r w:rsidR="009E65CA" w:rsidRPr="00BD5224">
        <w:rPr>
          <w:sz w:val="24"/>
          <w:szCs w:val="24"/>
        </w:rPr>
        <w:t xml:space="preserve">          </w:t>
      </w:r>
      <w:r w:rsidR="00B64E45" w:rsidRPr="00BD5224">
        <w:rPr>
          <w:sz w:val="24"/>
          <w:szCs w:val="24"/>
        </w:rPr>
        <w:t xml:space="preserve">                                                                                              </w:t>
      </w:r>
      <w:r w:rsidR="00C34665" w:rsidRPr="00BD5224">
        <w:rPr>
          <w:sz w:val="24"/>
          <w:szCs w:val="24"/>
        </w:rPr>
        <w:t xml:space="preserve"> (prot.</w:t>
      </w:r>
      <w:r w:rsidR="006F5163" w:rsidRPr="00BD5224">
        <w:rPr>
          <w:sz w:val="24"/>
          <w:szCs w:val="24"/>
        </w:rPr>
        <w:t>Nr.</w:t>
      </w:r>
      <w:r w:rsidR="00341EE3" w:rsidRPr="00BD5224">
        <w:rPr>
          <w:sz w:val="24"/>
          <w:szCs w:val="24"/>
        </w:rPr>
        <w:t>3</w:t>
      </w:r>
      <w:r w:rsidR="002340FD" w:rsidRPr="00BD5224">
        <w:rPr>
          <w:sz w:val="24"/>
          <w:szCs w:val="24"/>
        </w:rPr>
        <w:t>,</w:t>
      </w:r>
      <w:r w:rsidR="00DB4E44" w:rsidRPr="00BD5224">
        <w:rPr>
          <w:sz w:val="24"/>
          <w:szCs w:val="24"/>
        </w:rPr>
        <w:t xml:space="preserve"> </w:t>
      </w:r>
      <w:r w:rsidR="0082217A" w:rsidRPr="00BD5224">
        <w:rPr>
          <w:sz w:val="24"/>
          <w:szCs w:val="24"/>
        </w:rPr>
        <w:t>25</w:t>
      </w:r>
      <w:r w:rsidRPr="00BD5224">
        <w:rPr>
          <w:sz w:val="24"/>
          <w:szCs w:val="24"/>
        </w:rPr>
        <w:t>.§)</w:t>
      </w:r>
    </w:p>
    <w:p w:rsidR="00B518E5" w:rsidRPr="00BD5224" w:rsidRDefault="00B518E5" w:rsidP="006E3FA3">
      <w:pPr>
        <w:ind w:firstLine="709"/>
        <w:jc w:val="both"/>
        <w:rPr>
          <w:sz w:val="24"/>
          <w:szCs w:val="24"/>
        </w:rPr>
      </w:pPr>
    </w:p>
    <w:p w:rsidR="0082217A" w:rsidRPr="0082217A" w:rsidRDefault="0082217A" w:rsidP="0082217A">
      <w:pPr>
        <w:widowControl/>
        <w:autoSpaceDE/>
        <w:autoSpaceDN/>
        <w:adjustRightInd/>
        <w:spacing w:line="276" w:lineRule="auto"/>
        <w:jc w:val="both"/>
        <w:rPr>
          <w:b/>
          <w:bCs/>
          <w:sz w:val="23"/>
          <w:szCs w:val="24"/>
          <w:lang w:eastAsia="en-US"/>
        </w:rPr>
      </w:pPr>
      <w:r w:rsidRPr="0082217A">
        <w:rPr>
          <w:rFonts w:eastAsiaTheme="minorHAnsi" w:cstheme="minorBidi"/>
          <w:sz w:val="23"/>
          <w:szCs w:val="24"/>
          <w:lang w:eastAsia="en-US"/>
        </w:rPr>
        <w:t xml:space="preserve"> </w:t>
      </w:r>
      <w:r w:rsidRPr="0082217A">
        <w:rPr>
          <w:rFonts w:eastAsiaTheme="minorHAnsi" w:cstheme="minorBidi"/>
          <w:b/>
          <w:sz w:val="23"/>
          <w:szCs w:val="24"/>
          <w:lang w:eastAsia="en-US"/>
        </w:rPr>
        <w:t xml:space="preserve">                                                               </w:t>
      </w:r>
      <w:r w:rsidRPr="0082217A">
        <w:rPr>
          <w:rFonts w:eastAsiaTheme="minorHAnsi" w:cstheme="minorBidi"/>
          <w:sz w:val="23"/>
          <w:szCs w:val="24"/>
          <w:lang w:eastAsia="en-US"/>
        </w:rPr>
        <w:t xml:space="preserve">                               </w:t>
      </w:r>
      <w:r w:rsidRPr="0082217A">
        <w:rPr>
          <w:rFonts w:eastAsiaTheme="minorHAnsi" w:cstheme="minorBidi"/>
          <w:b/>
          <w:sz w:val="23"/>
          <w:szCs w:val="24"/>
          <w:lang w:eastAsia="ru-RU"/>
        </w:rPr>
        <w:t xml:space="preserve">                                                   </w:t>
      </w:r>
      <w:r w:rsidRPr="0082217A">
        <w:rPr>
          <w:rFonts w:eastAsiaTheme="minorHAnsi" w:cstheme="minorBidi"/>
          <w:sz w:val="23"/>
          <w:szCs w:val="24"/>
          <w:lang w:eastAsia="en-US"/>
        </w:rPr>
        <w:t xml:space="preserve">                             </w:t>
      </w:r>
    </w:p>
    <w:p w:rsidR="0082217A" w:rsidRPr="0082217A" w:rsidRDefault="0082217A" w:rsidP="0082217A">
      <w:pPr>
        <w:keepNext/>
        <w:widowControl/>
        <w:autoSpaceDE/>
        <w:autoSpaceDN/>
        <w:adjustRightInd/>
        <w:ind w:left="180" w:firstLine="180"/>
        <w:jc w:val="center"/>
        <w:outlineLvl w:val="1"/>
        <w:rPr>
          <w:b/>
          <w:bCs/>
          <w:sz w:val="24"/>
          <w:szCs w:val="24"/>
          <w:lang w:eastAsia="en-US"/>
        </w:rPr>
      </w:pPr>
      <w:r w:rsidRPr="0082217A">
        <w:rPr>
          <w:b/>
          <w:bCs/>
          <w:sz w:val="24"/>
          <w:szCs w:val="24"/>
          <w:lang w:eastAsia="en-US"/>
        </w:rPr>
        <w:t xml:space="preserve">Par zemes vienības, kadastra apzīmējums 0500 001 2102, </w:t>
      </w:r>
    </w:p>
    <w:p w:rsidR="0082217A" w:rsidRPr="0082217A" w:rsidRDefault="0082217A" w:rsidP="0082217A">
      <w:pPr>
        <w:keepNext/>
        <w:widowControl/>
        <w:autoSpaceDE/>
        <w:autoSpaceDN/>
        <w:adjustRightInd/>
        <w:ind w:left="180" w:firstLine="180"/>
        <w:jc w:val="center"/>
        <w:outlineLvl w:val="1"/>
        <w:rPr>
          <w:b/>
          <w:bCs/>
          <w:iCs/>
          <w:sz w:val="24"/>
          <w:szCs w:val="24"/>
          <w:lang w:eastAsia="en-US"/>
        </w:rPr>
      </w:pPr>
      <w:r w:rsidRPr="0082217A">
        <w:rPr>
          <w:b/>
          <w:bCs/>
          <w:iCs/>
          <w:sz w:val="24"/>
          <w:szCs w:val="24"/>
          <w:lang w:eastAsia="en-US"/>
        </w:rPr>
        <w:t xml:space="preserve">Rīgas un Vienības ielu krustojumā, </w:t>
      </w:r>
      <w:r w:rsidRPr="0082217A">
        <w:rPr>
          <w:b/>
          <w:sz w:val="24"/>
          <w:szCs w:val="24"/>
          <w:lang w:eastAsia="en-US"/>
        </w:rPr>
        <w:t>Daugavpilī,</w:t>
      </w:r>
      <w:r w:rsidRPr="0082217A">
        <w:rPr>
          <w:b/>
          <w:bCs/>
          <w:iCs/>
          <w:sz w:val="24"/>
          <w:szCs w:val="24"/>
          <w:lang w:eastAsia="en-US"/>
        </w:rPr>
        <w:t xml:space="preserve"> </w:t>
      </w:r>
      <w:r w:rsidRPr="0082217A">
        <w:rPr>
          <w:b/>
          <w:bCs/>
          <w:sz w:val="24"/>
          <w:szCs w:val="24"/>
          <w:lang w:eastAsia="en-US"/>
        </w:rPr>
        <w:t xml:space="preserve">daļu nomas tiesību izsoli </w:t>
      </w:r>
    </w:p>
    <w:p w:rsidR="0082217A" w:rsidRPr="0082217A" w:rsidRDefault="0082217A" w:rsidP="0082217A">
      <w:pPr>
        <w:keepNext/>
        <w:widowControl/>
        <w:autoSpaceDE/>
        <w:autoSpaceDN/>
        <w:adjustRightInd/>
        <w:ind w:left="180" w:firstLine="180"/>
        <w:jc w:val="center"/>
        <w:outlineLvl w:val="1"/>
        <w:rPr>
          <w:b/>
          <w:bCs/>
          <w:sz w:val="24"/>
          <w:szCs w:val="24"/>
          <w:lang w:eastAsia="en-US"/>
        </w:rPr>
      </w:pPr>
    </w:p>
    <w:p w:rsidR="0082217A" w:rsidRPr="00BD5224" w:rsidRDefault="0082217A" w:rsidP="0082217A">
      <w:pPr>
        <w:widowControl/>
        <w:autoSpaceDE/>
        <w:autoSpaceDN/>
        <w:adjustRightInd/>
        <w:ind w:firstLine="426"/>
        <w:jc w:val="both"/>
        <w:rPr>
          <w:b/>
          <w:sz w:val="24"/>
          <w:szCs w:val="24"/>
          <w:lang w:eastAsia="en-US"/>
        </w:rPr>
      </w:pPr>
      <w:r w:rsidRPr="0082217A">
        <w:rPr>
          <w:sz w:val="24"/>
          <w:szCs w:val="24"/>
          <w:lang w:eastAsia="en-US"/>
        </w:rPr>
        <w:t>Pamatojoties uz likuma “Par pašvaldībām” 21.panta pirmās daļas 27.punktu, Publiskas personas finanšu līdzekļu un mantas izšķērdēšanas novēršanas likuma 2.panta pirmo daļu, 3.panta 2.punktu,</w:t>
      </w:r>
      <w:r w:rsidRPr="0082217A">
        <w:rPr>
          <w:bCs/>
          <w:sz w:val="24"/>
          <w:szCs w:val="24"/>
          <w:lang w:eastAsia="en-US"/>
        </w:rPr>
        <w:t xml:space="preserve"> </w:t>
      </w:r>
      <w:r w:rsidRPr="0082217A">
        <w:rPr>
          <w:sz w:val="24"/>
          <w:szCs w:val="24"/>
          <w:lang w:eastAsia="en-US"/>
        </w:rPr>
        <w:t>Ministru kabineta 2018.gada 19.jūnija noteikumu Nr.350 "Publiskas personas zemes nomas un apbūves tiesības noteikumi" 32.punktu, 40.punktu,</w:t>
      </w:r>
      <w:r w:rsidRPr="00BD5224">
        <w:rPr>
          <w:bCs/>
          <w:sz w:val="24"/>
          <w:szCs w:val="24"/>
          <w:lang w:eastAsia="en-US"/>
        </w:rPr>
        <w:t xml:space="preserve"> </w:t>
      </w:r>
      <w:r w:rsidRPr="0082217A">
        <w:rPr>
          <w:bCs/>
          <w:sz w:val="24"/>
          <w:szCs w:val="24"/>
          <w:lang w:eastAsia="en-US"/>
        </w:rPr>
        <w:t xml:space="preserve">ņemot vērā </w:t>
      </w:r>
      <w:r w:rsidRPr="0082217A">
        <w:rPr>
          <w:sz w:val="24"/>
          <w:szCs w:val="24"/>
          <w:lang w:eastAsia="en-US"/>
        </w:rPr>
        <w:t xml:space="preserve">Daugavpils pilsētas domes (turpmāk – Dome) Pilsētbūvniecības un vides komisijas 2020.gada 2.septembra sēdes protokola izrakstu Nr.5, </w:t>
      </w:r>
      <w:r w:rsidRPr="0082217A">
        <w:rPr>
          <w:bCs/>
          <w:sz w:val="24"/>
          <w:szCs w:val="24"/>
          <w:lang w:eastAsia="en-US"/>
        </w:rPr>
        <w:t xml:space="preserve">Daugavpils pilsētas pašvaldības dzīvojamo māju privatizācijas un īpašuma atsavināšanas komisijas 2020.gada </w:t>
      </w:r>
      <w:r w:rsidRPr="0082217A">
        <w:rPr>
          <w:rFonts w:eastAsiaTheme="minorHAnsi" w:cstheme="minorBidi"/>
          <w:sz w:val="24"/>
          <w:szCs w:val="24"/>
          <w:lang w:eastAsia="en-US"/>
        </w:rPr>
        <w:t xml:space="preserve">30.novembra </w:t>
      </w:r>
      <w:r w:rsidRPr="0082217A">
        <w:rPr>
          <w:bCs/>
          <w:sz w:val="24"/>
          <w:szCs w:val="24"/>
          <w:lang w:eastAsia="en-US"/>
        </w:rPr>
        <w:t xml:space="preserve">sēdes protokola izrakstu Nr.9, </w:t>
      </w:r>
      <w:r w:rsidRPr="0082217A">
        <w:rPr>
          <w:sz w:val="24"/>
          <w:szCs w:val="24"/>
          <w:lang w:eastAsia="en-US"/>
        </w:rPr>
        <w:t>ievērojot Domes Īpašuma komitejas 2021</w:t>
      </w:r>
      <w:r w:rsidRPr="00BD5224">
        <w:rPr>
          <w:sz w:val="24"/>
          <w:szCs w:val="24"/>
          <w:lang w:eastAsia="en-US"/>
        </w:rPr>
        <w:t>.gada 21.janvāra sēdes</w:t>
      </w:r>
      <w:r w:rsidRPr="0082217A">
        <w:rPr>
          <w:sz w:val="24"/>
          <w:szCs w:val="24"/>
          <w:lang w:eastAsia="en-US"/>
        </w:rPr>
        <w:t xml:space="preserve"> atzinumu un Domes Finanšu komitejas 2021.gad</w:t>
      </w:r>
      <w:r w:rsidRPr="00BD5224">
        <w:rPr>
          <w:sz w:val="24"/>
          <w:szCs w:val="24"/>
          <w:lang w:eastAsia="en-US"/>
        </w:rPr>
        <w:t>a 21.janvāra</w:t>
      </w:r>
      <w:r w:rsidRPr="0082217A">
        <w:rPr>
          <w:sz w:val="24"/>
          <w:szCs w:val="24"/>
          <w:lang w:eastAsia="en-US"/>
        </w:rPr>
        <w:t xml:space="preserve"> atzinumu, </w:t>
      </w:r>
      <w:r w:rsidRPr="00BD5224">
        <w:rPr>
          <w:rFonts w:eastAsia="Calibri"/>
          <w:sz w:val="24"/>
          <w:szCs w:val="24"/>
          <w:lang w:eastAsia="en-US"/>
        </w:rPr>
        <w:t xml:space="preserve">atklāti balsojot: PAR – 15 (A.Broks, J.Dukšinskis, R.Eigims, A.Elksniņš, A.Gržibovskis, L.Jankovska, R.Joksts, I.Kokina, V.Kononovs, N.Kožanova, M.Lavrenovs, J.Lāčplēsis, I.Prelatovs, H.Soldatjonoka, A.Zdanovskis), PRET – nav, ATTURAS – nav, </w:t>
      </w:r>
      <w:r w:rsidRPr="0082217A">
        <w:rPr>
          <w:b/>
          <w:sz w:val="24"/>
          <w:szCs w:val="24"/>
          <w:lang w:eastAsia="en-US"/>
        </w:rPr>
        <w:t>Daugavpils pilsētas dome nolemj:</w:t>
      </w:r>
    </w:p>
    <w:p w:rsidR="0082217A" w:rsidRPr="0082217A" w:rsidRDefault="0082217A" w:rsidP="0082217A">
      <w:pPr>
        <w:widowControl/>
        <w:autoSpaceDE/>
        <w:autoSpaceDN/>
        <w:adjustRightInd/>
        <w:ind w:firstLine="426"/>
        <w:jc w:val="both"/>
        <w:rPr>
          <w:bCs/>
          <w:sz w:val="24"/>
          <w:szCs w:val="24"/>
          <w:lang w:eastAsia="en-US"/>
        </w:rPr>
      </w:pPr>
    </w:p>
    <w:p w:rsidR="0082217A" w:rsidRPr="0082217A" w:rsidRDefault="0082217A" w:rsidP="0082217A">
      <w:pPr>
        <w:keepNext/>
        <w:widowControl/>
        <w:autoSpaceDE/>
        <w:autoSpaceDN/>
        <w:adjustRightInd/>
        <w:ind w:firstLine="426"/>
        <w:jc w:val="both"/>
        <w:outlineLvl w:val="4"/>
        <w:rPr>
          <w:bCs/>
          <w:iCs/>
          <w:sz w:val="24"/>
          <w:szCs w:val="24"/>
          <w:lang w:eastAsia="en-US"/>
        </w:rPr>
      </w:pPr>
      <w:r w:rsidRPr="0082217A">
        <w:rPr>
          <w:bCs/>
          <w:sz w:val="24"/>
          <w:szCs w:val="24"/>
          <w:lang w:eastAsia="en-US"/>
        </w:rPr>
        <w:t>1. Nodot iznomāšanai Daugavpils pilsētas pašvaldības īpašumā esošās zemes vienības</w:t>
      </w:r>
      <w:r w:rsidRPr="0082217A">
        <w:rPr>
          <w:rFonts w:cstheme="minorBidi"/>
          <w:bCs/>
          <w:sz w:val="24"/>
          <w:szCs w:val="24"/>
          <w:lang w:eastAsia="en-US"/>
        </w:rPr>
        <w:t>,</w:t>
      </w:r>
      <w:r w:rsidRPr="0082217A">
        <w:rPr>
          <w:rFonts w:cstheme="minorBidi"/>
          <w:sz w:val="24"/>
          <w:szCs w:val="24"/>
          <w:lang w:eastAsia="en-US"/>
        </w:rPr>
        <w:t xml:space="preserve"> </w:t>
      </w:r>
      <w:r w:rsidRPr="0082217A">
        <w:rPr>
          <w:rFonts w:cstheme="minorBidi"/>
          <w:bCs/>
          <w:iCs/>
          <w:sz w:val="24"/>
          <w:szCs w:val="24"/>
          <w:lang w:eastAsia="en-US"/>
        </w:rPr>
        <w:t xml:space="preserve">kadastra apzīmējums </w:t>
      </w:r>
      <w:r w:rsidRPr="0082217A">
        <w:rPr>
          <w:rFonts w:cstheme="minorBidi"/>
          <w:sz w:val="24"/>
          <w:szCs w:val="24"/>
          <w:lang w:eastAsia="en-US"/>
        </w:rPr>
        <w:t>0500 001 2102,</w:t>
      </w:r>
      <w:r w:rsidRPr="0082217A">
        <w:rPr>
          <w:rFonts w:asciiTheme="minorHAnsi" w:eastAsiaTheme="minorHAnsi" w:hAnsiTheme="minorHAnsi" w:cstheme="minorBidi"/>
          <w:sz w:val="22"/>
          <w:szCs w:val="22"/>
          <w:lang w:eastAsia="en-US"/>
        </w:rPr>
        <w:t xml:space="preserve"> </w:t>
      </w:r>
      <w:r w:rsidRPr="0082217A">
        <w:rPr>
          <w:rFonts w:eastAsiaTheme="minorHAnsi"/>
          <w:sz w:val="24"/>
          <w:szCs w:val="24"/>
          <w:lang w:eastAsia="en-US"/>
        </w:rPr>
        <w:t>Rīgas un Vienības ielu krustojumā</w:t>
      </w:r>
      <w:r w:rsidRPr="0082217A">
        <w:rPr>
          <w:rFonts w:cstheme="minorBidi"/>
          <w:sz w:val="24"/>
          <w:szCs w:val="24"/>
          <w:lang w:eastAsia="en-US"/>
        </w:rPr>
        <w:t>, Daugavpilī,</w:t>
      </w:r>
      <w:r w:rsidRPr="0082217A">
        <w:rPr>
          <w:bCs/>
          <w:sz w:val="24"/>
          <w:szCs w:val="24"/>
          <w:lang w:eastAsia="en-US"/>
        </w:rPr>
        <w:t xml:space="preserve"> </w:t>
      </w:r>
      <w:r w:rsidRPr="0082217A">
        <w:rPr>
          <w:sz w:val="24"/>
          <w:szCs w:val="24"/>
          <w:lang w:eastAsia="en-US"/>
        </w:rPr>
        <w:t>daļas 80 m</w:t>
      </w:r>
      <w:r w:rsidRPr="0082217A">
        <w:rPr>
          <w:sz w:val="24"/>
          <w:szCs w:val="24"/>
          <w:vertAlign w:val="superscript"/>
          <w:lang w:eastAsia="en-US"/>
        </w:rPr>
        <w:t>2</w:t>
      </w:r>
      <w:r w:rsidRPr="0082217A">
        <w:rPr>
          <w:sz w:val="24"/>
          <w:szCs w:val="24"/>
          <w:lang w:eastAsia="en-US"/>
        </w:rPr>
        <w:t xml:space="preserve"> platībā un 66 m</w:t>
      </w:r>
      <w:r w:rsidRPr="0082217A">
        <w:rPr>
          <w:sz w:val="24"/>
          <w:szCs w:val="24"/>
          <w:vertAlign w:val="superscript"/>
          <w:lang w:eastAsia="en-US"/>
        </w:rPr>
        <w:t>2</w:t>
      </w:r>
      <w:r w:rsidRPr="0082217A">
        <w:rPr>
          <w:sz w:val="24"/>
          <w:szCs w:val="24"/>
          <w:lang w:eastAsia="en-US"/>
        </w:rPr>
        <w:t xml:space="preserve"> platībā (turpmāk - Zemesgabals) bez apbūves tiesības </w:t>
      </w:r>
      <w:r w:rsidRPr="0082217A">
        <w:rPr>
          <w:bCs/>
          <w:iCs/>
          <w:sz w:val="24"/>
          <w:szCs w:val="24"/>
          <w:lang w:eastAsia="en-US"/>
        </w:rPr>
        <w:t xml:space="preserve">uz 5 (pieciem) gadiem, </w:t>
      </w:r>
      <w:r w:rsidRPr="0082217A">
        <w:rPr>
          <w:rFonts w:eastAsiaTheme="minorHAnsi" w:cstheme="minorBidi"/>
          <w:sz w:val="24"/>
          <w:szCs w:val="24"/>
          <w:lang w:eastAsia="en-US"/>
        </w:rPr>
        <w:t>kafejnīcas un terašu novietošanai, ēdināšanas pakalpojumu sniegšanai</w:t>
      </w:r>
      <w:r w:rsidRPr="0082217A">
        <w:rPr>
          <w:bCs/>
          <w:iCs/>
          <w:sz w:val="24"/>
          <w:szCs w:val="24"/>
          <w:lang w:eastAsia="en-US"/>
        </w:rPr>
        <w:t xml:space="preserve">, rīkojot rakstisku nomas tiesību izsoli. </w:t>
      </w:r>
    </w:p>
    <w:p w:rsidR="0082217A" w:rsidRPr="0082217A" w:rsidRDefault="0082217A" w:rsidP="0082217A">
      <w:pPr>
        <w:keepNext/>
        <w:widowControl/>
        <w:autoSpaceDE/>
        <w:autoSpaceDN/>
        <w:adjustRightInd/>
        <w:ind w:firstLine="426"/>
        <w:jc w:val="both"/>
        <w:outlineLvl w:val="4"/>
        <w:rPr>
          <w:bCs/>
          <w:sz w:val="24"/>
          <w:szCs w:val="24"/>
          <w:lang w:eastAsia="en-US"/>
        </w:rPr>
      </w:pPr>
      <w:r w:rsidRPr="0082217A">
        <w:rPr>
          <w:bCs/>
          <w:sz w:val="24"/>
          <w:szCs w:val="24"/>
          <w:lang w:eastAsia="en-US"/>
        </w:rPr>
        <w:t xml:space="preserve">2. Apstiprināt Zemesgabala nomas tiesību izsoles sākuma maksu </w:t>
      </w:r>
      <w:r w:rsidRPr="0082217A">
        <w:rPr>
          <w:rFonts w:cstheme="minorBidi"/>
          <w:sz w:val="24"/>
          <w:szCs w:val="24"/>
          <w:lang w:eastAsia="en-US"/>
        </w:rPr>
        <w:t>1560 EUR (</w:t>
      </w:r>
      <w:r w:rsidRPr="0082217A">
        <w:rPr>
          <w:bCs/>
          <w:sz w:val="24"/>
          <w:szCs w:val="24"/>
          <w:lang w:eastAsia="en-US"/>
        </w:rPr>
        <w:t xml:space="preserve">viens tūkstotis </w:t>
      </w:r>
      <w:r w:rsidRPr="0082217A">
        <w:rPr>
          <w:rFonts w:cstheme="minorBidi"/>
          <w:bCs/>
          <w:sz w:val="24"/>
          <w:szCs w:val="24"/>
          <w:lang w:eastAsia="en-US"/>
        </w:rPr>
        <w:t>pieci</w:t>
      </w:r>
      <w:r w:rsidRPr="0082217A">
        <w:rPr>
          <w:bCs/>
          <w:sz w:val="24"/>
          <w:szCs w:val="24"/>
          <w:lang w:eastAsia="en-US"/>
        </w:rPr>
        <w:t xml:space="preserve"> simti</w:t>
      </w:r>
      <w:r w:rsidRPr="0082217A">
        <w:rPr>
          <w:rFonts w:cstheme="minorBidi"/>
          <w:bCs/>
          <w:sz w:val="24"/>
          <w:szCs w:val="24"/>
          <w:lang w:eastAsia="en-US"/>
        </w:rPr>
        <w:t xml:space="preserve"> sešdesmit </w:t>
      </w:r>
      <w:r w:rsidRPr="0082217A">
        <w:rPr>
          <w:rFonts w:cstheme="minorBidi"/>
          <w:sz w:val="24"/>
          <w:szCs w:val="24"/>
          <w:lang w:eastAsia="en-US"/>
        </w:rPr>
        <w:t>eiro 00 centi)</w:t>
      </w:r>
      <w:r w:rsidRPr="0082217A">
        <w:rPr>
          <w:b/>
          <w:bCs/>
          <w:sz w:val="24"/>
          <w:szCs w:val="24"/>
          <w:lang w:eastAsia="en-US"/>
        </w:rPr>
        <w:t xml:space="preserve"> </w:t>
      </w:r>
      <w:r w:rsidRPr="0082217A">
        <w:rPr>
          <w:bCs/>
          <w:sz w:val="24"/>
          <w:szCs w:val="24"/>
          <w:lang w:eastAsia="en-US"/>
        </w:rPr>
        <w:t xml:space="preserve">gadā. </w:t>
      </w:r>
    </w:p>
    <w:p w:rsidR="0082217A" w:rsidRPr="0082217A" w:rsidRDefault="0082217A" w:rsidP="0082217A">
      <w:pPr>
        <w:keepNext/>
        <w:widowControl/>
        <w:tabs>
          <w:tab w:val="left" w:pos="567"/>
        </w:tabs>
        <w:autoSpaceDE/>
        <w:autoSpaceDN/>
        <w:adjustRightInd/>
        <w:ind w:firstLine="426"/>
        <w:jc w:val="both"/>
        <w:outlineLvl w:val="4"/>
        <w:rPr>
          <w:bCs/>
          <w:sz w:val="24"/>
          <w:szCs w:val="24"/>
          <w:lang w:eastAsia="en-US"/>
        </w:rPr>
      </w:pPr>
      <w:r w:rsidRPr="0082217A">
        <w:rPr>
          <w:bCs/>
          <w:sz w:val="24"/>
          <w:szCs w:val="24"/>
          <w:lang w:eastAsia="en-US"/>
        </w:rPr>
        <w:t>3. Apstiprināt Zemesgabala nomas tiesību izsoles noteikumus.</w:t>
      </w:r>
    </w:p>
    <w:p w:rsidR="0082217A" w:rsidRPr="0082217A" w:rsidRDefault="0082217A" w:rsidP="0082217A">
      <w:pPr>
        <w:keepNext/>
        <w:widowControl/>
        <w:tabs>
          <w:tab w:val="left" w:pos="709"/>
        </w:tabs>
        <w:autoSpaceDE/>
        <w:autoSpaceDN/>
        <w:adjustRightInd/>
        <w:ind w:firstLine="426"/>
        <w:jc w:val="both"/>
        <w:outlineLvl w:val="4"/>
        <w:rPr>
          <w:sz w:val="24"/>
          <w:szCs w:val="24"/>
          <w:lang w:eastAsia="en-US"/>
        </w:rPr>
      </w:pPr>
      <w:r w:rsidRPr="0082217A">
        <w:rPr>
          <w:sz w:val="24"/>
          <w:szCs w:val="24"/>
          <w:lang w:eastAsia="en-US"/>
        </w:rPr>
        <w:t xml:space="preserve">4. Izveidot Zemesgabala nomas tiesību izsoles komisiju šādā sastāvā: </w:t>
      </w:r>
    </w:p>
    <w:p w:rsidR="0082217A" w:rsidRPr="0082217A" w:rsidRDefault="0082217A" w:rsidP="0082217A">
      <w:pPr>
        <w:widowControl/>
        <w:autoSpaceDE/>
        <w:autoSpaceDN/>
        <w:adjustRightInd/>
        <w:ind w:firstLine="426"/>
        <w:jc w:val="both"/>
        <w:rPr>
          <w:sz w:val="24"/>
          <w:szCs w:val="24"/>
          <w:lang w:eastAsia="en-US"/>
        </w:rPr>
      </w:pPr>
      <w:r w:rsidRPr="0082217A">
        <w:rPr>
          <w:sz w:val="24"/>
          <w:szCs w:val="24"/>
          <w:lang w:eastAsia="en-US"/>
        </w:rPr>
        <w:t xml:space="preserve">Komisijas priekšsēdētājs: A.Nikolajevs, Domes Īpašuma pārvaldīšanas departamenta    </w:t>
      </w:r>
    </w:p>
    <w:p w:rsidR="0082217A" w:rsidRPr="0082217A" w:rsidRDefault="0082217A" w:rsidP="0082217A">
      <w:pPr>
        <w:widowControl/>
        <w:autoSpaceDE/>
        <w:autoSpaceDN/>
        <w:adjustRightInd/>
        <w:ind w:firstLine="426"/>
        <w:jc w:val="both"/>
        <w:rPr>
          <w:sz w:val="24"/>
          <w:szCs w:val="24"/>
          <w:lang w:eastAsia="en-US"/>
        </w:rPr>
      </w:pPr>
      <w:r w:rsidRPr="0082217A">
        <w:rPr>
          <w:sz w:val="24"/>
          <w:szCs w:val="24"/>
          <w:lang w:eastAsia="en-US"/>
        </w:rPr>
        <w:t xml:space="preserve">                                          Nekustamā īpašuma nodaļas vadītājs.</w:t>
      </w:r>
    </w:p>
    <w:p w:rsidR="0082217A" w:rsidRPr="0082217A" w:rsidRDefault="0082217A" w:rsidP="0082217A">
      <w:pPr>
        <w:widowControl/>
        <w:autoSpaceDE/>
        <w:autoSpaceDN/>
        <w:adjustRightInd/>
        <w:ind w:firstLine="426"/>
        <w:jc w:val="both"/>
        <w:rPr>
          <w:sz w:val="24"/>
          <w:szCs w:val="24"/>
          <w:lang w:eastAsia="en-US"/>
        </w:rPr>
      </w:pPr>
      <w:r w:rsidRPr="0082217A">
        <w:rPr>
          <w:sz w:val="24"/>
          <w:szCs w:val="24"/>
          <w:lang w:eastAsia="en-US"/>
        </w:rPr>
        <w:t xml:space="preserve">Komisijas priekšsēdētāja  </w:t>
      </w:r>
      <w:proofErr w:type="spellStart"/>
      <w:r w:rsidRPr="0082217A">
        <w:rPr>
          <w:sz w:val="24"/>
          <w:szCs w:val="24"/>
          <w:lang w:eastAsia="en-US"/>
        </w:rPr>
        <w:t>A.Kozinda</w:t>
      </w:r>
      <w:proofErr w:type="spellEnd"/>
      <w:r w:rsidRPr="0082217A">
        <w:rPr>
          <w:sz w:val="24"/>
          <w:szCs w:val="24"/>
          <w:lang w:eastAsia="en-US"/>
        </w:rPr>
        <w:t>, Domes Īpašuma pārvaldīšanas departamenta</w:t>
      </w:r>
    </w:p>
    <w:p w:rsidR="0082217A" w:rsidRPr="0082217A" w:rsidRDefault="0082217A" w:rsidP="0082217A">
      <w:pPr>
        <w:widowControl/>
        <w:autoSpaceDE/>
        <w:autoSpaceDN/>
        <w:adjustRightInd/>
        <w:ind w:firstLine="426"/>
        <w:jc w:val="both"/>
        <w:rPr>
          <w:sz w:val="24"/>
          <w:szCs w:val="24"/>
          <w:lang w:eastAsia="en-US"/>
        </w:rPr>
      </w:pPr>
      <w:r w:rsidRPr="0082217A">
        <w:rPr>
          <w:sz w:val="24"/>
          <w:szCs w:val="24"/>
          <w:lang w:eastAsia="en-US"/>
        </w:rPr>
        <w:t xml:space="preserve">vietniece:                          </w:t>
      </w:r>
      <w:r w:rsidRPr="00BD5224">
        <w:rPr>
          <w:sz w:val="24"/>
          <w:szCs w:val="24"/>
          <w:lang w:eastAsia="en-US"/>
        </w:rPr>
        <w:t xml:space="preserve"> </w:t>
      </w:r>
      <w:r w:rsidRPr="0082217A">
        <w:rPr>
          <w:sz w:val="24"/>
          <w:szCs w:val="24"/>
          <w:lang w:eastAsia="en-US"/>
        </w:rPr>
        <w:t>Īpašuma uzskaites daļas vadītājs;</w:t>
      </w:r>
    </w:p>
    <w:p w:rsidR="0082217A" w:rsidRPr="0082217A" w:rsidRDefault="0082217A" w:rsidP="0082217A">
      <w:pPr>
        <w:widowControl/>
        <w:autoSpaceDE/>
        <w:autoSpaceDN/>
        <w:adjustRightInd/>
        <w:ind w:firstLine="426"/>
        <w:jc w:val="both"/>
        <w:rPr>
          <w:sz w:val="24"/>
          <w:szCs w:val="24"/>
          <w:lang w:eastAsia="en-US"/>
        </w:rPr>
      </w:pPr>
      <w:r w:rsidRPr="0082217A">
        <w:rPr>
          <w:sz w:val="24"/>
          <w:szCs w:val="24"/>
          <w:lang w:eastAsia="en-US"/>
        </w:rPr>
        <w:t xml:space="preserve">Komisijas locekļi:          </w:t>
      </w:r>
      <w:r w:rsidRPr="00BD5224">
        <w:rPr>
          <w:sz w:val="24"/>
          <w:szCs w:val="24"/>
          <w:lang w:eastAsia="en-US"/>
        </w:rPr>
        <w:t xml:space="preserve"> </w:t>
      </w:r>
      <w:r w:rsidRPr="0082217A">
        <w:rPr>
          <w:sz w:val="24"/>
          <w:szCs w:val="24"/>
          <w:lang w:eastAsia="en-US"/>
        </w:rPr>
        <w:t xml:space="preserve"> </w:t>
      </w:r>
      <w:r w:rsidRPr="00BD5224">
        <w:rPr>
          <w:sz w:val="24"/>
          <w:szCs w:val="24"/>
          <w:lang w:eastAsia="en-US"/>
        </w:rPr>
        <w:t xml:space="preserve"> </w:t>
      </w:r>
      <w:proofErr w:type="spellStart"/>
      <w:r w:rsidRPr="0082217A">
        <w:rPr>
          <w:sz w:val="24"/>
          <w:szCs w:val="24"/>
          <w:lang w:eastAsia="en-US"/>
        </w:rPr>
        <w:t>I.Ilarionova</w:t>
      </w:r>
      <w:proofErr w:type="spellEnd"/>
      <w:r w:rsidRPr="0082217A">
        <w:rPr>
          <w:sz w:val="24"/>
          <w:szCs w:val="24"/>
          <w:lang w:eastAsia="en-US"/>
        </w:rPr>
        <w:t xml:space="preserve">, Domes Īpašuma pārvaldīšanas departamenta </w:t>
      </w:r>
    </w:p>
    <w:p w:rsidR="0082217A" w:rsidRPr="0082217A" w:rsidRDefault="0082217A" w:rsidP="0082217A">
      <w:pPr>
        <w:widowControl/>
        <w:autoSpaceDE/>
        <w:autoSpaceDN/>
        <w:adjustRightInd/>
        <w:ind w:firstLine="426"/>
        <w:jc w:val="both"/>
        <w:rPr>
          <w:sz w:val="24"/>
          <w:szCs w:val="24"/>
          <w:lang w:eastAsia="en-US"/>
        </w:rPr>
      </w:pPr>
      <w:r w:rsidRPr="0082217A">
        <w:rPr>
          <w:sz w:val="24"/>
          <w:szCs w:val="24"/>
          <w:lang w:eastAsia="en-US"/>
        </w:rPr>
        <w:t xml:space="preserve">                                         </w:t>
      </w:r>
      <w:r w:rsidRPr="00BD5224">
        <w:rPr>
          <w:sz w:val="24"/>
          <w:szCs w:val="24"/>
          <w:lang w:eastAsia="en-US"/>
        </w:rPr>
        <w:t xml:space="preserve"> </w:t>
      </w:r>
      <w:r w:rsidRPr="0082217A">
        <w:rPr>
          <w:sz w:val="24"/>
          <w:szCs w:val="24"/>
          <w:lang w:eastAsia="en-US"/>
        </w:rPr>
        <w:t>Nekustamā īpašuma izvērtēšanas vecākā speciāliste;</w:t>
      </w:r>
    </w:p>
    <w:p w:rsidR="0082217A" w:rsidRPr="0082217A" w:rsidRDefault="0082217A" w:rsidP="0082217A">
      <w:pPr>
        <w:widowControl/>
        <w:autoSpaceDE/>
        <w:autoSpaceDN/>
        <w:adjustRightInd/>
        <w:ind w:firstLine="426"/>
        <w:jc w:val="both"/>
        <w:rPr>
          <w:sz w:val="24"/>
          <w:szCs w:val="24"/>
          <w:lang w:eastAsia="en-US"/>
        </w:rPr>
      </w:pPr>
      <w:r w:rsidRPr="0082217A">
        <w:rPr>
          <w:sz w:val="24"/>
          <w:szCs w:val="24"/>
          <w:lang w:eastAsia="en-US"/>
        </w:rPr>
        <w:lastRenderedPageBreak/>
        <w:tab/>
      </w:r>
      <w:r w:rsidRPr="0082217A">
        <w:rPr>
          <w:sz w:val="24"/>
          <w:szCs w:val="24"/>
          <w:lang w:eastAsia="en-US"/>
        </w:rPr>
        <w:tab/>
        <w:t xml:space="preserve">      </w:t>
      </w:r>
      <w:r w:rsidRPr="0082217A">
        <w:rPr>
          <w:sz w:val="24"/>
          <w:szCs w:val="24"/>
          <w:lang w:eastAsia="en-US"/>
        </w:rPr>
        <w:tab/>
        <w:t xml:space="preserve">     </w:t>
      </w:r>
      <w:r w:rsidRPr="00BD5224">
        <w:rPr>
          <w:sz w:val="24"/>
          <w:szCs w:val="24"/>
          <w:lang w:eastAsia="en-US"/>
        </w:rPr>
        <w:t xml:space="preserve">        </w:t>
      </w:r>
      <w:proofErr w:type="spellStart"/>
      <w:r w:rsidRPr="0082217A">
        <w:rPr>
          <w:sz w:val="24"/>
          <w:szCs w:val="24"/>
          <w:lang w:eastAsia="en-US"/>
        </w:rPr>
        <w:t>V.Velika</w:t>
      </w:r>
      <w:proofErr w:type="spellEnd"/>
      <w:r w:rsidRPr="0082217A">
        <w:rPr>
          <w:sz w:val="24"/>
          <w:szCs w:val="24"/>
          <w:lang w:eastAsia="en-US"/>
        </w:rPr>
        <w:t xml:space="preserve">, Domes Īpašuma pārvaldīšanas departamenta </w:t>
      </w:r>
    </w:p>
    <w:p w:rsidR="0082217A" w:rsidRPr="0082217A" w:rsidRDefault="0082217A" w:rsidP="0082217A">
      <w:pPr>
        <w:widowControl/>
        <w:autoSpaceDE/>
        <w:autoSpaceDN/>
        <w:adjustRightInd/>
        <w:ind w:firstLine="426"/>
        <w:jc w:val="both"/>
        <w:rPr>
          <w:color w:val="FF0000"/>
          <w:sz w:val="24"/>
          <w:szCs w:val="24"/>
          <w:lang w:eastAsia="en-US"/>
        </w:rPr>
      </w:pPr>
      <w:r w:rsidRPr="0082217A">
        <w:rPr>
          <w:sz w:val="24"/>
          <w:szCs w:val="24"/>
          <w:lang w:eastAsia="en-US"/>
        </w:rPr>
        <w:tab/>
      </w:r>
      <w:r w:rsidRPr="0082217A">
        <w:rPr>
          <w:sz w:val="24"/>
          <w:szCs w:val="24"/>
          <w:lang w:eastAsia="en-US"/>
        </w:rPr>
        <w:tab/>
        <w:t xml:space="preserve">      </w:t>
      </w:r>
      <w:r w:rsidRPr="0082217A">
        <w:rPr>
          <w:sz w:val="24"/>
          <w:szCs w:val="24"/>
          <w:lang w:eastAsia="en-US"/>
        </w:rPr>
        <w:tab/>
        <w:t xml:space="preserve">     </w:t>
      </w:r>
      <w:r w:rsidRPr="00BD5224">
        <w:rPr>
          <w:sz w:val="24"/>
          <w:szCs w:val="24"/>
          <w:lang w:eastAsia="en-US"/>
        </w:rPr>
        <w:t xml:space="preserve">        </w:t>
      </w:r>
      <w:r w:rsidRPr="0082217A">
        <w:rPr>
          <w:sz w:val="24"/>
          <w:szCs w:val="24"/>
          <w:lang w:eastAsia="en-US"/>
        </w:rPr>
        <w:t>Zemes lietu vecākā speciāliste.</w:t>
      </w:r>
      <w:r w:rsidRPr="0082217A">
        <w:rPr>
          <w:color w:val="FF0000"/>
          <w:sz w:val="24"/>
          <w:szCs w:val="24"/>
          <w:lang w:eastAsia="en-US"/>
        </w:rPr>
        <w:t xml:space="preserve">          </w:t>
      </w:r>
    </w:p>
    <w:p w:rsidR="0082217A" w:rsidRPr="0082217A" w:rsidRDefault="0082217A" w:rsidP="0082217A">
      <w:pPr>
        <w:widowControl/>
        <w:autoSpaceDE/>
        <w:autoSpaceDN/>
        <w:adjustRightInd/>
        <w:ind w:firstLine="426"/>
        <w:jc w:val="both"/>
        <w:rPr>
          <w:rFonts w:cstheme="minorBidi"/>
          <w:color w:val="FF0000"/>
          <w:sz w:val="24"/>
          <w:szCs w:val="24"/>
          <w:lang w:eastAsia="en-US"/>
        </w:rPr>
      </w:pPr>
      <w:r w:rsidRPr="0082217A">
        <w:rPr>
          <w:rFonts w:cstheme="minorBidi"/>
          <w:sz w:val="24"/>
          <w:szCs w:val="24"/>
          <w:lang w:eastAsia="en-US"/>
        </w:rPr>
        <w:t xml:space="preserve">5. </w:t>
      </w:r>
      <w:r w:rsidRPr="0082217A">
        <w:rPr>
          <w:bCs/>
          <w:iCs/>
          <w:sz w:val="24"/>
          <w:szCs w:val="24"/>
          <w:lang w:eastAsia="en-US"/>
        </w:rPr>
        <w:t xml:space="preserve">Izsoles komisijai </w:t>
      </w:r>
      <w:r w:rsidRPr="0082217A">
        <w:rPr>
          <w:sz w:val="24"/>
          <w:szCs w:val="24"/>
          <w:lang w:eastAsia="en-US"/>
        </w:rPr>
        <w:t>veikt</w:t>
      </w:r>
      <w:r w:rsidRPr="0082217A">
        <w:rPr>
          <w:rFonts w:cstheme="minorBidi"/>
          <w:color w:val="FF0000"/>
          <w:sz w:val="24"/>
          <w:szCs w:val="24"/>
          <w:lang w:eastAsia="en-US"/>
        </w:rPr>
        <w:t xml:space="preserve"> </w:t>
      </w:r>
      <w:r w:rsidRPr="0082217A">
        <w:rPr>
          <w:rFonts w:cstheme="minorBidi"/>
          <w:sz w:val="24"/>
          <w:szCs w:val="24"/>
          <w:lang w:eastAsia="en-US"/>
        </w:rPr>
        <w:t>Zemesgabala</w:t>
      </w:r>
      <w:r w:rsidRPr="0082217A">
        <w:rPr>
          <w:rFonts w:cstheme="minorBidi"/>
          <w:color w:val="FF0000"/>
          <w:sz w:val="24"/>
          <w:szCs w:val="24"/>
          <w:lang w:eastAsia="en-US"/>
        </w:rPr>
        <w:t xml:space="preserve"> </w:t>
      </w:r>
      <w:r w:rsidRPr="0082217A">
        <w:rPr>
          <w:rFonts w:cstheme="minorBidi"/>
          <w:sz w:val="24"/>
          <w:szCs w:val="24"/>
          <w:lang w:eastAsia="en-US"/>
        </w:rPr>
        <w:t xml:space="preserve">nomas tiesību </w:t>
      </w:r>
      <w:r w:rsidRPr="0082217A">
        <w:rPr>
          <w:bCs/>
          <w:iCs/>
          <w:sz w:val="24"/>
          <w:szCs w:val="24"/>
          <w:lang w:eastAsia="en-US"/>
        </w:rPr>
        <w:t>i</w:t>
      </w:r>
      <w:r w:rsidRPr="0082217A">
        <w:rPr>
          <w:sz w:val="24"/>
          <w:szCs w:val="24"/>
          <w:lang w:eastAsia="en-US"/>
        </w:rPr>
        <w:t>zsoli, pamatojoties uz šim lēmumam pievienotajiem izsoles noteikumiem.</w:t>
      </w:r>
    </w:p>
    <w:p w:rsidR="0082217A" w:rsidRPr="0082217A" w:rsidRDefault="0082217A" w:rsidP="0082217A">
      <w:pPr>
        <w:widowControl/>
        <w:tabs>
          <w:tab w:val="left" w:pos="1985"/>
          <w:tab w:val="left" w:pos="2127"/>
          <w:tab w:val="left" w:pos="2552"/>
        </w:tabs>
        <w:autoSpaceDE/>
        <w:autoSpaceDN/>
        <w:adjustRightInd/>
        <w:ind w:firstLine="426"/>
        <w:jc w:val="both"/>
        <w:rPr>
          <w:rFonts w:cstheme="minorBidi"/>
          <w:sz w:val="24"/>
          <w:szCs w:val="24"/>
          <w:lang w:eastAsia="en-US"/>
        </w:rPr>
      </w:pPr>
      <w:r w:rsidRPr="0082217A">
        <w:rPr>
          <w:rFonts w:cstheme="minorBidi"/>
          <w:sz w:val="24"/>
          <w:szCs w:val="24"/>
          <w:lang w:eastAsia="en-US"/>
        </w:rPr>
        <w:t xml:space="preserve">6. Izsoles komisijai parakstīt Zemesgabala nodošanas un pieņemšanas aktu.         </w:t>
      </w:r>
    </w:p>
    <w:p w:rsidR="0082217A" w:rsidRPr="0082217A" w:rsidRDefault="0082217A" w:rsidP="0082217A">
      <w:pPr>
        <w:widowControl/>
        <w:autoSpaceDE/>
        <w:autoSpaceDN/>
        <w:adjustRightInd/>
        <w:jc w:val="both"/>
        <w:rPr>
          <w:rFonts w:cstheme="minorBidi"/>
          <w:sz w:val="23"/>
          <w:szCs w:val="24"/>
          <w:lang w:eastAsia="en-US"/>
        </w:rPr>
      </w:pPr>
    </w:p>
    <w:p w:rsidR="0082217A" w:rsidRPr="0082217A" w:rsidRDefault="0082217A" w:rsidP="0082217A">
      <w:pPr>
        <w:widowControl/>
        <w:autoSpaceDE/>
        <w:autoSpaceDN/>
        <w:adjustRightInd/>
        <w:jc w:val="both"/>
        <w:rPr>
          <w:bCs/>
          <w:sz w:val="24"/>
          <w:szCs w:val="24"/>
          <w:lang w:eastAsia="en-US"/>
        </w:rPr>
      </w:pPr>
      <w:r w:rsidRPr="0082217A">
        <w:rPr>
          <w:rFonts w:eastAsiaTheme="minorHAnsi"/>
          <w:sz w:val="24"/>
          <w:szCs w:val="24"/>
          <w:lang w:eastAsia="en-US"/>
        </w:rPr>
        <w:t>Pielikumā: Izsoles noteikumi ar pielikumiem.</w:t>
      </w:r>
    </w:p>
    <w:p w:rsidR="006E3FA3" w:rsidRPr="00BD5224" w:rsidRDefault="006E3FA3" w:rsidP="006E3FA3">
      <w:pPr>
        <w:widowControl/>
        <w:autoSpaceDE/>
        <w:autoSpaceDN/>
        <w:adjustRightInd/>
        <w:rPr>
          <w:color w:val="FF0000"/>
          <w:sz w:val="24"/>
          <w:szCs w:val="24"/>
          <w:lang w:eastAsia="en-US"/>
        </w:rPr>
      </w:pPr>
    </w:p>
    <w:p w:rsidR="0082217A" w:rsidRPr="00BD5224" w:rsidRDefault="0082217A" w:rsidP="006E3FA3">
      <w:pPr>
        <w:widowControl/>
        <w:autoSpaceDE/>
        <w:autoSpaceDN/>
        <w:adjustRightInd/>
        <w:rPr>
          <w:color w:val="FF0000"/>
          <w:sz w:val="24"/>
          <w:szCs w:val="24"/>
          <w:lang w:eastAsia="en-US"/>
        </w:rPr>
      </w:pPr>
    </w:p>
    <w:p w:rsidR="00C450F8" w:rsidRPr="00BD5224" w:rsidRDefault="0029791E" w:rsidP="006E3FA3">
      <w:pPr>
        <w:widowControl/>
        <w:autoSpaceDE/>
        <w:autoSpaceDN/>
        <w:adjustRightInd/>
        <w:contextualSpacing/>
        <w:jc w:val="both"/>
        <w:rPr>
          <w:rFonts w:eastAsia="Calibri"/>
          <w:bCs/>
          <w:sz w:val="24"/>
          <w:szCs w:val="24"/>
          <w:lang w:eastAsia="en-US"/>
        </w:rPr>
      </w:pPr>
      <w:r w:rsidRPr="00BD5224">
        <w:rPr>
          <w:sz w:val="24"/>
          <w:szCs w:val="24"/>
          <w:lang w:eastAsia="ru-RU"/>
        </w:rPr>
        <w:t xml:space="preserve">Domes priekšsēdētājs           </w:t>
      </w:r>
      <w:r w:rsidRPr="00BD5224">
        <w:rPr>
          <w:sz w:val="24"/>
          <w:szCs w:val="24"/>
          <w:lang w:eastAsia="ru-RU"/>
        </w:rPr>
        <w:tab/>
      </w:r>
      <w:r w:rsidR="007222D2">
        <w:rPr>
          <w:i/>
          <w:sz w:val="24"/>
          <w:szCs w:val="24"/>
          <w:lang w:eastAsia="ru-RU"/>
        </w:rPr>
        <w:t>(personiskais paraksts)</w:t>
      </w:r>
      <w:r w:rsidRPr="00BD5224">
        <w:rPr>
          <w:sz w:val="24"/>
          <w:szCs w:val="24"/>
          <w:lang w:eastAsia="ru-RU"/>
        </w:rPr>
        <w:t xml:space="preserve">              </w:t>
      </w:r>
      <w:r w:rsidR="00753049" w:rsidRPr="00BD5224">
        <w:rPr>
          <w:sz w:val="24"/>
          <w:szCs w:val="24"/>
          <w:lang w:eastAsia="ru-RU"/>
        </w:rPr>
        <w:t xml:space="preserve">  </w:t>
      </w:r>
      <w:r w:rsidRPr="00BD5224">
        <w:rPr>
          <w:sz w:val="24"/>
          <w:szCs w:val="24"/>
          <w:lang w:eastAsia="ru-RU"/>
        </w:rPr>
        <w:t xml:space="preserve">                </w:t>
      </w:r>
      <w:r w:rsidRPr="00BD5224">
        <w:rPr>
          <w:sz w:val="24"/>
          <w:szCs w:val="24"/>
          <w:lang w:eastAsia="ru-RU"/>
        </w:rPr>
        <w:tab/>
      </w:r>
      <w:proofErr w:type="spellStart"/>
      <w:r w:rsidRPr="00BD5224">
        <w:rPr>
          <w:bCs/>
          <w:sz w:val="24"/>
          <w:szCs w:val="24"/>
          <w:lang w:eastAsia="ru-RU"/>
        </w:rPr>
        <w:t>I.Prelatovs</w:t>
      </w:r>
      <w:proofErr w:type="spellEnd"/>
    </w:p>
    <w:p w:rsidR="00C450F8" w:rsidRPr="00BD5224" w:rsidRDefault="00C450F8" w:rsidP="006E3FA3">
      <w:pPr>
        <w:rPr>
          <w:rFonts w:eastAsia="Calibri"/>
          <w:sz w:val="24"/>
          <w:szCs w:val="24"/>
          <w:lang w:eastAsia="en-US"/>
        </w:rPr>
      </w:pPr>
    </w:p>
    <w:p w:rsidR="00976F58" w:rsidRPr="00BD5224" w:rsidRDefault="00976F58" w:rsidP="006E3FA3">
      <w:pPr>
        <w:rPr>
          <w:rFonts w:eastAsia="Calibri"/>
          <w:sz w:val="24"/>
          <w:szCs w:val="24"/>
          <w:lang w:eastAsia="en-US"/>
        </w:rPr>
      </w:pPr>
    </w:p>
    <w:p w:rsidR="00A92AA1" w:rsidRPr="00BD5224" w:rsidRDefault="00A92AA1" w:rsidP="006E3FA3">
      <w:pPr>
        <w:rPr>
          <w:rFonts w:eastAsia="Calibri"/>
          <w:sz w:val="24"/>
          <w:szCs w:val="24"/>
          <w:lang w:eastAsia="en-US"/>
        </w:rPr>
      </w:pPr>
    </w:p>
    <w:p w:rsidR="00A92AA1" w:rsidRPr="00BD5224" w:rsidRDefault="00A92AA1" w:rsidP="006E3FA3">
      <w:pPr>
        <w:rPr>
          <w:rFonts w:eastAsia="Calibri"/>
          <w:sz w:val="24"/>
          <w:szCs w:val="24"/>
          <w:lang w:eastAsia="en-US"/>
        </w:rPr>
      </w:pPr>
    </w:p>
    <w:p w:rsidR="00A92AA1" w:rsidRPr="00BD5224" w:rsidRDefault="00A92AA1" w:rsidP="006E3FA3">
      <w:pPr>
        <w:rPr>
          <w:rFonts w:eastAsia="Calibri"/>
          <w:sz w:val="24"/>
          <w:szCs w:val="24"/>
          <w:lang w:eastAsia="en-US"/>
        </w:rPr>
      </w:pPr>
    </w:p>
    <w:p w:rsidR="00A92AA1" w:rsidRPr="00BD5224" w:rsidRDefault="00A92AA1" w:rsidP="006E3FA3">
      <w:pPr>
        <w:rPr>
          <w:rFonts w:eastAsia="Calibri"/>
          <w:sz w:val="24"/>
          <w:szCs w:val="24"/>
          <w:lang w:eastAsia="en-US"/>
        </w:rPr>
      </w:pPr>
    </w:p>
    <w:p w:rsidR="00A92AA1" w:rsidRPr="00BD5224" w:rsidRDefault="00A92AA1" w:rsidP="006E3FA3">
      <w:pPr>
        <w:rPr>
          <w:rFonts w:eastAsia="Calibri"/>
          <w:sz w:val="24"/>
          <w:szCs w:val="24"/>
          <w:lang w:eastAsia="en-US"/>
        </w:rPr>
      </w:pPr>
    </w:p>
    <w:p w:rsidR="00A92AA1" w:rsidRPr="00BD5224" w:rsidRDefault="00A92AA1" w:rsidP="006E3FA3">
      <w:pPr>
        <w:rPr>
          <w:rFonts w:eastAsia="Calibri"/>
          <w:sz w:val="24"/>
          <w:szCs w:val="24"/>
          <w:lang w:eastAsia="en-US"/>
        </w:rPr>
      </w:pPr>
    </w:p>
    <w:p w:rsidR="00A92AA1" w:rsidRPr="00BD5224" w:rsidRDefault="00A92AA1" w:rsidP="006E3FA3">
      <w:pPr>
        <w:rPr>
          <w:rFonts w:eastAsia="Calibri"/>
          <w:sz w:val="24"/>
          <w:szCs w:val="24"/>
          <w:lang w:eastAsia="en-US"/>
        </w:rPr>
      </w:pPr>
    </w:p>
    <w:p w:rsidR="00A92AA1" w:rsidRPr="00BD5224" w:rsidRDefault="00A92AA1" w:rsidP="006E3FA3">
      <w:pPr>
        <w:rPr>
          <w:rFonts w:eastAsia="Calibri"/>
          <w:sz w:val="24"/>
          <w:szCs w:val="24"/>
          <w:lang w:eastAsia="en-US"/>
        </w:rPr>
      </w:pPr>
    </w:p>
    <w:p w:rsidR="00A92AA1" w:rsidRPr="00BD5224" w:rsidRDefault="00A92AA1" w:rsidP="006E3FA3">
      <w:pPr>
        <w:rPr>
          <w:rFonts w:eastAsia="Calibri"/>
          <w:sz w:val="24"/>
          <w:szCs w:val="24"/>
          <w:lang w:eastAsia="en-US"/>
        </w:rPr>
      </w:pPr>
    </w:p>
    <w:p w:rsidR="00A92AA1" w:rsidRPr="00BD5224" w:rsidRDefault="00A92AA1" w:rsidP="006E3FA3">
      <w:pPr>
        <w:rPr>
          <w:rFonts w:eastAsia="Calibri"/>
          <w:sz w:val="24"/>
          <w:szCs w:val="24"/>
          <w:lang w:eastAsia="en-US"/>
        </w:rPr>
      </w:pPr>
    </w:p>
    <w:p w:rsidR="00A92AA1" w:rsidRPr="00BD5224" w:rsidRDefault="00A92AA1" w:rsidP="006E3FA3">
      <w:pPr>
        <w:rPr>
          <w:rFonts w:eastAsia="Calibri"/>
          <w:sz w:val="24"/>
          <w:szCs w:val="24"/>
          <w:lang w:eastAsia="en-US"/>
        </w:rPr>
      </w:pPr>
    </w:p>
    <w:p w:rsidR="00A92AA1" w:rsidRPr="00BD5224" w:rsidRDefault="00A92AA1" w:rsidP="006E3FA3">
      <w:pPr>
        <w:rPr>
          <w:rFonts w:eastAsia="Calibri"/>
          <w:sz w:val="24"/>
          <w:szCs w:val="24"/>
          <w:lang w:eastAsia="en-US"/>
        </w:rPr>
      </w:pPr>
    </w:p>
    <w:p w:rsidR="00A92AA1" w:rsidRPr="00BD5224" w:rsidRDefault="00A92AA1" w:rsidP="006E3FA3">
      <w:pPr>
        <w:rPr>
          <w:rFonts w:eastAsia="Calibri"/>
          <w:sz w:val="24"/>
          <w:szCs w:val="24"/>
          <w:lang w:eastAsia="en-US"/>
        </w:rPr>
      </w:pPr>
    </w:p>
    <w:p w:rsidR="00A92AA1" w:rsidRPr="00BD5224" w:rsidRDefault="00A92AA1" w:rsidP="006E3FA3">
      <w:pPr>
        <w:rPr>
          <w:rFonts w:eastAsia="Calibri"/>
          <w:sz w:val="24"/>
          <w:szCs w:val="24"/>
          <w:lang w:eastAsia="en-US"/>
        </w:rPr>
      </w:pPr>
    </w:p>
    <w:p w:rsidR="00A92AA1" w:rsidRPr="00BD5224" w:rsidRDefault="00A92AA1" w:rsidP="006E3FA3">
      <w:pPr>
        <w:rPr>
          <w:rFonts w:eastAsia="Calibri"/>
          <w:sz w:val="24"/>
          <w:szCs w:val="24"/>
          <w:lang w:eastAsia="en-US"/>
        </w:rPr>
      </w:pPr>
    </w:p>
    <w:p w:rsidR="00A92AA1" w:rsidRPr="00BD5224" w:rsidRDefault="00A92AA1" w:rsidP="006E3FA3">
      <w:pPr>
        <w:rPr>
          <w:rFonts w:eastAsia="Calibri"/>
          <w:sz w:val="24"/>
          <w:szCs w:val="24"/>
          <w:lang w:eastAsia="en-US"/>
        </w:rPr>
      </w:pPr>
    </w:p>
    <w:p w:rsidR="00A92AA1" w:rsidRPr="00BD5224" w:rsidRDefault="00A92AA1" w:rsidP="006E3FA3">
      <w:pPr>
        <w:rPr>
          <w:rFonts w:eastAsia="Calibri"/>
          <w:sz w:val="24"/>
          <w:szCs w:val="24"/>
          <w:lang w:eastAsia="en-US"/>
        </w:rPr>
      </w:pPr>
    </w:p>
    <w:p w:rsidR="00A92AA1" w:rsidRPr="00BD5224" w:rsidRDefault="00A92AA1" w:rsidP="006E3FA3">
      <w:pPr>
        <w:rPr>
          <w:rFonts w:eastAsia="Calibri"/>
          <w:sz w:val="24"/>
          <w:szCs w:val="24"/>
          <w:lang w:eastAsia="en-US"/>
        </w:rPr>
      </w:pPr>
    </w:p>
    <w:p w:rsidR="00A92AA1" w:rsidRPr="00BD5224" w:rsidRDefault="00A92AA1" w:rsidP="006E3FA3">
      <w:pPr>
        <w:rPr>
          <w:rFonts w:eastAsia="Calibri"/>
          <w:sz w:val="24"/>
          <w:szCs w:val="24"/>
          <w:lang w:eastAsia="en-US"/>
        </w:rPr>
      </w:pPr>
    </w:p>
    <w:p w:rsidR="00A92AA1" w:rsidRPr="00BD5224" w:rsidRDefault="00A92AA1" w:rsidP="006E3FA3">
      <w:pPr>
        <w:rPr>
          <w:rFonts w:eastAsia="Calibri"/>
          <w:sz w:val="24"/>
          <w:szCs w:val="24"/>
          <w:lang w:eastAsia="en-US"/>
        </w:rPr>
      </w:pPr>
    </w:p>
    <w:p w:rsidR="00A92AA1" w:rsidRPr="00BD5224" w:rsidRDefault="00A92AA1" w:rsidP="006E3FA3">
      <w:pPr>
        <w:rPr>
          <w:rFonts w:eastAsia="Calibri"/>
          <w:sz w:val="24"/>
          <w:szCs w:val="24"/>
          <w:lang w:eastAsia="en-US"/>
        </w:rPr>
      </w:pPr>
    </w:p>
    <w:p w:rsidR="00A92AA1" w:rsidRPr="00BD5224" w:rsidRDefault="00A92AA1" w:rsidP="006E3FA3">
      <w:pPr>
        <w:rPr>
          <w:rFonts w:eastAsia="Calibri"/>
          <w:sz w:val="24"/>
          <w:szCs w:val="24"/>
          <w:lang w:eastAsia="en-US"/>
        </w:rPr>
      </w:pPr>
    </w:p>
    <w:p w:rsidR="00A92AA1" w:rsidRPr="00BD5224" w:rsidRDefault="00A92AA1" w:rsidP="006E3FA3">
      <w:pPr>
        <w:rPr>
          <w:rFonts w:eastAsia="Calibri"/>
          <w:sz w:val="24"/>
          <w:szCs w:val="24"/>
          <w:lang w:eastAsia="en-US"/>
        </w:rPr>
      </w:pPr>
    </w:p>
    <w:p w:rsidR="00A92AA1" w:rsidRPr="00BD5224" w:rsidRDefault="00A92AA1" w:rsidP="006E3FA3">
      <w:pPr>
        <w:rPr>
          <w:rFonts w:eastAsia="Calibri"/>
          <w:sz w:val="24"/>
          <w:szCs w:val="24"/>
          <w:lang w:eastAsia="en-US"/>
        </w:rPr>
      </w:pPr>
    </w:p>
    <w:p w:rsidR="00A92AA1" w:rsidRPr="00BD5224" w:rsidRDefault="00A92AA1" w:rsidP="006E3FA3">
      <w:pPr>
        <w:rPr>
          <w:rFonts w:eastAsia="Calibri"/>
          <w:sz w:val="24"/>
          <w:szCs w:val="24"/>
          <w:lang w:eastAsia="en-US"/>
        </w:rPr>
      </w:pPr>
    </w:p>
    <w:p w:rsidR="00A92AA1" w:rsidRPr="00BD5224" w:rsidRDefault="00A92AA1" w:rsidP="006E3FA3">
      <w:pPr>
        <w:rPr>
          <w:rFonts w:eastAsia="Calibri"/>
          <w:sz w:val="24"/>
          <w:szCs w:val="24"/>
          <w:lang w:eastAsia="en-US"/>
        </w:rPr>
      </w:pPr>
    </w:p>
    <w:p w:rsidR="00A92AA1" w:rsidRPr="00BD5224" w:rsidRDefault="00A92AA1" w:rsidP="006E3FA3">
      <w:pPr>
        <w:rPr>
          <w:rFonts w:eastAsia="Calibri"/>
          <w:sz w:val="24"/>
          <w:szCs w:val="24"/>
          <w:lang w:eastAsia="en-US"/>
        </w:rPr>
      </w:pPr>
    </w:p>
    <w:p w:rsidR="00A92AA1" w:rsidRPr="00BD5224" w:rsidRDefault="00A92AA1" w:rsidP="006E3FA3">
      <w:pPr>
        <w:rPr>
          <w:rFonts w:eastAsia="Calibri"/>
          <w:sz w:val="24"/>
          <w:szCs w:val="24"/>
          <w:lang w:eastAsia="en-US"/>
        </w:rPr>
      </w:pPr>
    </w:p>
    <w:p w:rsidR="00A92AA1" w:rsidRPr="00BD5224" w:rsidRDefault="00A92AA1" w:rsidP="006E3FA3">
      <w:pPr>
        <w:rPr>
          <w:rFonts w:eastAsia="Calibri"/>
          <w:sz w:val="24"/>
          <w:szCs w:val="24"/>
          <w:lang w:eastAsia="en-US"/>
        </w:rPr>
      </w:pPr>
    </w:p>
    <w:p w:rsidR="00A92AA1" w:rsidRPr="00BD5224" w:rsidRDefault="00A92AA1" w:rsidP="006E3FA3">
      <w:pPr>
        <w:rPr>
          <w:rFonts w:eastAsia="Calibri"/>
          <w:sz w:val="24"/>
          <w:szCs w:val="24"/>
          <w:lang w:eastAsia="en-US"/>
        </w:rPr>
      </w:pPr>
    </w:p>
    <w:p w:rsidR="00A92AA1" w:rsidRPr="00BD5224" w:rsidRDefault="00A92AA1" w:rsidP="006E3FA3">
      <w:pPr>
        <w:rPr>
          <w:rFonts w:eastAsia="Calibri"/>
          <w:sz w:val="24"/>
          <w:szCs w:val="24"/>
          <w:lang w:eastAsia="en-US"/>
        </w:rPr>
      </w:pPr>
    </w:p>
    <w:p w:rsidR="00A92AA1" w:rsidRPr="00BD5224" w:rsidRDefault="00A92AA1" w:rsidP="006E3FA3">
      <w:pPr>
        <w:rPr>
          <w:rFonts w:eastAsia="Calibri"/>
          <w:sz w:val="24"/>
          <w:szCs w:val="24"/>
          <w:lang w:eastAsia="en-US"/>
        </w:rPr>
      </w:pPr>
    </w:p>
    <w:p w:rsidR="00A92AA1" w:rsidRPr="00BD5224" w:rsidRDefault="00A92AA1" w:rsidP="006E3FA3">
      <w:pPr>
        <w:rPr>
          <w:rFonts w:eastAsia="Calibri"/>
          <w:sz w:val="24"/>
          <w:szCs w:val="24"/>
          <w:lang w:eastAsia="en-US"/>
        </w:rPr>
      </w:pPr>
    </w:p>
    <w:p w:rsidR="00A92AA1" w:rsidRPr="00BD5224" w:rsidRDefault="00A92AA1" w:rsidP="006E3FA3">
      <w:pPr>
        <w:rPr>
          <w:rFonts w:eastAsia="Calibri"/>
          <w:sz w:val="24"/>
          <w:szCs w:val="24"/>
          <w:lang w:eastAsia="en-US"/>
        </w:rPr>
      </w:pPr>
    </w:p>
    <w:p w:rsidR="00A92AA1" w:rsidRPr="00BD5224" w:rsidRDefault="00A92AA1" w:rsidP="006E3FA3">
      <w:pPr>
        <w:rPr>
          <w:rFonts w:eastAsia="Calibri"/>
          <w:sz w:val="24"/>
          <w:szCs w:val="24"/>
          <w:lang w:eastAsia="en-US"/>
        </w:rPr>
      </w:pPr>
    </w:p>
    <w:p w:rsidR="00A92AA1" w:rsidRPr="00BD5224" w:rsidRDefault="00A92AA1" w:rsidP="006E3FA3">
      <w:pPr>
        <w:rPr>
          <w:rFonts w:eastAsia="Calibri"/>
          <w:sz w:val="24"/>
          <w:szCs w:val="24"/>
          <w:lang w:eastAsia="en-US"/>
        </w:rPr>
      </w:pPr>
    </w:p>
    <w:p w:rsidR="00A92AA1" w:rsidRPr="00BD5224" w:rsidRDefault="00A92AA1" w:rsidP="006E3FA3">
      <w:pPr>
        <w:rPr>
          <w:rFonts w:eastAsia="Calibri"/>
          <w:sz w:val="24"/>
          <w:szCs w:val="24"/>
          <w:lang w:eastAsia="en-US"/>
        </w:rPr>
      </w:pPr>
    </w:p>
    <w:p w:rsidR="00A92AA1" w:rsidRPr="00BD5224" w:rsidRDefault="00A92AA1" w:rsidP="006E3FA3">
      <w:pPr>
        <w:rPr>
          <w:rFonts w:eastAsia="Calibri"/>
          <w:sz w:val="24"/>
          <w:szCs w:val="24"/>
          <w:lang w:eastAsia="en-US"/>
        </w:rPr>
      </w:pPr>
    </w:p>
    <w:p w:rsidR="00A92AA1" w:rsidRPr="00BD5224" w:rsidRDefault="00A92AA1" w:rsidP="006E3FA3">
      <w:pPr>
        <w:rPr>
          <w:rFonts w:eastAsia="Calibri"/>
          <w:sz w:val="24"/>
          <w:szCs w:val="24"/>
          <w:lang w:eastAsia="en-US"/>
        </w:rPr>
      </w:pPr>
    </w:p>
    <w:p w:rsidR="00A92AA1" w:rsidRPr="00BD5224" w:rsidRDefault="00A92AA1" w:rsidP="006E3FA3">
      <w:pPr>
        <w:rPr>
          <w:rFonts w:eastAsia="Calibri"/>
          <w:sz w:val="24"/>
          <w:szCs w:val="24"/>
          <w:lang w:eastAsia="en-US"/>
        </w:rPr>
      </w:pPr>
    </w:p>
    <w:p w:rsidR="00A92AA1" w:rsidRPr="00A92AA1" w:rsidRDefault="00A92AA1" w:rsidP="00A92AA1">
      <w:pPr>
        <w:widowControl/>
        <w:tabs>
          <w:tab w:val="left" w:pos="720"/>
          <w:tab w:val="center" w:pos="4153"/>
          <w:tab w:val="right" w:pos="8306"/>
        </w:tabs>
        <w:suppressAutoHyphens/>
        <w:autoSpaceDE/>
        <w:adjustRightInd/>
        <w:jc w:val="right"/>
        <w:textAlignment w:val="baseline"/>
        <w:rPr>
          <w:rFonts w:eastAsia="Calibri"/>
          <w:sz w:val="22"/>
          <w:szCs w:val="22"/>
          <w:lang w:eastAsia="en-US"/>
        </w:rPr>
      </w:pPr>
      <w:r w:rsidRPr="00A92AA1">
        <w:rPr>
          <w:sz w:val="22"/>
          <w:szCs w:val="22"/>
          <w:lang w:eastAsia="en-US"/>
        </w:rPr>
        <w:t xml:space="preserve">                                                                                                            </w:t>
      </w:r>
      <w:r w:rsidRPr="00A92AA1">
        <w:rPr>
          <w:rFonts w:eastAsia="Calibri"/>
          <w:sz w:val="22"/>
          <w:szCs w:val="22"/>
          <w:lang w:eastAsia="en-US"/>
        </w:rPr>
        <w:t>Pielikums</w:t>
      </w:r>
    </w:p>
    <w:p w:rsidR="00A92AA1" w:rsidRPr="00BD5224" w:rsidRDefault="00A92AA1" w:rsidP="00A92AA1">
      <w:pPr>
        <w:widowControl/>
        <w:suppressAutoHyphens/>
        <w:autoSpaceDE/>
        <w:adjustRightInd/>
        <w:ind w:left="5954"/>
        <w:jc w:val="right"/>
        <w:textAlignment w:val="baseline"/>
        <w:rPr>
          <w:rFonts w:eastAsia="Calibri"/>
          <w:sz w:val="22"/>
          <w:szCs w:val="22"/>
          <w:lang w:eastAsia="en-US"/>
        </w:rPr>
      </w:pPr>
      <w:r w:rsidRPr="00A92AA1">
        <w:rPr>
          <w:rFonts w:eastAsia="Calibri"/>
          <w:sz w:val="22"/>
          <w:szCs w:val="22"/>
          <w:lang w:eastAsia="en-US"/>
        </w:rPr>
        <w:t xml:space="preserve">Daugavpils pilsētas domes </w:t>
      </w:r>
    </w:p>
    <w:p w:rsidR="00A92AA1" w:rsidRPr="00BD5224" w:rsidRDefault="00A92AA1" w:rsidP="00A92AA1">
      <w:pPr>
        <w:widowControl/>
        <w:suppressAutoHyphens/>
        <w:autoSpaceDE/>
        <w:adjustRightInd/>
        <w:ind w:left="5954"/>
        <w:jc w:val="right"/>
        <w:textAlignment w:val="baseline"/>
        <w:rPr>
          <w:rFonts w:eastAsia="Calibri"/>
          <w:sz w:val="22"/>
          <w:szCs w:val="22"/>
          <w:lang w:eastAsia="en-US"/>
        </w:rPr>
      </w:pPr>
      <w:r w:rsidRPr="00A92AA1">
        <w:rPr>
          <w:rFonts w:eastAsia="Calibri"/>
          <w:sz w:val="22"/>
          <w:szCs w:val="22"/>
          <w:lang w:eastAsia="en-US"/>
        </w:rPr>
        <w:t xml:space="preserve">2021.gada </w:t>
      </w:r>
      <w:r w:rsidRPr="00BD5224">
        <w:rPr>
          <w:rFonts w:eastAsia="Calibri"/>
          <w:sz w:val="22"/>
          <w:szCs w:val="22"/>
          <w:lang w:eastAsia="en-US"/>
        </w:rPr>
        <w:t>28.janvāra</w:t>
      </w:r>
      <w:r w:rsidRPr="00A92AA1">
        <w:rPr>
          <w:rFonts w:eastAsia="Calibri"/>
          <w:sz w:val="22"/>
          <w:szCs w:val="22"/>
          <w:lang w:eastAsia="en-US"/>
        </w:rPr>
        <w:t xml:space="preserve"> </w:t>
      </w:r>
    </w:p>
    <w:p w:rsidR="00A92AA1" w:rsidRPr="00BD5224" w:rsidRDefault="00A92AA1" w:rsidP="00A92AA1">
      <w:pPr>
        <w:widowControl/>
        <w:suppressAutoHyphens/>
        <w:autoSpaceDE/>
        <w:adjustRightInd/>
        <w:ind w:left="5954"/>
        <w:jc w:val="right"/>
        <w:textAlignment w:val="baseline"/>
        <w:rPr>
          <w:rFonts w:eastAsia="Calibri"/>
          <w:sz w:val="22"/>
          <w:szCs w:val="22"/>
          <w:lang w:eastAsia="en-US"/>
        </w:rPr>
      </w:pPr>
      <w:r w:rsidRPr="00A92AA1">
        <w:rPr>
          <w:rFonts w:eastAsia="Calibri"/>
          <w:sz w:val="22"/>
          <w:szCs w:val="22"/>
          <w:lang w:eastAsia="en-US"/>
        </w:rPr>
        <w:t>lēmumam Nr.</w:t>
      </w:r>
      <w:r w:rsidRPr="00BD5224">
        <w:rPr>
          <w:rFonts w:eastAsia="Calibri"/>
          <w:sz w:val="22"/>
          <w:szCs w:val="22"/>
          <w:lang w:eastAsia="en-US"/>
        </w:rPr>
        <w:t>39</w:t>
      </w:r>
      <w:r w:rsidRPr="00A92AA1">
        <w:rPr>
          <w:rFonts w:eastAsia="Calibri"/>
          <w:sz w:val="22"/>
          <w:szCs w:val="22"/>
          <w:lang w:eastAsia="en-US"/>
        </w:rPr>
        <w:t xml:space="preserve"> </w:t>
      </w:r>
    </w:p>
    <w:p w:rsidR="00A92AA1" w:rsidRPr="00A92AA1" w:rsidRDefault="00A92AA1" w:rsidP="00A92AA1">
      <w:pPr>
        <w:widowControl/>
        <w:suppressAutoHyphens/>
        <w:autoSpaceDE/>
        <w:adjustRightInd/>
        <w:ind w:left="5954"/>
        <w:jc w:val="right"/>
        <w:textAlignment w:val="baseline"/>
        <w:rPr>
          <w:bCs/>
          <w:sz w:val="22"/>
          <w:szCs w:val="22"/>
          <w:lang w:eastAsia="en-US"/>
        </w:rPr>
      </w:pPr>
      <w:r w:rsidRPr="00A92AA1">
        <w:rPr>
          <w:rFonts w:eastAsia="Calibri"/>
          <w:sz w:val="22"/>
          <w:szCs w:val="22"/>
          <w:lang w:eastAsia="en-US"/>
        </w:rPr>
        <w:t>(prot. Nr.</w:t>
      </w:r>
      <w:r w:rsidRPr="00BD5224">
        <w:rPr>
          <w:rFonts w:eastAsia="Calibri"/>
          <w:sz w:val="22"/>
          <w:szCs w:val="22"/>
          <w:lang w:eastAsia="en-US"/>
        </w:rPr>
        <w:t>3</w:t>
      </w:r>
      <w:r w:rsidRPr="00A92AA1">
        <w:rPr>
          <w:rFonts w:eastAsia="Calibri"/>
          <w:sz w:val="22"/>
          <w:szCs w:val="22"/>
          <w:lang w:eastAsia="en-US"/>
        </w:rPr>
        <w:t xml:space="preserve">, </w:t>
      </w:r>
      <w:r w:rsidRPr="00BD5224">
        <w:rPr>
          <w:rFonts w:eastAsia="Calibri"/>
          <w:sz w:val="22"/>
          <w:szCs w:val="22"/>
          <w:lang w:eastAsia="en-US"/>
        </w:rPr>
        <w:t>25</w:t>
      </w:r>
      <w:r w:rsidRPr="00A92AA1">
        <w:rPr>
          <w:rFonts w:eastAsia="Calibri"/>
          <w:sz w:val="22"/>
          <w:szCs w:val="22"/>
          <w:lang w:eastAsia="en-US"/>
        </w:rPr>
        <w:t>.§)</w:t>
      </w:r>
    </w:p>
    <w:p w:rsidR="00A92AA1" w:rsidRPr="00A92AA1" w:rsidRDefault="00A92AA1" w:rsidP="00A92AA1">
      <w:pPr>
        <w:keepNext/>
        <w:widowControl/>
        <w:suppressAutoHyphens/>
        <w:autoSpaceDE/>
        <w:adjustRightInd/>
        <w:jc w:val="center"/>
        <w:textAlignment w:val="baseline"/>
        <w:outlineLvl w:val="4"/>
        <w:rPr>
          <w:b/>
          <w:bCs/>
          <w:sz w:val="24"/>
          <w:szCs w:val="24"/>
          <w:lang w:eastAsia="en-US"/>
        </w:rPr>
      </w:pPr>
    </w:p>
    <w:p w:rsidR="00A92AA1" w:rsidRPr="00A92AA1" w:rsidRDefault="00A92AA1" w:rsidP="00A92AA1">
      <w:pPr>
        <w:keepNext/>
        <w:widowControl/>
        <w:suppressAutoHyphens/>
        <w:autoSpaceDE/>
        <w:adjustRightInd/>
        <w:jc w:val="center"/>
        <w:textAlignment w:val="baseline"/>
        <w:outlineLvl w:val="4"/>
        <w:rPr>
          <w:b/>
          <w:bCs/>
          <w:sz w:val="24"/>
          <w:szCs w:val="24"/>
          <w:lang w:eastAsia="en-US"/>
        </w:rPr>
      </w:pPr>
      <w:r w:rsidRPr="00A92AA1">
        <w:rPr>
          <w:b/>
          <w:bCs/>
          <w:sz w:val="24"/>
          <w:szCs w:val="24"/>
          <w:lang w:eastAsia="en-US"/>
        </w:rPr>
        <w:t>NOMAS TIESĪBU IZSOLES NOTEIKUMI</w:t>
      </w:r>
    </w:p>
    <w:p w:rsidR="00A92AA1" w:rsidRPr="00A92AA1" w:rsidRDefault="00A92AA1" w:rsidP="00A92AA1">
      <w:pPr>
        <w:keepNext/>
        <w:widowControl/>
        <w:suppressAutoHyphens/>
        <w:autoSpaceDE/>
        <w:adjustRightInd/>
        <w:jc w:val="center"/>
        <w:textAlignment w:val="baseline"/>
        <w:outlineLvl w:val="4"/>
        <w:rPr>
          <w:sz w:val="24"/>
          <w:szCs w:val="24"/>
          <w:lang w:eastAsia="en-US"/>
        </w:rPr>
      </w:pPr>
      <w:r w:rsidRPr="00A92AA1">
        <w:rPr>
          <w:bCs/>
          <w:sz w:val="24"/>
          <w:szCs w:val="24"/>
          <w:lang w:eastAsia="en-US"/>
        </w:rPr>
        <w:t>zemes vienības,</w:t>
      </w:r>
      <w:r w:rsidRPr="00A92AA1">
        <w:rPr>
          <w:bCs/>
          <w:iCs/>
          <w:sz w:val="24"/>
          <w:szCs w:val="24"/>
          <w:lang w:eastAsia="en-US"/>
        </w:rPr>
        <w:t xml:space="preserve"> kadastra apzīmējums </w:t>
      </w:r>
      <w:r w:rsidRPr="00A92AA1">
        <w:rPr>
          <w:sz w:val="24"/>
          <w:szCs w:val="24"/>
          <w:lang w:eastAsia="en-US"/>
        </w:rPr>
        <w:t>0500 001 2102,</w:t>
      </w:r>
    </w:p>
    <w:p w:rsidR="00A92AA1" w:rsidRPr="00A92AA1" w:rsidRDefault="00A92AA1" w:rsidP="00A92AA1">
      <w:pPr>
        <w:keepNext/>
        <w:widowControl/>
        <w:suppressAutoHyphens/>
        <w:autoSpaceDE/>
        <w:adjustRightInd/>
        <w:jc w:val="center"/>
        <w:textAlignment w:val="baseline"/>
        <w:outlineLvl w:val="4"/>
        <w:rPr>
          <w:sz w:val="24"/>
          <w:szCs w:val="24"/>
          <w:lang w:eastAsia="en-US"/>
        </w:rPr>
      </w:pPr>
      <w:r w:rsidRPr="00A92AA1">
        <w:rPr>
          <w:sz w:val="24"/>
          <w:szCs w:val="24"/>
          <w:lang w:eastAsia="en-US"/>
        </w:rPr>
        <w:t>Rīgas un Vienības ielu krustojumā, Daugavpilī, daļām  80 m</w:t>
      </w:r>
      <w:r w:rsidRPr="00A92AA1">
        <w:rPr>
          <w:sz w:val="24"/>
          <w:szCs w:val="24"/>
          <w:vertAlign w:val="superscript"/>
          <w:lang w:eastAsia="en-US"/>
        </w:rPr>
        <w:t>2</w:t>
      </w:r>
      <w:r w:rsidRPr="00A92AA1">
        <w:rPr>
          <w:sz w:val="24"/>
          <w:szCs w:val="24"/>
          <w:lang w:eastAsia="en-US"/>
        </w:rPr>
        <w:t xml:space="preserve"> platībā un 66 m</w:t>
      </w:r>
      <w:r w:rsidRPr="00A92AA1">
        <w:rPr>
          <w:sz w:val="24"/>
          <w:szCs w:val="24"/>
          <w:vertAlign w:val="superscript"/>
          <w:lang w:eastAsia="en-US"/>
        </w:rPr>
        <w:t>2</w:t>
      </w:r>
      <w:r w:rsidRPr="00A92AA1">
        <w:rPr>
          <w:sz w:val="24"/>
          <w:szCs w:val="24"/>
          <w:lang w:eastAsia="en-US"/>
        </w:rPr>
        <w:t xml:space="preserve"> platībā</w:t>
      </w:r>
    </w:p>
    <w:p w:rsidR="00A92AA1" w:rsidRPr="00A92AA1" w:rsidRDefault="00A92AA1" w:rsidP="00A92AA1">
      <w:pPr>
        <w:keepNext/>
        <w:widowControl/>
        <w:suppressAutoHyphens/>
        <w:autoSpaceDE/>
        <w:adjustRightInd/>
        <w:jc w:val="center"/>
        <w:textAlignment w:val="baseline"/>
        <w:outlineLvl w:val="4"/>
        <w:rPr>
          <w:b/>
          <w:bCs/>
          <w:sz w:val="24"/>
          <w:szCs w:val="24"/>
          <w:lang w:eastAsia="en-US"/>
        </w:rPr>
      </w:pPr>
    </w:p>
    <w:p w:rsidR="00A92AA1" w:rsidRPr="00A92AA1" w:rsidRDefault="00A92AA1" w:rsidP="00A92AA1">
      <w:pPr>
        <w:keepNext/>
        <w:widowControl/>
        <w:suppressAutoHyphens/>
        <w:autoSpaceDE/>
        <w:adjustRightInd/>
        <w:spacing w:after="120"/>
        <w:jc w:val="center"/>
        <w:textAlignment w:val="baseline"/>
        <w:outlineLvl w:val="4"/>
        <w:rPr>
          <w:b/>
          <w:bCs/>
          <w:sz w:val="24"/>
          <w:szCs w:val="24"/>
          <w:lang w:eastAsia="en-US"/>
        </w:rPr>
      </w:pPr>
      <w:r w:rsidRPr="00A92AA1">
        <w:rPr>
          <w:b/>
          <w:bCs/>
          <w:sz w:val="24"/>
          <w:szCs w:val="24"/>
          <w:lang w:eastAsia="en-US"/>
        </w:rPr>
        <w:t>1. Vispārīgie jautājumi</w:t>
      </w:r>
    </w:p>
    <w:p w:rsidR="00A92AA1" w:rsidRPr="00A92AA1" w:rsidRDefault="00A92AA1" w:rsidP="00A92AA1">
      <w:pPr>
        <w:widowControl/>
        <w:suppressAutoHyphens/>
        <w:autoSpaceDE/>
        <w:adjustRightInd/>
        <w:ind w:firstLine="720"/>
        <w:jc w:val="both"/>
        <w:textAlignment w:val="baseline"/>
        <w:rPr>
          <w:sz w:val="24"/>
          <w:szCs w:val="24"/>
          <w:lang w:eastAsia="en-US"/>
        </w:rPr>
      </w:pPr>
      <w:r w:rsidRPr="00A92AA1">
        <w:rPr>
          <w:sz w:val="24"/>
          <w:szCs w:val="24"/>
          <w:lang w:eastAsia="en-US"/>
        </w:rPr>
        <w:t>1.1. Noteikumi nosaka</w:t>
      </w:r>
      <w:r w:rsidRPr="00A92AA1">
        <w:rPr>
          <w:bCs/>
          <w:sz w:val="24"/>
          <w:szCs w:val="24"/>
          <w:lang w:eastAsia="en-US"/>
        </w:rPr>
        <w:t xml:space="preserve"> </w:t>
      </w:r>
      <w:r w:rsidRPr="00A92AA1">
        <w:rPr>
          <w:sz w:val="24"/>
          <w:szCs w:val="24"/>
          <w:lang w:eastAsia="en-US"/>
        </w:rPr>
        <w:t xml:space="preserve">nomas tiesību izsoles (turpmāk – izsole) kārtību, objektu, nosacījumus pretendentiem, pretendentu vērtēšanu un izsoles uzvarētāja noteikšanas kārtību. </w:t>
      </w:r>
    </w:p>
    <w:p w:rsidR="00A92AA1" w:rsidRPr="00A92AA1" w:rsidRDefault="00A92AA1" w:rsidP="00A92AA1">
      <w:pPr>
        <w:widowControl/>
        <w:tabs>
          <w:tab w:val="left" w:pos="709"/>
        </w:tabs>
        <w:suppressAutoHyphens/>
        <w:autoSpaceDE/>
        <w:adjustRightInd/>
        <w:jc w:val="both"/>
        <w:textAlignment w:val="baseline"/>
        <w:rPr>
          <w:sz w:val="24"/>
          <w:szCs w:val="24"/>
          <w:lang w:eastAsia="en-US"/>
        </w:rPr>
      </w:pPr>
      <w:r w:rsidRPr="00A92AA1">
        <w:rPr>
          <w:color w:val="FF0000"/>
          <w:sz w:val="24"/>
          <w:szCs w:val="24"/>
          <w:lang w:eastAsia="en-US"/>
        </w:rPr>
        <w:t xml:space="preserve">            </w:t>
      </w:r>
      <w:r w:rsidRPr="00A92AA1">
        <w:rPr>
          <w:sz w:val="24"/>
          <w:szCs w:val="24"/>
          <w:lang w:eastAsia="en-US"/>
        </w:rPr>
        <w:t xml:space="preserve">1.2. Izsoles mērķis ir noteikt izsoles objekta nomnieku, kurš piedāvā finansiāli izdevīgāko piedāvājumu nomas tiesību attiecību nodibināšanai. </w:t>
      </w:r>
    </w:p>
    <w:p w:rsidR="00A92AA1" w:rsidRPr="00A92AA1" w:rsidRDefault="00A92AA1" w:rsidP="00A92AA1">
      <w:pPr>
        <w:widowControl/>
        <w:suppressAutoHyphens/>
        <w:autoSpaceDE/>
        <w:adjustRightInd/>
        <w:ind w:firstLine="720"/>
        <w:jc w:val="both"/>
        <w:textAlignment w:val="baseline"/>
        <w:rPr>
          <w:sz w:val="24"/>
          <w:szCs w:val="24"/>
          <w:lang w:eastAsia="en-US"/>
        </w:rPr>
      </w:pPr>
      <w:r w:rsidRPr="00A92AA1">
        <w:rPr>
          <w:sz w:val="24"/>
          <w:szCs w:val="24"/>
          <w:lang w:eastAsia="en-US"/>
        </w:rPr>
        <w:t>1.3. Izsoli rīko ar Daugavpils pilsētas domes (turpmāk – Dome) lēmumu izveidota izsoles komisija (turpmāk - komisija), ievērojot šos izsoles noteikumus (turpmāk - Noteikumi). Komisija atbild par izsoles norisi un ar to saistīto lēmumu pieņemšanu.</w:t>
      </w:r>
    </w:p>
    <w:p w:rsidR="00A92AA1" w:rsidRPr="00A92AA1" w:rsidRDefault="00A92AA1" w:rsidP="00A92AA1">
      <w:pPr>
        <w:widowControl/>
        <w:suppressAutoHyphens/>
        <w:autoSpaceDE/>
        <w:adjustRightInd/>
        <w:ind w:firstLine="720"/>
        <w:jc w:val="both"/>
        <w:textAlignment w:val="baseline"/>
        <w:rPr>
          <w:sz w:val="24"/>
          <w:szCs w:val="24"/>
          <w:lang w:eastAsia="en-US"/>
        </w:rPr>
      </w:pPr>
      <w:r w:rsidRPr="00A92AA1">
        <w:rPr>
          <w:sz w:val="24"/>
          <w:szCs w:val="24"/>
          <w:lang w:eastAsia="en-US"/>
        </w:rPr>
        <w:t>1.4. Izsoles publicitāte tiek nodrošināta, ievietojot paziņojumu Domes mājas lapā www.daugavpils.lv</w:t>
      </w:r>
      <w:r w:rsidRPr="00A92AA1">
        <w:rPr>
          <w:rFonts w:eastAsia="Calibri"/>
          <w:sz w:val="24"/>
          <w:szCs w:val="24"/>
          <w:lang w:eastAsia="en-US"/>
        </w:rPr>
        <w:t>.</w:t>
      </w:r>
    </w:p>
    <w:p w:rsidR="00A92AA1" w:rsidRPr="00A92AA1" w:rsidRDefault="00A92AA1" w:rsidP="00A92AA1">
      <w:pPr>
        <w:widowControl/>
        <w:autoSpaceDE/>
        <w:autoSpaceDN/>
        <w:adjustRightInd/>
        <w:jc w:val="both"/>
        <w:rPr>
          <w:sz w:val="24"/>
          <w:szCs w:val="24"/>
        </w:rPr>
      </w:pPr>
      <w:r w:rsidRPr="00A92AA1">
        <w:rPr>
          <w:sz w:val="24"/>
          <w:szCs w:val="24"/>
        </w:rPr>
        <w:t xml:space="preserve">           1.5. Tiek rīkota nomas objekta rakstiska izsole nomas tiesību noteikšanai. </w:t>
      </w:r>
      <w:r w:rsidRPr="00A92AA1">
        <w:rPr>
          <w:bCs/>
          <w:sz w:val="24"/>
          <w:szCs w:val="24"/>
        </w:rPr>
        <w:t>Pretendents, kurš atbilst šo nomas tiesību izsoles Noteikumu prasībām</w:t>
      </w:r>
      <w:r w:rsidRPr="00A92AA1">
        <w:rPr>
          <w:sz w:val="24"/>
          <w:szCs w:val="24"/>
        </w:rPr>
        <w:t xml:space="preserve"> un piedāvā visaugstāko nomas maksu par nomas objektu, tiek atzīts par izsoles uzvarētāju un iegūst </w:t>
      </w:r>
      <w:r w:rsidRPr="00A92AA1">
        <w:rPr>
          <w:sz w:val="24"/>
          <w:szCs w:val="24"/>
          <w:lang w:eastAsia="en-US"/>
        </w:rPr>
        <w:t>nomas objekta</w:t>
      </w:r>
      <w:r w:rsidRPr="00A92AA1">
        <w:rPr>
          <w:sz w:val="24"/>
          <w:szCs w:val="24"/>
        </w:rPr>
        <w:t xml:space="preserve"> nomas tiesības uz 5 (pieciem) gadiem no nomas līguma stāšanas spēkā dienas.</w:t>
      </w:r>
    </w:p>
    <w:p w:rsidR="00A92AA1" w:rsidRPr="00A92AA1" w:rsidRDefault="00A92AA1" w:rsidP="00A92AA1">
      <w:pPr>
        <w:widowControl/>
        <w:suppressAutoHyphens/>
        <w:autoSpaceDE/>
        <w:adjustRightInd/>
        <w:ind w:firstLine="720"/>
        <w:jc w:val="both"/>
        <w:textAlignment w:val="baseline"/>
        <w:rPr>
          <w:sz w:val="24"/>
          <w:szCs w:val="24"/>
          <w:lang w:eastAsia="en-US"/>
        </w:rPr>
      </w:pPr>
      <w:r w:rsidRPr="00A92AA1">
        <w:rPr>
          <w:sz w:val="24"/>
          <w:szCs w:val="24"/>
          <w:lang w:eastAsia="en-US"/>
        </w:rPr>
        <w:t xml:space="preserve">1.6. Par pretendentu var kļūt jebkura maksātspējīga juridiska persona vai </w:t>
      </w:r>
      <w:proofErr w:type="spellStart"/>
      <w:r w:rsidRPr="00A92AA1">
        <w:rPr>
          <w:sz w:val="24"/>
          <w:szCs w:val="24"/>
          <w:lang w:eastAsia="en-US"/>
        </w:rPr>
        <w:t>pašnodarbinātā</w:t>
      </w:r>
      <w:proofErr w:type="spellEnd"/>
      <w:r w:rsidRPr="00A92AA1">
        <w:rPr>
          <w:sz w:val="24"/>
          <w:szCs w:val="24"/>
          <w:lang w:eastAsia="en-US"/>
        </w:rPr>
        <w:t xml:space="preserve"> persona vai individuālais komersants.</w:t>
      </w:r>
    </w:p>
    <w:p w:rsidR="00A92AA1" w:rsidRPr="00A92AA1" w:rsidRDefault="00A92AA1" w:rsidP="00A92AA1">
      <w:pPr>
        <w:widowControl/>
        <w:suppressAutoHyphens/>
        <w:autoSpaceDE/>
        <w:adjustRightInd/>
        <w:ind w:firstLine="720"/>
        <w:jc w:val="both"/>
        <w:textAlignment w:val="baseline"/>
        <w:rPr>
          <w:sz w:val="24"/>
          <w:szCs w:val="24"/>
          <w:lang w:eastAsia="en-US"/>
        </w:rPr>
      </w:pPr>
      <w:r w:rsidRPr="00A92AA1">
        <w:rPr>
          <w:sz w:val="24"/>
          <w:szCs w:val="24"/>
          <w:lang w:eastAsia="en-US"/>
        </w:rPr>
        <w:t>1.7. Iesniedzot pieteikumu, pretendentam jābūt iemaksātai:</w:t>
      </w:r>
    </w:p>
    <w:p w:rsidR="00A92AA1" w:rsidRPr="00A92AA1" w:rsidRDefault="00A92AA1" w:rsidP="00A92AA1">
      <w:pPr>
        <w:widowControl/>
        <w:suppressAutoHyphens/>
        <w:autoSpaceDE/>
        <w:adjustRightInd/>
        <w:ind w:firstLine="540"/>
        <w:jc w:val="both"/>
        <w:textAlignment w:val="baseline"/>
        <w:rPr>
          <w:sz w:val="24"/>
          <w:szCs w:val="24"/>
          <w:lang w:eastAsia="en-US"/>
        </w:rPr>
      </w:pPr>
      <w:r w:rsidRPr="00A92AA1">
        <w:rPr>
          <w:sz w:val="24"/>
          <w:szCs w:val="24"/>
          <w:lang w:eastAsia="en-US"/>
        </w:rPr>
        <w:t xml:space="preserve">   1.7.1. dalības maksai – 30,00 EUR (viens simts eiro 00 centi) apmērā;</w:t>
      </w:r>
    </w:p>
    <w:p w:rsidR="00A92AA1" w:rsidRPr="00A92AA1" w:rsidRDefault="00A92AA1" w:rsidP="00A92AA1">
      <w:pPr>
        <w:widowControl/>
        <w:suppressAutoHyphens/>
        <w:autoSpaceDE/>
        <w:adjustRightInd/>
        <w:ind w:firstLine="540"/>
        <w:jc w:val="both"/>
        <w:textAlignment w:val="baseline"/>
        <w:rPr>
          <w:sz w:val="24"/>
          <w:szCs w:val="24"/>
          <w:lang w:eastAsia="en-US"/>
        </w:rPr>
      </w:pPr>
      <w:r w:rsidRPr="00A92AA1">
        <w:rPr>
          <w:sz w:val="24"/>
          <w:szCs w:val="24"/>
          <w:lang w:eastAsia="en-US"/>
        </w:rPr>
        <w:t xml:space="preserve">   1.7.2. drošības naudai –</w:t>
      </w:r>
      <w:r w:rsidRPr="00A92AA1">
        <w:rPr>
          <w:color w:val="FF0000"/>
          <w:sz w:val="24"/>
          <w:szCs w:val="24"/>
          <w:lang w:eastAsia="en-US"/>
        </w:rPr>
        <w:t xml:space="preserve"> </w:t>
      </w:r>
      <w:r w:rsidRPr="00A92AA1">
        <w:rPr>
          <w:sz w:val="24"/>
          <w:szCs w:val="24"/>
          <w:lang w:eastAsia="en-US"/>
        </w:rPr>
        <w:t xml:space="preserve">300,00 EUR (trīs simti eiro 00 centi) apmērā. </w:t>
      </w:r>
    </w:p>
    <w:p w:rsidR="00A92AA1" w:rsidRPr="00A92AA1" w:rsidRDefault="00A92AA1" w:rsidP="00A92AA1">
      <w:pPr>
        <w:widowControl/>
        <w:suppressAutoHyphens/>
        <w:autoSpaceDE/>
        <w:adjustRightInd/>
        <w:ind w:firstLine="540"/>
        <w:jc w:val="both"/>
        <w:textAlignment w:val="baseline"/>
        <w:rPr>
          <w:sz w:val="24"/>
          <w:szCs w:val="24"/>
          <w:lang w:eastAsia="en-US"/>
        </w:rPr>
      </w:pPr>
      <w:r w:rsidRPr="00A92AA1">
        <w:rPr>
          <w:sz w:val="24"/>
          <w:szCs w:val="24"/>
          <w:lang w:eastAsia="en-US"/>
        </w:rPr>
        <w:t xml:space="preserve">Dalības maksa un drošības nauda ieskaitāma Domes kontā: </w:t>
      </w:r>
    </w:p>
    <w:p w:rsidR="00A92AA1" w:rsidRPr="00A92AA1" w:rsidRDefault="00A92AA1" w:rsidP="00A92AA1">
      <w:pPr>
        <w:widowControl/>
        <w:tabs>
          <w:tab w:val="num" w:pos="567"/>
        </w:tabs>
        <w:suppressAutoHyphens/>
        <w:autoSpaceDE/>
        <w:adjustRightInd/>
        <w:jc w:val="both"/>
        <w:textAlignment w:val="baseline"/>
        <w:rPr>
          <w:sz w:val="24"/>
          <w:szCs w:val="24"/>
          <w:lang w:eastAsia="en-US"/>
        </w:rPr>
      </w:pPr>
      <w:r w:rsidRPr="00A92AA1">
        <w:rPr>
          <w:sz w:val="24"/>
          <w:szCs w:val="24"/>
          <w:lang w:eastAsia="en-US"/>
        </w:rPr>
        <w:t>AS “Citadele banka”, bankas kods PARXLV22, konts Nr.LV17PARX 0000 8500 62000, ar atzīmi:</w:t>
      </w:r>
    </w:p>
    <w:p w:rsidR="00A92AA1" w:rsidRPr="00A92AA1" w:rsidRDefault="00A92AA1" w:rsidP="00A92AA1">
      <w:pPr>
        <w:widowControl/>
        <w:numPr>
          <w:ilvl w:val="0"/>
          <w:numId w:val="39"/>
        </w:numPr>
        <w:suppressAutoHyphens/>
        <w:autoSpaceDE/>
        <w:autoSpaceDN/>
        <w:adjustRightInd/>
        <w:spacing w:after="200" w:line="276" w:lineRule="auto"/>
        <w:jc w:val="both"/>
        <w:textAlignment w:val="baseline"/>
        <w:rPr>
          <w:sz w:val="24"/>
          <w:szCs w:val="24"/>
          <w:lang w:eastAsia="en-US"/>
        </w:rPr>
      </w:pPr>
      <w:r w:rsidRPr="00A92AA1">
        <w:rPr>
          <w:sz w:val="24"/>
          <w:szCs w:val="24"/>
          <w:lang w:eastAsia="en-US"/>
        </w:rPr>
        <w:t>dalības maksa zemes nomas tiesību izsolei 30,00 EUR;</w:t>
      </w:r>
    </w:p>
    <w:p w:rsidR="00A92AA1" w:rsidRPr="00A92AA1" w:rsidRDefault="00A92AA1" w:rsidP="00A92AA1">
      <w:pPr>
        <w:widowControl/>
        <w:numPr>
          <w:ilvl w:val="0"/>
          <w:numId w:val="39"/>
        </w:numPr>
        <w:suppressAutoHyphens/>
        <w:autoSpaceDE/>
        <w:autoSpaceDN/>
        <w:adjustRightInd/>
        <w:spacing w:after="200" w:line="276" w:lineRule="auto"/>
        <w:jc w:val="both"/>
        <w:textAlignment w:val="baseline"/>
        <w:rPr>
          <w:sz w:val="24"/>
          <w:szCs w:val="24"/>
          <w:lang w:eastAsia="en-US"/>
        </w:rPr>
      </w:pPr>
      <w:r w:rsidRPr="00A92AA1">
        <w:rPr>
          <w:sz w:val="24"/>
          <w:szCs w:val="24"/>
          <w:lang w:eastAsia="en-US"/>
        </w:rPr>
        <w:t>drošības nauda zemes nomas tiesību izsolei</w:t>
      </w:r>
      <w:r w:rsidRPr="00A92AA1">
        <w:rPr>
          <w:color w:val="FF0000"/>
          <w:sz w:val="24"/>
          <w:szCs w:val="24"/>
          <w:lang w:eastAsia="en-US"/>
        </w:rPr>
        <w:t xml:space="preserve"> </w:t>
      </w:r>
      <w:r w:rsidRPr="00A92AA1">
        <w:rPr>
          <w:sz w:val="24"/>
          <w:szCs w:val="24"/>
          <w:lang w:eastAsia="en-US"/>
        </w:rPr>
        <w:t>300,00 EUR.</w:t>
      </w:r>
    </w:p>
    <w:p w:rsidR="00A92AA1" w:rsidRPr="00A92AA1" w:rsidRDefault="00A92AA1" w:rsidP="00A92AA1">
      <w:pPr>
        <w:widowControl/>
        <w:tabs>
          <w:tab w:val="left" w:pos="426"/>
        </w:tabs>
        <w:autoSpaceDE/>
        <w:autoSpaceDN/>
        <w:adjustRightInd/>
        <w:jc w:val="both"/>
        <w:rPr>
          <w:sz w:val="24"/>
          <w:szCs w:val="24"/>
          <w:lang w:eastAsia="en-US"/>
        </w:rPr>
      </w:pPr>
      <w:r w:rsidRPr="00A92AA1">
        <w:rPr>
          <w:sz w:val="24"/>
          <w:szCs w:val="24"/>
          <w:lang w:eastAsia="en-US"/>
        </w:rPr>
        <w:t xml:space="preserve">           1.8. Izsolei iemaksātā drošības nauda, slēdzot zemes nomas līgumu, tiek izmantota līguma saistību nodrošināšanai.</w:t>
      </w:r>
    </w:p>
    <w:p w:rsidR="00A92AA1" w:rsidRPr="00A92AA1" w:rsidRDefault="00A92AA1" w:rsidP="00A92AA1">
      <w:pPr>
        <w:widowControl/>
        <w:autoSpaceDE/>
        <w:autoSpaceDN/>
        <w:adjustRightInd/>
        <w:jc w:val="both"/>
        <w:rPr>
          <w:sz w:val="24"/>
          <w:szCs w:val="24"/>
          <w:lang w:eastAsia="en-US"/>
        </w:rPr>
      </w:pPr>
      <w:r w:rsidRPr="00A92AA1">
        <w:rPr>
          <w:sz w:val="24"/>
          <w:szCs w:val="24"/>
          <w:lang w:eastAsia="en-US"/>
        </w:rPr>
        <w:t xml:space="preserve">           1.9. Izsoles pretendenti, kuri nav atzīti par izsoles uzvarētāju, iesniedz Domei iesniegumu par drošības naudas atmaksāšanu. Drošības nauda tiek atmaksāta 5 (piecu) darba dienu laikā pēc iesnieguma saņemšanas. Dalības maksa izsoles pretendentiem netiek atgriezta.</w:t>
      </w:r>
      <w:r w:rsidRPr="00A92AA1">
        <w:rPr>
          <w:color w:val="FF0000"/>
          <w:sz w:val="24"/>
          <w:szCs w:val="24"/>
          <w:lang w:eastAsia="en-US"/>
        </w:rPr>
        <w:t xml:space="preserve">        </w:t>
      </w:r>
    </w:p>
    <w:p w:rsidR="00A92AA1" w:rsidRPr="00A92AA1" w:rsidRDefault="00A92AA1" w:rsidP="00A92AA1">
      <w:pPr>
        <w:widowControl/>
        <w:suppressAutoHyphens/>
        <w:autoSpaceDE/>
        <w:adjustRightInd/>
        <w:jc w:val="both"/>
        <w:textAlignment w:val="baseline"/>
        <w:rPr>
          <w:rFonts w:eastAsia="Calibri"/>
          <w:sz w:val="24"/>
          <w:szCs w:val="24"/>
          <w:lang w:eastAsia="en-US"/>
        </w:rPr>
      </w:pPr>
      <w:r w:rsidRPr="00A92AA1">
        <w:rPr>
          <w:sz w:val="24"/>
          <w:szCs w:val="24"/>
          <w:lang w:eastAsia="en-US"/>
        </w:rPr>
        <w:t xml:space="preserve">  </w:t>
      </w:r>
      <w:r w:rsidRPr="00A92AA1">
        <w:rPr>
          <w:rFonts w:eastAsia="Calibri"/>
          <w:sz w:val="24"/>
          <w:szCs w:val="24"/>
          <w:lang w:eastAsia="en-US"/>
        </w:rPr>
        <w:t xml:space="preserve">         1.10. Pirmspēdējās augstākās cenas nosolītājam drošības naudu atmaksā pēc izsoles rezultātu apstiprināšanas un zemes nomas līguma noslēgšanas, ja zemes nomas līgumu noslēdz izsoles </w:t>
      </w:r>
      <w:r w:rsidRPr="00A92AA1">
        <w:rPr>
          <w:sz w:val="24"/>
          <w:szCs w:val="24"/>
          <w:lang w:eastAsia="en-US"/>
        </w:rPr>
        <w:t>pretendents</w:t>
      </w:r>
      <w:r w:rsidRPr="00A92AA1">
        <w:rPr>
          <w:rFonts w:eastAsia="Calibri"/>
          <w:sz w:val="24"/>
          <w:szCs w:val="24"/>
          <w:lang w:eastAsia="en-US"/>
        </w:rPr>
        <w:t xml:space="preserve">, kurš ir nosolījis visaugstāko cenu. </w:t>
      </w:r>
    </w:p>
    <w:p w:rsidR="00A92AA1" w:rsidRPr="00A92AA1" w:rsidRDefault="00A92AA1" w:rsidP="00A92AA1">
      <w:pPr>
        <w:widowControl/>
        <w:tabs>
          <w:tab w:val="left" w:pos="709"/>
        </w:tabs>
        <w:suppressAutoHyphens/>
        <w:autoSpaceDE/>
        <w:adjustRightInd/>
        <w:jc w:val="both"/>
        <w:textAlignment w:val="baseline"/>
        <w:rPr>
          <w:sz w:val="24"/>
          <w:szCs w:val="24"/>
          <w:lang w:eastAsia="en-US"/>
        </w:rPr>
      </w:pPr>
      <w:r w:rsidRPr="00A92AA1">
        <w:rPr>
          <w:sz w:val="24"/>
          <w:szCs w:val="24"/>
          <w:lang w:eastAsia="en-US"/>
        </w:rPr>
        <w:t xml:space="preserve">           1.11. Ja solītājs, kurš ir nosolījis visaugstāko nomas maksu un noteikts par uzvarētāju izsolē, nenoslēdz līgumu Noteikumos noteiktajā termiņā, drošības nauda tam netiek atmaksāta.</w:t>
      </w:r>
    </w:p>
    <w:p w:rsidR="00A92AA1" w:rsidRPr="00A92AA1" w:rsidRDefault="00A92AA1" w:rsidP="00A92AA1">
      <w:pPr>
        <w:widowControl/>
        <w:suppressAutoHyphens/>
        <w:autoSpaceDE/>
        <w:adjustRightInd/>
        <w:jc w:val="both"/>
        <w:textAlignment w:val="baseline"/>
        <w:rPr>
          <w:sz w:val="24"/>
          <w:szCs w:val="24"/>
          <w:highlight w:val="yellow"/>
          <w:lang w:eastAsia="en-US"/>
        </w:rPr>
      </w:pPr>
      <w:r w:rsidRPr="00A92AA1">
        <w:rPr>
          <w:sz w:val="24"/>
          <w:szCs w:val="24"/>
          <w:highlight w:val="yellow"/>
          <w:lang w:eastAsia="en-US"/>
        </w:rPr>
        <w:t xml:space="preserve">         </w:t>
      </w:r>
    </w:p>
    <w:p w:rsidR="00A92AA1" w:rsidRPr="00A92AA1" w:rsidRDefault="00A92AA1" w:rsidP="00A92AA1">
      <w:pPr>
        <w:keepNext/>
        <w:widowControl/>
        <w:suppressAutoHyphens/>
        <w:autoSpaceDE/>
        <w:adjustRightInd/>
        <w:spacing w:after="120"/>
        <w:jc w:val="center"/>
        <w:textAlignment w:val="baseline"/>
        <w:rPr>
          <w:b/>
          <w:bCs/>
          <w:iCs/>
          <w:sz w:val="24"/>
          <w:szCs w:val="24"/>
          <w:lang w:eastAsia="en-US"/>
        </w:rPr>
      </w:pPr>
      <w:r w:rsidRPr="00A92AA1">
        <w:rPr>
          <w:b/>
          <w:bCs/>
          <w:iCs/>
          <w:sz w:val="24"/>
          <w:szCs w:val="24"/>
          <w:lang w:eastAsia="en-US"/>
        </w:rPr>
        <w:lastRenderedPageBreak/>
        <w:t>2. Izsoles objekts un sākuma maksa</w:t>
      </w:r>
    </w:p>
    <w:p w:rsidR="00A92AA1" w:rsidRPr="00A92AA1" w:rsidRDefault="00A92AA1" w:rsidP="00A92AA1">
      <w:pPr>
        <w:widowControl/>
        <w:suppressAutoHyphens/>
        <w:autoSpaceDE/>
        <w:adjustRightInd/>
        <w:ind w:firstLine="539"/>
        <w:jc w:val="both"/>
        <w:textAlignment w:val="baseline"/>
        <w:rPr>
          <w:bCs/>
          <w:iCs/>
          <w:color w:val="FF0000"/>
          <w:sz w:val="24"/>
          <w:szCs w:val="24"/>
          <w:lang w:eastAsia="en-US"/>
        </w:rPr>
      </w:pPr>
      <w:r w:rsidRPr="00A92AA1">
        <w:rPr>
          <w:color w:val="000000"/>
          <w:sz w:val="24"/>
          <w:szCs w:val="24"/>
          <w:lang w:eastAsia="en-US"/>
        </w:rPr>
        <w:t xml:space="preserve">  2.1. Izsoles objekts ir </w:t>
      </w:r>
      <w:r w:rsidRPr="00A92AA1">
        <w:rPr>
          <w:bCs/>
          <w:sz w:val="24"/>
          <w:szCs w:val="24"/>
          <w:lang w:eastAsia="en-US"/>
        </w:rPr>
        <w:t xml:space="preserve">pašvaldības valdījumā </w:t>
      </w:r>
      <w:r w:rsidRPr="00A92AA1">
        <w:rPr>
          <w:color w:val="000000"/>
          <w:sz w:val="24"/>
          <w:szCs w:val="24"/>
          <w:lang w:eastAsia="en-US"/>
        </w:rPr>
        <w:t xml:space="preserve">esošās </w:t>
      </w:r>
      <w:r w:rsidRPr="00A92AA1">
        <w:rPr>
          <w:iCs/>
          <w:color w:val="000000"/>
          <w:sz w:val="24"/>
          <w:szCs w:val="24"/>
          <w:lang w:eastAsia="en-US"/>
        </w:rPr>
        <w:t xml:space="preserve">zemes vienības, kadastra apzīmējums 0500 001 2102, </w:t>
      </w:r>
      <w:r w:rsidRPr="00A92AA1">
        <w:rPr>
          <w:sz w:val="24"/>
          <w:szCs w:val="24"/>
          <w:lang w:eastAsia="en-US"/>
        </w:rPr>
        <w:t>Rīgas un Vienības ielu krustojumā,</w:t>
      </w:r>
      <w:r w:rsidRPr="00A92AA1">
        <w:rPr>
          <w:bCs/>
          <w:iCs/>
          <w:color w:val="000000"/>
          <w:sz w:val="24"/>
          <w:szCs w:val="24"/>
          <w:lang w:eastAsia="en-US"/>
        </w:rPr>
        <w:t xml:space="preserve"> Daugavpilī, daļas 80 m</w:t>
      </w:r>
      <w:r w:rsidRPr="00A92AA1">
        <w:rPr>
          <w:bCs/>
          <w:iCs/>
          <w:color w:val="000000"/>
          <w:sz w:val="24"/>
          <w:szCs w:val="24"/>
          <w:vertAlign w:val="superscript"/>
          <w:lang w:eastAsia="en-US"/>
        </w:rPr>
        <w:t>2</w:t>
      </w:r>
      <w:r w:rsidRPr="00A92AA1">
        <w:rPr>
          <w:bCs/>
          <w:iCs/>
          <w:color w:val="000000"/>
          <w:sz w:val="24"/>
          <w:szCs w:val="24"/>
          <w:lang w:eastAsia="en-US"/>
        </w:rPr>
        <w:t xml:space="preserve"> platībā un</w:t>
      </w:r>
      <w:r w:rsidRPr="00A92AA1">
        <w:rPr>
          <w:sz w:val="24"/>
          <w:szCs w:val="24"/>
          <w:lang w:eastAsia="en-US"/>
        </w:rPr>
        <w:t xml:space="preserve"> 66 m</w:t>
      </w:r>
      <w:r w:rsidRPr="00A92AA1">
        <w:rPr>
          <w:sz w:val="24"/>
          <w:szCs w:val="24"/>
          <w:vertAlign w:val="superscript"/>
          <w:lang w:eastAsia="en-US"/>
        </w:rPr>
        <w:t>2</w:t>
      </w:r>
      <w:r w:rsidRPr="00A92AA1">
        <w:rPr>
          <w:sz w:val="24"/>
          <w:szCs w:val="24"/>
          <w:lang w:eastAsia="en-US"/>
        </w:rPr>
        <w:t xml:space="preserve"> platībā </w:t>
      </w:r>
      <w:r w:rsidRPr="00A92AA1">
        <w:rPr>
          <w:bCs/>
          <w:iCs/>
          <w:sz w:val="24"/>
          <w:szCs w:val="24"/>
          <w:lang w:eastAsia="en-US"/>
        </w:rPr>
        <w:t xml:space="preserve">(turpmāk – Zemesgabals), </w:t>
      </w:r>
      <w:r w:rsidRPr="00A92AA1">
        <w:rPr>
          <w:sz w:val="24"/>
          <w:szCs w:val="24"/>
          <w:lang w:eastAsia="en-US"/>
        </w:rPr>
        <w:t>nomas tiesība</w:t>
      </w:r>
      <w:r w:rsidRPr="00A92AA1">
        <w:rPr>
          <w:color w:val="FF0000"/>
          <w:sz w:val="24"/>
          <w:szCs w:val="24"/>
          <w:lang w:eastAsia="en-US"/>
        </w:rPr>
        <w:t xml:space="preserve"> </w:t>
      </w:r>
      <w:r w:rsidRPr="00A92AA1">
        <w:rPr>
          <w:sz w:val="24"/>
          <w:szCs w:val="24"/>
          <w:lang w:eastAsia="en-US"/>
        </w:rPr>
        <w:t xml:space="preserve">uz 5 (pieciem) gadiem </w:t>
      </w:r>
      <w:r w:rsidRPr="00A92AA1">
        <w:rPr>
          <w:bCs/>
          <w:iCs/>
          <w:sz w:val="24"/>
          <w:szCs w:val="24"/>
          <w:lang w:eastAsia="en-US"/>
        </w:rPr>
        <w:t>(1.pielikums – Zemesgabala izvietojuma shēma).</w:t>
      </w:r>
    </w:p>
    <w:p w:rsidR="00A92AA1" w:rsidRPr="00A92AA1" w:rsidRDefault="00A92AA1" w:rsidP="00A92AA1">
      <w:pPr>
        <w:widowControl/>
        <w:tabs>
          <w:tab w:val="left" w:pos="567"/>
        </w:tabs>
        <w:suppressAutoHyphens/>
        <w:autoSpaceDE/>
        <w:adjustRightInd/>
        <w:jc w:val="both"/>
        <w:textAlignment w:val="baseline"/>
        <w:rPr>
          <w:sz w:val="24"/>
          <w:szCs w:val="24"/>
          <w:lang w:eastAsia="en-US"/>
        </w:rPr>
      </w:pPr>
      <w:r w:rsidRPr="00A92AA1">
        <w:rPr>
          <w:sz w:val="24"/>
          <w:szCs w:val="24"/>
          <w:lang w:eastAsia="en-US"/>
        </w:rPr>
        <w:t xml:space="preserve">           2.2. </w:t>
      </w:r>
      <w:r w:rsidRPr="00A92AA1">
        <w:rPr>
          <w:bCs/>
          <w:iCs/>
          <w:sz w:val="24"/>
          <w:szCs w:val="24"/>
          <w:lang w:eastAsia="en-US"/>
        </w:rPr>
        <w:t xml:space="preserve">Zemesgabala nomas mērķis – </w:t>
      </w:r>
      <w:r w:rsidRPr="00A92AA1">
        <w:rPr>
          <w:rFonts w:eastAsia="Calibri"/>
          <w:sz w:val="24"/>
          <w:szCs w:val="24"/>
          <w:lang w:eastAsia="en-US"/>
        </w:rPr>
        <w:t>kafejnīcas un terašu novietošana, ēdināšanas pakalpojumu sniegšanai</w:t>
      </w:r>
      <w:r w:rsidRPr="00A92AA1">
        <w:rPr>
          <w:bCs/>
          <w:iCs/>
          <w:sz w:val="24"/>
          <w:szCs w:val="24"/>
          <w:lang w:eastAsia="en-US"/>
        </w:rPr>
        <w:t>.</w:t>
      </w:r>
    </w:p>
    <w:p w:rsidR="00A92AA1" w:rsidRPr="00A92AA1" w:rsidRDefault="00A92AA1" w:rsidP="00A92AA1">
      <w:pPr>
        <w:widowControl/>
        <w:suppressAutoHyphens/>
        <w:autoSpaceDE/>
        <w:adjustRightInd/>
        <w:jc w:val="both"/>
        <w:textAlignment w:val="baseline"/>
        <w:rPr>
          <w:bCs/>
          <w:iCs/>
          <w:sz w:val="24"/>
          <w:szCs w:val="24"/>
          <w:lang w:eastAsia="en-US"/>
        </w:rPr>
      </w:pPr>
      <w:r w:rsidRPr="00A92AA1">
        <w:rPr>
          <w:sz w:val="24"/>
          <w:szCs w:val="24"/>
          <w:lang w:eastAsia="en-US"/>
        </w:rPr>
        <w:t xml:space="preserve">           2.3. Personai, kura iegūst nomas tiesības, par saviem līdzekļiem </w:t>
      </w:r>
      <w:r w:rsidRPr="00A92AA1">
        <w:rPr>
          <w:bCs/>
          <w:iCs/>
          <w:sz w:val="24"/>
          <w:szCs w:val="24"/>
          <w:lang w:eastAsia="en-US"/>
        </w:rPr>
        <w:t>nepieciešams Zemesgabalu labiekārtot un uzturēt kārtībā, kā arī uzturēt kārtībā tam piegulošo teritoriju.</w:t>
      </w:r>
    </w:p>
    <w:p w:rsidR="00A92AA1" w:rsidRPr="00A92AA1" w:rsidRDefault="00A92AA1" w:rsidP="00A92AA1">
      <w:pPr>
        <w:widowControl/>
        <w:suppressAutoHyphens/>
        <w:autoSpaceDE/>
        <w:adjustRightInd/>
        <w:jc w:val="both"/>
        <w:textAlignment w:val="baseline"/>
        <w:rPr>
          <w:bCs/>
          <w:iCs/>
          <w:sz w:val="24"/>
          <w:szCs w:val="24"/>
          <w:lang w:eastAsia="en-US"/>
        </w:rPr>
      </w:pPr>
      <w:r w:rsidRPr="00A92AA1">
        <w:rPr>
          <w:bCs/>
          <w:iCs/>
          <w:sz w:val="24"/>
          <w:szCs w:val="24"/>
          <w:lang w:eastAsia="en-US"/>
        </w:rPr>
        <w:t xml:space="preserve">           2.4. Persona, kura iegūst nomas tiesības, pirms vasaras terases novietošanas, iesniedz Domes Pilsētplānošanas un būvniecības departamentā saskaņošanai normatīvajos aktos paredzētos dokumentus (saskaņotā dokumentācija ir spēkā tikai Zemesgabala nomas tiesību laikā). </w:t>
      </w:r>
    </w:p>
    <w:p w:rsidR="00A92AA1" w:rsidRPr="00A92AA1" w:rsidRDefault="00A92AA1" w:rsidP="00A92AA1">
      <w:pPr>
        <w:widowControl/>
        <w:suppressAutoHyphens/>
        <w:autoSpaceDE/>
        <w:adjustRightInd/>
        <w:jc w:val="both"/>
        <w:textAlignment w:val="baseline"/>
        <w:rPr>
          <w:bCs/>
          <w:iCs/>
          <w:sz w:val="24"/>
          <w:szCs w:val="24"/>
          <w:lang w:eastAsia="en-US"/>
        </w:rPr>
      </w:pPr>
      <w:r w:rsidRPr="00A92AA1">
        <w:rPr>
          <w:bCs/>
          <w:iCs/>
          <w:sz w:val="24"/>
          <w:szCs w:val="24"/>
          <w:lang w:eastAsia="en-US"/>
        </w:rPr>
        <w:t xml:space="preserve">         2.5. Zemes nomas līgumam beidzoties vai tā pirmstermiņa izbeigšanas gadījumā, nomnieks Zemesgabalu atstāj cik iespējams labā stāvoklī, kas atbilst sakārtotas vides prasībām, kā arī 10 (desmit) dienu laikā par saviem līdzekļiem novāc vasaras terasi.</w:t>
      </w:r>
    </w:p>
    <w:p w:rsidR="00A92AA1" w:rsidRPr="00A92AA1" w:rsidRDefault="00A92AA1" w:rsidP="00A92AA1">
      <w:pPr>
        <w:widowControl/>
        <w:suppressAutoHyphens/>
        <w:autoSpaceDE/>
        <w:adjustRightInd/>
        <w:jc w:val="both"/>
        <w:textAlignment w:val="baseline"/>
        <w:rPr>
          <w:sz w:val="24"/>
          <w:szCs w:val="24"/>
          <w:lang w:eastAsia="en-US"/>
        </w:rPr>
      </w:pPr>
      <w:r w:rsidRPr="00A92AA1">
        <w:rPr>
          <w:bCs/>
          <w:iCs/>
          <w:sz w:val="24"/>
          <w:szCs w:val="24"/>
          <w:lang w:eastAsia="en-US"/>
        </w:rPr>
        <w:t xml:space="preserve">         </w:t>
      </w:r>
      <w:r w:rsidRPr="00A92AA1">
        <w:rPr>
          <w:sz w:val="24"/>
          <w:szCs w:val="24"/>
          <w:lang w:eastAsia="en-US"/>
        </w:rPr>
        <w:t>2.6. Zemesgabala izmantošanā ir jāievēro īpašumā noteiktie apgrūtinājumi, saskaņā ar Aizsargjoslu likumā noteikto, un inženierbūves aizsargjosla nedrīkst pārsniegt iznomājamā Zemesgabala robežas.</w:t>
      </w:r>
    </w:p>
    <w:p w:rsidR="00A92AA1" w:rsidRPr="00A92AA1" w:rsidRDefault="00A92AA1" w:rsidP="00A92AA1">
      <w:pPr>
        <w:widowControl/>
        <w:suppressAutoHyphens/>
        <w:autoSpaceDE/>
        <w:adjustRightInd/>
        <w:jc w:val="both"/>
        <w:textAlignment w:val="baseline"/>
        <w:rPr>
          <w:sz w:val="24"/>
          <w:szCs w:val="24"/>
          <w:lang w:eastAsia="en-US"/>
        </w:rPr>
      </w:pPr>
      <w:r w:rsidRPr="00A92AA1">
        <w:rPr>
          <w:sz w:val="24"/>
          <w:szCs w:val="24"/>
          <w:lang w:eastAsia="en-US"/>
        </w:rPr>
        <w:t xml:space="preserve">         2.7. Persona, kura iegūst nomas tiesības, nodrošina kafejnīcas un terases vizuālā izskata atbilstību saskaņotai dokumentācijai.</w:t>
      </w:r>
    </w:p>
    <w:p w:rsidR="00A92AA1" w:rsidRPr="00A92AA1" w:rsidRDefault="00A92AA1" w:rsidP="00A92AA1">
      <w:pPr>
        <w:widowControl/>
        <w:suppressAutoHyphens/>
        <w:autoSpaceDE/>
        <w:adjustRightInd/>
        <w:jc w:val="both"/>
        <w:textAlignment w:val="baseline"/>
        <w:rPr>
          <w:bCs/>
          <w:iCs/>
          <w:sz w:val="24"/>
          <w:szCs w:val="24"/>
          <w:lang w:eastAsia="en-US"/>
        </w:rPr>
      </w:pPr>
      <w:r w:rsidRPr="00A92AA1">
        <w:rPr>
          <w:sz w:val="24"/>
          <w:szCs w:val="24"/>
          <w:lang w:eastAsia="en-US"/>
        </w:rPr>
        <w:t xml:space="preserve">         2.8. Zemesgabala izsoles sākuma maksa ir 1560 EUR (</w:t>
      </w:r>
      <w:r w:rsidRPr="00A92AA1">
        <w:rPr>
          <w:bCs/>
          <w:sz w:val="24"/>
          <w:szCs w:val="24"/>
          <w:lang w:eastAsia="en-US"/>
        </w:rPr>
        <w:t xml:space="preserve">viens tūkstotis pieci simti sešdesmit </w:t>
      </w:r>
      <w:r w:rsidRPr="00A92AA1">
        <w:rPr>
          <w:sz w:val="24"/>
          <w:szCs w:val="24"/>
          <w:lang w:eastAsia="en-US"/>
        </w:rPr>
        <w:t>eiro 00 centi)</w:t>
      </w:r>
      <w:r w:rsidRPr="00A92AA1">
        <w:rPr>
          <w:b/>
          <w:bCs/>
          <w:sz w:val="24"/>
          <w:szCs w:val="24"/>
          <w:lang w:eastAsia="en-US"/>
        </w:rPr>
        <w:t xml:space="preserve"> </w:t>
      </w:r>
      <w:r w:rsidRPr="00A92AA1">
        <w:rPr>
          <w:sz w:val="24"/>
          <w:szCs w:val="24"/>
          <w:lang w:eastAsia="en-US"/>
        </w:rPr>
        <w:t xml:space="preserve">gadā. </w:t>
      </w:r>
      <w:r w:rsidRPr="00A92AA1">
        <w:rPr>
          <w:bCs/>
          <w:iCs/>
          <w:sz w:val="24"/>
          <w:szCs w:val="24"/>
          <w:lang w:eastAsia="en-US"/>
        </w:rPr>
        <w:t>Pievienotās vērtības nodoklis jāmaksā papildus, atbilstoši Pievienotās vērtības nodokļa likumam.</w:t>
      </w:r>
    </w:p>
    <w:p w:rsidR="00A92AA1" w:rsidRPr="00A92AA1" w:rsidRDefault="00A92AA1" w:rsidP="00A92AA1">
      <w:pPr>
        <w:widowControl/>
        <w:suppressAutoHyphens/>
        <w:autoSpaceDE/>
        <w:adjustRightInd/>
        <w:jc w:val="both"/>
        <w:textAlignment w:val="baseline"/>
        <w:rPr>
          <w:b/>
          <w:bCs/>
          <w:iCs/>
          <w:sz w:val="24"/>
          <w:szCs w:val="24"/>
          <w:highlight w:val="yellow"/>
          <w:lang w:eastAsia="en-US"/>
        </w:rPr>
      </w:pPr>
      <w:r w:rsidRPr="00A92AA1">
        <w:rPr>
          <w:bCs/>
          <w:iCs/>
          <w:sz w:val="24"/>
          <w:szCs w:val="24"/>
          <w:highlight w:val="yellow"/>
          <w:lang w:eastAsia="en-US"/>
        </w:rPr>
        <w:t xml:space="preserve">        </w:t>
      </w:r>
      <w:r w:rsidRPr="00A92AA1">
        <w:rPr>
          <w:sz w:val="24"/>
          <w:szCs w:val="24"/>
          <w:highlight w:val="yellow"/>
          <w:lang w:eastAsia="en-US"/>
        </w:rPr>
        <w:t xml:space="preserve"> </w:t>
      </w:r>
    </w:p>
    <w:p w:rsidR="00A92AA1" w:rsidRPr="00A92AA1" w:rsidRDefault="00A92AA1" w:rsidP="00A92AA1">
      <w:pPr>
        <w:keepNext/>
        <w:widowControl/>
        <w:suppressAutoHyphens/>
        <w:autoSpaceDE/>
        <w:adjustRightInd/>
        <w:spacing w:after="120"/>
        <w:jc w:val="center"/>
        <w:textAlignment w:val="baseline"/>
        <w:outlineLvl w:val="4"/>
        <w:rPr>
          <w:b/>
          <w:bCs/>
          <w:sz w:val="24"/>
          <w:szCs w:val="24"/>
          <w:lang w:eastAsia="en-US"/>
        </w:rPr>
      </w:pPr>
      <w:r w:rsidRPr="00A92AA1">
        <w:rPr>
          <w:b/>
          <w:bCs/>
          <w:sz w:val="24"/>
          <w:szCs w:val="24"/>
          <w:lang w:eastAsia="en-US"/>
        </w:rPr>
        <w:t xml:space="preserve">3. Izsoles </w:t>
      </w:r>
      <w:r w:rsidRPr="00A92AA1">
        <w:rPr>
          <w:b/>
          <w:sz w:val="24"/>
          <w:szCs w:val="24"/>
          <w:lang w:eastAsia="en-US"/>
        </w:rPr>
        <w:t>pretendenti</w:t>
      </w:r>
    </w:p>
    <w:p w:rsidR="00A92AA1" w:rsidRPr="00A92AA1" w:rsidRDefault="00A92AA1" w:rsidP="00A92AA1">
      <w:pPr>
        <w:widowControl/>
        <w:suppressAutoHyphens/>
        <w:autoSpaceDE/>
        <w:adjustRightInd/>
        <w:ind w:firstLine="540"/>
        <w:jc w:val="both"/>
        <w:textAlignment w:val="baseline"/>
        <w:rPr>
          <w:sz w:val="24"/>
          <w:szCs w:val="24"/>
          <w:lang w:eastAsia="en-US"/>
        </w:rPr>
      </w:pPr>
      <w:r w:rsidRPr="00A92AA1">
        <w:rPr>
          <w:sz w:val="24"/>
          <w:szCs w:val="24"/>
          <w:lang w:eastAsia="en-US"/>
        </w:rPr>
        <w:t>3.1. Par izsoles pretendentu</w:t>
      </w:r>
      <w:r w:rsidRPr="00A92AA1">
        <w:rPr>
          <w:color w:val="FF0000"/>
          <w:sz w:val="24"/>
          <w:szCs w:val="24"/>
          <w:lang w:eastAsia="en-US"/>
        </w:rPr>
        <w:t xml:space="preserve"> </w:t>
      </w:r>
      <w:r w:rsidRPr="00A92AA1">
        <w:rPr>
          <w:sz w:val="24"/>
          <w:szCs w:val="24"/>
          <w:lang w:eastAsia="en-US"/>
        </w:rPr>
        <w:t xml:space="preserve">var kļūt juridiska, </w:t>
      </w:r>
      <w:proofErr w:type="spellStart"/>
      <w:r w:rsidRPr="00A92AA1">
        <w:rPr>
          <w:sz w:val="24"/>
          <w:szCs w:val="24"/>
          <w:lang w:eastAsia="en-US"/>
        </w:rPr>
        <w:t>pašnodarbināta</w:t>
      </w:r>
      <w:proofErr w:type="spellEnd"/>
      <w:r w:rsidRPr="00A92AA1">
        <w:rPr>
          <w:sz w:val="24"/>
          <w:szCs w:val="24"/>
          <w:lang w:eastAsia="en-US"/>
        </w:rPr>
        <w:t xml:space="preserve"> persona vai individuālais komersants, kura </w:t>
      </w:r>
      <w:r w:rsidRPr="00A92AA1">
        <w:rPr>
          <w:rFonts w:eastAsia="Calibri"/>
          <w:sz w:val="24"/>
          <w:szCs w:val="24"/>
          <w:lang w:eastAsia="en-US"/>
        </w:rPr>
        <w:t>saskaņā ar spēkā esošajiem normatīvajiem aktiem un šiem Noteikumiem ir tiesīga piedalīties izsolē un iegūt nomas tiesības</w:t>
      </w:r>
      <w:r w:rsidRPr="00A92AA1">
        <w:rPr>
          <w:sz w:val="24"/>
          <w:szCs w:val="24"/>
          <w:lang w:eastAsia="en-US"/>
        </w:rPr>
        <w:t>.</w:t>
      </w:r>
    </w:p>
    <w:p w:rsidR="00A92AA1" w:rsidRPr="00A92AA1" w:rsidRDefault="00A92AA1" w:rsidP="00A92AA1">
      <w:pPr>
        <w:widowControl/>
        <w:tabs>
          <w:tab w:val="left" w:pos="1440"/>
        </w:tabs>
        <w:suppressAutoHyphens/>
        <w:autoSpaceDE/>
        <w:adjustRightInd/>
        <w:ind w:firstLine="540"/>
        <w:jc w:val="both"/>
        <w:textAlignment w:val="baseline"/>
        <w:rPr>
          <w:sz w:val="24"/>
          <w:szCs w:val="24"/>
          <w:lang w:eastAsia="en-US"/>
        </w:rPr>
      </w:pPr>
      <w:r w:rsidRPr="00A92AA1">
        <w:rPr>
          <w:sz w:val="24"/>
          <w:szCs w:val="24"/>
          <w:lang w:eastAsia="en-US"/>
        </w:rPr>
        <w:t>3.2. Par izsoles pretendentu nevar būt persona:</w:t>
      </w:r>
    </w:p>
    <w:p w:rsidR="00A92AA1" w:rsidRPr="00A92AA1" w:rsidRDefault="00A92AA1" w:rsidP="00A92AA1">
      <w:pPr>
        <w:widowControl/>
        <w:suppressAutoHyphens/>
        <w:autoSpaceDE/>
        <w:adjustRightInd/>
        <w:jc w:val="both"/>
        <w:textAlignment w:val="baseline"/>
        <w:rPr>
          <w:sz w:val="24"/>
          <w:szCs w:val="24"/>
          <w:lang w:eastAsia="en-US"/>
        </w:rPr>
      </w:pPr>
      <w:r w:rsidRPr="00A92AA1">
        <w:rPr>
          <w:sz w:val="24"/>
          <w:szCs w:val="24"/>
          <w:lang w:eastAsia="en-US"/>
        </w:rPr>
        <w:t xml:space="preserve">         3.2.1. kurai ir maksājumu parādi </w:t>
      </w:r>
      <w:r w:rsidRPr="00A92AA1">
        <w:rPr>
          <w:rFonts w:eastAsia="Calibri"/>
          <w:sz w:val="24"/>
          <w:szCs w:val="24"/>
          <w:lang w:eastAsia="en-US"/>
        </w:rPr>
        <w:t>Daugavpils pilsētas pašvaldībai, t.sk. zemes nomas maksas, nekustamā īpašuma nodokļa parādi, un nodokļu parādi valstij, t.sk. VID administrēto nodokļu (nodevu) parāds, kuru kopsumma pārsniedz 150 EUR</w:t>
      </w:r>
      <w:r w:rsidRPr="00A92AA1">
        <w:rPr>
          <w:sz w:val="24"/>
          <w:szCs w:val="24"/>
          <w:lang w:eastAsia="en-US"/>
        </w:rPr>
        <w:t>;</w:t>
      </w:r>
    </w:p>
    <w:p w:rsidR="00A92AA1" w:rsidRPr="00A92AA1" w:rsidRDefault="00A92AA1" w:rsidP="00A92AA1">
      <w:pPr>
        <w:widowControl/>
        <w:suppressAutoHyphens/>
        <w:autoSpaceDE/>
        <w:adjustRightInd/>
        <w:ind w:firstLine="540"/>
        <w:jc w:val="both"/>
        <w:textAlignment w:val="baseline"/>
        <w:rPr>
          <w:sz w:val="24"/>
          <w:szCs w:val="24"/>
          <w:lang w:eastAsia="en-US"/>
        </w:rPr>
      </w:pPr>
      <w:r w:rsidRPr="00A92AA1">
        <w:rPr>
          <w:sz w:val="24"/>
          <w:szCs w:val="24"/>
          <w:lang w:eastAsia="en-US"/>
        </w:rPr>
        <w:t xml:space="preserve">3.2.2. </w:t>
      </w:r>
      <w:r w:rsidRPr="00A92AA1">
        <w:rPr>
          <w:rFonts w:eastAsia="Calibri"/>
          <w:sz w:val="24"/>
          <w:szCs w:val="24"/>
          <w:lang w:eastAsia="en-US"/>
        </w:rPr>
        <w:t>ja pēdējā gada laikā no pieteikuma iesniegšanas dienas Dome ir vienpusēji izbeigusi ar pretendentu līgumu par īpašuma lietošanu, jo nomas tiesību pretendents nav pildījis līgumā noteiktos pienākumus, vai stājies spēkā tiesas nolēmums, uz kura pamata tiek izbeigts cits ar Domi noslēgts līgums par īpašuma lietošanu nomas tiesību pretendenta rīcības dēļ;</w:t>
      </w:r>
    </w:p>
    <w:p w:rsidR="00A92AA1" w:rsidRPr="00A92AA1" w:rsidRDefault="00A92AA1" w:rsidP="00A92AA1">
      <w:pPr>
        <w:widowControl/>
        <w:tabs>
          <w:tab w:val="left" w:pos="1440"/>
        </w:tabs>
        <w:suppressAutoHyphens/>
        <w:autoSpaceDE/>
        <w:adjustRightInd/>
        <w:ind w:firstLine="540"/>
        <w:jc w:val="both"/>
        <w:textAlignment w:val="baseline"/>
        <w:rPr>
          <w:sz w:val="24"/>
          <w:szCs w:val="24"/>
          <w:lang w:eastAsia="en-US"/>
        </w:rPr>
      </w:pPr>
      <w:r w:rsidRPr="00A92AA1">
        <w:rPr>
          <w:sz w:val="24"/>
          <w:szCs w:val="24"/>
          <w:lang w:eastAsia="en-US"/>
        </w:rPr>
        <w:t xml:space="preserve">3.2.3. kurai ir pasludināts maksātnespējas process. </w:t>
      </w:r>
    </w:p>
    <w:p w:rsidR="00A92AA1" w:rsidRPr="00A92AA1" w:rsidRDefault="00A92AA1" w:rsidP="00A92AA1">
      <w:pPr>
        <w:keepNext/>
        <w:widowControl/>
        <w:suppressAutoHyphens/>
        <w:autoSpaceDE/>
        <w:adjustRightInd/>
        <w:jc w:val="center"/>
        <w:textAlignment w:val="baseline"/>
        <w:rPr>
          <w:b/>
          <w:bCs/>
          <w:iCs/>
          <w:sz w:val="24"/>
          <w:szCs w:val="24"/>
          <w:highlight w:val="yellow"/>
          <w:lang w:eastAsia="en-US"/>
        </w:rPr>
      </w:pPr>
    </w:p>
    <w:p w:rsidR="00A92AA1" w:rsidRPr="00A92AA1" w:rsidRDefault="00A92AA1" w:rsidP="00A92AA1">
      <w:pPr>
        <w:keepNext/>
        <w:widowControl/>
        <w:suppressAutoHyphens/>
        <w:autoSpaceDE/>
        <w:adjustRightInd/>
        <w:spacing w:after="120"/>
        <w:jc w:val="center"/>
        <w:textAlignment w:val="baseline"/>
        <w:rPr>
          <w:b/>
          <w:bCs/>
          <w:sz w:val="24"/>
          <w:szCs w:val="24"/>
          <w:lang w:eastAsia="en-US"/>
        </w:rPr>
      </w:pPr>
      <w:r w:rsidRPr="00A92AA1">
        <w:rPr>
          <w:b/>
          <w:bCs/>
          <w:sz w:val="24"/>
          <w:szCs w:val="24"/>
          <w:lang w:eastAsia="en-US"/>
        </w:rPr>
        <w:t>4. Izsoles pieteikuma dokumenti</w:t>
      </w:r>
    </w:p>
    <w:p w:rsidR="00A92AA1" w:rsidRPr="00A92AA1" w:rsidRDefault="00A92AA1" w:rsidP="00A92AA1">
      <w:pPr>
        <w:widowControl/>
        <w:autoSpaceDE/>
        <w:autoSpaceDN/>
        <w:adjustRightInd/>
        <w:ind w:firstLine="567"/>
        <w:jc w:val="both"/>
        <w:rPr>
          <w:sz w:val="24"/>
          <w:szCs w:val="24"/>
        </w:rPr>
      </w:pPr>
      <w:r w:rsidRPr="00A92AA1">
        <w:rPr>
          <w:sz w:val="24"/>
          <w:szCs w:val="24"/>
        </w:rPr>
        <w:t>4.1. Persona, kura vēlas iegūt nomas tiesības un reģistrēties dalībai izsolē, iesniedz (</w:t>
      </w:r>
      <w:proofErr w:type="spellStart"/>
      <w:r w:rsidRPr="00A92AA1">
        <w:rPr>
          <w:sz w:val="24"/>
          <w:szCs w:val="24"/>
        </w:rPr>
        <w:t>nosūta</w:t>
      </w:r>
      <w:proofErr w:type="spellEnd"/>
      <w:r w:rsidRPr="00A92AA1">
        <w:rPr>
          <w:sz w:val="24"/>
          <w:szCs w:val="24"/>
        </w:rPr>
        <w:t xml:space="preserve"> pa pastu) komisijai slēgtā aploksnē (par aploksnes noformēšanu skat.5.punktā) šādus dokumentus: </w:t>
      </w:r>
    </w:p>
    <w:p w:rsidR="00A92AA1" w:rsidRPr="00A92AA1" w:rsidRDefault="00A92AA1" w:rsidP="00A92AA1">
      <w:pPr>
        <w:widowControl/>
        <w:autoSpaceDE/>
        <w:autoSpaceDN/>
        <w:adjustRightInd/>
        <w:ind w:firstLine="567"/>
        <w:jc w:val="both"/>
        <w:rPr>
          <w:sz w:val="24"/>
          <w:szCs w:val="24"/>
          <w:u w:val="single"/>
        </w:rPr>
      </w:pPr>
      <w:r w:rsidRPr="00A92AA1">
        <w:rPr>
          <w:sz w:val="24"/>
          <w:szCs w:val="24"/>
          <w:u w:val="single"/>
        </w:rPr>
        <w:t xml:space="preserve">4.1.1. </w:t>
      </w:r>
      <w:proofErr w:type="spellStart"/>
      <w:r w:rsidRPr="00A92AA1">
        <w:rPr>
          <w:sz w:val="24"/>
          <w:szCs w:val="24"/>
          <w:u w:val="single"/>
          <w:lang w:eastAsia="en-US"/>
        </w:rPr>
        <w:t>pašnodarbināta</w:t>
      </w:r>
      <w:proofErr w:type="spellEnd"/>
      <w:r w:rsidRPr="00A92AA1">
        <w:rPr>
          <w:sz w:val="24"/>
          <w:szCs w:val="24"/>
          <w:u w:val="single"/>
          <w:lang w:eastAsia="en-US"/>
        </w:rPr>
        <w:t xml:space="preserve"> persona vai individuālais komersants</w:t>
      </w:r>
      <w:r w:rsidRPr="00A92AA1">
        <w:rPr>
          <w:sz w:val="24"/>
          <w:szCs w:val="24"/>
          <w:u w:val="single"/>
        </w:rPr>
        <w:t>:</w:t>
      </w:r>
    </w:p>
    <w:p w:rsidR="00A92AA1" w:rsidRPr="00A92AA1" w:rsidRDefault="00A92AA1" w:rsidP="00A92AA1">
      <w:pPr>
        <w:widowControl/>
        <w:autoSpaceDE/>
        <w:autoSpaceDN/>
        <w:adjustRightInd/>
        <w:ind w:firstLine="567"/>
        <w:jc w:val="both"/>
        <w:rPr>
          <w:sz w:val="24"/>
          <w:szCs w:val="24"/>
        </w:rPr>
      </w:pPr>
      <w:r w:rsidRPr="00A92AA1">
        <w:rPr>
          <w:sz w:val="24"/>
          <w:szCs w:val="24"/>
        </w:rPr>
        <w:t>4.1.1.1. izsoles pieteikumu, norādot – vārdu, uzvārdu, personas kodu, deklarētās dzīvesvietas adresi, nomas tiesību pretendenta pārstāvja vārdu, uzvārdu un personas kodu (ja ir), elektroniskā pasta adresi (ja ir), nomas objektu, nekustamā īpašuma adresi, kadastra numuru, kadastra apzīmējumu, platību, nomas laikā plānotās darbības objektā (un/vai kāda veida saimniecisko darbību ir plānots veikt) un piedāvāto nomas maksas apmēru;</w:t>
      </w:r>
    </w:p>
    <w:p w:rsidR="00A92AA1" w:rsidRPr="00A92AA1" w:rsidRDefault="00A92AA1" w:rsidP="00A92AA1">
      <w:pPr>
        <w:widowControl/>
        <w:autoSpaceDE/>
        <w:autoSpaceDN/>
        <w:adjustRightInd/>
        <w:ind w:firstLine="567"/>
        <w:jc w:val="both"/>
        <w:rPr>
          <w:sz w:val="24"/>
          <w:szCs w:val="24"/>
        </w:rPr>
      </w:pPr>
      <w:r w:rsidRPr="00A92AA1">
        <w:rPr>
          <w:sz w:val="24"/>
          <w:szCs w:val="24"/>
        </w:rPr>
        <w:lastRenderedPageBreak/>
        <w:t xml:space="preserve">4.1.1.2. notariāli apliecinātu pilnvarojumu pārstāvēt </w:t>
      </w:r>
      <w:proofErr w:type="spellStart"/>
      <w:r w:rsidRPr="00A92AA1">
        <w:rPr>
          <w:sz w:val="24"/>
          <w:szCs w:val="24"/>
          <w:lang w:eastAsia="en-US"/>
        </w:rPr>
        <w:t>pašnodarbinātu</w:t>
      </w:r>
      <w:proofErr w:type="spellEnd"/>
      <w:r w:rsidRPr="00A92AA1">
        <w:rPr>
          <w:sz w:val="24"/>
          <w:szCs w:val="24"/>
          <w:lang w:eastAsia="en-US"/>
        </w:rPr>
        <w:t xml:space="preserve"> personu vai individuālu komersantu</w:t>
      </w:r>
      <w:r w:rsidRPr="00A92AA1">
        <w:rPr>
          <w:sz w:val="24"/>
          <w:szCs w:val="24"/>
        </w:rPr>
        <w:t xml:space="preserve"> nomas objekta nomas tiesību izsolē, ja personu pārstāv pilnvarnieks;</w:t>
      </w:r>
    </w:p>
    <w:p w:rsidR="00A92AA1" w:rsidRPr="00A92AA1" w:rsidRDefault="00A92AA1" w:rsidP="00A92AA1">
      <w:pPr>
        <w:widowControl/>
        <w:autoSpaceDE/>
        <w:autoSpaceDN/>
        <w:adjustRightInd/>
        <w:ind w:firstLine="567"/>
        <w:jc w:val="both"/>
        <w:rPr>
          <w:sz w:val="24"/>
          <w:szCs w:val="24"/>
        </w:rPr>
      </w:pPr>
      <w:r w:rsidRPr="00A92AA1">
        <w:rPr>
          <w:sz w:val="24"/>
          <w:szCs w:val="24"/>
        </w:rPr>
        <w:t>4.1.1.3. dalības maksas un drošības naudas iemaksu apliecinošus dokumentus.</w:t>
      </w:r>
    </w:p>
    <w:p w:rsidR="00A92AA1" w:rsidRPr="00A92AA1" w:rsidRDefault="00A92AA1" w:rsidP="00A92AA1">
      <w:pPr>
        <w:widowControl/>
        <w:autoSpaceDE/>
        <w:autoSpaceDN/>
        <w:adjustRightInd/>
        <w:ind w:firstLine="567"/>
        <w:jc w:val="both"/>
        <w:rPr>
          <w:sz w:val="24"/>
          <w:szCs w:val="24"/>
        </w:rPr>
      </w:pPr>
      <w:r w:rsidRPr="00A92AA1">
        <w:rPr>
          <w:sz w:val="24"/>
          <w:szCs w:val="24"/>
        </w:rPr>
        <w:t xml:space="preserve">4.1.2. </w:t>
      </w:r>
      <w:r w:rsidRPr="00A92AA1">
        <w:rPr>
          <w:sz w:val="24"/>
          <w:szCs w:val="24"/>
          <w:u w:val="single"/>
        </w:rPr>
        <w:t>Latvijā reģistrēta juridiska persona</w:t>
      </w:r>
      <w:r w:rsidRPr="00A92AA1">
        <w:rPr>
          <w:sz w:val="24"/>
          <w:szCs w:val="24"/>
        </w:rPr>
        <w:t>:</w:t>
      </w:r>
    </w:p>
    <w:p w:rsidR="00A92AA1" w:rsidRPr="00A92AA1" w:rsidRDefault="00A92AA1" w:rsidP="00A92AA1">
      <w:pPr>
        <w:widowControl/>
        <w:autoSpaceDE/>
        <w:autoSpaceDN/>
        <w:adjustRightInd/>
        <w:ind w:firstLine="567"/>
        <w:jc w:val="both"/>
        <w:rPr>
          <w:sz w:val="24"/>
          <w:szCs w:val="24"/>
        </w:rPr>
      </w:pPr>
      <w:r w:rsidRPr="00A92AA1">
        <w:rPr>
          <w:sz w:val="24"/>
          <w:szCs w:val="24"/>
        </w:rPr>
        <w:t>4.1.2.1. izsoles pieteikumu, norādot – nosaukumu, reģistrācijas numuru, juridisko adresi, nomas tiesību pretendenta pārstāvja vārdu, uzvārdu un personas kodu (ja ir), elektroniskā pasta adresi (ja ir), nomas objektu, nekustamā īpašuma adresi, kadastra numuru, kadastra apzīmējumu, platību, nomas laikā plānotās darbības objektā (un/vai kāda veida saimniecisko darbību ir plānots veikt) un piedāvāto nomas maksas apmēru;</w:t>
      </w:r>
    </w:p>
    <w:p w:rsidR="00A92AA1" w:rsidRPr="00A92AA1" w:rsidRDefault="00A92AA1" w:rsidP="00A92AA1">
      <w:pPr>
        <w:widowControl/>
        <w:tabs>
          <w:tab w:val="left" w:pos="709"/>
        </w:tabs>
        <w:autoSpaceDE/>
        <w:autoSpaceDN/>
        <w:adjustRightInd/>
        <w:jc w:val="both"/>
        <w:rPr>
          <w:sz w:val="24"/>
          <w:szCs w:val="24"/>
        </w:rPr>
      </w:pPr>
      <w:r w:rsidRPr="00A92AA1">
        <w:rPr>
          <w:sz w:val="24"/>
          <w:szCs w:val="24"/>
        </w:rPr>
        <w:tab/>
        <w:t>4.1.2.2. pilnvaru pārstāvēt juridisko personu nomas tiesību izsolē, ja juridisko personu pārstāv persona, kurai nav paraksta tiesību;</w:t>
      </w:r>
    </w:p>
    <w:p w:rsidR="00A92AA1" w:rsidRPr="00A92AA1" w:rsidRDefault="00A92AA1" w:rsidP="00A92AA1">
      <w:pPr>
        <w:widowControl/>
        <w:tabs>
          <w:tab w:val="left" w:pos="709"/>
        </w:tabs>
        <w:autoSpaceDE/>
        <w:autoSpaceDN/>
        <w:adjustRightInd/>
        <w:jc w:val="both"/>
        <w:rPr>
          <w:sz w:val="24"/>
          <w:szCs w:val="24"/>
        </w:rPr>
      </w:pPr>
      <w:r w:rsidRPr="00A92AA1">
        <w:rPr>
          <w:sz w:val="24"/>
          <w:szCs w:val="24"/>
        </w:rPr>
        <w:tab/>
        <w:t>4.1.2.3. dalības maksas un drošības naudas iemaksu apliecinošus dokumentus.</w:t>
      </w:r>
    </w:p>
    <w:p w:rsidR="00A92AA1" w:rsidRPr="00A92AA1" w:rsidRDefault="00A92AA1" w:rsidP="00A92AA1">
      <w:pPr>
        <w:widowControl/>
        <w:autoSpaceDE/>
        <w:autoSpaceDN/>
        <w:adjustRightInd/>
        <w:jc w:val="both"/>
        <w:rPr>
          <w:sz w:val="24"/>
          <w:szCs w:val="24"/>
          <w:lang w:eastAsia="en-US"/>
        </w:rPr>
      </w:pPr>
      <w:r w:rsidRPr="00A92AA1">
        <w:rPr>
          <w:color w:val="FF0000"/>
          <w:sz w:val="24"/>
          <w:szCs w:val="24"/>
          <w:lang w:eastAsia="en-US"/>
        </w:rPr>
        <w:t xml:space="preserve">     </w:t>
      </w:r>
      <w:r w:rsidRPr="00A92AA1">
        <w:rPr>
          <w:color w:val="FF0000"/>
          <w:sz w:val="24"/>
          <w:szCs w:val="24"/>
          <w:lang w:eastAsia="en-US"/>
        </w:rPr>
        <w:tab/>
      </w:r>
      <w:r w:rsidRPr="00A92AA1">
        <w:rPr>
          <w:sz w:val="24"/>
          <w:szCs w:val="24"/>
          <w:lang w:eastAsia="en-US"/>
        </w:rPr>
        <w:t xml:space="preserve">4.1.3. </w:t>
      </w:r>
      <w:r w:rsidRPr="00A92AA1">
        <w:rPr>
          <w:sz w:val="24"/>
          <w:szCs w:val="24"/>
          <w:u w:val="single"/>
          <w:lang w:eastAsia="en-US"/>
        </w:rPr>
        <w:t>Ārzemēs reģistrēta juridiska persona</w:t>
      </w:r>
      <w:r w:rsidRPr="00A92AA1">
        <w:rPr>
          <w:sz w:val="24"/>
          <w:szCs w:val="24"/>
          <w:lang w:eastAsia="en-US"/>
        </w:rPr>
        <w:t>:</w:t>
      </w:r>
    </w:p>
    <w:p w:rsidR="00A92AA1" w:rsidRPr="00A92AA1" w:rsidRDefault="00A92AA1" w:rsidP="00A92AA1">
      <w:pPr>
        <w:widowControl/>
        <w:autoSpaceDE/>
        <w:autoSpaceDN/>
        <w:adjustRightInd/>
        <w:jc w:val="both"/>
        <w:rPr>
          <w:sz w:val="24"/>
          <w:szCs w:val="24"/>
        </w:rPr>
      </w:pPr>
      <w:r w:rsidRPr="00A92AA1">
        <w:rPr>
          <w:sz w:val="24"/>
          <w:szCs w:val="24"/>
        </w:rPr>
        <w:t xml:space="preserve">     </w:t>
      </w:r>
      <w:r w:rsidRPr="00A92AA1">
        <w:rPr>
          <w:sz w:val="24"/>
          <w:szCs w:val="24"/>
        </w:rPr>
        <w:tab/>
        <w:t>4.1.3.1. izsoles pieteikumu, norādot – nosaukumu (firmu), reģistrācijas numuru, juridisko adresi, nomas tiesību pretendenta pārstāvja vārdu, uzvārdu un personas kodu (ja ir), elektroniskā pasta adresi (ja ir), nomas objektu, nekustamā īpašuma adresi, kadastra numuru, kadastra apzīmējumu, platību, nomas laikā plānotās darbības objektā un/vai kāda veida saimniecisko darbību ir plānots veikt) un piedāvāto nomas maksas apmēru;</w:t>
      </w:r>
    </w:p>
    <w:p w:rsidR="00A92AA1" w:rsidRPr="00A92AA1" w:rsidRDefault="00A92AA1" w:rsidP="00A92AA1">
      <w:pPr>
        <w:widowControl/>
        <w:autoSpaceDE/>
        <w:autoSpaceDN/>
        <w:adjustRightInd/>
        <w:jc w:val="both"/>
        <w:rPr>
          <w:sz w:val="24"/>
          <w:szCs w:val="24"/>
        </w:rPr>
      </w:pPr>
      <w:r w:rsidRPr="00A92AA1">
        <w:rPr>
          <w:sz w:val="24"/>
          <w:szCs w:val="24"/>
        </w:rPr>
        <w:t xml:space="preserve">    </w:t>
      </w:r>
      <w:r w:rsidRPr="00A92AA1">
        <w:rPr>
          <w:sz w:val="24"/>
          <w:szCs w:val="24"/>
        </w:rPr>
        <w:tab/>
        <w:t>4.1.3.2. starptautiskajos līgumos noteiktā kārtībā ārvalstī vai Latvijā izsniegtus apliecinātus komersanta reģistrācijas dokumentus;</w:t>
      </w:r>
    </w:p>
    <w:p w:rsidR="00A92AA1" w:rsidRPr="00A92AA1" w:rsidRDefault="00A92AA1" w:rsidP="00A92AA1">
      <w:pPr>
        <w:widowControl/>
        <w:tabs>
          <w:tab w:val="left" w:pos="709"/>
        </w:tabs>
        <w:autoSpaceDE/>
        <w:autoSpaceDN/>
        <w:adjustRightInd/>
        <w:jc w:val="both"/>
        <w:rPr>
          <w:sz w:val="24"/>
          <w:szCs w:val="24"/>
        </w:rPr>
      </w:pPr>
      <w:r w:rsidRPr="00A92AA1">
        <w:rPr>
          <w:sz w:val="24"/>
          <w:szCs w:val="24"/>
        </w:rPr>
        <w:t xml:space="preserve">     </w:t>
      </w:r>
      <w:r w:rsidRPr="00A92AA1">
        <w:rPr>
          <w:sz w:val="24"/>
          <w:szCs w:val="24"/>
        </w:rPr>
        <w:tab/>
        <w:t>4.1.3.3. pilnvaru personai, kura pārstāvēs juridisko personu nomas tiesību izsolē;</w:t>
      </w:r>
    </w:p>
    <w:p w:rsidR="00A92AA1" w:rsidRPr="00A92AA1" w:rsidRDefault="00A92AA1" w:rsidP="00A92AA1">
      <w:pPr>
        <w:widowControl/>
        <w:tabs>
          <w:tab w:val="left" w:pos="709"/>
        </w:tabs>
        <w:autoSpaceDE/>
        <w:autoSpaceDN/>
        <w:adjustRightInd/>
        <w:jc w:val="both"/>
        <w:rPr>
          <w:sz w:val="24"/>
          <w:szCs w:val="24"/>
        </w:rPr>
      </w:pPr>
      <w:r w:rsidRPr="00A92AA1">
        <w:rPr>
          <w:sz w:val="24"/>
          <w:szCs w:val="24"/>
        </w:rPr>
        <w:tab/>
        <w:t>4.1.3.4. dalības maksas un drošības naudas iemaksu apliecinošus dokumentus.</w:t>
      </w:r>
    </w:p>
    <w:p w:rsidR="00A92AA1" w:rsidRPr="00A92AA1" w:rsidRDefault="00A92AA1" w:rsidP="00A92AA1">
      <w:pPr>
        <w:widowControl/>
        <w:suppressAutoHyphens/>
        <w:autoSpaceDE/>
        <w:adjustRightInd/>
        <w:jc w:val="both"/>
        <w:textAlignment w:val="baseline"/>
        <w:rPr>
          <w:sz w:val="24"/>
          <w:szCs w:val="24"/>
          <w:lang w:eastAsia="en-US"/>
        </w:rPr>
      </w:pPr>
      <w:r w:rsidRPr="00A92AA1">
        <w:rPr>
          <w:sz w:val="24"/>
          <w:szCs w:val="24"/>
          <w:lang w:eastAsia="en-US"/>
        </w:rPr>
        <w:tab/>
        <w:t xml:space="preserve">4.2. Pieteikumam kopā ar pievienotajiem dokumentiem jābūt </w:t>
      </w:r>
      <w:proofErr w:type="spellStart"/>
      <w:r w:rsidRPr="00A92AA1">
        <w:rPr>
          <w:sz w:val="24"/>
          <w:szCs w:val="24"/>
          <w:lang w:eastAsia="en-US"/>
        </w:rPr>
        <w:t>cauršūtam</w:t>
      </w:r>
      <w:proofErr w:type="spellEnd"/>
      <w:r w:rsidRPr="00A92AA1">
        <w:rPr>
          <w:sz w:val="24"/>
          <w:szCs w:val="24"/>
          <w:lang w:eastAsia="en-US"/>
        </w:rPr>
        <w:t>, sanumurētam un noformētam atbilstoši Ministru kabineta 04.09.2018. noteikumiem Nr.558 “Dokumentu izstrādāšanas un noformēšanas kārtība”. Ja pievieno dokumenta kopiju, tai jābūt apliecinātai normatīvajos aktos noteiktajā kārtībā.</w:t>
      </w:r>
    </w:p>
    <w:p w:rsidR="00A92AA1" w:rsidRPr="00A92AA1" w:rsidRDefault="00A92AA1" w:rsidP="00A92AA1">
      <w:pPr>
        <w:widowControl/>
        <w:suppressAutoHyphens/>
        <w:autoSpaceDE/>
        <w:adjustRightInd/>
        <w:jc w:val="both"/>
        <w:textAlignment w:val="baseline"/>
        <w:rPr>
          <w:sz w:val="24"/>
          <w:szCs w:val="24"/>
          <w:lang w:eastAsia="en-US"/>
        </w:rPr>
      </w:pPr>
      <w:r w:rsidRPr="00A92AA1">
        <w:rPr>
          <w:sz w:val="24"/>
          <w:szCs w:val="24"/>
          <w:lang w:eastAsia="en-US"/>
        </w:rPr>
        <w:tab/>
        <w:t>4.3. Visiem iesniegtajiem dokumentiem, lai tiem būtu juridisks spēks, jābūt noformētiem atbilstoši normatīvo aktu prasībām.</w:t>
      </w:r>
    </w:p>
    <w:p w:rsidR="00A92AA1" w:rsidRPr="00A92AA1" w:rsidRDefault="00A92AA1" w:rsidP="00A92AA1">
      <w:pPr>
        <w:keepNext/>
        <w:widowControl/>
        <w:suppressAutoHyphens/>
        <w:autoSpaceDE/>
        <w:adjustRightInd/>
        <w:jc w:val="center"/>
        <w:textAlignment w:val="baseline"/>
        <w:rPr>
          <w:b/>
          <w:bCs/>
          <w:sz w:val="24"/>
          <w:szCs w:val="24"/>
          <w:highlight w:val="yellow"/>
          <w:lang w:eastAsia="en-US"/>
        </w:rPr>
      </w:pPr>
    </w:p>
    <w:p w:rsidR="00A92AA1" w:rsidRPr="00A92AA1" w:rsidRDefault="00A92AA1" w:rsidP="00A92AA1">
      <w:pPr>
        <w:keepNext/>
        <w:widowControl/>
        <w:suppressAutoHyphens/>
        <w:autoSpaceDE/>
        <w:adjustRightInd/>
        <w:spacing w:after="120"/>
        <w:jc w:val="center"/>
        <w:textAlignment w:val="baseline"/>
        <w:rPr>
          <w:b/>
          <w:bCs/>
          <w:sz w:val="24"/>
          <w:szCs w:val="24"/>
          <w:lang w:eastAsia="en-US"/>
        </w:rPr>
      </w:pPr>
      <w:r w:rsidRPr="00A92AA1">
        <w:rPr>
          <w:b/>
          <w:bCs/>
          <w:sz w:val="24"/>
          <w:szCs w:val="24"/>
          <w:lang w:eastAsia="en-US"/>
        </w:rPr>
        <w:t xml:space="preserve">5. Pieteikumu iesniegšana izsolei un to saturs </w:t>
      </w:r>
    </w:p>
    <w:p w:rsidR="00A92AA1" w:rsidRPr="00A92AA1" w:rsidRDefault="00A92AA1" w:rsidP="00A92AA1">
      <w:pPr>
        <w:widowControl/>
        <w:tabs>
          <w:tab w:val="left" w:pos="720"/>
        </w:tabs>
        <w:suppressAutoHyphens/>
        <w:autoSpaceDE/>
        <w:adjustRightInd/>
        <w:jc w:val="both"/>
        <w:textAlignment w:val="baseline"/>
        <w:rPr>
          <w:sz w:val="24"/>
          <w:szCs w:val="24"/>
          <w:lang w:eastAsia="en-US"/>
        </w:rPr>
      </w:pPr>
      <w:r w:rsidRPr="00A92AA1">
        <w:rPr>
          <w:sz w:val="24"/>
          <w:szCs w:val="24"/>
          <w:lang w:eastAsia="en-US"/>
        </w:rPr>
        <w:t xml:space="preserve">      </w:t>
      </w:r>
      <w:r w:rsidRPr="00A92AA1">
        <w:rPr>
          <w:sz w:val="24"/>
          <w:szCs w:val="24"/>
        </w:rPr>
        <w:t xml:space="preserve">     5.1. </w:t>
      </w:r>
      <w:r w:rsidRPr="00A92AA1">
        <w:rPr>
          <w:sz w:val="24"/>
          <w:szCs w:val="24"/>
          <w:lang w:eastAsia="en-US"/>
        </w:rPr>
        <w:t>Pieteikums ar šo Noteikumu 4.nodaļā minētajiem dokumentiem iesnie</w:t>
      </w:r>
      <w:r w:rsidRPr="00A92AA1">
        <w:rPr>
          <w:sz w:val="24"/>
          <w:szCs w:val="24"/>
          <w:lang w:eastAsia="en-US"/>
        </w:rPr>
        <w:softHyphen/>
        <w:t>dzams (nosūtāms pa pastu) slēgtā aploksnē Daugavpils pilsētas domes Īpašuma pārvaldīšanas departamentam (</w:t>
      </w:r>
      <w:proofErr w:type="spellStart"/>
      <w:r w:rsidRPr="00A92AA1">
        <w:rPr>
          <w:sz w:val="24"/>
          <w:szCs w:val="24"/>
          <w:lang w:eastAsia="en-US"/>
        </w:rPr>
        <w:t>K.Valdemāra</w:t>
      </w:r>
      <w:proofErr w:type="spellEnd"/>
      <w:r w:rsidRPr="00A92AA1">
        <w:rPr>
          <w:sz w:val="24"/>
          <w:szCs w:val="24"/>
          <w:lang w:eastAsia="en-US"/>
        </w:rPr>
        <w:t xml:space="preserve"> iela 1, Daugavpils, LV-5401), paziņojumā par Zemesgabala nomas tiesību izsoli, kas publicēts </w:t>
      </w:r>
      <w:r w:rsidRPr="00A92AA1">
        <w:rPr>
          <w:rFonts w:eastAsia="Calibri"/>
          <w:spacing w:val="-6"/>
          <w:sz w:val="24"/>
          <w:szCs w:val="24"/>
          <w:lang w:eastAsia="en-US"/>
        </w:rPr>
        <w:t>Daugavpils pilsētas pašvaldības mājas lapā www.daugavpils.lv</w:t>
      </w:r>
      <w:r w:rsidRPr="00A92AA1">
        <w:rPr>
          <w:sz w:val="24"/>
          <w:szCs w:val="24"/>
          <w:lang w:eastAsia="en-US"/>
        </w:rPr>
        <w:t>, noteiktajā pieteikumu iesniegšanas termiņā. Pēc norādītā termiņa dokumenti netiek pieņemti un reģistrēti (pasta zīmoga datums nedrīkst pārsniegt pieteikumu iesniegšanas datumu). Uzziņas pa tālruni  654 04355.</w:t>
      </w:r>
    </w:p>
    <w:p w:rsidR="00A92AA1" w:rsidRPr="00A92AA1" w:rsidRDefault="00A92AA1" w:rsidP="00A92AA1">
      <w:pPr>
        <w:widowControl/>
        <w:tabs>
          <w:tab w:val="left" w:pos="0"/>
          <w:tab w:val="left" w:pos="709"/>
          <w:tab w:val="left" w:pos="1368"/>
        </w:tabs>
        <w:autoSpaceDE/>
        <w:autoSpaceDN/>
        <w:adjustRightInd/>
        <w:jc w:val="both"/>
        <w:rPr>
          <w:sz w:val="24"/>
          <w:szCs w:val="24"/>
        </w:rPr>
      </w:pPr>
      <w:r w:rsidRPr="00A92AA1">
        <w:rPr>
          <w:sz w:val="24"/>
          <w:szCs w:val="24"/>
          <w:lang w:eastAsia="en-US"/>
        </w:rPr>
        <w:tab/>
        <w:t xml:space="preserve">5.2. Pieteikumu iesniedz </w:t>
      </w:r>
      <w:proofErr w:type="spellStart"/>
      <w:r w:rsidRPr="00A92AA1">
        <w:rPr>
          <w:sz w:val="24"/>
          <w:szCs w:val="24"/>
          <w:lang w:eastAsia="en-US"/>
        </w:rPr>
        <w:t>rakstveidā</w:t>
      </w:r>
      <w:proofErr w:type="spellEnd"/>
      <w:r w:rsidRPr="00A92AA1">
        <w:rPr>
          <w:sz w:val="24"/>
          <w:szCs w:val="24"/>
        </w:rPr>
        <w:t xml:space="preserve"> slēgtā aploksnē</w:t>
      </w:r>
      <w:r w:rsidRPr="00A92AA1">
        <w:rPr>
          <w:sz w:val="24"/>
          <w:szCs w:val="24"/>
          <w:lang w:eastAsia="en-US"/>
        </w:rPr>
        <w:t>.</w:t>
      </w:r>
      <w:r w:rsidRPr="00A92AA1">
        <w:rPr>
          <w:sz w:val="24"/>
          <w:szCs w:val="24"/>
        </w:rPr>
        <w:t xml:space="preserve"> Uz aploksnes norāda:</w:t>
      </w:r>
    </w:p>
    <w:p w:rsidR="00A92AA1" w:rsidRPr="00A92AA1" w:rsidRDefault="00A92AA1" w:rsidP="00A92AA1">
      <w:pPr>
        <w:widowControl/>
        <w:numPr>
          <w:ilvl w:val="0"/>
          <w:numId w:val="40"/>
        </w:numPr>
        <w:tabs>
          <w:tab w:val="left" w:pos="0"/>
          <w:tab w:val="left" w:pos="993"/>
        </w:tabs>
        <w:suppressAutoHyphens/>
        <w:autoSpaceDE/>
        <w:autoSpaceDN/>
        <w:adjustRightInd/>
        <w:spacing w:after="200" w:line="276" w:lineRule="auto"/>
        <w:ind w:left="993" w:hanging="270"/>
        <w:jc w:val="both"/>
        <w:textAlignment w:val="baseline"/>
        <w:rPr>
          <w:b/>
          <w:bCs/>
          <w:iCs/>
          <w:sz w:val="24"/>
          <w:szCs w:val="24"/>
        </w:rPr>
      </w:pPr>
      <w:r w:rsidRPr="00A92AA1">
        <w:rPr>
          <w:sz w:val="24"/>
          <w:szCs w:val="24"/>
        </w:rPr>
        <w:t xml:space="preserve">”Daugavpils pilsētas domes Īpašuma pārvaldīšanas departamentam </w:t>
      </w:r>
      <w:proofErr w:type="spellStart"/>
      <w:r w:rsidRPr="00A92AA1">
        <w:rPr>
          <w:sz w:val="24"/>
          <w:szCs w:val="24"/>
        </w:rPr>
        <w:t>K.Valdemāra</w:t>
      </w:r>
      <w:proofErr w:type="spellEnd"/>
      <w:r w:rsidRPr="00A92AA1">
        <w:rPr>
          <w:sz w:val="24"/>
          <w:szCs w:val="24"/>
        </w:rPr>
        <w:t xml:space="preserve"> ielā 1, Daugavpilī.</w:t>
      </w:r>
    </w:p>
    <w:p w:rsidR="00A92AA1" w:rsidRPr="00A92AA1" w:rsidRDefault="00A92AA1" w:rsidP="00A92AA1">
      <w:pPr>
        <w:widowControl/>
        <w:tabs>
          <w:tab w:val="left" w:pos="0"/>
          <w:tab w:val="left" w:pos="993"/>
        </w:tabs>
        <w:autoSpaceDE/>
        <w:autoSpaceDN/>
        <w:adjustRightInd/>
        <w:ind w:left="993"/>
        <w:jc w:val="both"/>
        <w:rPr>
          <w:b/>
          <w:bCs/>
          <w:iCs/>
          <w:sz w:val="24"/>
          <w:szCs w:val="24"/>
        </w:rPr>
      </w:pPr>
      <w:r w:rsidRPr="00A92AA1">
        <w:rPr>
          <w:bCs/>
          <w:sz w:val="24"/>
          <w:szCs w:val="24"/>
          <w:lang w:eastAsia="en-US"/>
        </w:rPr>
        <w:t xml:space="preserve">Nomas objekts – zemes vienība, </w:t>
      </w:r>
      <w:r w:rsidRPr="00A92AA1">
        <w:rPr>
          <w:sz w:val="24"/>
          <w:szCs w:val="24"/>
          <w:lang w:eastAsia="en-US"/>
        </w:rPr>
        <w:t xml:space="preserve">kadastra apzīmējums 0500 001 2102, Rīgas un Vienības ielu krustojumā, Daugavpilī, daļu, </w:t>
      </w:r>
      <w:r w:rsidRPr="00A92AA1">
        <w:rPr>
          <w:sz w:val="24"/>
          <w:szCs w:val="24"/>
        </w:rPr>
        <w:t>nomas tiesību rakstiskai izsolei”;</w:t>
      </w:r>
    </w:p>
    <w:p w:rsidR="00A92AA1" w:rsidRPr="00A92AA1" w:rsidRDefault="00A92AA1" w:rsidP="00A92AA1">
      <w:pPr>
        <w:widowControl/>
        <w:numPr>
          <w:ilvl w:val="0"/>
          <w:numId w:val="40"/>
        </w:numPr>
        <w:tabs>
          <w:tab w:val="left" w:pos="0"/>
          <w:tab w:val="left" w:pos="993"/>
        </w:tabs>
        <w:suppressAutoHyphens/>
        <w:autoSpaceDE/>
        <w:autoSpaceDN/>
        <w:adjustRightInd/>
        <w:spacing w:after="200" w:line="276" w:lineRule="auto"/>
        <w:ind w:left="993" w:hanging="270"/>
        <w:jc w:val="both"/>
        <w:textAlignment w:val="baseline"/>
        <w:rPr>
          <w:b/>
          <w:bCs/>
          <w:iCs/>
          <w:sz w:val="24"/>
          <w:szCs w:val="24"/>
        </w:rPr>
      </w:pPr>
      <w:r w:rsidRPr="00A92AA1">
        <w:rPr>
          <w:sz w:val="24"/>
          <w:szCs w:val="24"/>
        </w:rPr>
        <w:t>nomas tiesību pretendentu (juridiskā persona - nosaukumu (firmu), reģistrācijas numuru, juridisko adresi; fiziskā persona - vārdu, uzvārdu, adresi);</w:t>
      </w:r>
    </w:p>
    <w:p w:rsidR="00A92AA1" w:rsidRPr="00A92AA1" w:rsidRDefault="00A92AA1" w:rsidP="00A92AA1">
      <w:pPr>
        <w:widowControl/>
        <w:numPr>
          <w:ilvl w:val="0"/>
          <w:numId w:val="40"/>
        </w:numPr>
        <w:tabs>
          <w:tab w:val="left" w:pos="0"/>
          <w:tab w:val="left" w:pos="993"/>
        </w:tabs>
        <w:suppressAutoHyphens/>
        <w:autoSpaceDE/>
        <w:autoSpaceDN/>
        <w:adjustRightInd/>
        <w:spacing w:after="200" w:line="276" w:lineRule="auto"/>
        <w:ind w:left="993" w:hanging="270"/>
        <w:jc w:val="both"/>
        <w:textAlignment w:val="baseline"/>
        <w:rPr>
          <w:sz w:val="24"/>
          <w:szCs w:val="24"/>
        </w:rPr>
      </w:pPr>
      <w:r w:rsidRPr="00A92AA1">
        <w:rPr>
          <w:sz w:val="24"/>
          <w:szCs w:val="24"/>
        </w:rPr>
        <w:t xml:space="preserve">brīdinājumu </w:t>
      </w:r>
      <w:r w:rsidRPr="00A92AA1">
        <w:rPr>
          <w:b/>
          <w:bCs/>
          <w:sz w:val="24"/>
          <w:szCs w:val="24"/>
        </w:rPr>
        <w:t>„Līdz izsolei neatvērt”.</w:t>
      </w:r>
      <w:r w:rsidRPr="00A92AA1">
        <w:rPr>
          <w:sz w:val="24"/>
          <w:szCs w:val="24"/>
        </w:rPr>
        <w:t xml:space="preserve">     </w:t>
      </w:r>
    </w:p>
    <w:p w:rsidR="00A92AA1" w:rsidRPr="00A92AA1" w:rsidRDefault="00A92AA1" w:rsidP="00A92AA1">
      <w:pPr>
        <w:widowControl/>
        <w:autoSpaceDE/>
        <w:autoSpaceDN/>
        <w:adjustRightInd/>
        <w:jc w:val="both"/>
        <w:rPr>
          <w:sz w:val="24"/>
          <w:szCs w:val="24"/>
        </w:rPr>
      </w:pPr>
      <w:r w:rsidRPr="00A92AA1">
        <w:rPr>
          <w:sz w:val="24"/>
          <w:szCs w:val="24"/>
        </w:rPr>
        <w:t xml:space="preserve">     </w:t>
      </w:r>
      <w:r w:rsidRPr="00A92AA1">
        <w:rPr>
          <w:sz w:val="24"/>
          <w:szCs w:val="24"/>
        </w:rPr>
        <w:tab/>
        <w:t>5.3. Pieteikumu paraksta izsoles pretendents vai tā pilnvarotā persona.</w:t>
      </w:r>
    </w:p>
    <w:p w:rsidR="00A92AA1" w:rsidRPr="00A92AA1" w:rsidRDefault="00A92AA1" w:rsidP="00A92AA1">
      <w:pPr>
        <w:widowControl/>
        <w:autoSpaceDE/>
        <w:autoSpaceDN/>
        <w:adjustRightInd/>
        <w:jc w:val="both"/>
        <w:rPr>
          <w:sz w:val="24"/>
          <w:szCs w:val="24"/>
        </w:rPr>
      </w:pPr>
      <w:r w:rsidRPr="00A92AA1">
        <w:rPr>
          <w:sz w:val="24"/>
          <w:szCs w:val="24"/>
        </w:rPr>
        <w:lastRenderedPageBreak/>
        <w:t xml:space="preserve">     </w:t>
      </w:r>
      <w:r w:rsidRPr="00A92AA1">
        <w:rPr>
          <w:sz w:val="24"/>
          <w:szCs w:val="24"/>
        </w:rPr>
        <w:tab/>
        <w:t>5.4. Visi pieteikuma dokumenti iesniedzami valsts valodā. Ārvalstīs izdotiem vai dokumentiem svešvalodā jāpievieno apliecināts tulkojums valsts valodā atbilstoši Ministru kabineta 22.08.2000. noteikumiem Nr.291 “Kārtība, kādā apliecināmi dokumentu tulkojumi valsts valodā”.</w:t>
      </w:r>
    </w:p>
    <w:p w:rsidR="00A92AA1" w:rsidRPr="00A92AA1" w:rsidRDefault="00A92AA1" w:rsidP="00A92AA1">
      <w:pPr>
        <w:widowControl/>
        <w:autoSpaceDE/>
        <w:autoSpaceDN/>
        <w:adjustRightInd/>
        <w:jc w:val="both"/>
        <w:rPr>
          <w:sz w:val="24"/>
          <w:szCs w:val="24"/>
        </w:rPr>
      </w:pPr>
      <w:r w:rsidRPr="00A92AA1">
        <w:rPr>
          <w:sz w:val="24"/>
          <w:szCs w:val="24"/>
        </w:rPr>
        <w:t xml:space="preserve">     </w:t>
      </w:r>
      <w:r w:rsidRPr="00A92AA1">
        <w:rPr>
          <w:sz w:val="24"/>
          <w:szCs w:val="24"/>
        </w:rPr>
        <w:tab/>
        <w:t>5.5. Pretendents ir tiesīgs grozīt vai atsaukt iesniegto pieteikumu, rakstiski par to paziņojot komisijai līdz pieteikuma iesniegšanas termiņa beigām. Iepriekš iesniegtais pieteikums netiek atgriezts atpakaļ, izsolē netiek izskatīts un tiek anulēts.</w:t>
      </w:r>
    </w:p>
    <w:p w:rsidR="00A92AA1" w:rsidRPr="00A92AA1" w:rsidRDefault="00A92AA1" w:rsidP="00A92AA1">
      <w:pPr>
        <w:widowControl/>
        <w:autoSpaceDE/>
        <w:autoSpaceDN/>
        <w:adjustRightInd/>
        <w:jc w:val="both"/>
        <w:rPr>
          <w:sz w:val="24"/>
          <w:szCs w:val="24"/>
        </w:rPr>
      </w:pPr>
      <w:r w:rsidRPr="00A92AA1">
        <w:rPr>
          <w:sz w:val="24"/>
          <w:szCs w:val="24"/>
        </w:rPr>
        <w:t xml:space="preserve">     </w:t>
      </w:r>
      <w:r w:rsidRPr="00A92AA1">
        <w:rPr>
          <w:sz w:val="24"/>
          <w:szCs w:val="24"/>
        </w:rPr>
        <w:tab/>
        <w:t xml:space="preserve">5.6. Grozījumus pieteikuma dokumentos pretendents noformē un iesniedz tādā pašā kārtībā kā pieteikumu - slēgtā aploksnē (skat. 5.1.,5.2.apakšpunktus), papildus norādot: “Pieteikuma grozījumi, zemes vienībai, </w:t>
      </w:r>
      <w:r w:rsidRPr="00A92AA1">
        <w:rPr>
          <w:sz w:val="24"/>
          <w:szCs w:val="24"/>
          <w:lang w:eastAsia="en-US"/>
        </w:rPr>
        <w:t>kadastra apzīmējums 0500 001 2102, Rīgas un Vienības ielu krustojumā, Daugavpilī, daļu</w:t>
      </w:r>
      <w:r w:rsidRPr="00A92AA1">
        <w:rPr>
          <w:sz w:val="24"/>
          <w:szCs w:val="24"/>
        </w:rPr>
        <w:t>, nomas tiesību rakstiskai izsolei”.</w:t>
      </w:r>
    </w:p>
    <w:p w:rsidR="00A92AA1" w:rsidRPr="00A92AA1" w:rsidRDefault="00A92AA1" w:rsidP="00A92AA1">
      <w:pPr>
        <w:widowControl/>
        <w:autoSpaceDE/>
        <w:autoSpaceDN/>
        <w:adjustRightInd/>
        <w:jc w:val="both"/>
        <w:rPr>
          <w:strike/>
          <w:sz w:val="24"/>
          <w:szCs w:val="24"/>
          <w:lang w:eastAsia="en-US"/>
        </w:rPr>
      </w:pPr>
      <w:r w:rsidRPr="00A92AA1">
        <w:rPr>
          <w:sz w:val="24"/>
          <w:szCs w:val="24"/>
        </w:rPr>
        <w:t xml:space="preserve">     </w:t>
      </w:r>
      <w:r w:rsidRPr="00A92AA1">
        <w:rPr>
          <w:sz w:val="24"/>
          <w:szCs w:val="24"/>
        </w:rPr>
        <w:tab/>
        <w:t>5.7</w:t>
      </w:r>
      <w:r w:rsidRPr="00A92AA1">
        <w:rPr>
          <w:color w:val="FF0000"/>
          <w:sz w:val="24"/>
          <w:szCs w:val="24"/>
        </w:rPr>
        <w:t xml:space="preserve">. </w:t>
      </w:r>
      <w:r w:rsidRPr="00A92AA1">
        <w:rPr>
          <w:sz w:val="24"/>
          <w:szCs w:val="24"/>
          <w:lang w:eastAsia="en-US"/>
        </w:rPr>
        <w:t>Ar minēto dokumentu iesniegšanu uzskatāms, ka pretendents piekrīt komisijas veiktajai personas datu apstrādei, uzglabāšanai un piekrīt iznomāt nomas objektu</w:t>
      </w:r>
      <w:r w:rsidRPr="00A92AA1">
        <w:rPr>
          <w:i/>
          <w:iCs/>
          <w:sz w:val="24"/>
          <w:szCs w:val="24"/>
          <w:lang w:eastAsia="en-US"/>
        </w:rPr>
        <w:t xml:space="preserve"> </w:t>
      </w:r>
      <w:r w:rsidRPr="00A92AA1">
        <w:rPr>
          <w:sz w:val="24"/>
          <w:szCs w:val="24"/>
          <w:lang w:eastAsia="en-US"/>
        </w:rPr>
        <w:t>saskaņā ar šiem izsoles Noteikumiem.</w:t>
      </w:r>
    </w:p>
    <w:p w:rsidR="00A92AA1" w:rsidRPr="00A92AA1" w:rsidRDefault="00A92AA1" w:rsidP="00A92AA1">
      <w:pPr>
        <w:widowControl/>
        <w:autoSpaceDE/>
        <w:autoSpaceDN/>
        <w:adjustRightInd/>
        <w:jc w:val="both"/>
        <w:rPr>
          <w:bCs/>
          <w:sz w:val="24"/>
          <w:szCs w:val="24"/>
        </w:rPr>
      </w:pPr>
      <w:r w:rsidRPr="00A92AA1">
        <w:rPr>
          <w:bCs/>
          <w:sz w:val="24"/>
          <w:szCs w:val="24"/>
        </w:rPr>
        <w:t xml:space="preserve">     </w:t>
      </w:r>
      <w:r w:rsidRPr="00A92AA1">
        <w:rPr>
          <w:bCs/>
          <w:sz w:val="24"/>
          <w:szCs w:val="24"/>
        </w:rPr>
        <w:tab/>
        <w:t>5.8. Visas izmaksas, kas saistītas ar pieteikumu sagatavošanu sedz pretendents.</w:t>
      </w:r>
    </w:p>
    <w:p w:rsidR="00A92AA1" w:rsidRPr="00A92AA1" w:rsidRDefault="00A92AA1" w:rsidP="00A92AA1">
      <w:pPr>
        <w:widowControl/>
        <w:autoSpaceDE/>
        <w:autoSpaceDN/>
        <w:adjustRightInd/>
        <w:jc w:val="both"/>
        <w:rPr>
          <w:sz w:val="24"/>
          <w:szCs w:val="24"/>
        </w:rPr>
      </w:pPr>
      <w:r w:rsidRPr="00A92AA1">
        <w:rPr>
          <w:bCs/>
          <w:sz w:val="24"/>
          <w:szCs w:val="24"/>
        </w:rPr>
        <w:t xml:space="preserve">     </w:t>
      </w:r>
      <w:r w:rsidRPr="00A92AA1">
        <w:rPr>
          <w:bCs/>
          <w:sz w:val="24"/>
          <w:szCs w:val="24"/>
        </w:rPr>
        <w:tab/>
        <w:t>5.9. Pretendents var iesniegt vienu pieteikuma variantu. Pretendenta iesniegtie dokumenti netiek atdoti atpakaļ.</w:t>
      </w:r>
    </w:p>
    <w:p w:rsidR="00A92AA1" w:rsidRPr="00A92AA1" w:rsidRDefault="00A92AA1" w:rsidP="00A92AA1">
      <w:pPr>
        <w:widowControl/>
        <w:autoSpaceDE/>
        <w:autoSpaceDN/>
        <w:adjustRightInd/>
        <w:jc w:val="both"/>
        <w:rPr>
          <w:sz w:val="24"/>
          <w:szCs w:val="24"/>
          <w:lang w:eastAsia="en-US"/>
        </w:rPr>
      </w:pPr>
      <w:r w:rsidRPr="00A92AA1">
        <w:rPr>
          <w:sz w:val="24"/>
          <w:szCs w:val="24"/>
        </w:rPr>
        <w:t xml:space="preserve">     </w:t>
      </w:r>
      <w:r w:rsidRPr="00A92AA1">
        <w:rPr>
          <w:sz w:val="24"/>
          <w:szCs w:val="24"/>
        </w:rPr>
        <w:tab/>
        <w:t>5.10. Komisijas atbildīgais loceklis</w:t>
      </w:r>
      <w:r w:rsidRPr="00A92AA1">
        <w:rPr>
          <w:sz w:val="24"/>
          <w:szCs w:val="24"/>
          <w:lang w:eastAsia="en-US"/>
        </w:rPr>
        <w:t xml:space="preserve"> reģistrē saņemtos pieteikumus to saņemšanas secībā, norāda saņemšanas datumu un laiku, kā arī nomas tiesību pretendentu. Pieteikumus glabā slēgtā aploksnē līdz izsoles sākumam.</w:t>
      </w:r>
    </w:p>
    <w:p w:rsidR="00A92AA1" w:rsidRPr="00A92AA1" w:rsidRDefault="00A92AA1" w:rsidP="00A92AA1">
      <w:pPr>
        <w:widowControl/>
        <w:autoSpaceDE/>
        <w:autoSpaceDN/>
        <w:adjustRightInd/>
        <w:jc w:val="both"/>
        <w:rPr>
          <w:bCs/>
          <w:sz w:val="24"/>
          <w:szCs w:val="24"/>
        </w:rPr>
      </w:pPr>
      <w:r w:rsidRPr="00A92AA1">
        <w:rPr>
          <w:bCs/>
          <w:sz w:val="24"/>
          <w:szCs w:val="24"/>
        </w:rPr>
        <w:t xml:space="preserve">     </w:t>
      </w:r>
      <w:r w:rsidRPr="00A92AA1">
        <w:rPr>
          <w:bCs/>
          <w:sz w:val="24"/>
          <w:szCs w:val="24"/>
        </w:rPr>
        <w:tab/>
        <w:t>Komisija neatbild par pieteikumiem, kas nav noformēti un iesniegti saskaņā ar šo noteikumu 5.daļu.</w:t>
      </w:r>
    </w:p>
    <w:p w:rsidR="00A92AA1" w:rsidRPr="00A92AA1" w:rsidRDefault="00A92AA1" w:rsidP="00A92AA1">
      <w:pPr>
        <w:widowControl/>
        <w:autoSpaceDE/>
        <w:autoSpaceDN/>
        <w:adjustRightInd/>
        <w:jc w:val="both"/>
        <w:rPr>
          <w:sz w:val="24"/>
          <w:szCs w:val="24"/>
          <w:lang w:eastAsia="en-US"/>
        </w:rPr>
      </w:pPr>
      <w:r w:rsidRPr="00A92AA1">
        <w:rPr>
          <w:sz w:val="24"/>
          <w:szCs w:val="24"/>
          <w:lang w:eastAsia="en-US"/>
        </w:rPr>
        <w:t xml:space="preserve">     </w:t>
      </w:r>
      <w:r w:rsidRPr="00A92AA1">
        <w:rPr>
          <w:sz w:val="24"/>
          <w:szCs w:val="24"/>
          <w:lang w:eastAsia="en-US"/>
        </w:rPr>
        <w:tab/>
        <w:t>5.11. Nomas tiesību pretendents drīkst piedalīties rakstiskā izsolē, ja pieteikums iesniegts noteiktajā pieteikumu iesniegšanas termiņā.</w:t>
      </w:r>
    </w:p>
    <w:p w:rsidR="00A92AA1" w:rsidRPr="00A92AA1" w:rsidRDefault="00A92AA1" w:rsidP="00A92AA1">
      <w:pPr>
        <w:widowControl/>
        <w:autoSpaceDE/>
        <w:autoSpaceDN/>
        <w:adjustRightInd/>
        <w:jc w:val="both"/>
        <w:rPr>
          <w:sz w:val="24"/>
          <w:szCs w:val="24"/>
          <w:lang w:eastAsia="en-US"/>
        </w:rPr>
      </w:pPr>
      <w:r w:rsidRPr="00A92AA1">
        <w:rPr>
          <w:sz w:val="24"/>
          <w:szCs w:val="24"/>
          <w:lang w:eastAsia="en-US"/>
        </w:rPr>
        <w:t xml:space="preserve">     </w:t>
      </w:r>
      <w:r w:rsidRPr="00A92AA1">
        <w:rPr>
          <w:sz w:val="24"/>
          <w:szCs w:val="24"/>
          <w:lang w:eastAsia="en-US"/>
        </w:rPr>
        <w:tab/>
        <w:t xml:space="preserve">5.12. Ziņas par izsoles pretendentiem un to skaitu netiek izpaustas līdz pat izsoles sākumam. Par ziņu neizpaušanu atbildīga ir komisija. </w:t>
      </w:r>
    </w:p>
    <w:p w:rsidR="00A92AA1" w:rsidRPr="00A92AA1" w:rsidRDefault="00A92AA1" w:rsidP="00A92AA1">
      <w:pPr>
        <w:widowControl/>
        <w:suppressAutoHyphens/>
        <w:autoSpaceDE/>
        <w:adjustRightInd/>
        <w:jc w:val="both"/>
        <w:textAlignment w:val="baseline"/>
        <w:rPr>
          <w:sz w:val="24"/>
          <w:szCs w:val="24"/>
          <w:lang w:eastAsia="en-US"/>
        </w:rPr>
      </w:pPr>
      <w:r w:rsidRPr="00A92AA1">
        <w:rPr>
          <w:sz w:val="24"/>
          <w:szCs w:val="24"/>
          <w:lang w:eastAsia="en-US"/>
        </w:rPr>
        <w:tab/>
        <w:t>5.13. Izsoles (</w:t>
      </w:r>
      <w:r w:rsidRPr="00A92AA1">
        <w:rPr>
          <w:sz w:val="24"/>
          <w:szCs w:val="24"/>
        </w:rPr>
        <w:t>pieteikumu atvēršanu)</w:t>
      </w:r>
      <w:r w:rsidRPr="00A92AA1">
        <w:rPr>
          <w:sz w:val="24"/>
          <w:szCs w:val="24"/>
          <w:lang w:eastAsia="en-US"/>
        </w:rPr>
        <w:t xml:space="preserve"> vietu, dienu un laiku nosaka izsoles komisijas priekšsēdētājs.</w:t>
      </w:r>
    </w:p>
    <w:p w:rsidR="00A92AA1" w:rsidRPr="00A92AA1" w:rsidRDefault="00A92AA1" w:rsidP="00A92AA1">
      <w:pPr>
        <w:widowControl/>
        <w:suppressAutoHyphens/>
        <w:autoSpaceDE/>
        <w:adjustRightInd/>
        <w:jc w:val="both"/>
        <w:textAlignment w:val="baseline"/>
        <w:rPr>
          <w:sz w:val="24"/>
          <w:szCs w:val="24"/>
          <w:lang w:eastAsia="en-US"/>
        </w:rPr>
      </w:pPr>
      <w:r w:rsidRPr="00A92AA1">
        <w:rPr>
          <w:sz w:val="24"/>
          <w:szCs w:val="24"/>
          <w:lang w:eastAsia="en-US"/>
        </w:rPr>
        <w:t xml:space="preserve">      </w:t>
      </w:r>
      <w:r w:rsidRPr="00A92AA1">
        <w:rPr>
          <w:sz w:val="24"/>
          <w:szCs w:val="24"/>
          <w:lang w:eastAsia="en-US"/>
        </w:rPr>
        <w:tab/>
        <w:t xml:space="preserve">5.14. Izsoles pretendents netiek reģistrēts, ja ir beidzies izsoles pretendentu reģistrācijas (pieteikumu iesniegšanas) termiņš. </w:t>
      </w:r>
    </w:p>
    <w:p w:rsidR="00A92AA1" w:rsidRPr="00A92AA1" w:rsidRDefault="00A92AA1" w:rsidP="00A92AA1">
      <w:pPr>
        <w:widowControl/>
        <w:suppressAutoHyphens/>
        <w:autoSpaceDE/>
        <w:adjustRightInd/>
        <w:jc w:val="both"/>
        <w:textAlignment w:val="baseline"/>
        <w:rPr>
          <w:b/>
          <w:bCs/>
          <w:sz w:val="24"/>
          <w:szCs w:val="24"/>
          <w:lang w:eastAsia="en-US"/>
        </w:rPr>
      </w:pPr>
      <w:r w:rsidRPr="00A92AA1">
        <w:rPr>
          <w:sz w:val="24"/>
          <w:szCs w:val="24"/>
          <w:lang w:eastAsia="en-US"/>
        </w:rPr>
        <w:tab/>
        <w:t xml:space="preserve">5.15. Reģistrējoties izsolei, pretendents piekrīt, ka iznomātājs kā </w:t>
      </w:r>
      <w:proofErr w:type="spellStart"/>
      <w:r w:rsidRPr="00A92AA1">
        <w:rPr>
          <w:sz w:val="24"/>
          <w:szCs w:val="24"/>
          <w:lang w:eastAsia="en-US"/>
        </w:rPr>
        <w:t>kredītinformācijas</w:t>
      </w:r>
      <w:proofErr w:type="spellEnd"/>
      <w:r w:rsidRPr="00A92AA1">
        <w:rPr>
          <w:sz w:val="24"/>
          <w:szCs w:val="24"/>
          <w:lang w:eastAsia="en-US"/>
        </w:rPr>
        <w:t xml:space="preserve"> lietotājs ir tiesīgs pieprasīt un saņemt </w:t>
      </w:r>
      <w:proofErr w:type="spellStart"/>
      <w:r w:rsidRPr="00A92AA1">
        <w:rPr>
          <w:sz w:val="24"/>
          <w:szCs w:val="24"/>
          <w:lang w:eastAsia="en-US"/>
        </w:rPr>
        <w:t>kredītinformāciju</w:t>
      </w:r>
      <w:proofErr w:type="spellEnd"/>
      <w:r w:rsidRPr="00A92AA1">
        <w:rPr>
          <w:sz w:val="24"/>
          <w:szCs w:val="24"/>
          <w:lang w:eastAsia="en-US"/>
        </w:rPr>
        <w:t>, tai skaitā ziņas par pretendenta kavētajiem maksājumiem un tā kredītreitingu, no iznomātājam pieejamām datubāzēm, kā arī</w:t>
      </w:r>
      <w:r w:rsidRPr="00A92AA1">
        <w:rPr>
          <w:rFonts w:eastAsia="Calibri"/>
          <w:sz w:val="24"/>
          <w:szCs w:val="24"/>
          <w:lang w:eastAsia="en-US"/>
        </w:rPr>
        <w:t xml:space="preserve"> piekrīt iznomāt Zemesgabalu</w:t>
      </w:r>
      <w:r w:rsidRPr="00A92AA1">
        <w:rPr>
          <w:rFonts w:eastAsia="Calibri"/>
          <w:i/>
          <w:sz w:val="24"/>
          <w:szCs w:val="24"/>
          <w:lang w:eastAsia="en-US"/>
        </w:rPr>
        <w:t xml:space="preserve"> </w:t>
      </w:r>
      <w:r w:rsidRPr="00A92AA1">
        <w:rPr>
          <w:rFonts w:eastAsia="Calibri"/>
          <w:sz w:val="24"/>
          <w:szCs w:val="24"/>
          <w:lang w:eastAsia="en-US"/>
        </w:rPr>
        <w:t>saskaņā ar šiem izsoles Noteikumiem, kā arī uzņemas atbildību par iesniegto dokumentu apliecinājumu.</w:t>
      </w:r>
    </w:p>
    <w:p w:rsidR="00A92AA1" w:rsidRPr="00A92AA1" w:rsidRDefault="00A92AA1" w:rsidP="00A92AA1">
      <w:pPr>
        <w:widowControl/>
        <w:tabs>
          <w:tab w:val="left" w:pos="426"/>
        </w:tabs>
        <w:suppressAutoHyphens/>
        <w:autoSpaceDE/>
        <w:adjustRightInd/>
        <w:jc w:val="both"/>
        <w:textAlignment w:val="baseline"/>
        <w:rPr>
          <w:b/>
          <w:bCs/>
          <w:sz w:val="24"/>
          <w:szCs w:val="24"/>
          <w:highlight w:val="yellow"/>
          <w:lang w:eastAsia="en-US"/>
        </w:rPr>
      </w:pPr>
    </w:p>
    <w:p w:rsidR="00A92AA1" w:rsidRPr="00A92AA1" w:rsidRDefault="00A92AA1" w:rsidP="00A92AA1">
      <w:pPr>
        <w:widowControl/>
        <w:tabs>
          <w:tab w:val="left" w:pos="426"/>
        </w:tabs>
        <w:suppressAutoHyphens/>
        <w:autoSpaceDE/>
        <w:adjustRightInd/>
        <w:spacing w:after="120"/>
        <w:jc w:val="center"/>
        <w:textAlignment w:val="baseline"/>
        <w:rPr>
          <w:b/>
          <w:bCs/>
          <w:sz w:val="24"/>
          <w:szCs w:val="24"/>
          <w:highlight w:val="yellow"/>
          <w:lang w:eastAsia="en-US"/>
        </w:rPr>
      </w:pPr>
      <w:r w:rsidRPr="00A92AA1">
        <w:rPr>
          <w:rFonts w:eastAsia="Calibri"/>
          <w:b/>
          <w:bCs/>
          <w:iCs/>
          <w:sz w:val="24"/>
          <w:szCs w:val="24"/>
        </w:rPr>
        <w:t>6. Izsoles norise</w:t>
      </w:r>
    </w:p>
    <w:p w:rsidR="00A92AA1" w:rsidRPr="00A92AA1" w:rsidRDefault="00A92AA1" w:rsidP="00A92AA1">
      <w:pPr>
        <w:widowControl/>
        <w:autoSpaceDE/>
        <w:autoSpaceDN/>
        <w:adjustRightInd/>
        <w:jc w:val="both"/>
        <w:rPr>
          <w:b/>
          <w:bCs/>
          <w:sz w:val="24"/>
          <w:szCs w:val="24"/>
        </w:rPr>
      </w:pPr>
      <w:r w:rsidRPr="00A92AA1">
        <w:rPr>
          <w:sz w:val="24"/>
          <w:szCs w:val="24"/>
        </w:rPr>
        <w:t xml:space="preserve">     </w:t>
      </w:r>
      <w:r w:rsidRPr="00A92AA1">
        <w:rPr>
          <w:sz w:val="24"/>
          <w:szCs w:val="24"/>
        </w:rPr>
        <w:tab/>
        <w:t>6.1. Pieteikumu atvēršanu, paziņojumā par Zemesgabala nomas tiesību izsoli norādītajā datumā, laikā un vietā, rīko komisija.</w:t>
      </w:r>
    </w:p>
    <w:p w:rsidR="00A92AA1" w:rsidRPr="00A92AA1" w:rsidRDefault="00A92AA1" w:rsidP="00A92AA1">
      <w:pPr>
        <w:widowControl/>
        <w:tabs>
          <w:tab w:val="left" w:pos="360"/>
        </w:tabs>
        <w:autoSpaceDE/>
        <w:autoSpaceDN/>
        <w:adjustRightInd/>
        <w:jc w:val="both"/>
        <w:rPr>
          <w:strike/>
          <w:sz w:val="24"/>
          <w:szCs w:val="24"/>
        </w:rPr>
      </w:pPr>
      <w:r w:rsidRPr="00A92AA1">
        <w:rPr>
          <w:sz w:val="24"/>
          <w:szCs w:val="24"/>
          <w:lang w:eastAsia="en-US"/>
        </w:rPr>
        <w:t xml:space="preserve">    </w:t>
      </w:r>
      <w:r w:rsidRPr="00A92AA1">
        <w:rPr>
          <w:sz w:val="24"/>
          <w:szCs w:val="24"/>
          <w:lang w:eastAsia="en-US"/>
        </w:rPr>
        <w:tab/>
      </w:r>
      <w:r w:rsidRPr="00A92AA1">
        <w:rPr>
          <w:sz w:val="24"/>
          <w:szCs w:val="24"/>
          <w:lang w:eastAsia="en-US"/>
        </w:rPr>
        <w:tab/>
      </w:r>
      <w:r w:rsidRPr="00A92AA1">
        <w:rPr>
          <w:sz w:val="24"/>
          <w:szCs w:val="24"/>
        </w:rPr>
        <w:t>6.2. Ņemot vērā Daugavpils pilsētas domes priekšsēdētāja 2020.gada 9.novembra rīkojumu Nr.203 “Par Daugavpils pilsētas domes un pašvaldības budžeta iestāžu darbību ārkārtējās situācijas laikā”, pieteikumu atvēršana notiks bez pretendentu klātbūtnes.</w:t>
      </w:r>
    </w:p>
    <w:p w:rsidR="00A92AA1" w:rsidRPr="00A92AA1" w:rsidRDefault="00A92AA1" w:rsidP="00A92AA1">
      <w:pPr>
        <w:widowControl/>
        <w:autoSpaceDE/>
        <w:autoSpaceDN/>
        <w:adjustRightInd/>
        <w:jc w:val="both"/>
        <w:rPr>
          <w:sz w:val="24"/>
          <w:szCs w:val="24"/>
          <w:lang w:eastAsia="en-US"/>
        </w:rPr>
      </w:pPr>
      <w:r w:rsidRPr="00A92AA1">
        <w:rPr>
          <w:sz w:val="24"/>
          <w:szCs w:val="24"/>
          <w:lang w:eastAsia="en-US"/>
        </w:rPr>
        <w:t xml:space="preserve">     </w:t>
      </w:r>
      <w:r w:rsidRPr="00A92AA1">
        <w:rPr>
          <w:sz w:val="24"/>
          <w:szCs w:val="24"/>
          <w:lang w:eastAsia="en-US"/>
        </w:rPr>
        <w:tab/>
        <w:t>6.3. Izsoli vada un kārtību izsoles laikā nodrošina komisijas priekšsēdētājs vai tā prombūtnes laikā komisijas priekšsēdētāja vietnieks.</w:t>
      </w:r>
    </w:p>
    <w:p w:rsidR="00A92AA1" w:rsidRPr="00A92AA1" w:rsidRDefault="00A92AA1" w:rsidP="00A92AA1">
      <w:pPr>
        <w:widowControl/>
        <w:autoSpaceDE/>
        <w:autoSpaceDN/>
        <w:adjustRightInd/>
        <w:jc w:val="both"/>
        <w:rPr>
          <w:sz w:val="24"/>
          <w:szCs w:val="24"/>
          <w:lang w:eastAsia="en-US"/>
        </w:rPr>
      </w:pPr>
      <w:r w:rsidRPr="00A92AA1">
        <w:rPr>
          <w:sz w:val="24"/>
          <w:szCs w:val="24"/>
          <w:lang w:eastAsia="en-US"/>
        </w:rPr>
        <w:t xml:space="preserve">     </w:t>
      </w:r>
      <w:r w:rsidRPr="00A92AA1">
        <w:rPr>
          <w:sz w:val="24"/>
          <w:szCs w:val="24"/>
          <w:lang w:eastAsia="en-US"/>
        </w:rPr>
        <w:tab/>
        <w:t xml:space="preserve">6.4. Komisija, </w:t>
      </w:r>
      <w:r w:rsidRPr="00A92AA1">
        <w:rPr>
          <w:sz w:val="24"/>
          <w:szCs w:val="24"/>
        </w:rPr>
        <w:t xml:space="preserve">paziņojumā par Zemesgabala nomas tiesību izsoli, </w:t>
      </w:r>
      <w:r w:rsidRPr="00A92AA1">
        <w:rPr>
          <w:sz w:val="24"/>
          <w:szCs w:val="24"/>
          <w:lang w:eastAsia="en-US"/>
        </w:rPr>
        <w:t xml:space="preserve"> norādītajā pieteikumu atvēršanas datumā, laikā un vietā klātesošajiem paziņo, ka sākusies izsole.</w:t>
      </w:r>
    </w:p>
    <w:p w:rsidR="00A92AA1" w:rsidRPr="00A92AA1" w:rsidRDefault="00A92AA1" w:rsidP="00A92AA1">
      <w:pPr>
        <w:widowControl/>
        <w:autoSpaceDE/>
        <w:autoSpaceDN/>
        <w:adjustRightInd/>
        <w:jc w:val="both"/>
        <w:rPr>
          <w:sz w:val="24"/>
          <w:szCs w:val="24"/>
          <w:lang w:eastAsia="en-US"/>
        </w:rPr>
      </w:pPr>
      <w:r w:rsidRPr="00A92AA1">
        <w:rPr>
          <w:sz w:val="24"/>
          <w:szCs w:val="24"/>
          <w:lang w:eastAsia="en-US"/>
        </w:rPr>
        <w:t xml:space="preserve">     </w:t>
      </w:r>
      <w:r w:rsidRPr="00A92AA1">
        <w:rPr>
          <w:sz w:val="24"/>
          <w:szCs w:val="24"/>
          <w:lang w:eastAsia="en-US"/>
        </w:rPr>
        <w:tab/>
        <w:t>6.5. Pieteikumu atvēršana ir atklāta, un tos atver iesniegšanas secībā.</w:t>
      </w:r>
    </w:p>
    <w:p w:rsidR="00A92AA1" w:rsidRPr="00A92AA1" w:rsidRDefault="00A92AA1" w:rsidP="00A92AA1">
      <w:pPr>
        <w:widowControl/>
        <w:autoSpaceDE/>
        <w:autoSpaceDN/>
        <w:adjustRightInd/>
        <w:jc w:val="both"/>
        <w:rPr>
          <w:sz w:val="24"/>
          <w:szCs w:val="24"/>
          <w:lang w:eastAsia="en-US"/>
        </w:rPr>
      </w:pPr>
      <w:r w:rsidRPr="00A92AA1">
        <w:rPr>
          <w:sz w:val="24"/>
          <w:szCs w:val="24"/>
          <w:lang w:eastAsia="en-US"/>
        </w:rPr>
        <w:t xml:space="preserve">     </w:t>
      </w:r>
      <w:r w:rsidRPr="00A92AA1">
        <w:rPr>
          <w:sz w:val="24"/>
          <w:szCs w:val="24"/>
          <w:lang w:eastAsia="en-US"/>
        </w:rPr>
        <w:tab/>
        <w:t xml:space="preserve">6.6. Komisijas priekšsēdētājs vai viņa vietnieks pēc pieteikumu atvēršanas nosauc nomas tiesību pretendentu, pieteikuma iesniegšanas datumu un laiku, kā arī nomas tiesību pretendenta </w:t>
      </w:r>
      <w:r w:rsidRPr="00A92AA1">
        <w:rPr>
          <w:sz w:val="24"/>
          <w:szCs w:val="24"/>
          <w:lang w:eastAsia="en-US"/>
        </w:rPr>
        <w:lastRenderedPageBreak/>
        <w:t xml:space="preserve">piedāvāto nomas maksas apmēru un parakstās uz pieteikuma (parakstās arī pārējie komisijas locekļi). Nomas pieteikumu atvēršanu protokolē. Mutiskie piedāvājumi rakstiskā izsolē ir aizliegti.    </w:t>
      </w:r>
    </w:p>
    <w:p w:rsidR="00A92AA1" w:rsidRPr="00A92AA1" w:rsidRDefault="00A92AA1" w:rsidP="00A92AA1">
      <w:pPr>
        <w:widowControl/>
        <w:autoSpaceDE/>
        <w:autoSpaceDN/>
        <w:adjustRightInd/>
        <w:ind w:firstLine="720"/>
        <w:jc w:val="both"/>
        <w:rPr>
          <w:bCs/>
          <w:sz w:val="24"/>
          <w:szCs w:val="24"/>
          <w:lang w:eastAsia="en-US"/>
        </w:rPr>
      </w:pPr>
      <w:r w:rsidRPr="00A92AA1">
        <w:rPr>
          <w:bCs/>
          <w:sz w:val="24"/>
          <w:szCs w:val="24"/>
          <w:lang w:eastAsia="en-US"/>
        </w:rPr>
        <w:t xml:space="preserve">6.7. Komisija pieņem lēmumu par nomas tiesību pretendenta izslēgšanu no dalības rakstiskā izsolē un nomas pieteikumu neizskata, ja pretendents: </w:t>
      </w:r>
    </w:p>
    <w:p w:rsidR="00A92AA1" w:rsidRPr="00A92AA1" w:rsidRDefault="00A92AA1" w:rsidP="00A92AA1">
      <w:pPr>
        <w:widowControl/>
        <w:autoSpaceDE/>
        <w:autoSpaceDN/>
        <w:adjustRightInd/>
        <w:ind w:left="709"/>
        <w:contextualSpacing/>
        <w:jc w:val="both"/>
        <w:rPr>
          <w:bCs/>
          <w:sz w:val="24"/>
          <w:szCs w:val="24"/>
          <w:lang w:eastAsia="en-US"/>
        </w:rPr>
      </w:pPr>
      <w:r w:rsidRPr="00A92AA1">
        <w:rPr>
          <w:bCs/>
          <w:sz w:val="24"/>
          <w:szCs w:val="24"/>
        </w:rPr>
        <w:t>6.7.1. nav iesniedzis šo noteikumu 4.1.apakšpunktā minētos un attiecīgi noformētos dokumentus;</w:t>
      </w:r>
    </w:p>
    <w:p w:rsidR="00A92AA1" w:rsidRPr="00A92AA1" w:rsidRDefault="00A92AA1" w:rsidP="00A92AA1">
      <w:pPr>
        <w:widowControl/>
        <w:autoSpaceDE/>
        <w:autoSpaceDN/>
        <w:adjustRightInd/>
        <w:ind w:left="709"/>
        <w:contextualSpacing/>
        <w:jc w:val="both"/>
        <w:rPr>
          <w:bCs/>
          <w:sz w:val="24"/>
          <w:szCs w:val="24"/>
          <w:lang w:eastAsia="en-US"/>
        </w:rPr>
      </w:pPr>
      <w:r w:rsidRPr="00A92AA1">
        <w:rPr>
          <w:bCs/>
          <w:sz w:val="24"/>
          <w:szCs w:val="24"/>
        </w:rPr>
        <w:t>6.7.2. nav iemaksājis Domei 1.7.apakšpunktā noteiktā apmērā dalības un drošības naudu;</w:t>
      </w:r>
    </w:p>
    <w:p w:rsidR="00A92AA1" w:rsidRPr="00A92AA1" w:rsidRDefault="00A92AA1" w:rsidP="00A92AA1">
      <w:pPr>
        <w:widowControl/>
        <w:autoSpaceDE/>
        <w:autoSpaceDN/>
        <w:adjustRightInd/>
        <w:ind w:left="709"/>
        <w:contextualSpacing/>
        <w:jc w:val="both"/>
        <w:rPr>
          <w:bCs/>
          <w:sz w:val="24"/>
          <w:szCs w:val="24"/>
          <w:lang w:eastAsia="en-US"/>
        </w:rPr>
      </w:pPr>
      <w:r w:rsidRPr="00A92AA1">
        <w:rPr>
          <w:bCs/>
          <w:sz w:val="24"/>
          <w:szCs w:val="24"/>
        </w:rPr>
        <w:t>6.7.3. neatbilst šo nomas tiesību izsoles Noteikumu 3.punkta prasībām;</w:t>
      </w:r>
    </w:p>
    <w:p w:rsidR="00A92AA1" w:rsidRPr="00A92AA1" w:rsidRDefault="00A92AA1" w:rsidP="00A92AA1">
      <w:pPr>
        <w:widowControl/>
        <w:autoSpaceDE/>
        <w:autoSpaceDN/>
        <w:adjustRightInd/>
        <w:ind w:left="709"/>
        <w:contextualSpacing/>
        <w:jc w:val="both"/>
        <w:rPr>
          <w:bCs/>
          <w:sz w:val="24"/>
          <w:szCs w:val="24"/>
          <w:lang w:eastAsia="en-US"/>
        </w:rPr>
      </w:pPr>
      <w:r w:rsidRPr="00A92AA1">
        <w:rPr>
          <w:bCs/>
          <w:sz w:val="24"/>
          <w:szCs w:val="24"/>
          <w:lang w:eastAsia="en-US"/>
        </w:rPr>
        <w:t>6.7.4. nomas pieteikumā piedāvātais nomas maksas apmērs ir mazāks par publicēto nomas objekta nosacīto nomas maksas apmēru;</w:t>
      </w:r>
    </w:p>
    <w:p w:rsidR="00A92AA1" w:rsidRPr="00A92AA1" w:rsidRDefault="00A92AA1" w:rsidP="00A92AA1">
      <w:pPr>
        <w:widowControl/>
        <w:autoSpaceDE/>
        <w:autoSpaceDN/>
        <w:adjustRightInd/>
        <w:ind w:left="709"/>
        <w:contextualSpacing/>
        <w:jc w:val="both"/>
        <w:rPr>
          <w:bCs/>
          <w:sz w:val="24"/>
          <w:szCs w:val="24"/>
          <w:lang w:eastAsia="en-US"/>
        </w:rPr>
      </w:pPr>
      <w:r w:rsidRPr="00A92AA1">
        <w:rPr>
          <w:bCs/>
          <w:sz w:val="24"/>
          <w:szCs w:val="24"/>
          <w:lang w:eastAsia="en-US"/>
        </w:rPr>
        <w:t xml:space="preserve">6.7.5. </w:t>
      </w:r>
      <w:r w:rsidRPr="00A92AA1">
        <w:rPr>
          <w:sz w:val="24"/>
          <w:szCs w:val="24"/>
          <w:lang w:eastAsia="en-US"/>
        </w:rPr>
        <w:t>pretendents sniedzis nepatiesas ziņas.</w:t>
      </w:r>
    </w:p>
    <w:p w:rsidR="00A92AA1" w:rsidRPr="00A92AA1" w:rsidRDefault="00A92AA1" w:rsidP="00A92AA1">
      <w:pPr>
        <w:widowControl/>
        <w:autoSpaceDE/>
        <w:autoSpaceDN/>
        <w:adjustRightInd/>
        <w:spacing w:after="40"/>
        <w:jc w:val="both"/>
        <w:rPr>
          <w:sz w:val="24"/>
          <w:szCs w:val="24"/>
          <w:lang w:eastAsia="en-US"/>
        </w:rPr>
      </w:pPr>
      <w:r w:rsidRPr="00A92AA1">
        <w:rPr>
          <w:sz w:val="24"/>
          <w:szCs w:val="24"/>
        </w:rPr>
        <w:t xml:space="preserve">     </w:t>
      </w:r>
      <w:r w:rsidRPr="00A92AA1">
        <w:rPr>
          <w:sz w:val="24"/>
          <w:szCs w:val="24"/>
        </w:rPr>
        <w:tab/>
        <w:t xml:space="preserve">6.8. </w:t>
      </w:r>
      <w:r w:rsidRPr="00A92AA1">
        <w:rPr>
          <w:sz w:val="24"/>
          <w:szCs w:val="24"/>
          <w:lang w:eastAsia="en-US"/>
        </w:rPr>
        <w:t xml:space="preserve">Ja nepieciešams papildu laiks, lai izvērtētu pieteikumu atbilstību Ministru kabineta 19.06.2018. noteikumiem Nr.350 „Publiskas personas zemes nomas un apbūves tiesības noteikumi” un publicētajiem iznomāšanas nosacījumiem, pēc pieteikumu atvēršanas paziņo laiku un vietu, kad tiks paziņoti rakstiskas izsoles rezultāti. Ja papildu </w:t>
      </w:r>
      <w:proofErr w:type="spellStart"/>
      <w:r w:rsidRPr="00A92AA1">
        <w:rPr>
          <w:sz w:val="24"/>
          <w:szCs w:val="24"/>
          <w:lang w:eastAsia="en-US"/>
        </w:rPr>
        <w:t>izvērtējums</w:t>
      </w:r>
      <w:proofErr w:type="spellEnd"/>
      <w:r w:rsidRPr="00A92AA1">
        <w:rPr>
          <w:sz w:val="24"/>
          <w:szCs w:val="24"/>
          <w:lang w:eastAsia="en-US"/>
        </w:rPr>
        <w:t xml:space="preserve"> nav nepieciešams, pēc visu pieteikumu atvēršanas paziņo, ka rakstiskā izsole pabeigta, kā arī nosauc visaugstāko nomas maksu un nomas tiesību pretendentu, kas to nosolījis un ieguvis tiesības slēgt nomas līgumu. Rakstiskās izsoles rezultātu paziņošanu protokolē.</w:t>
      </w:r>
    </w:p>
    <w:p w:rsidR="00A92AA1" w:rsidRPr="00A92AA1" w:rsidRDefault="00A92AA1" w:rsidP="00A92AA1">
      <w:pPr>
        <w:widowControl/>
        <w:autoSpaceDE/>
        <w:autoSpaceDN/>
        <w:adjustRightInd/>
        <w:spacing w:after="40"/>
        <w:jc w:val="both"/>
        <w:rPr>
          <w:sz w:val="24"/>
          <w:szCs w:val="24"/>
        </w:rPr>
      </w:pPr>
      <w:r w:rsidRPr="00A92AA1">
        <w:rPr>
          <w:sz w:val="24"/>
          <w:szCs w:val="24"/>
        </w:rPr>
        <w:t xml:space="preserve">     </w:t>
      </w:r>
      <w:r w:rsidRPr="00A92AA1">
        <w:rPr>
          <w:sz w:val="24"/>
          <w:szCs w:val="24"/>
        </w:rPr>
        <w:tab/>
        <w:t>6.9. Ja rakstiskai izsolei piesakās tikai viens nomas tiesību pretendents, kurš piedāvā nomas maksu, kas nav zemāka par izsoles sākuma maksu, tad izsoli atzīst par notikušu un iznomātājs ar nomas tiesību pretendentu slēdz nomas līgumu par piedāvāto nomas maksu.</w:t>
      </w:r>
    </w:p>
    <w:p w:rsidR="00A92AA1" w:rsidRPr="00A92AA1" w:rsidRDefault="00A92AA1" w:rsidP="00A92AA1">
      <w:pPr>
        <w:widowControl/>
        <w:autoSpaceDE/>
        <w:autoSpaceDN/>
        <w:adjustRightInd/>
        <w:spacing w:after="40"/>
        <w:ind w:firstLine="142"/>
        <w:jc w:val="both"/>
        <w:rPr>
          <w:sz w:val="24"/>
          <w:szCs w:val="24"/>
          <w:lang w:eastAsia="en-US"/>
        </w:rPr>
      </w:pPr>
      <w:r w:rsidRPr="00A92AA1">
        <w:rPr>
          <w:sz w:val="24"/>
          <w:szCs w:val="24"/>
          <w:lang w:eastAsia="en-US"/>
        </w:rPr>
        <w:t xml:space="preserve">     </w:t>
      </w:r>
      <w:r w:rsidRPr="00A92AA1">
        <w:rPr>
          <w:sz w:val="24"/>
          <w:szCs w:val="24"/>
          <w:lang w:eastAsia="en-US"/>
        </w:rPr>
        <w:tab/>
        <w:t>6.10. Ja pēc visu pieteikumu atvēršanas izrādās, ka vairāki nomas tiesību pretendenti piedāvājuši vienādu augstāko nomas maksu, komisija rakstiski lūdz nomas tiesību pretendentus, kuri piedāvājuši vienādu augstāko nomas maksu, izteikt rakstiski savu piedāvājumu par iespējami augstāko nomas maksu, nosakot piedāvājumu iesniegšanas un atvēršanas datumu, laiku, vietu un kārtību.</w:t>
      </w:r>
    </w:p>
    <w:p w:rsidR="00A92AA1" w:rsidRPr="00A92AA1" w:rsidRDefault="00A92AA1" w:rsidP="00A92AA1">
      <w:pPr>
        <w:widowControl/>
        <w:tabs>
          <w:tab w:val="left" w:pos="567"/>
        </w:tabs>
        <w:autoSpaceDE/>
        <w:autoSpaceDN/>
        <w:adjustRightInd/>
        <w:spacing w:after="40"/>
        <w:jc w:val="both"/>
        <w:rPr>
          <w:sz w:val="24"/>
          <w:szCs w:val="24"/>
          <w:lang w:eastAsia="en-US"/>
        </w:rPr>
      </w:pPr>
      <w:r w:rsidRPr="00A92AA1">
        <w:rPr>
          <w:sz w:val="24"/>
          <w:szCs w:val="24"/>
          <w:lang w:eastAsia="en-US"/>
        </w:rPr>
        <w:tab/>
        <w:t xml:space="preserve"> 6.11. Ja neviens no nomas tiesību pretendentiem, kuri piedāvājuši vienādu augstāko nomas maksu, neiesniedz jaunu piedāvājumu par augstāku nomas maksu saskaņā ar šo Noteikumu 6.10.punktu, komisija pieteikumu iesniegšanas secībā rakstiski piedāvā minētajiem pretendentiem slēgt nomas līgumu atbilstoši to nosolītajai nomas maksai. </w:t>
      </w:r>
    </w:p>
    <w:p w:rsidR="00A92AA1" w:rsidRPr="00A92AA1" w:rsidRDefault="00A92AA1" w:rsidP="00A92AA1">
      <w:pPr>
        <w:widowControl/>
        <w:tabs>
          <w:tab w:val="left" w:pos="567"/>
        </w:tabs>
        <w:autoSpaceDE/>
        <w:autoSpaceDN/>
        <w:adjustRightInd/>
        <w:spacing w:after="40"/>
        <w:jc w:val="both"/>
        <w:rPr>
          <w:sz w:val="24"/>
          <w:szCs w:val="24"/>
        </w:rPr>
      </w:pPr>
      <w:r w:rsidRPr="00A92AA1">
        <w:rPr>
          <w:sz w:val="24"/>
          <w:szCs w:val="24"/>
        </w:rPr>
        <w:t xml:space="preserve">     </w:t>
      </w:r>
      <w:r w:rsidRPr="00A92AA1">
        <w:rPr>
          <w:sz w:val="24"/>
          <w:szCs w:val="24"/>
        </w:rPr>
        <w:tab/>
        <w:t>6.12. Komisija ir tiesīga pārbaudīt izsoles pretendentu sniegtās ziņas, kā arī atbilstību šo Noteikumu 3.punkta prasībām. Pretendents netiek atzīts par izsoles uzvarētāju</w:t>
      </w:r>
      <w:r w:rsidRPr="00A92AA1">
        <w:rPr>
          <w:sz w:val="24"/>
          <w:szCs w:val="24"/>
          <w:lang w:eastAsia="en-US"/>
        </w:rPr>
        <w:t>,</w:t>
      </w:r>
      <w:r w:rsidRPr="00A92AA1">
        <w:rPr>
          <w:color w:val="FF0000"/>
          <w:sz w:val="24"/>
          <w:szCs w:val="24"/>
        </w:rPr>
        <w:t xml:space="preserve"> </w:t>
      </w:r>
      <w:r w:rsidRPr="00A92AA1">
        <w:rPr>
          <w:sz w:val="24"/>
          <w:szCs w:val="24"/>
        </w:rPr>
        <w:t>ja tiek atklāts, ka izsoles pretendents ir sniedzis nepatiesas ziņas.</w:t>
      </w:r>
    </w:p>
    <w:p w:rsidR="00A92AA1" w:rsidRPr="00A92AA1" w:rsidRDefault="00A92AA1" w:rsidP="00A92AA1">
      <w:pPr>
        <w:widowControl/>
        <w:tabs>
          <w:tab w:val="left" w:pos="567"/>
        </w:tabs>
        <w:autoSpaceDE/>
        <w:autoSpaceDN/>
        <w:adjustRightInd/>
        <w:spacing w:after="40"/>
        <w:jc w:val="both"/>
        <w:rPr>
          <w:sz w:val="24"/>
          <w:szCs w:val="24"/>
        </w:rPr>
      </w:pPr>
      <w:r w:rsidRPr="00A92AA1">
        <w:rPr>
          <w:sz w:val="24"/>
          <w:szCs w:val="24"/>
        </w:rPr>
        <w:t xml:space="preserve">     </w:t>
      </w:r>
      <w:r w:rsidRPr="00A92AA1">
        <w:rPr>
          <w:sz w:val="24"/>
          <w:szCs w:val="24"/>
        </w:rPr>
        <w:tab/>
        <w:t xml:space="preserve">6.13. Komisijai ir tiesības pārtraukt izsoli, ja tiek iegūta pietiekama informācija un pārliecība, ka pastāv noruna kādu atturēt no piedalīšanās izsolē vai starp pretendentiem pastāv vienošanās, kas var ietekmēt izsoles rezultātus vai gaitu.         </w:t>
      </w:r>
    </w:p>
    <w:p w:rsidR="00A92AA1" w:rsidRPr="00A92AA1" w:rsidRDefault="00A92AA1" w:rsidP="00A92AA1">
      <w:pPr>
        <w:widowControl/>
        <w:tabs>
          <w:tab w:val="left" w:pos="567"/>
        </w:tabs>
        <w:autoSpaceDE/>
        <w:autoSpaceDN/>
        <w:adjustRightInd/>
        <w:spacing w:after="40"/>
        <w:jc w:val="both"/>
        <w:rPr>
          <w:sz w:val="24"/>
          <w:szCs w:val="24"/>
        </w:rPr>
      </w:pPr>
      <w:r w:rsidRPr="00A92AA1">
        <w:rPr>
          <w:sz w:val="24"/>
          <w:szCs w:val="24"/>
        </w:rPr>
        <w:t xml:space="preserve">     </w:t>
      </w:r>
      <w:r w:rsidRPr="00A92AA1">
        <w:rPr>
          <w:sz w:val="24"/>
          <w:szCs w:val="24"/>
        </w:rPr>
        <w:tab/>
        <w:t>6.14. Komisija patur tiesības jebkurā brīdī pārtraukt izsoli, ja tā konstatē jebkādas nepilnības izsoles Noteikumos.</w:t>
      </w:r>
    </w:p>
    <w:p w:rsidR="00A92AA1" w:rsidRPr="00A92AA1" w:rsidRDefault="00A92AA1" w:rsidP="00A92AA1">
      <w:pPr>
        <w:widowControl/>
        <w:tabs>
          <w:tab w:val="left" w:pos="567"/>
        </w:tabs>
        <w:autoSpaceDE/>
        <w:autoSpaceDN/>
        <w:adjustRightInd/>
        <w:spacing w:after="40"/>
        <w:jc w:val="both"/>
        <w:rPr>
          <w:sz w:val="24"/>
          <w:szCs w:val="24"/>
        </w:rPr>
      </w:pPr>
      <w:r w:rsidRPr="00A92AA1">
        <w:rPr>
          <w:sz w:val="24"/>
          <w:szCs w:val="24"/>
        </w:rPr>
        <w:t xml:space="preserve">     </w:t>
      </w:r>
      <w:r w:rsidRPr="00A92AA1">
        <w:rPr>
          <w:sz w:val="24"/>
          <w:szCs w:val="24"/>
        </w:rPr>
        <w:tab/>
        <w:t xml:space="preserve">6.15. Ja </w:t>
      </w:r>
      <w:r w:rsidRPr="00A92AA1">
        <w:rPr>
          <w:sz w:val="24"/>
          <w:szCs w:val="24"/>
          <w:lang w:eastAsia="en-US"/>
        </w:rPr>
        <w:t>pieteikumu iesniegšanas termiņā</w:t>
      </w:r>
      <w:r w:rsidRPr="00A92AA1">
        <w:rPr>
          <w:sz w:val="24"/>
          <w:szCs w:val="24"/>
        </w:rPr>
        <w:t xml:space="preserve"> nav iesniegts neviens pieteikums, komisija var pagarināt pieteikumu iesniegšanas termiņu, pārējos izsoles nosacījumus atstājot negrozītus. </w:t>
      </w:r>
    </w:p>
    <w:p w:rsidR="00A92AA1" w:rsidRPr="00A92AA1" w:rsidRDefault="00A92AA1" w:rsidP="00A92AA1">
      <w:pPr>
        <w:widowControl/>
        <w:suppressAutoHyphens/>
        <w:autoSpaceDE/>
        <w:adjustRightInd/>
        <w:ind w:firstLine="567"/>
        <w:jc w:val="both"/>
        <w:textAlignment w:val="baseline"/>
        <w:rPr>
          <w:sz w:val="24"/>
          <w:szCs w:val="24"/>
          <w:lang w:eastAsia="en-US"/>
        </w:rPr>
      </w:pPr>
      <w:r w:rsidRPr="00A92AA1">
        <w:rPr>
          <w:sz w:val="24"/>
          <w:szCs w:val="24"/>
          <w:lang w:eastAsia="en-US"/>
        </w:rPr>
        <w:t xml:space="preserve">6.16. </w:t>
      </w:r>
      <w:r w:rsidRPr="00A92AA1">
        <w:rPr>
          <w:bCs/>
          <w:sz w:val="24"/>
          <w:szCs w:val="24"/>
          <w:lang w:eastAsia="en-US"/>
        </w:rPr>
        <w:t xml:space="preserve">Ja komisija pieņem lēmumu par nomas tiesību pretendenta izslēgšanu no dalības rakstiskā izsolē, tad </w:t>
      </w:r>
      <w:r w:rsidRPr="00A92AA1">
        <w:rPr>
          <w:sz w:val="24"/>
          <w:szCs w:val="24"/>
          <w:lang w:eastAsia="en-US"/>
        </w:rPr>
        <w:t>pretendentam dalības maksa un drošības nauda tiek atmaksāta 5 (piecu) darba dienu laikā pēc iesnieguma saņemšanas.</w:t>
      </w:r>
    </w:p>
    <w:p w:rsidR="00A92AA1" w:rsidRPr="00A92AA1" w:rsidRDefault="00A92AA1" w:rsidP="00A92AA1">
      <w:pPr>
        <w:widowControl/>
        <w:suppressAutoHyphens/>
        <w:autoSpaceDE/>
        <w:adjustRightInd/>
        <w:ind w:firstLine="567"/>
        <w:jc w:val="both"/>
        <w:textAlignment w:val="baseline"/>
        <w:rPr>
          <w:sz w:val="24"/>
          <w:szCs w:val="24"/>
          <w:lang w:eastAsia="en-US"/>
        </w:rPr>
      </w:pPr>
    </w:p>
    <w:p w:rsidR="00A92AA1" w:rsidRPr="00A92AA1" w:rsidRDefault="00A92AA1" w:rsidP="00A92AA1">
      <w:pPr>
        <w:widowControl/>
        <w:autoSpaceDE/>
        <w:autoSpaceDN/>
        <w:adjustRightInd/>
        <w:spacing w:before="80" w:after="80" w:line="276" w:lineRule="auto"/>
        <w:jc w:val="center"/>
        <w:rPr>
          <w:b/>
          <w:sz w:val="24"/>
          <w:szCs w:val="24"/>
          <w:lang w:eastAsia="en-US"/>
        </w:rPr>
      </w:pPr>
      <w:r w:rsidRPr="00A92AA1">
        <w:rPr>
          <w:b/>
          <w:sz w:val="24"/>
          <w:szCs w:val="24"/>
          <w:lang w:eastAsia="en-US"/>
        </w:rPr>
        <w:t>7. Nenotikusī izsole, izsoles izbeigšana bez rezultāta</w:t>
      </w:r>
    </w:p>
    <w:p w:rsidR="00A92AA1" w:rsidRPr="00A92AA1" w:rsidRDefault="00A92AA1" w:rsidP="00A92AA1">
      <w:pPr>
        <w:widowControl/>
        <w:autoSpaceDE/>
        <w:autoSpaceDN/>
        <w:adjustRightInd/>
        <w:rPr>
          <w:sz w:val="24"/>
          <w:szCs w:val="24"/>
        </w:rPr>
      </w:pPr>
      <w:r w:rsidRPr="00A92AA1">
        <w:rPr>
          <w:sz w:val="24"/>
          <w:szCs w:val="24"/>
        </w:rPr>
        <w:t xml:space="preserve">     </w:t>
      </w:r>
      <w:r w:rsidRPr="00A92AA1">
        <w:rPr>
          <w:sz w:val="24"/>
          <w:szCs w:val="24"/>
        </w:rPr>
        <w:tab/>
        <w:t>7.1. Izsole var tikt uzskatīta par nenotikušu:</w:t>
      </w:r>
    </w:p>
    <w:p w:rsidR="00A92AA1" w:rsidRPr="00A92AA1" w:rsidRDefault="00A92AA1" w:rsidP="00A92AA1">
      <w:pPr>
        <w:widowControl/>
        <w:autoSpaceDE/>
        <w:autoSpaceDN/>
        <w:adjustRightInd/>
        <w:jc w:val="both"/>
        <w:rPr>
          <w:i/>
          <w:iCs/>
          <w:sz w:val="24"/>
          <w:szCs w:val="24"/>
        </w:rPr>
      </w:pPr>
      <w:r w:rsidRPr="00A92AA1">
        <w:rPr>
          <w:sz w:val="24"/>
          <w:szCs w:val="24"/>
        </w:rPr>
        <w:t>    </w:t>
      </w:r>
      <w:r w:rsidRPr="00A92AA1">
        <w:rPr>
          <w:sz w:val="24"/>
          <w:szCs w:val="24"/>
        </w:rPr>
        <w:tab/>
        <w:t>7.1.1. ja neviens izsoles pretendents nav iesniedzis pieteikumu;</w:t>
      </w:r>
    </w:p>
    <w:p w:rsidR="00A92AA1" w:rsidRPr="00A92AA1" w:rsidRDefault="00A92AA1" w:rsidP="00A92AA1">
      <w:pPr>
        <w:widowControl/>
        <w:autoSpaceDE/>
        <w:autoSpaceDN/>
        <w:adjustRightInd/>
        <w:jc w:val="both"/>
        <w:rPr>
          <w:sz w:val="24"/>
          <w:szCs w:val="24"/>
        </w:rPr>
      </w:pPr>
      <w:r w:rsidRPr="00A92AA1">
        <w:rPr>
          <w:sz w:val="24"/>
          <w:szCs w:val="24"/>
        </w:rPr>
        <w:lastRenderedPageBreak/>
        <w:t xml:space="preserve">     </w:t>
      </w:r>
      <w:r w:rsidRPr="00A92AA1">
        <w:rPr>
          <w:sz w:val="24"/>
          <w:szCs w:val="24"/>
        </w:rPr>
        <w:tab/>
        <w:t>7.1.2. ja tiek konstatēts, ka bijusi noruna kādu atturēt no piedalīšanās izsolē vai ja izsolē starp pretendentiem konstatēta vienošanās, kas ietekmējusi izsoles rezultātus vai tās gaitu;</w:t>
      </w:r>
    </w:p>
    <w:p w:rsidR="00A92AA1" w:rsidRPr="00A92AA1" w:rsidRDefault="00A92AA1" w:rsidP="00A92AA1">
      <w:pPr>
        <w:widowControl/>
        <w:autoSpaceDE/>
        <w:autoSpaceDN/>
        <w:adjustRightInd/>
        <w:jc w:val="both"/>
        <w:rPr>
          <w:color w:val="1F497D"/>
          <w:sz w:val="24"/>
          <w:szCs w:val="24"/>
        </w:rPr>
      </w:pPr>
      <w:r w:rsidRPr="00A92AA1">
        <w:rPr>
          <w:sz w:val="24"/>
          <w:szCs w:val="24"/>
        </w:rPr>
        <w:t xml:space="preserve">     </w:t>
      </w:r>
      <w:r w:rsidRPr="00A92AA1">
        <w:rPr>
          <w:sz w:val="24"/>
          <w:szCs w:val="24"/>
        </w:rPr>
        <w:tab/>
        <w:t>7.1.3. ja nomas tiesības iegūst persona, kurai nav bijušas tiesības piedalīties izsolē</w:t>
      </w:r>
      <w:r w:rsidRPr="00A92AA1">
        <w:rPr>
          <w:color w:val="1F497D"/>
          <w:sz w:val="24"/>
          <w:szCs w:val="24"/>
        </w:rPr>
        <w:t>;</w:t>
      </w:r>
    </w:p>
    <w:p w:rsidR="00A92AA1" w:rsidRPr="00A92AA1" w:rsidRDefault="00A92AA1" w:rsidP="00A92AA1">
      <w:pPr>
        <w:widowControl/>
        <w:autoSpaceDE/>
        <w:autoSpaceDN/>
        <w:adjustRightInd/>
        <w:rPr>
          <w:sz w:val="24"/>
          <w:szCs w:val="24"/>
        </w:rPr>
      </w:pPr>
      <w:r w:rsidRPr="00A92AA1">
        <w:rPr>
          <w:sz w:val="24"/>
          <w:szCs w:val="24"/>
        </w:rPr>
        <w:t xml:space="preserve">     </w:t>
      </w:r>
      <w:r w:rsidRPr="00A92AA1">
        <w:rPr>
          <w:sz w:val="24"/>
          <w:szCs w:val="24"/>
        </w:rPr>
        <w:tab/>
        <w:t>7.1.4. ja visi pretendenti tiek izslēgti no dalības izsolē.</w:t>
      </w:r>
    </w:p>
    <w:p w:rsidR="00A92AA1" w:rsidRPr="00A92AA1" w:rsidRDefault="00A92AA1" w:rsidP="00A92AA1">
      <w:pPr>
        <w:widowControl/>
        <w:numPr>
          <w:ilvl w:val="1"/>
          <w:numId w:val="41"/>
        </w:numPr>
        <w:suppressAutoHyphens/>
        <w:autoSpaceDE/>
        <w:autoSpaceDN/>
        <w:adjustRightInd/>
        <w:spacing w:after="200" w:line="276" w:lineRule="auto"/>
        <w:ind w:left="658" w:firstLine="51"/>
        <w:jc w:val="both"/>
        <w:textAlignment w:val="baseline"/>
        <w:rPr>
          <w:sz w:val="24"/>
          <w:szCs w:val="24"/>
        </w:rPr>
      </w:pPr>
      <w:r w:rsidRPr="00A92AA1">
        <w:rPr>
          <w:sz w:val="24"/>
          <w:szCs w:val="24"/>
        </w:rPr>
        <w:t>Izsole var tikt uzskatīta par notikušu bez rezultāta:</w:t>
      </w:r>
    </w:p>
    <w:p w:rsidR="00A92AA1" w:rsidRPr="00A92AA1" w:rsidRDefault="00A92AA1" w:rsidP="00A92AA1">
      <w:pPr>
        <w:widowControl/>
        <w:autoSpaceDE/>
        <w:autoSpaceDN/>
        <w:adjustRightInd/>
        <w:jc w:val="both"/>
        <w:rPr>
          <w:sz w:val="24"/>
          <w:szCs w:val="24"/>
        </w:rPr>
      </w:pPr>
      <w:r w:rsidRPr="00A92AA1">
        <w:rPr>
          <w:sz w:val="24"/>
          <w:szCs w:val="24"/>
        </w:rPr>
        <w:t>    </w:t>
      </w:r>
      <w:r w:rsidRPr="00A92AA1">
        <w:rPr>
          <w:sz w:val="24"/>
          <w:szCs w:val="24"/>
        </w:rPr>
        <w:tab/>
        <w:t>7.2.1. ja visu pretendentu iesniegtie pieteikumi vai pievienotie dokumenti neatbilst šo izsoles Noteikumu prasībām;</w:t>
      </w:r>
    </w:p>
    <w:p w:rsidR="00A92AA1" w:rsidRPr="00A92AA1" w:rsidRDefault="00A92AA1" w:rsidP="00A92AA1">
      <w:pPr>
        <w:widowControl/>
        <w:autoSpaceDE/>
        <w:autoSpaceDN/>
        <w:adjustRightInd/>
        <w:jc w:val="both"/>
        <w:rPr>
          <w:sz w:val="24"/>
          <w:szCs w:val="24"/>
        </w:rPr>
      </w:pPr>
      <w:r w:rsidRPr="00A92AA1">
        <w:rPr>
          <w:sz w:val="24"/>
          <w:szCs w:val="24"/>
        </w:rPr>
        <w:t xml:space="preserve">     </w:t>
      </w:r>
      <w:r w:rsidRPr="00A92AA1">
        <w:rPr>
          <w:sz w:val="24"/>
          <w:szCs w:val="24"/>
        </w:rPr>
        <w:tab/>
        <w:t>7.2.2. ja Domes priekšsēdētājs neapstiprina nomas tiesību izsoles rezultātu (izsoles protokolu);</w:t>
      </w:r>
    </w:p>
    <w:p w:rsidR="00A92AA1" w:rsidRPr="00A92AA1" w:rsidRDefault="00A92AA1" w:rsidP="00A92AA1">
      <w:pPr>
        <w:widowControl/>
        <w:autoSpaceDE/>
        <w:autoSpaceDN/>
        <w:adjustRightInd/>
        <w:jc w:val="both"/>
        <w:rPr>
          <w:sz w:val="24"/>
          <w:szCs w:val="24"/>
        </w:rPr>
      </w:pPr>
      <w:r w:rsidRPr="00A92AA1">
        <w:rPr>
          <w:sz w:val="24"/>
          <w:szCs w:val="24"/>
        </w:rPr>
        <w:t xml:space="preserve">     </w:t>
      </w:r>
      <w:r w:rsidRPr="00A92AA1">
        <w:rPr>
          <w:sz w:val="24"/>
          <w:szCs w:val="24"/>
        </w:rPr>
        <w:tab/>
        <w:t>7.2.3. ja neviens no izsoles pretendentiem, kurš ieguvis tiesības slēgt nomas līgumu, nenoslēdz to noteiktajā termiņā.</w:t>
      </w:r>
    </w:p>
    <w:p w:rsidR="00A92AA1" w:rsidRPr="00A92AA1" w:rsidRDefault="00A92AA1" w:rsidP="00A92AA1">
      <w:pPr>
        <w:widowControl/>
        <w:autoSpaceDE/>
        <w:autoSpaceDN/>
        <w:adjustRightInd/>
        <w:jc w:val="both"/>
        <w:rPr>
          <w:sz w:val="24"/>
          <w:szCs w:val="24"/>
        </w:rPr>
      </w:pPr>
    </w:p>
    <w:p w:rsidR="00A92AA1" w:rsidRPr="00A92AA1" w:rsidRDefault="00A92AA1" w:rsidP="00A92AA1">
      <w:pPr>
        <w:widowControl/>
        <w:autoSpaceDE/>
        <w:autoSpaceDN/>
        <w:adjustRightInd/>
        <w:spacing w:after="120"/>
        <w:jc w:val="center"/>
        <w:rPr>
          <w:b/>
          <w:bCs/>
          <w:iCs/>
          <w:sz w:val="24"/>
          <w:szCs w:val="24"/>
        </w:rPr>
      </w:pPr>
      <w:r w:rsidRPr="00A92AA1">
        <w:rPr>
          <w:b/>
          <w:bCs/>
          <w:iCs/>
          <w:sz w:val="24"/>
          <w:szCs w:val="24"/>
        </w:rPr>
        <w:t>8. Izsoles rezultātu apstiprināšana</w:t>
      </w:r>
    </w:p>
    <w:p w:rsidR="00A92AA1" w:rsidRPr="00A92AA1" w:rsidRDefault="00A92AA1" w:rsidP="00A92AA1">
      <w:pPr>
        <w:widowControl/>
        <w:autoSpaceDE/>
        <w:autoSpaceDN/>
        <w:adjustRightInd/>
        <w:jc w:val="both"/>
        <w:rPr>
          <w:sz w:val="24"/>
          <w:szCs w:val="24"/>
        </w:rPr>
      </w:pPr>
      <w:r w:rsidRPr="00A92AA1">
        <w:rPr>
          <w:sz w:val="24"/>
          <w:szCs w:val="24"/>
        </w:rPr>
        <w:t xml:space="preserve">     </w:t>
      </w:r>
      <w:r w:rsidRPr="00A92AA1">
        <w:rPr>
          <w:sz w:val="24"/>
          <w:szCs w:val="24"/>
        </w:rPr>
        <w:tab/>
      </w:r>
      <w:r w:rsidRPr="00A92AA1">
        <w:rPr>
          <w:sz w:val="24"/>
          <w:szCs w:val="24"/>
          <w:lang w:eastAsia="en-US"/>
        </w:rPr>
        <w:t>8.1. K</w:t>
      </w:r>
      <w:r w:rsidRPr="00A92AA1">
        <w:rPr>
          <w:sz w:val="24"/>
          <w:szCs w:val="24"/>
        </w:rPr>
        <w:t xml:space="preserve">omisija sagatavo un iesniedz apstiprināšanai Domes priekšsēdētājam izsoles rezultātus (izsoles protokolu) </w:t>
      </w:r>
      <w:r w:rsidRPr="00A92AA1">
        <w:rPr>
          <w:sz w:val="24"/>
          <w:szCs w:val="24"/>
          <w:lang w:eastAsia="en-US"/>
        </w:rPr>
        <w:t>ne vēlāk kā 2 (divu) darba dienu laikā pēc izsoles.</w:t>
      </w:r>
    </w:p>
    <w:p w:rsidR="00A92AA1" w:rsidRPr="00A92AA1" w:rsidRDefault="00A92AA1" w:rsidP="00A92AA1">
      <w:pPr>
        <w:widowControl/>
        <w:tabs>
          <w:tab w:val="left" w:pos="709"/>
        </w:tabs>
        <w:autoSpaceDE/>
        <w:autoSpaceDN/>
        <w:adjustRightInd/>
        <w:jc w:val="both"/>
        <w:rPr>
          <w:sz w:val="24"/>
          <w:szCs w:val="24"/>
        </w:rPr>
      </w:pPr>
      <w:r w:rsidRPr="00A92AA1">
        <w:rPr>
          <w:sz w:val="24"/>
          <w:szCs w:val="24"/>
        </w:rPr>
        <w:t xml:space="preserve">     </w:t>
      </w:r>
      <w:r w:rsidRPr="00A92AA1">
        <w:rPr>
          <w:sz w:val="24"/>
          <w:szCs w:val="24"/>
        </w:rPr>
        <w:tab/>
        <w:t>8.2. Nomas tiesību izsoles rezultātus (izsoles protokolu) apstiprina Domes priekšsēdētājs 5 (piecu) darba dienu laikā kopš izsoles.</w:t>
      </w:r>
    </w:p>
    <w:p w:rsidR="00A92AA1" w:rsidRPr="00A92AA1" w:rsidRDefault="00A92AA1" w:rsidP="00A92AA1">
      <w:pPr>
        <w:widowControl/>
        <w:tabs>
          <w:tab w:val="left" w:pos="709"/>
        </w:tabs>
        <w:autoSpaceDE/>
        <w:autoSpaceDN/>
        <w:adjustRightInd/>
        <w:jc w:val="both"/>
        <w:rPr>
          <w:sz w:val="24"/>
          <w:szCs w:val="24"/>
        </w:rPr>
      </w:pPr>
      <w:r w:rsidRPr="00A92AA1">
        <w:rPr>
          <w:sz w:val="24"/>
          <w:szCs w:val="24"/>
        </w:rPr>
        <w:t xml:space="preserve">     </w:t>
      </w:r>
      <w:r w:rsidRPr="00A92AA1">
        <w:rPr>
          <w:sz w:val="24"/>
          <w:szCs w:val="24"/>
        </w:rPr>
        <w:tab/>
        <w:t xml:space="preserve">8.3. Rīkotās izsoles rezultātus, </w:t>
      </w:r>
      <w:r w:rsidRPr="00A92AA1">
        <w:rPr>
          <w:sz w:val="24"/>
          <w:szCs w:val="24"/>
          <w:lang w:eastAsia="en-US"/>
        </w:rPr>
        <w:t xml:space="preserve">desmit darba dienu laikā pēc izsoles rezultātu paziņošanas, publicē Daugavpils pilsētas pašvaldības mājas lapā: </w:t>
      </w:r>
      <w:hyperlink r:id="rId7" w:history="1">
        <w:r w:rsidRPr="00A92AA1">
          <w:rPr>
            <w:color w:val="0000FF"/>
            <w:sz w:val="24"/>
            <w:szCs w:val="24"/>
            <w:u w:val="single"/>
            <w:lang w:eastAsia="en-US"/>
          </w:rPr>
          <w:t>www.daugavpils.lv</w:t>
        </w:r>
      </w:hyperlink>
      <w:r w:rsidRPr="00A92AA1">
        <w:rPr>
          <w:rFonts w:ascii="Calibri" w:hAnsi="Calibri"/>
          <w:sz w:val="22"/>
          <w:szCs w:val="22"/>
          <w:lang w:eastAsia="en-US"/>
        </w:rPr>
        <w:t xml:space="preserve"> .</w:t>
      </w:r>
    </w:p>
    <w:p w:rsidR="00A92AA1" w:rsidRPr="00A92AA1" w:rsidRDefault="00A92AA1" w:rsidP="00A92AA1">
      <w:pPr>
        <w:widowControl/>
        <w:autoSpaceDE/>
        <w:autoSpaceDN/>
        <w:adjustRightInd/>
        <w:jc w:val="both"/>
        <w:outlineLvl w:val="4"/>
        <w:rPr>
          <w:sz w:val="24"/>
          <w:szCs w:val="24"/>
        </w:rPr>
      </w:pPr>
      <w:r w:rsidRPr="00A92AA1">
        <w:rPr>
          <w:sz w:val="24"/>
          <w:szCs w:val="24"/>
        </w:rPr>
        <w:t xml:space="preserve">     </w:t>
      </w:r>
      <w:r w:rsidRPr="00A92AA1">
        <w:rPr>
          <w:sz w:val="24"/>
          <w:szCs w:val="24"/>
        </w:rPr>
        <w:tab/>
        <w:t xml:space="preserve">8.4. </w:t>
      </w:r>
      <w:r w:rsidRPr="00A92AA1">
        <w:rPr>
          <w:sz w:val="24"/>
          <w:szCs w:val="24"/>
          <w:lang w:eastAsia="en-US"/>
        </w:rPr>
        <w:t>Pretendenti var iesniegt sūdzības par izsoles komisijas darbu Domes priekšsēdētājam ne vēlāk kā 3 (trīs) darba dienu laikā (turpmāk – apstrīdēšanas termiņš) pēc izsoles. Ja sūdzība iesniegta pēc noteiktā termiņa, tā netiek izskatīta un tiek atgriezta iesniedzējam.</w:t>
      </w:r>
    </w:p>
    <w:p w:rsidR="00A92AA1" w:rsidRPr="00A92AA1" w:rsidRDefault="00A92AA1" w:rsidP="00A92AA1">
      <w:pPr>
        <w:keepNext/>
        <w:widowControl/>
        <w:suppressAutoHyphens/>
        <w:autoSpaceDE/>
        <w:adjustRightInd/>
        <w:spacing w:after="120"/>
        <w:jc w:val="center"/>
        <w:textAlignment w:val="baseline"/>
        <w:outlineLvl w:val="4"/>
        <w:rPr>
          <w:b/>
          <w:bCs/>
          <w:sz w:val="24"/>
          <w:szCs w:val="24"/>
          <w:lang w:eastAsia="en-US"/>
        </w:rPr>
      </w:pPr>
    </w:p>
    <w:p w:rsidR="00A92AA1" w:rsidRPr="00A92AA1" w:rsidRDefault="00A92AA1" w:rsidP="00A92AA1">
      <w:pPr>
        <w:keepNext/>
        <w:widowControl/>
        <w:suppressAutoHyphens/>
        <w:autoSpaceDE/>
        <w:adjustRightInd/>
        <w:spacing w:after="120"/>
        <w:jc w:val="center"/>
        <w:textAlignment w:val="baseline"/>
        <w:outlineLvl w:val="4"/>
        <w:rPr>
          <w:b/>
          <w:bCs/>
          <w:sz w:val="24"/>
          <w:szCs w:val="24"/>
          <w:lang w:eastAsia="en-US"/>
        </w:rPr>
      </w:pPr>
      <w:r w:rsidRPr="00A92AA1">
        <w:rPr>
          <w:b/>
          <w:bCs/>
          <w:sz w:val="24"/>
          <w:szCs w:val="24"/>
          <w:lang w:eastAsia="en-US"/>
        </w:rPr>
        <w:t xml:space="preserve">9. Nomas līguma noslēgšana </w:t>
      </w:r>
    </w:p>
    <w:p w:rsidR="00A92AA1" w:rsidRPr="00A92AA1" w:rsidRDefault="00A92AA1" w:rsidP="00A92AA1">
      <w:pPr>
        <w:widowControl/>
        <w:suppressAutoHyphens/>
        <w:autoSpaceDE/>
        <w:adjustRightInd/>
        <w:jc w:val="both"/>
        <w:textAlignment w:val="baseline"/>
        <w:rPr>
          <w:sz w:val="24"/>
          <w:szCs w:val="24"/>
          <w:lang w:eastAsia="en-US"/>
        </w:rPr>
      </w:pPr>
      <w:r w:rsidRPr="00A92AA1">
        <w:rPr>
          <w:sz w:val="24"/>
          <w:szCs w:val="24"/>
          <w:lang w:eastAsia="en-US"/>
        </w:rPr>
        <w:t xml:space="preserve">      9.1. Uzvarētājam, kurš ir nosolījis visaugstāko nomas maksu, pēc apstrīdēšanas termiņa beigām, bet ne vēlāk kā 15 (piecpadsmit) darba dienu laikā, pēc zemes nomas līguma projekta nosūtīšanas, ir jānoslēdz zemes nomas līgums (2.pielikums) ar Domi vai rakstiski jāpaziņo par atteikumu slēgt nomas līgumu. Gadījumā, ja sūdzība ir iesniegta un ir noraidīta, tad zemes nomas līgums ir jānoslēdz 15 (piecpadsmit) darba dienu laikā pēc Domes priekšsēdētāja lēmuma pieņemšanas.</w:t>
      </w:r>
    </w:p>
    <w:p w:rsidR="00A92AA1" w:rsidRPr="00A92AA1" w:rsidRDefault="00A92AA1" w:rsidP="00A92AA1">
      <w:pPr>
        <w:widowControl/>
        <w:tabs>
          <w:tab w:val="left" w:pos="426"/>
        </w:tabs>
        <w:suppressAutoHyphens/>
        <w:autoSpaceDE/>
        <w:adjustRightInd/>
        <w:jc w:val="both"/>
        <w:textAlignment w:val="baseline"/>
        <w:rPr>
          <w:sz w:val="24"/>
          <w:szCs w:val="24"/>
          <w:lang w:eastAsia="en-US"/>
        </w:rPr>
      </w:pPr>
      <w:r w:rsidRPr="00A92AA1">
        <w:rPr>
          <w:sz w:val="24"/>
          <w:szCs w:val="24"/>
          <w:lang w:eastAsia="en-US"/>
        </w:rPr>
        <w:t xml:space="preserve">      9.2. Gadījumā, ja zemes nomas līgums netiek noslēgts Noteikumu 9.1.punktā noteiktajā termiņā, nomas tiesības 10 (desmit) darba dienu laikā tiek piedāvātas iegūt izsoles pretendentam, kurš ir piedāvājis nākamo augstāko nomas maksu pirms visaugstākās nosolītās nomas maksas. </w:t>
      </w:r>
    </w:p>
    <w:p w:rsidR="00A92AA1" w:rsidRPr="00A92AA1" w:rsidRDefault="00A92AA1" w:rsidP="00A92AA1">
      <w:pPr>
        <w:widowControl/>
        <w:tabs>
          <w:tab w:val="left" w:pos="284"/>
        </w:tabs>
        <w:suppressAutoHyphens/>
        <w:autoSpaceDE/>
        <w:adjustRightInd/>
        <w:jc w:val="both"/>
        <w:textAlignment w:val="baseline"/>
        <w:rPr>
          <w:sz w:val="24"/>
          <w:szCs w:val="24"/>
          <w:lang w:eastAsia="en-US"/>
        </w:rPr>
      </w:pPr>
      <w:r w:rsidRPr="00A92AA1">
        <w:rPr>
          <w:color w:val="FF0000"/>
          <w:sz w:val="24"/>
          <w:szCs w:val="24"/>
          <w:lang w:eastAsia="en-US"/>
        </w:rPr>
        <w:t xml:space="preserve">      </w:t>
      </w:r>
      <w:r w:rsidRPr="00A92AA1">
        <w:rPr>
          <w:sz w:val="24"/>
          <w:szCs w:val="24"/>
          <w:lang w:eastAsia="en-US"/>
        </w:rPr>
        <w:t>9.3. Pretendents, kurš piedāvājis nākamo augstāko nomas maksu, atbild uz 9.2. punktā minēto piedāvājumu 10 (desmit) darba dienu laikā no tā saņemšanas. Ja pretendents piekrīt parakstīt zemes nomas līgumu par paša nosolīto augstāko nomas maksu – līgums jāparaksta ne vēlāk kā 15 (piecpadsmit) darba dienu laikā pēc tā projekta nosūtīšanas.</w:t>
      </w:r>
    </w:p>
    <w:p w:rsidR="00A92AA1" w:rsidRPr="00A92AA1" w:rsidRDefault="00A92AA1" w:rsidP="00A92AA1">
      <w:pPr>
        <w:widowControl/>
        <w:suppressAutoHyphens/>
        <w:autoSpaceDE/>
        <w:adjustRightInd/>
        <w:jc w:val="both"/>
        <w:textAlignment w:val="baseline"/>
        <w:rPr>
          <w:b/>
          <w:bCs/>
          <w:sz w:val="24"/>
          <w:szCs w:val="24"/>
          <w:highlight w:val="yellow"/>
          <w:lang w:eastAsia="en-US"/>
        </w:rPr>
      </w:pPr>
      <w:r w:rsidRPr="00A92AA1">
        <w:rPr>
          <w:sz w:val="24"/>
          <w:szCs w:val="24"/>
          <w:highlight w:val="yellow"/>
          <w:lang w:eastAsia="en-US"/>
        </w:rPr>
        <w:t xml:space="preserve">       </w:t>
      </w:r>
    </w:p>
    <w:p w:rsidR="00A92AA1" w:rsidRPr="00A92AA1" w:rsidRDefault="00A92AA1" w:rsidP="00A92AA1">
      <w:pPr>
        <w:widowControl/>
        <w:suppressAutoHyphens/>
        <w:autoSpaceDE/>
        <w:adjustRightInd/>
        <w:jc w:val="both"/>
        <w:textAlignment w:val="baseline"/>
        <w:rPr>
          <w:b/>
          <w:bCs/>
          <w:sz w:val="24"/>
          <w:szCs w:val="24"/>
          <w:highlight w:val="yellow"/>
          <w:lang w:eastAsia="en-US"/>
        </w:rPr>
      </w:pPr>
      <w:r w:rsidRPr="00A92AA1">
        <w:rPr>
          <w:sz w:val="24"/>
          <w:szCs w:val="24"/>
          <w:highlight w:val="yellow"/>
          <w:lang w:eastAsia="en-US"/>
        </w:rPr>
        <w:t xml:space="preserve">     </w:t>
      </w:r>
    </w:p>
    <w:p w:rsidR="00A92AA1" w:rsidRPr="00A92AA1" w:rsidRDefault="00A92AA1" w:rsidP="00A92AA1">
      <w:pPr>
        <w:widowControl/>
        <w:suppressAutoHyphens/>
        <w:autoSpaceDE/>
        <w:adjustRightInd/>
        <w:jc w:val="both"/>
        <w:textAlignment w:val="baseline"/>
        <w:rPr>
          <w:sz w:val="24"/>
          <w:szCs w:val="24"/>
          <w:lang w:eastAsia="en-US"/>
        </w:rPr>
      </w:pPr>
      <w:r w:rsidRPr="00A92AA1">
        <w:rPr>
          <w:sz w:val="24"/>
          <w:szCs w:val="24"/>
          <w:lang w:eastAsia="en-US"/>
        </w:rPr>
        <w:t>Pielikumā:</w:t>
      </w:r>
    </w:p>
    <w:p w:rsidR="00A92AA1" w:rsidRPr="00A92AA1" w:rsidRDefault="00A92AA1" w:rsidP="00A92AA1">
      <w:pPr>
        <w:widowControl/>
        <w:suppressAutoHyphens/>
        <w:autoSpaceDE/>
        <w:adjustRightInd/>
        <w:ind w:firstLine="540"/>
        <w:jc w:val="both"/>
        <w:textAlignment w:val="baseline"/>
        <w:rPr>
          <w:sz w:val="24"/>
          <w:szCs w:val="24"/>
          <w:lang w:eastAsia="en-US"/>
        </w:rPr>
      </w:pPr>
      <w:r w:rsidRPr="00A92AA1">
        <w:rPr>
          <w:sz w:val="24"/>
          <w:szCs w:val="24"/>
          <w:lang w:eastAsia="en-US"/>
        </w:rPr>
        <w:t>1.pielikums – Zemesgabala izvietojuma shēma;</w:t>
      </w:r>
    </w:p>
    <w:p w:rsidR="00A92AA1" w:rsidRPr="00A92AA1" w:rsidRDefault="00A92AA1" w:rsidP="00A92AA1">
      <w:pPr>
        <w:widowControl/>
        <w:suppressAutoHyphens/>
        <w:autoSpaceDE/>
        <w:adjustRightInd/>
        <w:jc w:val="both"/>
        <w:textAlignment w:val="baseline"/>
        <w:rPr>
          <w:sz w:val="24"/>
          <w:szCs w:val="24"/>
          <w:lang w:eastAsia="en-US"/>
        </w:rPr>
      </w:pPr>
      <w:r w:rsidRPr="00A92AA1">
        <w:rPr>
          <w:sz w:val="24"/>
          <w:szCs w:val="24"/>
          <w:lang w:eastAsia="en-US"/>
        </w:rPr>
        <w:t xml:space="preserve">         2.pielikums – Zemes nomas līguma projekts.</w:t>
      </w:r>
    </w:p>
    <w:p w:rsidR="00A92AA1" w:rsidRPr="00BD5224" w:rsidRDefault="00A92AA1" w:rsidP="00A92AA1">
      <w:pPr>
        <w:widowControl/>
        <w:suppressAutoHyphens/>
        <w:autoSpaceDE/>
        <w:adjustRightInd/>
        <w:jc w:val="both"/>
        <w:textAlignment w:val="baseline"/>
        <w:rPr>
          <w:color w:val="FF0000"/>
          <w:sz w:val="24"/>
          <w:szCs w:val="24"/>
          <w:lang w:eastAsia="en-US"/>
        </w:rPr>
      </w:pPr>
    </w:p>
    <w:p w:rsidR="00A92AA1" w:rsidRPr="00A92AA1" w:rsidRDefault="00A92AA1" w:rsidP="00A92AA1">
      <w:pPr>
        <w:widowControl/>
        <w:suppressAutoHyphens/>
        <w:autoSpaceDE/>
        <w:adjustRightInd/>
        <w:jc w:val="both"/>
        <w:textAlignment w:val="baseline"/>
        <w:rPr>
          <w:color w:val="FF0000"/>
          <w:sz w:val="24"/>
          <w:szCs w:val="24"/>
          <w:lang w:eastAsia="en-US"/>
        </w:rPr>
      </w:pPr>
    </w:p>
    <w:p w:rsidR="00A92AA1" w:rsidRPr="00A92AA1" w:rsidRDefault="00A92AA1" w:rsidP="00A92AA1">
      <w:pPr>
        <w:widowControl/>
        <w:suppressAutoHyphens/>
        <w:autoSpaceDE/>
        <w:adjustRightInd/>
        <w:textAlignment w:val="baseline"/>
        <w:rPr>
          <w:rFonts w:ascii="Calibri" w:eastAsia="Calibri" w:hAnsi="Calibri"/>
          <w:sz w:val="22"/>
          <w:szCs w:val="22"/>
          <w:lang w:eastAsia="en-US"/>
        </w:rPr>
      </w:pPr>
      <w:r w:rsidRPr="00A92AA1">
        <w:rPr>
          <w:sz w:val="24"/>
          <w:szCs w:val="24"/>
          <w:lang w:eastAsia="en-US"/>
        </w:rPr>
        <w:t xml:space="preserve">Daugavpils pilsētas domes </w:t>
      </w:r>
      <w:r w:rsidRPr="00BD5224">
        <w:rPr>
          <w:sz w:val="24"/>
          <w:szCs w:val="24"/>
          <w:lang w:eastAsia="en-US"/>
        </w:rPr>
        <w:t xml:space="preserve">                                                                             </w:t>
      </w:r>
      <w:r w:rsidRPr="00A92AA1">
        <w:rPr>
          <w:sz w:val="24"/>
          <w:szCs w:val="24"/>
          <w:lang w:eastAsia="en-US"/>
        </w:rPr>
        <w:t>I.Prelatovs</w:t>
      </w:r>
    </w:p>
    <w:p w:rsidR="00A92AA1" w:rsidRPr="00A92AA1" w:rsidRDefault="00A92AA1" w:rsidP="00A92AA1">
      <w:pPr>
        <w:widowControl/>
        <w:suppressAutoHyphens/>
        <w:autoSpaceDE/>
        <w:adjustRightInd/>
        <w:textAlignment w:val="baseline"/>
        <w:rPr>
          <w:rFonts w:ascii="Calibri" w:eastAsia="Calibri" w:hAnsi="Calibri"/>
          <w:sz w:val="22"/>
          <w:szCs w:val="22"/>
          <w:lang w:eastAsia="en-US"/>
        </w:rPr>
      </w:pPr>
      <w:r w:rsidRPr="00A92AA1">
        <w:rPr>
          <w:sz w:val="24"/>
          <w:szCs w:val="24"/>
          <w:lang w:eastAsia="en-US"/>
        </w:rPr>
        <w:t>priekšsēdētājs</w:t>
      </w:r>
      <w:r w:rsidRPr="00A92AA1">
        <w:rPr>
          <w:sz w:val="24"/>
          <w:szCs w:val="24"/>
          <w:lang w:eastAsia="en-US"/>
        </w:rPr>
        <w:tab/>
      </w:r>
      <w:r w:rsidRPr="00A92AA1">
        <w:rPr>
          <w:sz w:val="24"/>
          <w:szCs w:val="24"/>
          <w:lang w:eastAsia="en-US"/>
        </w:rPr>
        <w:tab/>
      </w:r>
      <w:r w:rsidRPr="00A92AA1">
        <w:rPr>
          <w:sz w:val="24"/>
          <w:szCs w:val="24"/>
          <w:lang w:eastAsia="en-US"/>
        </w:rPr>
        <w:tab/>
      </w:r>
      <w:r w:rsidRPr="00A92AA1">
        <w:rPr>
          <w:sz w:val="24"/>
          <w:szCs w:val="24"/>
          <w:lang w:eastAsia="en-US"/>
        </w:rPr>
        <w:tab/>
      </w:r>
      <w:r w:rsidRPr="00A92AA1">
        <w:rPr>
          <w:sz w:val="24"/>
          <w:szCs w:val="24"/>
          <w:lang w:eastAsia="en-US"/>
        </w:rPr>
        <w:tab/>
      </w:r>
      <w:r w:rsidRPr="00A92AA1">
        <w:rPr>
          <w:sz w:val="24"/>
          <w:szCs w:val="24"/>
          <w:lang w:eastAsia="en-US"/>
        </w:rPr>
        <w:tab/>
      </w:r>
      <w:r w:rsidRPr="00A92AA1">
        <w:rPr>
          <w:sz w:val="24"/>
          <w:szCs w:val="24"/>
          <w:lang w:eastAsia="en-US"/>
        </w:rPr>
        <w:tab/>
      </w:r>
      <w:r w:rsidRPr="00A92AA1">
        <w:rPr>
          <w:sz w:val="24"/>
          <w:szCs w:val="24"/>
          <w:lang w:eastAsia="en-US"/>
        </w:rPr>
        <w:tab/>
      </w:r>
      <w:r w:rsidRPr="00A92AA1">
        <w:rPr>
          <w:sz w:val="24"/>
          <w:szCs w:val="24"/>
          <w:lang w:eastAsia="en-US"/>
        </w:rPr>
        <w:tab/>
      </w:r>
    </w:p>
    <w:p w:rsidR="00C450F8" w:rsidRPr="00BD5224" w:rsidRDefault="00C450F8" w:rsidP="006E3FA3">
      <w:pPr>
        <w:rPr>
          <w:rFonts w:eastAsia="Calibri"/>
          <w:sz w:val="24"/>
          <w:szCs w:val="24"/>
          <w:lang w:eastAsia="en-US"/>
        </w:rPr>
      </w:pPr>
    </w:p>
    <w:p w:rsidR="00C450F8" w:rsidRPr="00BD5224" w:rsidRDefault="00C450F8" w:rsidP="006E3FA3">
      <w:pPr>
        <w:rPr>
          <w:rFonts w:eastAsia="Calibri"/>
          <w:sz w:val="24"/>
          <w:szCs w:val="24"/>
          <w:lang w:eastAsia="en-US"/>
        </w:rPr>
      </w:pPr>
    </w:p>
    <w:p w:rsidR="00BD5224" w:rsidRPr="00BD5224" w:rsidRDefault="00BD5224" w:rsidP="006E3FA3">
      <w:pPr>
        <w:rPr>
          <w:rFonts w:eastAsia="Calibri"/>
          <w:sz w:val="24"/>
          <w:szCs w:val="24"/>
          <w:lang w:eastAsia="en-US"/>
        </w:rPr>
      </w:pPr>
    </w:p>
    <w:p w:rsidR="00BD5224" w:rsidRPr="00BD5224" w:rsidRDefault="00BD5224" w:rsidP="006E3FA3">
      <w:pPr>
        <w:rPr>
          <w:rFonts w:eastAsia="Calibri"/>
          <w:sz w:val="24"/>
          <w:szCs w:val="24"/>
          <w:lang w:eastAsia="en-US"/>
        </w:rPr>
      </w:pPr>
    </w:p>
    <w:p w:rsidR="00BD5224" w:rsidRPr="00BD5224" w:rsidRDefault="00BD5224" w:rsidP="00BD5224">
      <w:pPr>
        <w:widowControl/>
        <w:autoSpaceDE/>
        <w:autoSpaceDN/>
        <w:adjustRightInd/>
        <w:ind w:firstLine="5103"/>
        <w:rPr>
          <w:rFonts w:cstheme="minorBidi"/>
          <w:noProof/>
          <w:sz w:val="24"/>
          <w:szCs w:val="24"/>
          <w:lang w:eastAsia="en-US"/>
        </w:rPr>
      </w:pPr>
      <w:r w:rsidRPr="00BD5224">
        <w:rPr>
          <w:rFonts w:cstheme="minorBidi"/>
          <w:bCs/>
          <w:sz w:val="24"/>
          <w:szCs w:val="24"/>
          <w:lang w:eastAsia="en-US"/>
        </w:rPr>
        <w:t xml:space="preserve">                                                  2.pielikums</w:t>
      </w:r>
    </w:p>
    <w:p w:rsidR="00BD5224" w:rsidRPr="00BD5224" w:rsidRDefault="00BD5224" w:rsidP="00BD5224">
      <w:pPr>
        <w:keepNext/>
        <w:widowControl/>
        <w:autoSpaceDE/>
        <w:autoSpaceDN/>
        <w:adjustRightInd/>
        <w:ind w:firstLine="5103"/>
        <w:outlineLvl w:val="4"/>
        <w:rPr>
          <w:rFonts w:cstheme="minorBidi"/>
          <w:bCs/>
          <w:sz w:val="24"/>
          <w:szCs w:val="24"/>
          <w:lang w:eastAsia="en-US"/>
        </w:rPr>
      </w:pPr>
      <w:r w:rsidRPr="00BD5224">
        <w:rPr>
          <w:rFonts w:cstheme="minorBidi"/>
          <w:bCs/>
          <w:sz w:val="24"/>
          <w:szCs w:val="24"/>
          <w:lang w:eastAsia="en-US"/>
        </w:rPr>
        <w:t xml:space="preserve">                     Zemes nomas līguma projekts</w:t>
      </w:r>
    </w:p>
    <w:p w:rsidR="00BD5224" w:rsidRPr="00BD5224" w:rsidRDefault="00BD5224" w:rsidP="00BD5224">
      <w:pPr>
        <w:keepNext/>
        <w:widowControl/>
        <w:autoSpaceDE/>
        <w:autoSpaceDN/>
        <w:adjustRightInd/>
        <w:jc w:val="center"/>
        <w:outlineLvl w:val="4"/>
        <w:rPr>
          <w:b/>
          <w:bCs/>
          <w:iCs/>
          <w:sz w:val="26"/>
          <w:szCs w:val="26"/>
          <w:lang w:eastAsia="en-US"/>
        </w:rPr>
      </w:pPr>
    </w:p>
    <w:p w:rsidR="00BD5224" w:rsidRPr="00BD5224" w:rsidRDefault="00BD5224" w:rsidP="00BD5224">
      <w:pPr>
        <w:keepNext/>
        <w:widowControl/>
        <w:autoSpaceDE/>
        <w:autoSpaceDN/>
        <w:adjustRightInd/>
        <w:jc w:val="center"/>
        <w:outlineLvl w:val="4"/>
        <w:rPr>
          <w:b/>
          <w:bCs/>
          <w:iCs/>
          <w:sz w:val="26"/>
          <w:szCs w:val="26"/>
          <w:lang w:eastAsia="en-US"/>
        </w:rPr>
      </w:pPr>
      <w:r w:rsidRPr="00BD5224">
        <w:rPr>
          <w:b/>
          <w:bCs/>
          <w:iCs/>
          <w:sz w:val="26"/>
          <w:szCs w:val="26"/>
          <w:lang w:eastAsia="en-US"/>
        </w:rPr>
        <w:t xml:space="preserve">Zemes vienības, kadastra apzīmējums 0500 001 2102, </w:t>
      </w:r>
    </w:p>
    <w:p w:rsidR="00BD5224" w:rsidRPr="00BD5224" w:rsidRDefault="00BD5224" w:rsidP="00BD5224">
      <w:pPr>
        <w:keepNext/>
        <w:widowControl/>
        <w:autoSpaceDE/>
        <w:autoSpaceDN/>
        <w:adjustRightInd/>
        <w:jc w:val="center"/>
        <w:outlineLvl w:val="4"/>
        <w:rPr>
          <w:rFonts w:cstheme="minorBidi"/>
          <w:b/>
          <w:sz w:val="26"/>
          <w:szCs w:val="26"/>
          <w:lang w:eastAsia="en-US"/>
        </w:rPr>
      </w:pPr>
      <w:r w:rsidRPr="00BD5224">
        <w:rPr>
          <w:b/>
          <w:bCs/>
          <w:iCs/>
          <w:sz w:val="26"/>
          <w:szCs w:val="26"/>
          <w:lang w:eastAsia="en-US"/>
        </w:rPr>
        <w:t>Rīgas un Vienības ielu krustojumā</w:t>
      </w:r>
      <w:r w:rsidRPr="00BD5224">
        <w:rPr>
          <w:rFonts w:cstheme="minorBidi"/>
          <w:b/>
          <w:sz w:val="26"/>
          <w:szCs w:val="26"/>
          <w:lang w:eastAsia="en-US"/>
        </w:rPr>
        <w:t xml:space="preserve">, Daugavpilī, </w:t>
      </w:r>
      <w:r w:rsidRPr="00BD5224">
        <w:rPr>
          <w:b/>
          <w:bCs/>
          <w:iCs/>
          <w:sz w:val="26"/>
          <w:szCs w:val="26"/>
          <w:lang w:eastAsia="en-US"/>
        </w:rPr>
        <w:t>daļu zemes nomas līgums</w:t>
      </w:r>
      <w:r w:rsidRPr="00BD5224">
        <w:rPr>
          <w:b/>
          <w:bCs/>
          <w:sz w:val="26"/>
          <w:szCs w:val="26"/>
          <w:lang w:eastAsia="en-US"/>
        </w:rPr>
        <w:t xml:space="preserve"> Nr._______</w:t>
      </w:r>
    </w:p>
    <w:p w:rsidR="00BD5224" w:rsidRPr="00BD5224" w:rsidRDefault="00BD5224" w:rsidP="00BD5224">
      <w:pPr>
        <w:keepNext/>
        <w:widowControl/>
        <w:autoSpaceDE/>
        <w:autoSpaceDN/>
        <w:adjustRightInd/>
        <w:jc w:val="center"/>
        <w:outlineLvl w:val="4"/>
        <w:rPr>
          <w:b/>
          <w:bCs/>
          <w:iCs/>
          <w:sz w:val="26"/>
          <w:szCs w:val="26"/>
          <w:lang w:eastAsia="en-US"/>
        </w:rPr>
      </w:pPr>
    </w:p>
    <w:p w:rsidR="00BD5224" w:rsidRPr="00BD5224" w:rsidRDefault="00BD5224" w:rsidP="00BD5224">
      <w:pPr>
        <w:widowControl/>
        <w:tabs>
          <w:tab w:val="left" w:pos="720"/>
          <w:tab w:val="center" w:pos="4153"/>
          <w:tab w:val="right" w:pos="8306"/>
        </w:tabs>
        <w:autoSpaceDE/>
        <w:autoSpaceDN/>
        <w:adjustRightInd/>
        <w:rPr>
          <w:sz w:val="24"/>
          <w:szCs w:val="24"/>
          <w:lang w:eastAsia="en-US"/>
        </w:rPr>
      </w:pPr>
      <w:r w:rsidRPr="00BD5224">
        <w:rPr>
          <w:sz w:val="24"/>
          <w:szCs w:val="24"/>
          <w:lang w:eastAsia="en-US"/>
        </w:rPr>
        <w:t xml:space="preserve">Daugavpilī                                                                        2021.gada  _____._________________                                                                             </w:t>
      </w:r>
    </w:p>
    <w:p w:rsidR="00BD5224" w:rsidRPr="00BD5224" w:rsidRDefault="00BD5224" w:rsidP="00BD5224">
      <w:pPr>
        <w:keepNext/>
        <w:widowControl/>
        <w:autoSpaceDE/>
        <w:autoSpaceDN/>
        <w:adjustRightInd/>
        <w:jc w:val="both"/>
        <w:outlineLvl w:val="4"/>
        <w:rPr>
          <w:sz w:val="24"/>
          <w:szCs w:val="24"/>
          <w:lang w:eastAsia="en-US"/>
        </w:rPr>
      </w:pPr>
    </w:p>
    <w:p w:rsidR="00BD5224" w:rsidRPr="00BD5224" w:rsidRDefault="00BD5224" w:rsidP="00BD5224">
      <w:pPr>
        <w:keepNext/>
        <w:widowControl/>
        <w:autoSpaceDE/>
        <w:autoSpaceDN/>
        <w:adjustRightInd/>
        <w:ind w:firstLine="720"/>
        <w:jc w:val="both"/>
        <w:outlineLvl w:val="4"/>
        <w:rPr>
          <w:bCs/>
          <w:sz w:val="24"/>
          <w:szCs w:val="24"/>
          <w:lang w:eastAsia="en-US"/>
        </w:rPr>
      </w:pPr>
      <w:r w:rsidRPr="00BD5224">
        <w:rPr>
          <w:b/>
          <w:sz w:val="24"/>
          <w:szCs w:val="24"/>
          <w:lang w:eastAsia="en-US"/>
        </w:rPr>
        <w:t>Daugavpils pilsētas dome</w:t>
      </w:r>
      <w:r w:rsidRPr="00BD5224">
        <w:rPr>
          <w:bCs/>
          <w:sz w:val="24"/>
          <w:szCs w:val="24"/>
          <w:lang w:eastAsia="en-US"/>
        </w:rPr>
        <w:t xml:space="preserve">, reģistrācijas Nr.90000077325, juridiskā adrese </w:t>
      </w:r>
      <w:proofErr w:type="spellStart"/>
      <w:r w:rsidRPr="00BD5224">
        <w:rPr>
          <w:bCs/>
          <w:sz w:val="24"/>
          <w:szCs w:val="24"/>
          <w:lang w:eastAsia="en-US"/>
        </w:rPr>
        <w:t>K.Valdemāra</w:t>
      </w:r>
      <w:proofErr w:type="spellEnd"/>
      <w:r w:rsidRPr="00BD5224">
        <w:rPr>
          <w:bCs/>
          <w:sz w:val="24"/>
          <w:szCs w:val="24"/>
          <w:lang w:eastAsia="en-US"/>
        </w:rPr>
        <w:t xml:space="preserve">          ielā 1, Daugavpilī (turpmāk – IZNOMĀTĀJS), priekšsēdētāja ______________________ personā, kurš rīkojas saskaņā ar Daugavpils pilsētas pašvaldības nolikumu un likuma “Par pašvaldībām” ___________________________, </w:t>
      </w:r>
      <w:r w:rsidRPr="00BD5224">
        <w:rPr>
          <w:bCs/>
          <w:iCs/>
          <w:sz w:val="24"/>
          <w:szCs w:val="24"/>
          <w:lang w:eastAsia="en-US"/>
        </w:rPr>
        <w:t>no vienas puses</w:t>
      </w:r>
      <w:r w:rsidRPr="00BD5224">
        <w:rPr>
          <w:bCs/>
          <w:sz w:val="24"/>
          <w:szCs w:val="24"/>
          <w:lang w:eastAsia="en-US"/>
        </w:rPr>
        <w:t xml:space="preserve">, un </w:t>
      </w:r>
    </w:p>
    <w:p w:rsidR="00BD5224" w:rsidRPr="00BD5224" w:rsidRDefault="00BD5224" w:rsidP="00BD5224">
      <w:pPr>
        <w:keepNext/>
        <w:widowControl/>
        <w:autoSpaceDE/>
        <w:autoSpaceDN/>
        <w:adjustRightInd/>
        <w:ind w:firstLine="720"/>
        <w:jc w:val="both"/>
        <w:outlineLvl w:val="4"/>
        <w:rPr>
          <w:bCs/>
          <w:sz w:val="24"/>
          <w:szCs w:val="24"/>
          <w:lang w:eastAsia="en-US"/>
        </w:rPr>
      </w:pPr>
      <w:r w:rsidRPr="00BD5224">
        <w:rPr>
          <w:b/>
          <w:sz w:val="24"/>
          <w:szCs w:val="24"/>
          <w:lang w:eastAsia="en-US"/>
        </w:rPr>
        <w:t>________________________________________________________________________________________________________________________________________________________________________________________________________________________________</w:t>
      </w:r>
      <w:r w:rsidRPr="00BD5224">
        <w:rPr>
          <w:sz w:val="24"/>
          <w:szCs w:val="24"/>
          <w:lang w:eastAsia="en-US"/>
        </w:rPr>
        <w:t xml:space="preserve"> </w:t>
      </w:r>
      <w:r w:rsidRPr="00BD5224">
        <w:rPr>
          <w:bCs/>
          <w:sz w:val="24"/>
          <w:szCs w:val="24"/>
          <w:lang w:eastAsia="en-US"/>
        </w:rPr>
        <w:t xml:space="preserve">(turpmāk – NOMNIEKS), </w:t>
      </w:r>
      <w:r w:rsidRPr="00BD5224">
        <w:rPr>
          <w:bCs/>
          <w:iCs/>
          <w:sz w:val="24"/>
          <w:szCs w:val="24"/>
          <w:lang w:eastAsia="en-US"/>
        </w:rPr>
        <w:t>no otras puses,</w:t>
      </w:r>
      <w:r w:rsidRPr="00BD5224">
        <w:rPr>
          <w:bCs/>
          <w:sz w:val="24"/>
          <w:szCs w:val="24"/>
          <w:lang w:eastAsia="en-US"/>
        </w:rPr>
        <w:t xml:space="preserve"> abas kopā sauktas PUSES, </w:t>
      </w:r>
    </w:p>
    <w:p w:rsidR="00BD5224" w:rsidRPr="00BD5224" w:rsidRDefault="00BD5224" w:rsidP="00BD5224">
      <w:pPr>
        <w:keepNext/>
        <w:widowControl/>
        <w:autoSpaceDE/>
        <w:autoSpaceDN/>
        <w:adjustRightInd/>
        <w:jc w:val="both"/>
        <w:outlineLvl w:val="4"/>
        <w:rPr>
          <w:rFonts w:cstheme="minorBidi"/>
          <w:bCs/>
          <w:sz w:val="24"/>
          <w:szCs w:val="24"/>
          <w:lang w:eastAsia="en-US"/>
        </w:rPr>
      </w:pPr>
      <w:r w:rsidRPr="00BD5224">
        <w:rPr>
          <w:rFonts w:cstheme="minorBidi"/>
          <w:bCs/>
          <w:sz w:val="24"/>
          <w:szCs w:val="24"/>
          <w:lang w:eastAsia="en-US"/>
        </w:rPr>
        <w:t>pamatojoties uz 2021.gada ___.____________ nomas tiesību izsoles protokolu Nr._______ un Daugavpils pilsētas domes</w:t>
      </w:r>
      <w:r w:rsidRPr="00BD5224">
        <w:rPr>
          <w:rFonts w:cstheme="minorBidi"/>
          <w:b/>
          <w:bCs/>
          <w:sz w:val="24"/>
          <w:szCs w:val="24"/>
          <w:lang w:eastAsia="en-US"/>
        </w:rPr>
        <w:t xml:space="preserve"> </w:t>
      </w:r>
      <w:r w:rsidRPr="00BD5224">
        <w:rPr>
          <w:rFonts w:cstheme="minorBidi"/>
          <w:bCs/>
          <w:sz w:val="24"/>
          <w:szCs w:val="24"/>
          <w:lang w:eastAsia="en-US"/>
        </w:rPr>
        <w:t xml:space="preserve">(turpmāk – Dome) nomas tiesību izsoles noteikumiem, kuri apstiprināti ar Domes 2021.gada ________ lēmumu  Nr._______, noslēdz savā starpā šāda satura zemes nomas līgumu (turpmāk – Līgums): </w:t>
      </w:r>
    </w:p>
    <w:p w:rsidR="00BD5224" w:rsidRPr="00BD5224" w:rsidRDefault="00BD5224" w:rsidP="00BD5224">
      <w:pPr>
        <w:keepNext/>
        <w:widowControl/>
        <w:autoSpaceDE/>
        <w:autoSpaceDN/>
        <w:adjustRightInd/>
        <w:jc w:val="center"/>
        <w:outlineLvl w:val="0"/>
        <w:rPr>
          <w:b/>
          <w:sz w:val="24"/>
          <w:szCs w:val="24"/>
          <w:lang w:eastAsia="en-US"/>
        </w:rPr>
      </w:pPr>
    </w:p>
    <w:p w:rsidR="00BD5224" w:rsidRPr="00BD5224" w:rsidRDefault="00BD5224" w:rsidP="00BD5224">
      <w:pPr>
        <w:keepNext/>
        <w:widowControl/>
        <w:autoSpaceDE/>
        <w:autoSpaceDN/>
        <w:adjustRightInd/>
        <w:spacing w:after="120"/>
        <w:jc w:val="center"/>
        <w:outlineLvl w:val="0"/>
        <w:rPr>
          <w:b/>
          <w:sz w:val="24"/>
          <w:szCs w:val="24"/>
          <w:lang w:eastAsia="en-US"/>
        </w:rPr>
      </w:pPr>
      <w:r w:rsidRPr="00BD5224">
        <w:rPr>
          <w:b/>
          <w:sz w:val="24"/>
          <w:szCs w:val="24"/>
          <w:lang w:eastAsia="en-US"/>
        </w:rPr>
        <w:t>I. LĪGUMA PRIEKŠMETS</w:t>
      </w:r>
    </w:p>
    <w:p w:rsidR="00BD5224" w:rsidRPr="00BD5224" w:rsidRDefault="00BD5224" w:rsidP="00BD5224">
      <w:pPr>
        <w:widowControl/>
        <w:autoSpaceDE/>
        <w:autoSpaceDN/>
        <w:adjustRightInd/>
        <w:ind w:firstLine="540"/>
        <w:jc w:val="both"/>
        <w:rPr>
          <w:bCs/>
          <w:iCs/>
          <w:sz w:val="24"/>
          <w:szCs w:val="24"/>
          <w:lang w:eastAsia="en-US"/>
        </w:rPr>
      </w:pPr>
      <w:r w:rsidRPr="00BD5224">
        <w:rPr>
          <w:sz w:val="24"/>
          <w:szCs w:val="24"/>
          <w:lang w:eastAsia="en-US"/>
        </w:rPr>
        <w:t>1.1. IZNOMĀTĀJS nodod un NOMNIEKS pieņem nomā par maksu Daugavpils pilsētas pašvaldības īpašumā esošās zemes vienības, kadastra apzīmējums 0500 001 2102, Rīgas un Vienības ielu krustojumā, Daugavpilī, daļas 80 m</w:t>
      </w:r>
      <w:r w:rsidRPr="00BD5224">
        <w:rPr>
          <w:sz w:val="24"/>
          <w:szCs w:val="24"/>
          <w:vertAlign w:val="superscript"/>
          <w:lang w:eastAsia="en-US"/>
        </w:rPr>
        <w:t>2</w:t>
      </w:r>
      <w:r w:rsidRPr="00BD5224">
        <w:rPr>
          <w:sz w:val="24"/>
          <w:szCs w:val="24"/>
          <w:lang w:eastAsia="en-US"/>
        </w:rPr>
        <w:t xml:space="preserve"> platībā un 66 m</w:t>
      </w:r>
      <w:r w:rsidRPr="00BD5224">
        <w:rPr>
          <w:sz w:val="24"/>
          <w:szCs w:val="24"/>
          <w:vertAlign w:val="superscript"/>
          <w:lang w:eastAsia="en-US"/>
        </w:rPr>
        <w:t>2</w:t>
      </w:r>
      <w:r w:rsidRPr="00BD5224">
        <w:rPr>
          <w:sz w:val="24"/>
          <w:szCs w:val="24"/>
          <w:lang w:eastAsia="en-US"/>
        </w:rPr>
        <w:t xml:space="preserve"> platībā (turpmāk - Zemesgabals) bez apbūves tiesības</w:t>
      </w:r>
      <w:r w:rsidRPr="00BD5224">
        <w:rPr>
          <w:rFonts w:cstheme="minorBidi"/>
          <w:bCs/>
          <w:iCs/>
          <w:sz w:val="24"/>
          <w:szCs w:val="24"/>
          <w:lang w:eastAsia="en-US"/>
        </w:rPr>
        <w:t>.</w:t>
      </w:r>
      <w:r w:rsidRPr="00BD5224">
        <w:rPr>
          <w:bCs/>
          <w:iCs/>
          <w:sz w:val="24"/>
          <w:szCs w:val="24"/>
          <w:lang w:eastAsia="en-US"/>
        </w:rPr>
        <w:t xml:space="preserve"> </w:t>
      </w:r>
    </w:p>
    <w:p w:rsidR="00BD5224" w:rsidRPr="00BD5224" w:rsidRDefault="00BD5224" w:rsidP="00BD5224">
      <w:pPr>
        <w:widowControl/>
        <w:autoSpaceDE/>
        <w:autoSpaceDN/>
        <w:adjustRightInd/>
        <w:ind w:firstLine="540"/>
        <w:jc w:val="both"/>
        <w:rPr>
          <w:rFonts w:cstheme="minorBidi"/>
          <w:sz w:val="24"/>
          <w:szCs w:val="24"/>
          <w:lang w:eastAsia="en-US"/>
        </w:rPr>
      </w:pPr>
      <w:r w:rsidRPr="00BD5224">
        <w:rPr>
          <w:sz w:val="24"/>
          <w:szCs w:val="24"/>
          <w:lang w:eastAsia="en-US"/>
        </w:rPr>
        <w:t>1.2.</w:t>
      </w:r>
      <w:r w:rsidRPr="00BD5224">
        <w:rPr>
          <w:rFonts w:cstheme="minorBidi"/>
          <w:sz w:val="24"/>
          <w:szCs w:val="24"/>
          <w:lang w:eastAsia="en-US"/>
        </w:rPr>
        <w:t xml:space="preserve"> Zemesgabala lietošanas mērķis – </w:t>
      </w:r>
      <w:r w:rsidRPr="00BD5224">
        <w:rPr>
          <w:rFonts w:cstheme="minorBidi"/>
          <w:bCs/>
          <w:iCs/>
          <w:sz w:val="24"/>
          <w:szCs w:val="24"/>
          <w:lang w:eastAsia="en-US"/>
        </w:rPr>
        <w:t>kafejnīcas un terašu novietošana, ēdināšanas pakalpojumu sniegšanai.</w:t>
      </w:r>
      <w:r w:rsidRPr="00BD5224">
        <w:rPr>
          <w:rFonts w:eastAsiaTheme="minorHAnsi" w:cstheme="minorBidi"/>
          <w:bCs/>
          <w:iCs/>
          <w:sz w:val="24"/>
          <w:szCs w:val="24"/>
          <w:lang w:eastAsia="en-US"/>
        </w:rPr>
        <w:t xml:space="preserve"> </w:t>
      </w:r>
      <w:r w:rsidRPr="00BD5224">
        <w:rPr>
          <w:rFonts w:cstheme="minorBidi"/>
          <w:sz w:val="24"/>
          <w:szCs w:val="24"/>
          <w:lang w:eastAsia="en-US"/>
        </w:rPr>
        <w:t xml:space="preserve"> </w:t>
      </w:r>
    </w:p>
    <w:p w:rsidR="00BD5224" w:rsidRPr="00BD5224" w:rsidRDefault="00BD5224" w:rsidP="00BD5224">
      <w:pPr>
        <w:widowControl/>
        <w:autoSpaceDE/>
        <w:autoSpaceDN/>
        <w:adjustRightInd/>
        <w:ind w:firstLine="540"/>
        <w:jc w:val="both"/>
        <w:rPr>
          <w:sz w:val="24"/>
          <w:szCs w:val="24"/>
          <w:lang w:eastAsia="en-US"/>
        </w:rPr>
      </w:pPr>
      <w:r w:rsidRPr="00BD5224">
        <w:rPr>
          <w:sz w:val="24"/>
          <w:szCs w:val="24"/>
          <w:lang w:eastAsia="en-US"/>
        </w:rPr>
        <w:t xml:space="preserve">1.3. NOMNIEKS Zemesgabalu pieņem ar nodošanas un pieņemšanas aktu, kas ir Līguma neatņemama sastāvdaļa. </w:t>
      </w:r>
    </w:p>
    <w:p w:rsidR="00BD5224" w:rsidRPr="00BD5224" w:rsidRDefault="00BD5224" w:rsidP="00BD5224">
      <w:pPr>
        <w:widowControl/>
        <w:autoSpaceDE/>
        <w:autoSpaceDN/>
        <w:adjustRightInd/>
        <w:ind w:firstLine="540"/>
        <w:jc w:val="both"/>
        <w:rPr>
          <w:sz w:val="24"/>
          <w:szCs w:val="24"/>
          <w:lang w:eastAsia="en-US"/>
        </w:rPr>
      </w:pPr>
      <w:r w:rsidRPr="00BD5224">
        <w:rPr>
          <w:rFonts w:eastAsiaTheme="minorHAnsi"/>
          <w:sz w:val="24"/>
          <w:szCs w:val="24"/>
          <w:lang w:eastAsia="en-US"/>
        </w:rPr>
        <w:t>1.4. NOMNIEKAM ir zināms Zemesgabala faktiskais stāvoklis dabā un NOMNIEKS apņemas turpmāk šajā sakarā necelt pretenzijas attiecībā pret IZNOMĀTĀJU.</w:t>
      </w:r>
    </w:p>
    <w:p w:rsidR="00BD5224" w:rsidRPr="00BD5224" w:rsidRDefault="00BD5224" w:rsidP="00BD5224">
      <w:pPr>
        <w:widowControl/>
        <w:tabs>
          <w:tab w:val="left" w:pos="567"/>
        </w:tabs>
        <w:autoSpaceDE/>
        <w:autoSpaceDN/>
        <w:adjustRightInd/>
        <w:jc w:val="both"/>
        <w:rPr>
          <w:rFonts w:cstheme="minorBidi"/>
          <w:sz w:val="24"/>
          <w:szCs w:val="24"/>
          <w:lang w:eastAsia="en-US"/>
        </w:rPr>
      </w:pPr>
      <w:r w:rsidRPr="00BD5224">
        <w:rPr>
          <w:sz w:val="24"/>
          <w:szCs w:val="24"/>
          <w:lang w:eastAsia="en-US"/>
        </w:rPr>
        <w:t xml:space="preserve">         </w:t>
      </w:r>
      <w:r w:rsidRPr="00BD5224">
        <w:rPr>
          <w:rFonts w:eastAsiaTheme="minorHAnsi"/>
          <w:sz w:val="24"/>
          <w:szCs w:val="24"/>
          <w:lang w:eastAsia="en-US"/>
        </w:rPr>
        <w:t xml:space="preserve">1.5. </w:t>
      </w:r>
      <w:r w:rsidRPr="00BD5224">
        <w:rPr>
          <w:rFonts w:cstheme="minorBidi"/>
          <w:sz w:val="24"/>
          <w:szCs w:val="24"/>
          <w:lang w:eastAsia="en-US"/>
        </w:rPr>
        <w:t xml:space="preserve">Līguma neatņemama sastāvdaļa ir Zemesgabala daļu izvietojuma shēma. Zemesgabala izvietojuma robežas NOMNIEKAM dabā ierādītas un zināmas. </w:t>
      </w:r>
    </w:p>
    <w:p w:rsidR="00BD5224" w:rsidRPr="00BD5224" w:rsidRDefault="00BD5224" w:rsidP="00BD5224">
      <w:pPr>
        <w:keepNext/>
        <w:widowControl/>
        <w:autoSpaceDE/>
        <w:autoSpaceDN/>
        <w:adjustRightInd/>
        <w:jc w:val="both"/>
        <w:outlineLvl w:val="4"/>
        <w:rPr>
          <w:b/>
          <w:color w:val="FF0000"/>
          <w:sz w:val="24"/>
          <w:szCs w:val="24"/>
          <w:lang w:eastAsia="en-US"/>
        </w:rPr>
      </w:pPr>
    </w:p>
    <w:p w:rsidR="00BD5224" w:rsidRPr="00BD5224" w:rsidRDefault="00BD5224" w:rsidP="00BD5224">
      <w:pPr>
        <w:widowControl/>
        <w:autoSpaceDE/>
        <w:autoSpaceDN/>
        <w:adjustRightInd/>
        <w:spacing w:after="120"/>
        <w:ind w:firstLine="539"/>
        <w:jc w:val="center"/>
        <w:rPr>
          <w:b/>
          <w:sz w:val="24"/>
          <w:szCs w:val="24"/>
          <w:lang w:eastAsia="en-US"/>
        </w:rPr>
      </w:pPr>
      <w:r w:rsidRPr="00BD5224">
        <w:rPr>
          <w:b/>
          <w:sz w:val="24"/>
          <w:szCs w:val="24"/>
          <w:lang w:eastAsia="en-US"/>
        </w:rPr>
        <w:t>II. LĪGUMA DARBĪBAS TERMIŅŠ</w:t>
      </w:r>
    </w:p>
    <w:p w:rsidR="00BD5224" w:rsidRPr="00BD5224" w:rsidRDefault="00BD5224" w:rsidP="00BD5224">
      <w:pPr>
        <w:widowControl/>
        <w:autoSpaceDE/>
        <w:autoSpaceDN/>
        <w:adjustRightInd/>
        <w:jc w:val="both"/>
        <w:rPr>
          <w:rFonts w:cstheme="minorBidi"/>
          <w:sz w:val="24"/>
          <w:szCs w:val="24"/>
          <w:lang w:eastAsia="en-US"/>
        </w:rPr>
      </w:pPr>
      <w:r w:rsidRPr="00BD5224">
        <w:rPr>
          <w:sz w:val="24"/>
          <w:szCs w:val="24"/>
          <w:lang w:eastAsia="en-US"/>
        </w:rPr>
        <w:t xml:space="preserve">       2.1 </w:t>
      </w:r>
      <w:r w:rsidRPr="00BD5224">
        <w:rPr>
          <w:rFonts w:cstheme="minorBidi"/>
          <w:sz w:val="24"/>
          <w:szCs w:val="24"/>
          <w:lang w:eastAsia="en-US"/>
        </w:rPr>
        <w:t>Līgums stājas spēkā ar tā parakstīšanas brīdi un ir spēkā 5 (piecus) gadus</w:t>
      </w:r>
      <w:r w:rsidRPr="00BD5224">
        <w:rPr>
          <w:sz w:val="24"/>
          <w:szCs w:val="24"/>
          <w:lang w:eastAsia="en-US"/>
        </w:rPr>
        <w:t xml:space="preserve">. </w:t>
      </w:r>
    </w:p>
    <w:p w:rsidR="00BD5224" w:rsidRPr="00BD5224" w:rsidRDefault="00BD5224" w:rsidP="00BD5224">
      <w:pPr>
        <w:widowControl/>
        <w:autoSpaceDE/>
        <w:autoSpaceDN/>
        <w:adjustRightInd/>
        <w:spacing w:after="120"/>
        <w:ind w:firstLine="539"/>
        <w:jc w:val="center"/>
        <w:rPr>
          <w:b/>
          <w:sz w:val="24"/>
          <w:szCs w:val="24"/>
          <w:lang w:eastAsia="en-US"/>
        </w:rPr>
      </w:pPr>
    </w:p>
    <w:p w:rsidR="00BD5224" w:rsidRPr="00BD5224" w:rsidRDefault="00BD5224" w:rsidP="00BD5224">
      <w:pPr>
        <w:widowControl/>
        <w:autoSpaceDE/>
        <w:autoSpaceDN/>
        <w:adjustRightInd/>
        <w:spacing w:after="120"/>
        <w:ind w:firstLine="539"/>
        <w:jc w:val="center"/>
        <w:rPr>
          <w:b/>
          <w:sz w:val="24"/>
          <w:szCs w:val="24"/>
          <w:lang w:eastAsia="en-US"/>
        </w:rPr>
      </w:pPr>
      <w:r w:rsidRPr="00BD5224">
        <w:rPr>
          <w:b/>
          <w:sz w:val="24"/>
          <w:szCs w:val="24"/>
          <w:lang w:eastAsia="en-US"/>
        </w:rPr>
        <w:t>III. IZNOMĀTĀJA TIESĪBAS UN PIENĀKUMI</w:t>
      </w:r>
    </w:p>
    <w:p w:rsidR="00BD5224" w:rsidRPr="00BD5224" w:rsidRDefault="00BD5224" w:rsidP="00BD5224">
      <w:pPr>
        <w:widowControl/>
        <w:autoSpaceDE/>
        <w:autoSpaceDN/>
        <w:adjustRightInd/>
        <w:ind w:firstLine="426"/>
        <w:jc w:val="both"/>
        <w:rPr>
          <w:rFonts w:cstheme="minorBidi"/>
          <w:sz w:val="24"/>
          <w:szCs w:val="24"/>
          <w:lang w:eastAsia="en-US"/>
        </w:rPr>
      </w:pPr>
      <w:r w:rsidRPr="00BD5224">
        <w:rPr>
          <w:rFonts w:cstheme="minorBidi"/>
          <w:sz w:val="24"/>
          <w:szCs w:val="24"/>
          <w:lang w:eastAsia="en-US"/>
        </w:rPr>
        <w:t>3.1. IZNOMĀTĀJS apņemas:</w:t>
      </w:r>
    </w:p>
    <w:p w:rsidR="00BD5224" w:rsidRPr="00BD5224" w:rsidRDefault="00BD5224" w:rsidP="00BD5224">
      <w:pPr>
        <w:widowControl/>
        <w:autoSpaceDE/>
        <w:autoSpaceDN/>
        <w:adjustRightInd/>
        <w:ind w:firstLine="426"/>
        <w:jc w:val="both"/>
        <w:rPr>
          <w:rFonts w:cstheme="minorBidi"/>
          <w:sz w:val="24"/>
          <w:szCs w:val="24"/>
          <w:lang w:eastAsia="en-US"/>
        </w:rPr>
      </w:pPr>
      <w:r w:rsidRPr="00BD5224">
        <w:rPr>
          <w:rFonts w:cstheme="minorBidi"/>
          <w:sz w:val="24"/>
          <w:szCs w:val="24"/>
          <w:lang w:eastAsia="en-US"/>
        </w:rPr>
        <w:t>3.1.1. nepasliktināt NOMNIEKAM Zemesgabala lietošanas tiesības uz visu Zemesgabalu vai tā daļu;</w:t>
      </w:r>
    </w:p>
    <w:p w:rsidR="00BD5224" w:rsidRPr="00BD5224" w:rsidRDefault="00BD5224" w:rsidP="00BD5224">
      <w:pPr>
        <w:widowControl/>
        <w:autoSpaceDE/>
        <w:autoSpaceDN/>
        <w:adjustRightInd/>
        <w:ind w:firstLine="426"/>
        <w:jc w:val="both"/>
        <w:rPr>
          <w:rFonts w:cstheme="minorBidi"/>
          <w:sz w:val="24"/>
          <w:szCs w:val="24"/>
          <w:lang w:eastAsia="en-US"/>
        </w:rPr>
      </w:pPr>
      <w:r w:rsidRPr="00BD5224">
        <w:rPr>
          <w:rFonts w:cstheme="minorBidi"/>
          <w:sz w:val="24"/>
          <w:szCs w:val="24"/>
          <w:lang w:eastAsia="en-US"/>
        </w:rPr>
        <w:t>3.1.2. atlīdzināt NOMNIEKAM radušos zaudējumus, ja pārkāpts Līguma 3.1.1.punktā minētais nosacījums.</w:t>
      </w:r>
    </w:p>
    <w:p w:rsidR="00BD5224" w:rsidRPr="00BD5224" w:rsidRDefault="00BD5224" w:rsidP="00BD5224">
      <w:pPr>
        <w:widowControl/>
        <w:autoSpaceDE/>
        <w:autoSpaceDN/>
        <w:adjustRightInd/>
        <w:ind w:firstLine="426"/>
        <w:jc w:val="both"/>
        <w:rPr>
          <w:rFonts w:cstheme="minorBidi"/>
          <w:sz w:val="24"/>
          <w:szCs w:val="24"/>
          <w:lang w:eastAsia="en-US"/>
        </w:rPr>
      </w:pPr>
      <w:r w:rsidRPr="00BD5224">
        <w:rPr>
          <w:rFonts w:cstheme="minorBidi"/>
          <w:sz w:val="24"/>
          <w:szCs w:val="24"/>
          <w:lang w:eastAsia="en-US"/>
        </w:rPr>
        <w:lastRenderedPageBreak/>
        <w:t>3.2. IZNOMĀTĀJAM ir tiesības:</w:t>
      </w:r>
    </w:p>
    <w:p w:rsidR="00BD5224" w:rsidRPr="00BD5224" w:rsidRDefault="00BD5224" w:rsidP="00BD5224">
      <w:pPr>
        <w:widowControl/>
        <w:autoSpaceDE/>
        <w:autoSpaceDN/>
        <w:adjustRightInd/>
        <w:ind w:firstLine="426"/>
        <w:jc w:val="both"/>
        <w:rPr>
          <w:rFonts w:cstheme="minorBidi"/>
          <w:sz w:val="24"/>
          <w:szCs w:val="24"/>
          <w:lang w:eastAsia="en-US"/>
        </w:rPr>
      </w:pPr>
      <w:r w:rsidRPr="00BD5224">
        <w:rPr>
          <w:rFonts w:cstheme="minorBidi"/>
          <w:sz w:val="24"/>
          <w:szCs w:val="24"/>
          <w:lang w:eastAsia="en-US"/>
        </w:rPr>
        <w:t>3.2.1. kontrolēt, vai Zemesgabals tiek izmantots atbilstoši Līguma nosacījumiem;</w:t>
      </w:r>
    </w:p>
    <w:p w:rsidR="00BD5224" w:rsidRPr="00BD5224" w:rsidRDefault="00BD5224" w:rsidP="00BD5224">
      <w:pPr>
        <w:widowControl/>
        <w:autoSpaceDE/>
        <w:autoSpaceDN/>
        <w:adjustRightInd/>
        <w:ind w:firstLine="426"/>
        <w:jc w:val="both"/>
        <w:rPr>
          <w:rFonts w:cstheme="minorBidi"/>
          <w:sz w:val="24"/>
          <w:szCs w:val="24"/>
          <w:lang w:eastAsia="en-US"/>
        </w:rPr>
      </w:pPr>
      <w:r w:rsidRPr="00BD5224">
        <w:rPr>
          <w:rFonts w:cstheme="minorBidi"/>
          <w:sz w:val="24"/>
          <w:szCs w:val="24"/>
          <w:lang w:eastAsia="en-US"/>
        </w:rPr>
        <w:t>3.2.2. prasīt NOMNIEKAM nekavējoties novērst tā darbības vai bezdarbības dēļ radīto Līguma nosacījumu pārkāpumu sekas un atlīdzināt visus radītos zaudējumus;</w:t>
      </w:r>
    </w:p>
    <w:p w:rsidR="00BD5224" w:rsidRPr="00BD5224" w:rsidRDefault="00BD5224" w:rsidP="00BD5224">
      <w:pPr>
        <w:widowControl/>
        <w:autoSpaceDE/>
        <w:autoSpaceDN/>
        <w:adjustRightInd/>
        <w:ind w:firstLine="426"/>
        <w:jc w:val="both"/>
        <w:rPr>
          <w:rFonts w:cstheme="minorBidi"/>
          <w:sz w:val="24"/>
          <w:szCs w:val="24"/>
          <w:lang w:eastAsia="en-US"/>
        </w:rPr>
      </w:pPr>
      <w:r w:rsidRPr="00BD5224">
        <w:rPr>
          <w:rFonts w:cstheme="minorBidi"/>
          <w:sz w:val="24"/>
          <w:szCs w:val="24"/>
          <w:lang w:eastAsia="en-US"/>
        </w:rPr>
        <w:t>3.2.3. vērst piedziņu pret NOMNIEKU, ja zemes nomas maksājumi tiek kavēti vairāk par 15 (piecpadsmit) dienām no maksājuma termiņa iestāšanās dienas.</w:t>
      </w:r>
    </w:p>
    <w:p w:rsidR="00BD5224" w:rsidRPr="00BD5224" w:rsidRDefault="00BD5224" w:rsidP="00BD5224">
      <w:pPr>
        <w:widowControl/>
        <w:autoSpaceDE/>
        <w:autoSpaceDN/>
        <w:adjustRightInd/>
        <w:ind w:firstLine="540"/>
        <w:jc w:val="both"/>
        <w:rPr>
          <w:rFonts w:cstheme="minorBidi"/>
          <w:sz w:val="24"/>
          <w:szCs w:val="24"/>
          <w:lang w:eastAsia="en-US"/>
        </w:rPr>
      </w:pPr>
    </w:p>
    <w:p w:rsidR="00BD5224" w:rsidRPr="00BD5224" w:rsidRDefault="00BD5224" w:rsidP="00BD5224">
      <w:pPr>
        <w:widowControl/>
        <w:autoSpaceDE/>
        <w:autoSpaceDN/>
        <w:adjustRightInd/>
        <w:spacing w:after="120"/>
        <w:ind w:firstLine="539"/>
        <w:jc w:val="center"/>
        <w:rPr>
          <w:rFonts w:cstheme="minorBidi"/>
          <w:b/>
          <w:sz w:val="24"/>
          <w:szCs w:val="24"/>
          <w:lang w:eastAsia="en-US"/>
        </w:rPr>
      </w:pPr>
      <w:r w:rsidRPr="00BD5224">
        <w:rPr>
          <w:rFonts w:cstheme="minorBidi"/>
          <w:b/>
          <w:bCs/>
          <w:sz w:val="24"/>
          <w:szCs w:val="24"/>
          <w:lang w:eastAsia="en-US"/>
        </w:rPr>
        <w:t>IV.</w:t>
      </w:r>
      <w:r w:rsidRPr="00BD5224">
        <w:rPr>
          <w:rFonts w:cstheme="minorBidi"/>
          <w:sz w:val="24"/>
          <w:szCs w:val="24"/>
          <w:lang w:eastAsia="en-US"/>
        </w:rPr>
        <w:t xml:space="preserve"> </w:t>
      </w:r>
      <w:r w:rsidRPr="00BD5224">
        <w:rPr>
          <w:rFonts w:cstheme="minorBidi"/>
          <w:b/>
          <w:sz w:val="24"/>
          <w:szCs w:val="24"/>
          <w:lang w:eastAsia="en-US"/>
        </w:rPr>
        <w:t>NOMNIEKA TIESĪBAS UN PIENĀKUMI</w:t>
      </w:r>
    </w:p>
    <w:p w:rsidR="00BD5224" w:rsidRPr="00BD5224" w:rsidRDefault="00BD5224" w:rsidP="00BD5224">
      <w:pPr>
        <w:widowControl/>
        <w:autoSpaceDE/>
        <w:autoSpaceDN/>
        <w:adjustRightInd/>
        <w:ind w:firstLine="539"/>
        <w:jc w:val="both"/>
        <w:rPr>
          <w:rFonts w:cstheme="minorBidi"/>
          <w:sz w:val="24"/>
          <w:szCs w:val="24"/>
          <w:lang w:eastAsia="en-US"/>
        </w:rPr>
      </w:pPr>
      <w:r w:rsidRPr="00BD5224">
        <w:rPr>
          <w:rFonts w:cstheme="minorBidi"/>
          <w:sz w:val="24"/>
          <w:szCs w:val="24"/>
          <w:lang w:eastAsia="en-US"/>
        </w:rPr>
        <w:t>4.1. NOMNIEKS apņemas:</w:t>
      </w:r>
    </w:p>
    <w:p w:rsidR="00BD5224" w:rsidRPr="00BD5224" w:rsidRDefault="00BD5224" w:rsidP="00BD5224">
      <w:pPr>
        <w:widowControl/>
        <w:autoSpaceDE/>
        <w:autoSpaceDN/>
        <w:adjustRightInd/>
        <w:ind w:firstLine="539"/>
        <w:jc w:val="both"/>
        <w:rPr>
          <w:rFonts w:cstheme="minorBidi"/>
          <w:sz w:val="24"/>
          <w:szCs w:val="24"/>
          <w:lang w:eastAsia="en-US"/>
        </w:rPr>
      </w:pPr>
      <w:r w:rsidRPr="00BD5224">
        <w:rPr>
          <w:rFonts w:cstheme="minorBidi"/>
          <w:sz w:val="24"/>
          <w:szCs w:val="24"/>
          <w:lang w:eastAsia="en-US"/>
        </w:rPr>
        <w:t>4.1.1. ievērot Līgumu;</w:t>
      </w:r>
    </w:p>
    <w:p w:rsidR="00BD5224" w:rsidRPr="00BD5224" w:rsidRDefault="00BD5224" w:rsidP="00BD5224">
      <w:pPr>
        <w:widowControl/>
        <w:autoSpaceDE/>
        <w:autoSpaceDN/>
        <w:adjustRightInd/>
        <w:ind w:firstLine="540"/>
        <w:jc w:val="both"/>
        <w:rPr>
          <w:rFonts w:cstheme="minorBidi"/>
          <w:sz w:val="24"/>
          <w:szCs w:val="24"/>
          <w:lang w:eastAsia="en-US"/>
        </w:rPr>
      </w:pPr>
      <w:r w:rsidRPr="00BD5224">
        <w:rPr>
          <w:rFonts w:cstheme="minorBidi"/>
          <w:sz w:val="24"/>
          <w:szCs w:val="24"/>
          <w:lang w:eastAsia="en-US"/>
        </w:rPr>
        <w:t>4.1.2. lietot Zemesgabalu atbilstoši Līgumā noteiktajam mērķim;</w:t>
      </w:r>
    </w:p>
    <w:p w:rsidR="00BD5224" w:rsidRPr="00BD5224" w:rsidRDefault="00BD5224" w:rsidP="00BD5224">
      <w:pPr>
        <w:widowControl/>
        <w:autoSpaceDE/>
        <w:autoSpaceDN/>
        <w:adjustRightInd/>
        <w:ind w:firstLine="540"/>
        <w:jc w:val="both"/>
        <w:rPr>
          <w:rFonts w:cstheme="minorBidi"/>
          <w:sz w:val="24"/>
          <w:szCs w:val="24"/>
          <w:lang w:eastAsia="en-US"/>
        </w:rPr>
      </w:pPr>
      <w:r w:rsidRPr="00BD5224">
        <w:rPr>
          <w:rFonts w:cstheme="minorBidi"/>
          <w:sz w:val="24"/>
          <w:szCs w:val="24"/>
          <w:lang w:eastAsia="en-US"/>
        </w:rPr>
        <w:t>4.1.3. pirms terases novietošanas iesniegt Domes Pilsētplānošanas un būvniecības departamentā saskaņošanai normatīvajos aktos paredzētos dokumentus (saskaņotā dokumentācija ir spēkā tikai Zemesgabala nomas tiesību laikā)</w:t>
      </w:r>
      <w:r w:rsidRPr="00BD5224">
        <w:rPr>
          <w:rFonts w:cstheme="minorBidi"/>
          <w:color w:val="000000" w:themeColor="text1"/>
          <w:sz w:val="24"/>
          <w:szCs w:val="24"/>
          <w:lang w:eastAsia="en-US"/>
        </w:rPr>
        <w:t>;</w:t>
      </w:r>
    </w:p>
    <w:p w:rsidR="00BD5224" w:rsidRPr="00BD5224" w:rsidRDefault="00BD5224" w:rsidP="00BD5224">
      <w:pPr>
        <w:keepNext/>
        <w:widowControl/>
        <w:autoSpaceDE/>
        <w:autoSpaceDN/>
        <w:adjustRightInd/>
        <w:jc w:val="both"/>
        <w:outlineLvl w:val="4"/>
        <w:rPr>
          <w:rFonts w:cstheme="minorBidi"/>
          <w:sz w:val="24"/>
          <w:szCs w:val="24"/>
          <w:lang w:eastAsia="en-US"/>
        </w:rPr>
      </w:pPr>
      <w:r w:rsidRPr="00BD5224">
        <w:rPr>
          <w:rFonts w:cstheme="minorBidi"/>
          <w:sz w:val="24"/>
          <w:szCs w:val="24"/>
          <w:lang w:eastAsia="en-US"/>
        </w:rPr>
        <w:t xml:space="preserve">         4.1.4. maksāt nomas maksu Līgumā noteiktajos termiņos un apmērā. Papildus nomas maksai maksāt nodokļus, kas Līguma darbības laikā paredzēti Latvijas Republikas normatīvajos aktos;</w:t>
      </w:r>
    </w:p>
    <w:p w:rsidR="00BD5224" w:rsidRPr="00BD5224" w:rsidRDefault="00BD5224" w:rsidP="00BD5224">
      <w:pPr>
        <w:widowControl/>
        <w:autoSpaceDE/>
        <w:autoSpaceDN/>
        <w:adjustRightInd/>
        <w:ind w:firstLine="540"/>
        <w:jc w:val="both"/>
        <w:rPr>
          <w:rFonts w:cstheme="minorBidi"/>
          <w:sz w:val="24"/>
          <w:szCs w:val="24"/>
          <w:lang w:eastAsia="en-US"/>
        </w:rPr>
      </w:pPr>
      <w:r w:rsidRPr="00BD5224">
        <w:rPr>
          <w:rFonts w:cstheme="minorBidi"/>
          <w:sz w:val="24"/>
          <w:szCs w:val="24"/>
          <w:lang w:eastAsia="en-US"/>
        </w:rPr>
        <w:t xml:space="preserve">4.1.5. Zemesgabala izmantošanā ievērot Zemesgabala plānā noteiktos apgrūtinājumus saskaņā ar Aizsargjoslu likumā noteikto; </w:t>
      </w:r>
    </w:p>
    <w:p w:rsidR="00BD5224" w:rsidRPr="00BD5224" w:rsidRDefault="00BD5224" w:rsidP="00BD5224">
      <w:pPr>
        <w:widowControl/>
        <w:autoSpaceDE/>
        <w:autoSpaceDN/>
        <w:adjustRightInd/>
        <w:ind w:firstLine="540"/>
        <w:jc w:val="both"/>
        <w:rPr>
          <w:rFonts w:cstheme="minorBidi"/>
          <w:color w:val="FF0000"/>
          <w:sz w:val="24"/>
          <w:szCs w:val="24"/>
          <w:lang w:eastAsia="en-US"/>
        </w:rPr>
      </w:pPr>
      <w:r w:rsidRPr="00BD5224">
        <w:rPr>
          <w:rFonts w:cstheme="minorBidi"/>
          <w:sz w:val="24"/>
          <w:szCs w:val="24"/>
          <w:lang w:eastAsia="en-US"/>
        </w:rPr>
        <w:t>4.1.6. nepieļaut darbību, kas pasliktina vai aizskar IZNOMĀTĀJA, citu zemes lietotāju vai īpašnieku likumīgās intereses;</w:t>
      </w:r>
      <w:r w:rsidRPr="00BD5224">
        <w:rPr>
          <w:rFonts w:cstheme="minorBidi"/>
          <w:color w:val="FF0000"/>
          <w:sz w:val="24"/>
          <w:szCs w:val="24"/>
          <w:lang w:eastAsia="en-US"/>
        </w:rPr>
        <w:t xml:space="preserve"> </w:t>
      </w:r>
    </w:p>
    <w:p w:rsidR="00BD5224" w:rsidRPr="00BD5224" w:rsidRDefault="00BD5224" w:rsidP="00BD5224">
      <w:pPr>
        <w:widowControl/>
        <w:autoSpaceDE/>
        <w:autoSpaceDN/>
        <w:adjustRightInd/>
        <w:jc w:val="both"/>
        <w:rPr>
          <w:rFonts w:cstheme="minorBidi"/>
          <w:sz w:val="24"/>
          <w:szCs w:val="24"/>
          <w:lang w:eastAsia="en-US"/>
        </w:rPr>
      </w:pPr>
      <w:r w:rsidRPr="00BD5224">
        <w:rPr>
          <w:rFonts w:cstheme="minorBidi"/>
          <w:color w:val="000000"/>
          <w:sz w:val="24"/>
          <w:szCs w:val="24"/>
          <w:lang w:eastAsia="en-US"/>
        </w:rPr>
        <w:t xml:space="preserve">         4.1.7. atlīdzināt kaitējumu, kas nodarīts IZNOMĀTĀJAM, citiem zemes lietotājiem, sabiedrībai vai dabai</w:t>
      </w:r>
      <w:r w:rsidRPr="00BD5224">
        <w:rPr>
          <w:rFonts w:cstheme="minorBidi"/>
          <w:sz w:val="24"/>
          <w:szCs w:val="24"/>
          <w:lang w:eastAsia="en-US"/>
        </w:rPr>
        <w:t xml:space="preserve"> NOMNIEKA darbības un/vai bezdarbības rezultātā;</w:t>
      </w:r>
    </w:p>
    <w:p w:rsidR="00BD5224" w:rsidRPr="00BD5224" w:rsidRDefault="00BD5224" w:rsidP="00BD5224">
      <w:pPr>
        <w:widowControl/>
        <w:autoSpaceDE/>
        <w:autoSpaceDN/>
        <w:adjustRightInd/>
        <w:ind w:firstLine="540"/>
        <w:jc w:val="both"/>
        <w:rPr>
          <w:rFonts w:cstheme="minorBidi"/>
          <w:sz w:val="24"/>
          <w:szCs w:val="24"/>
          <w:lang w:eastAsia="en-US"/>
        </w:rPr>
      </w:pPr>
      <w:r w:rsidRPr="00BD5224">
        <w:rPr>
          <w:rFonts w:cstheme="minorBidi"/>
          <w:sz w:val="24"/>
          <w:szCs w:val="24"/>
          <w:lang w:eastAsia="en-US"/>
        </w:rPr>
        <w:t>4.1.8.</w:t>
      </w:r>
      <w:r w:rsidRPr="00BD5224">
        <w:rPr>
          <w:rFonts w:cstheme="minorBidi"/>
          <w:b/>
          <w:i/>
          <w:sz w:val="24"/>
          <w:szCs w:val="24"/>
          <w:lang w:eastAsia="en-US"/>
        </w:rPr>
        <w:t xml:space="preserve"> </w:t>
      </w:r>
      <w:r w:rsidRPr="00BD5224">
        <w:rPr>
          <w:rFonts w:cstheme="minorBidi"/>
          <w:sz w:val="24"/>
          <w:szCs w:val="24"/>
          <w:lang w:eastAsia="en-US"/>
        </w:rPr>
        <w:t>izmantojot</w:t>
      </w:r>
      <w:r w:rsidRPr="00BD5224">
        <w:rPr>
          <w:rFonts w:cstheme="minorBidi"/>
          <w:b/>
          <w:i/>
          <w:sz w:val="24"/>
          <w:szCs w:val="24"/>
          <w:lang w:eastAsia="en-US"/>
        </w:rPr>
        <w:t xml:space="preserve"> </w:t>
      </w:r>
      <w:r w:rsidRPr="00BD5224">
        <w:rPr>
          <w:rFonts w:cstheme="minorBidi"/>
          <w:sz w:val="24"/>
          <w:szCs w:val="24"/>
          <w:lang w:eastAsia="en-US"/>
        </w:rPr>
        <w:t xml:space="preserve">Zemesgabalu </w:t>
      </w:r>
      <w:r w:rsidRPr="00BD5224">
        <w:rPr>
          <w:rFonts w:cstheme="minorBidi"/>
          <w:bCs/>
          <w:iCs/>
          <w:sz w:val="24"/>
          <w:szCs w:val="24"/>
          <w:lang w:eastAsia="en-US"/>
        </w:rPr>
        <w:t xml:space="preserve">par saviem līdzekļiem </w:t>
      </w:r>
      <w:r w:rsidRPr="00BD5224">
        <w:rPr>
          <w:rFonts w:cstheme="minorBidi"/>
          <w:sz w:val="24"/>
          <w:szCs w:val="24"/>
          <w:lang w:eastAsia="en-US"/>
        </w:rPr>
        <w:t>nodrošināt tā uzkopšanu un labiekārtošanu,</w:t>
      </w:r>
      <w:r w:rsidRPr="00BD5224">
        <w:rPr>
          <w:rFonts w:cstheme="minorBidi"/>
          <w:color w:val="FF0000"/>
          <w:sz w:val="24"/>
          <w:szCs w:val="24"/>
          <w:lang w:eastAsia="en-US"/>
        </w:rPr>
        <w:t xml:space="preserve"> </w:t>
      </w:r>
      <w:r w:rsidRPr="00BD5224">
        <w:rPr>
          <w:rFonts w:cstheme="minorBidi"/>
          <w:sz w:val="24"/>
          <w:szCs w:val="24"/>
          <w:lang w:eastAsia="en-US"/>
        </w:rPr>
        <w:t xml:space="preserve">piegulošās teritorijas uzturēšanu kārtībā, nepieprasot par to atlīdzību no IZNOMĀTĀJA; </w:t>
      </w:r>
    </w:p>
    <w:p w:rsidR="00BD5224" w:rsidRPr="00BD5224" w:rsidRDefault="00BD5224" w:rsidP="00BD5224">
      <w:pPr>
        <w:widowControl/>
        <w:autoSpaceDE/>
        <w:autoSpaceDN/>
        <w:adjustRightInd/>
        <w:jc w:val="both"/>
        <w:rPr>
          <w:rFonts w:cstheme="minorBidi"/>
          <w:bCs/>
          <w:iCs/>
          <w:sz w:val="24"/>
          <w:szCs w:val="24"/>
          <w:lang w:eastAsia="en-US"/>
        </w:rPr>
      </w:pPr>
      <w:r w:rsidRPr="00BD5224">
        <w:rPr>
          <w:rFonts w:cstheme="minorBidi"/>
          <w:sz w:val="24"/>
          <w:szCs w:val="24"/>
          <w:lang w:eastAsia="en-US"/>
        </w:rPr>
        <w:t xml:space="preserve">         4.1.9. </w:t>
      </w:r>
      <w:r w:rsidRPr="00BD5224">
        <w:rPr>
          <w:rFonts w:cstheme="minorBidi"/>
          <w:bCs/>
          <w:iCs/>
          <w:sz w:val="24"/>
          <w:szCs w:val="24"/>
          <w:lang w:eastAsia="en-US"/>
        </w:rPr>
        <w:t>Zemesgabalā nodrošināt visu esošo inženiertehniskās apgādes tīklu saglabāšanu, kā arī nodrošināt ekspluatācijas dienestu darbiniekiem iespēju brīvi piekļūt inženiertehniskās apgādes tīkliem;</w:t>
      </w:r>
    </w:p>
    <w:p w:rsidR="00BD5224" w:rsidRPr="00BD5224" w:rsidRDefault="00BD5224" w:rsidP="00BD5224">
      <w:pPr>
        <w:widowControl/>
        <w:autoSpaceDE/>
        <w:autoSpaceDN/>
        <w:adjustRightInd/>
        <w:jc w:val="both"/>
        <w:rPr>
          <w:rFonts w:cstheme="minorBidi"/>
          <w:sz w:val="24"/>
          <w:szCs w:val="24"/>
          <w:lang w:eastAsia="en-US"/>
        </w:rPr>
      </w:pPr>
      <w:r w:rsidRPr="00BD5224">
        <w:rPr>
          <w:rFonts w:cstheme="minorBidi"/>
          <w:bCs/>
          <w:iCs/>
          <w:sz w:val="24"/>
          <w:szCs w:val="24"/>
          <w:lang w:eastAsia="en-US"/>
        </w:rPr>
        <w:t xml:space="preserve">         </w:t>
      </w:r>
      <w:r w:rsidRPr="00BD5224">
        <w:rPr>
          <w:rFonts w:cstheme="minorBidi"/>
          <w:sz w:val="24"/>
          <w:szCs w:val="24"/>
          <w:lang w:eastAsia="en-US"/>
        </w:rPr>
        <w:t>4.1.10. ne vēlāk kā 10 (desmit) dienu laikā rakstiski paziņot IZNOMĀTĀJAM par izmaiņām reģistrācijas vai personas datos (nosaukumā, adresē, bankas kontos, atbildīgo amatpersonu izmaiņā u.tml.);</w:t>
      </w:r>
    </w:p>
    <w:p w:rsidR="00BD5224" w:rsidRPr="00BD5224" w:rsidRDefault="00BD5224" w:rsidP="00BD5224">
      <w:pPr>
        <w:widowControl/>
        <w:autoSpaceDE/>
        <w:autoSpaceDN/>
        <w:adjustRightInd/>
        <w:jc w:val="both"/>
        <w:rPr>
          <w:rFonts w:eastAsiaTheme="minorHAnsi"/>
          <w:sz w:val="24"/>
          <w:szCs w:val="24"/>
          <w:lang w:eastAsia="en-US"/>
        </w:rPr>
      </w:pPr>
      <w:r w:rsidRPr="00BD5224">
        <w:rPr>
          <w:rFonts w:cstheme="minorBidi"/>
          <w:sz w:val="24"/>
          <w:szCs w:val="24"/>
          <w:lang w:eastAsia="en-US"/>
        </w:rPr>
        <w:t xml:space="preserve">        4.1.11. Līgumam beidzoties vai tā pirmstermiņa izbeigšanas gadījumā, Zemesgabalu atstāt cik iespējams labā stāvoklī, kas atbilst sakārtotas vides prasībām, kā arī 10 (desmit) dienu laikā par saviem līdzekļiem novākt kafejnīcu  un terasi. </w:t>
      </w:r>
      <w:r w:rsidRPr="00BD5224">
        <w:rPr>
          <w:rFonts w:eastAsiaTheme="minorHAnsi"/>
          <w:sz w:val="24"/>
          <w:szCs w:val="24"/>
          <w:lang w:eastAsia="en-US"/>
        </w:rPr>
        <w:t>PUSES vienojas, ja 10 (desmit) dienu laikā pēc Līguma darbības termiņa izbeigšanas NOMNIEKS nav atbrīvojis Zemesgabalu un uz tās esošo kafejnīcu, terasi vai tajā atstāto mantu, PUSES to uzskatīs par bezsaimnieka mantu un IZNOMĀTĀJS būs tiesīgs rīkoties ar to pēc saviem uzskatiem;</w:t>
      </w:r>
    </w:p>
    <w:p w:rsidR="00BD5224" w:rsidRPr="00BD5224" w:rsidRDefault="00BD5224" w:rsidP="00BD5224">
      <w:pPr>
        <w:widowControl/>
        <w:autoSpaceDE/>
        <w:autoSpaceDN/>
        <w:adjustRightInd/>
        <w:ind w:firstLine="540"/>
        <w:jc w:val="both"/>
        <w:rPr>
          <w:rFonts w:cstheme="minorBidi"/>
          <w:color w:val="000000" w:themeColor="text1"/>
          <w:sz w:val="24"/>
          <w:szCs w:val="24"/>
          <w:lang w:eastAsia="en-US"/>
        </w:rPr>
      </w:pPr>
      <w:r w:rsidRPr="00BD5224">
        <w:rPr>
          <w:rFonts w:cstheme="minorBidi"/>
          <w:sz w:val="24"/>
          <w:szCs w:val="24"/>
          <w:lang w:eastAsia="en-US"/>
        </w:rPr>
        <w:t xml:space="preserve">4.1.12. </w:t>
      </w:r>
      <w:r w:rsidRPr="00BD5224">
        <w:rPr>
          <w:rFonts w:eastAsiaTheme="minorHAnsi"/>
          <w:sz w:val="24"/>
          <w:szCs w:val="24"/>
          <w:lang w:eastAsia="en-US"/>
        </w:rPr>
        <w:t>n</w:t>
      </w:r>
      <w:r w:rsidRPr="00BD5224">
        <w:rPr>
          <w:rFonts w:cstheme="minorBidi"/>
          <w:color w:val="000000" w:themeColor="text1"/>
          <w:sz w:val="24"/>
          <w:szCs w:val="24"/>
          <w:lang w:eastAsia="en-US"/>
        </w:rPr>
        <w:t xml:space="preserve">odrošināt </w:t>
      </w:r>
      <w:r w:rsidRPr="00BD5224">
        <w:rPr>
          <w:rFonts w:cstheme="minorBidi"/>
          <w:bCs/>
          <w:iCs/>
          <w:sz w:val="24"/>
          <w:szCs w:val="24"/>
          <w:lang w:eastAsia="en-US"/>
        </w:rPr>
        <w:t>kafejnīcas un terases,</w:t>
      </w:r>
      <w:r w:rsidRPr="00BD5224">
        <w:rPr>
          <w:rFonts w:cstheme="minorBidi"/>
          <w:color w:val="000000" w:themeColor="text1"/>
          <w:sz w:val="24"/>
          <w:szCs w:val="24"/>
          <w:lang w:eastAsia="en-US"/>
        </w:rPr>
        <w:t xml:space="preserve"> vizuālā izskata atbilstību saskaņotajai dokumentācijai;</w:t>
      </w:r>
    </w:p>
    <w:p w:rsidR="00BD5224" w:rsidRPr="00BD5224" w:rsidRDefault="00BD5224" w:rsidP="00BD5224">
      <w:pPr>
        <w:widowControl/>
        <w:autoSpaceDE/>
        <w:autoSpaceDN/>
        <w:adjustRightInd/>
        <w:ind w:firstLine="540"/>
        <w:jc w:val="both"/>
        <w:rPr>
          <w:rFonts w:cstheme="minorBidi"/>
          <w:color w:val="000000" w:themeColor="text1"/>
          <w:sz w:val="24"/>
          <w:szCs w:val="24"/>
          <w:lang w:eastAsia="en-US"/>
        </w:rPr>
      </w:pPr>
      <w:r w:rsidRPr="00BD5224">
        <w:rPr>
          <w:rFonts w:cstheme="minorBidi"/>
          <w:color w:val="000000" w:themeColor="text1"/>
          <w:sz w:val="24"/>
          <w:szCs w:val="24"/>
          <w:lang w:eastAsia="en-US"/>
        </w:rPr>
        <w:t>4.1.14. NOMNIEKAM ir pienākums saņemt visas nepieciešamās atļaujas, licences un citus saskaņojumus no kompetentām institūcijām, savas saimnieciskās darbības veikšanai Zemesgabalā, un patstāvīgi atbildēt par šo institūciju norādījumu ievērošanu un nepieciešamības gadījumā veikt pieslēgšanos pie inženiertehniskās apgādes tīkliem par saviem līdzekļiem.</w:t>
      </w:r>
    </w:p>
    <w:p w:rsidR="00BD5224" w:rsidRPr="00BD5224" w:rsidRDefault="00BD5224" w:rsidP="00BD5224">
      <w:pPr>
        <w:widowControl/>
        <w:autoSpaceDE/>
        <w:autoSpaceDN/>
        <w:adjustRightInd/>
        <w:ind w:firstLine="540"/>
        <w:jc w:val="both"/>
        <w:rPr>
          <w:rFonts w:cstheme="minorBidi"/>
          <w:sz w:val="24"/>
          <w:szCs w:val="24"/>
          <w:lang w:eastAsia="en-US"/>
        </w:rPr>
      </w:pPr>
      <w:r w:rsidRPr="00BD5224">
        <w:rPr>
          <w:rFonts w:cstheme="minorBidi"/>
          <w:sz w:val="24"/>
          <w:szCs w:val="24"/>
          <w:lang w:eastAsia="en-US"/>
        </w:rPr>
        <w:t>4.2. NOMNIEKS nav tiesīgs nodot nomas tiesības trešajām personām.</w:t>
      </w:r>
    </w:p>
    <w:p w:rsidR="00BD5224" w:rsidRPr="00BD5224" w:rsidRDefault="00BD5224" w:rsidP="00BD5224">
      <w:pPr>
        <w:widowControl/>
        <w:autoSpaceDE/>
        <w:autoSpaceDN/>
        <w:adjustRightInd/>
        <w:ind w:firstLine="540"/>
        <w:jc w:val="both"/>
        <w:rPr>
          <w:rFonts w:eastAsiaTheme="minorHAnsi"/>
          <w:sz w:val="24"/>
          <w:szCs w:val="24"/>
          <w:lang w:eastAsia="en-US"/>
        </w:rPr>
      </w:pPr>
      <w:r w:rsidRPr="00BD5224">
        <w:rPr>
          <w:sz w:val="24"/>
          <w:szCs w:val="24"/>
          <w:lang w:eastAsia="en-US"/>
        </w:rPr>
        <w:t xml:space="preserve">4.3. </w:t>
      </w:r>
      <w:r w:rsidRPr="00BD5224">
        <w:rPr>
          <w:rFonts w:eastAsiaTheme="minorHAnsi"/>
          <w:sz w:val="24"/>
          <w:szCs w:val="24"/>
          <w:lang w:eastAsia="en-US"/>
        </w:rPr>
        <w:t>Zemesgabalā </w:t>
      </w:r>
      <w:hyperlink r:id="rId8" w:tgtFrame="_blank" w:history="1">
        <w:r w:rsidRPr="00BD5224">
          <w:rPr>
            <w:rFonts w:eastAsiaTheme="minorHAnsi"/>
            <w:sz w:val="24"/>
            <w:szCs w:val="24"/>
            <w:lang w:eastAsia="en-US"/>
          </w:rPr>
          <w:t>par ugunsdrošību</w:t>
        </w:r>
      </w:hyperlink>
      <w:r w:rsidRPr="00BD5224">
        <w:rPr>
          <w:rFonts w:eastAsiaTheme="minorHAnsi"/>
          <w:sz w:val="24"/>
          <w:szCs w:val="24"/>
          <w:lang w:eastAsia="en-US"/>
        </w:rPr>
        <w:t> ir atbildīgs NOMNIEKS.</w:t>
      </w:r>
    </w:p>
    <w:p w:rsidR="00BD5224" w:rsidRPr="00BD5224" w:rsidRDefault="00BD5224" w:rsidP="00BD5224">
      <w:pPr>
        <w:widowControl/>
        <w:autoSpaceDE/>
        <w:autoSpaceDN/>
        <w:adjustRightInd/>
        <w:spacing w:after="120"/>
        <w:ind w:firstLine="539"/>
        <w:jc w:val="center"/>
        <w:rPr>
          <w:rFonts w:cstheme="minorBidi"/>
          <w:b/>
          <w:sz w:val="24"/>
          <w:szCs w:val="24"/>
          <w:lang w:eastAsia="en-US"/>
        </w:rPr>
      </w:pPr>
    </w:p>
    <w:p w:rsidR="00BD5224" w:rsidRPr="00BD5224" w:rsidRDefault="00BD5224" w:rsidP="00BD5224">
      <w:pPr>
        <w:widowControl/>
        <w:autoSpaceDE/>
        <w:autoSpaceDN/>
        <w:adjustRightInd/>
        <w:spacing w:after="120"/>
        <w:ind w:firstLine="539"/>
        <w:jc w:val="center"/>
        <w:rPr>
          <w:rFonts w:cstheme="minorBidi"/>
          <w:b/>
          <w:sz w:val="24"/>
          <w:szCs w:val="24"/>
          <w:lang w:eastAsia="en-US"/>
        </w:rPr>
      </w:pPr>
    </w:p>
    <w:p w:rsidR="00BD5224" w:rsidRPr="00BD5224" w:rsidRDefault="00BD5224" w:rsidP="00BD5224">
      <w:pPr>
        <w:widowControl/>
        <w:autoSpaceDE/>
        <w:autoSpaceDN/>
        <w:adjustRightInd/>
        <w:spacing w:after="120"/>
        <w:ind w:firstLine="539"/>
        <w:jc w:val="center"/>
        <w:rPr>
          <w:rFonts w:cstheme="minorBidi"/>
          <w:sz w:val="24"/>
          <w:szCs w:val="24"/>
          <w:lang w:eastAsia="en-US"/>
        </w:rPr>
      </w:pPr>
      <w:r w:rsidRPr="00BD5224">
        <w:rPr>
          <w:rFonts w:cstheme="minorBidi"/>
          <w:b/>
          <w:sz w:val="24"/>
          <w:szCs w:val="24"/>
          <w:lang w:eastAsia="en-US"/>
        </w:rPr>
        <w:t>V. MAKSĀJUMI</w:t>
      </w:r>
    </w:p>
    <w:p w:rsidR="00BD5224" w:rsidRPr="00BD5224" w:rsidRDefault="00BD5224" w:rsidP="00BD5224">
      <w:pPr>
        <w:widowControl/>
        <w:autoSpaceDE/>
        <w:autoSpaceDN/>
        <w:adjustRightInd/>
        <w:ind w:firstLine="539"/>
        <w:jc w:val="both"/>
        <w:rPr>
          <w:rFonts w:cstheme="minorBidi"/>
          <w:sz w:val="24"/>
          <w:szCs w:val="24"/>
          <w:lang w:eastAsia="en-US"/>
        </w:rPr>
      </w:pPr>
      <w:r w:rsidRPr="00BD5224">
        <w:rPr>
          <w:rFonts w:cstheme="minorBidi"/>
          <w:sz w:val="24"/>
          <w:szCs w:val="24"/>
          <w:lang w:eastAsia="en-US"/>
        </w:rPr>
        <w:lastRenderedPageBreak/>
        <w:t>5.1. NOMNIEKS maksā IZNOMĀTĀJAM, saskaņā ar izsoles rezultātiem nomas maksu         _____________ EUR /__________ eiro/ mēnesī, pievienotās vērtības nodokļa maksājumus veicot papildus un vienlaicīgi ar šo maksājumu. NOMNIEKAM maksājumi tiek aprēķināti ar dienu, kad parakstīts pieņemšanas-nodošanas akts. Summa, ko NOMNIEKS ik mēnesi ieskaita IZNOMĀTĀJA norēķinu kontā, ir __________ EUR, pievienotās vērtības nodokļa maksājumus veicot papildus un vienlaicīgi ar šo maksājumu.</w:t>
      </w:r>
    </w:p>
    <w:p w:rsidR="00BD5224" w:rsidRPr="00BD5224" w:rsidRDefault="00BD5224" w:rsidP="00BD5224">
      <w:pPr>
        <w:widowControl/>
        <w:tabs>
          <w:tab w:val="left" w:pos="567"/>
        </w:tabs>
        <w:autoSpaceDE/>
        <w:autoSpaceDN/>
        <w:adjustRightInd/>
        <w:jc w:val="both"/>
        <w:rPr>
          <w:rFonts w:cstheme="minorBidi"/>
          <w:sz w:val="24"/>
          <w:szCs w:val="24"/>
          <w:lang w:eastAsia="en-US"/>
        </w:rPr>
      </w:pPr>
      <w:r w:rsidRPr="00BD5224">
        <w:rPr>
          <w:rFonts w:cstheme="minorBidi"/>
          <w:sz w:val="24"/>
          <w:szCs w:val="24"/>
          <w:lang w:eastAsia="en-US"/>
        </w:rPr>
        <w:t xml:space="preserve">         5.2. Ja maksājumi tiek kavēti, NOMNIEKS par katru kavējuma dienu maksā nokavējuma procentu 0,1% apmērā no kavētās maksājuma summas par katru nokavējuma dienu. Nokavējuma procentu samaksa neatbrīvo NOMNIEKU no Līguma saistību izpildes. </w:t>
      </w:r>
    </w:p>
    <w:p w:rsidR="00BD5224" w:rsidRPr="00BD5224" w:rsidRDefault="00BD5224" w:rsidP="00BD5224">
      <w:pPr>
        <w:widowControl/>
        <w:autoSpaceDE/>
        <w:autoSpaceDN/>
        <w:adjustRightInd/>
        <w:jc w:val="both"/>
        <w:rPr>
          <w:rFonts w:cstheme="minorBidi"/>
          <w:sz w:val="24"/>
          <w:szCs w:val="24"/>
          <w:lang w:eastAsia="en-US"/>
        </w:rPr>
      </w:pPr>
      <w:r w:rsidRPr="00BD5224">
        <w:rPr>
          <w:rFonts w:cstheme="minorBidi"/>
          <w:sz w:val="24"/>
          <w:szCs w:val="24"/>
          <w:lang w:eastAsia="en-US"/>
        </w:rPr>
        <w:t xml:space="preserve">         5.3. Ja NOMNIEKAM ir Zemesgabala nomas parāds, tad NOMNIEKA kārtējo maksājumu vispirms ieskaita nokavējuma procentu maksājumu dzēšanai un tikai pēc tam dzēš atlikušo nomas maksas parādu.</w:t>
      </w:r>
    </w:p>
    <w:p w:rsidR="00BD5224" w:rsidRPr="00BD5224" w:rsidRDefault="00BD5224" w:rsidP="00BD5224">
      <w:pPr>
        <w:widowControl/>
        <w:autoSpaceDE/>
        <w:autoSpaceDN/>
        <w:adjustRightInd/>
        <w:jc w:val="both"/>
        <w:rPr>
          <w:sz w:val="24"/>
          <w:szCs w:val="24"/>
          <w:lang w:eastAsia="en-US"/>
        </w:rPr>
      </w:pPr>
      <w:r w:rsidRPr="00BD5224">
        <w:rPr>
          <w:bCs/>
          <w:sz w:val="24"/>
          <w:szCs w:val="24"/>
          <w:lang w:eastAsia="en-US"/>
        </w:rPr>
        <w:t xml:space="preserve">         5.4.</w:t>
      </w:r>
      <w:r w:rsidRPr="00BD5224">
        <w:rPr>
          <w:sz w:val="24"/>
          <w:szCs w:val="24"/>
          <w:lang w:eastAsia="en-US"/>
        </w:rPr>
        <w:t xml:space="preserve"> Nomas maksu ieskaitīt IZNOMĀTĀJA </w:t>
      </w:r>
      <w:r w:rsidRPr="00BD5224">
        <w:rPr>
          <w:bCs/>
          <w:sz w:val="24"/>
          <w:szCs w:val="24"/>
          <w:lang w:eastAsia="en-US"/>
        </w:rPr>
        <w:t>norēķinu kontā:</w:t>
      </w:r>
    </w:p>
    <w:p w:rsidR="00BD5224" w:rsidRPr="00BD5224" w:rsidRDefault="00BD5224" w:rsidP="00BD5224">
      <w:pPr>
        <w:widowControl/>
        <w:tabs>
          <w:tab w:val="num" w:pos="567"/>
        </w:tabs>
        <w:autoSpaceDE/>
        <w:autoSpaceDN/>
        <w:adjustRightInd/>
        <w:jc w:val="both"/>
        <w:rPr>
          <w:sz w:val="24"/>
          <w:szCs w:val="24"/>
          <w:lang w:eastAsia="en-US"/>
        </w:rPr>
      </w:pPr>
      <w:r w:rsidRPr="00BD5224">
        <w:rPr>
          <w:sz w:val="24"/>
          <w:szCs w:val="24"/>
          <w:lang w:eastAsia="en-US"/>
        </w:rPr>
        <w:tab/>
        <w:t xml:space="preserve">Daugavpils pilsētas dome, reģ.Nr.90000077325, </w:t>
      </w:r>
    </w:p>
    <w:p w:rsidR="00BD5224" w:rsidRPr="00BD5224" w:rsidRDefault="00BD5224" w:rsidP="00BD5224">
      <w:pPr>
        <w:widowControl/>
        <w:tabs>
          <w:tab w:val="num" w:pos="567"/>
        </w:tabs>
        <w:autoSpaceDE/>
        <w:autoSpaceDN/>
        <w:adjustRightInd/>
        <w:ind w:left="1134" w:hanging="1134"/>
        <w:jc w:val="both"/>
        <w:rPr>
          <w:sz w:val="24"/>
          <w:szCs w:val="24"/>
          <w:lang w:eastAsia="en-US"/>
        </w:rPr>
      </w:pPr>
      <w:r w:rsidRPr="00BD5224">
        <w:rPr>
          <w:sz w:val="24"/>
          <w:szCs w:val="24"/>
          <w:lang w:eastAsia="en-US"/>
        </w:rPr>
        <w:tab/>
        <w:t xml:space="preserve">AS “Citadele banka”, bankas kods PARXLV22, </w:t>
      </w:r>
    </w:p>
    <w:p w:rsidR="00BD5224" w:rsidRPr="00BD5224" w:rsidRDefault="00BD5224" w:rsidP="00BD5224">
      <w:pPr>
        <w:widowControl/>
        <w:tabs>
          <w:tab w:val="num" w:pos="567"/>
        </w:tabs>
        <w:autoSpaceDE/>
        <w:autoSpaceDN/>
        <w:adjustRightInd/>
        <w:ind w:left="1134" w:hanging="1134"/>
        <w:jc w:val="both"/>
        <w:rPr>
          <w:sz w:val="24"/>
          <w:szCs w:val="24"/>
          <w:lang w:eastAsia="en-US"/>
        </w:rPr>
      </w:pPr>
      <w:r w:rsidRPr="00BD5224">
        <w:rPr>
          <w:sz w:val="24"/>
          <w:szCs w:val="24"/>
          <w:lang w:eastAsia="en-US"/>
        </w:rPr>
        <w:tab/>
        <w:t xml:space="preserve">konts Nr.LV93 PARX 0000 8500 6810 1. </w:t>
      </w:r>
    </w:p>
    <w:p w:rsidR="00BD5224" w:rsidRPr="00BD5224" w:rsidRDefault="00BD5224" w:rsidP="00BD5224">
      <w:pPr>
        <w:widowControl/>
        <w:autoSpaceDE/>
        <w:autoSpaceDN/>
        <w:adjustRightInd/>
        <w:jc w:val="both"/>
        <w:rPr>
          <w:sz w:val="24"/>
          <w:szCs w:val="24"/>
          <w:lang w:eastAsia="en-US"/>
        </w:rPr>
      </w:pPr>
      <w:r w:rsidRPr="00BD5224">
        <w:rPr>
          <w:sz w:val="24"/>
          <w:szCs w:val="24"/>
          <w:lang w:eastAsia="en-US"/>
        </w:rPr>
        <w:t xml:space="preserve">         Maksājuma mērķis: Zemes vienības</w:t>
      </w:r>
      <w:r w:rsidRPr="00BD5224">
        <w:rPr>
          <w:iCs/>
          <w:sz w:val="24"/>
          <w:szCs w:val="24"/>
          <w:lang w:eastAsia="en-US"/>
        </w:rPr>
        <w:t xml:space="preserve"> ar kadastra apzīmējumu </w:t>
      </w:r>
      <w:r w:rsidRPr="00BD5224">
        <w:rPr>
          <w:bCs/>
          <w:iCs/>
          <w:sz w:val="24"/>
          <w:szCs w:val="24"/>
          <w:lang w:eastAsia="en-US"/>
        </w:rPr>
        <w:t>0500 001 2102, Rīgas un Vienības ielu krustojumā, Daugavpilī, daļu</w:t>
      </w:r>
      <w:r w:rsidRPr="00BD5224">
        <w:rPr>
          <w:iCs/>
          <w:sz w:val="24"/>
          <w:szCs w:val="24"/>
          <w:lang w:eastAsia="en-US"/>
        </w:rPr>
        <w:t>, noma.</w:t>
      </w:r>
      <w:r w:rsidRPr="00BD5224">
        <w:rPr>
          <w:sz w:val="24"/>
          <w:szCs w:val="24"/>
          <w:lang w:eastAsia="en-US"/>
        </w:rPr>
        <w:t xml:space="preserve"> </w:t>
      </w:r>
    </w:p>
    <w:p w:rsidR="00BD5224" w:rsidRPr="00BD5224" w:rsidRDefault="00BD5224" w:rsidP="00BD5224">
      <w:pPr>
        <w:widowControl/>
        <w:autoSpaceDE/>
        <w:autoSpaceDN/>
        <w:adjustRightInd/>
        <w:rPr>
          <w:rFonts w:cstheme="minorBidi"/>
          <w:sz w:val="24"/>
          <w:szCs w:val="24"/>
          <w:lang w:eastAsia="en-US"/>
        </w:rPr>
      </w:pPr>
      <w:r w:rsidRPr="00BD5224">
        <w:rPr>
          <w:rFonts w:cstheme="minorBidi"/>
          <w:sz w:val="24"/>
          <w:szCs w:val="24"/>
          <w:lang w:eastAsia="en-US"/>
        </w:rPr>
        <w:t xml:space="preserve">        5.5. Nomas maksa NOMNIEKAM ir jāsamaksā ik mēnesi līdz mēneša 20.datumam.</w:t>
      </w:r>
    </w:p>
    <w:p w:rsidR="00BD5224" w:rsidRPr="00BD5224" w:rsidRDefault="00BD5224" w:rsidP="00BD5224">
      <w:pPr>
        <w:widowControl/>
        <w:autoSpaceDE/>
        <w:autoSpaceDN/>
        <w:adjustRightInd/>
        <w:jc w:val="both"/>
        <w:rPr>
          <w:rFonts w:cstheme="minorBidi"/>
          <w:sz w:val="24"/>
          <w:szCs w:val="24"/>
          <w:lang w:eastAsia="en-US"/>
        </w:rPr>
      </w:pPr>
      <w:r w:rsidRPr="00BD5224">
        <w:rPr>
          <w:rFonts w:cstheme="minorBidi"/>
          <w:sz w:val="24"/>
          <w:szCs w:val="24"/>
          <w:lang w:eastAsia="en-US"/>
        </w:rPr>
        <w:t xml:space="preserve">        5.6. IZNOMĀTĀJS, nosūtot NOMNIEKAM rakstisku paziņojumu vai rēķinu, var vienpusēji mainīt nomas maksu vai citu saistīto maksājumu apmēru bez grozījumu izdarīšanas Līgumā gadījumā, ja Līguma spēkā esamības laikā saskaņā ar Latvijas Republikas normatīvajiem aktiem tiek no jauna ieviesti vai palielināti nodokļi, nodevas, ar nodokli apliekamais objekts vai tā vērtība, nomas maksas apmērs tiek koriģēts sākot ar dienu, kāda noteikta attiecīgajos normatīvajos aktos, vai ar datumu, kad mainījusies nekustamā īpašuma nodokļa likme vai apmērs, vai nekustamā īpašuma kadastrālā vērtība.</w:t>
      </w:r>
    </w:p>
    <w:p w:rsidR="00BD5224" w:rsidRPr="00BD5224" w:rsidRDefault="00BD5224" w:rsidP="00BD5224">
      <w:pPr>
        <w:widowControl/>
        <w:tabs>
          <w:tab w:val="left" w:pos="567"/>
        </w:tabs>
        <w:autoSpaceDE/>
        <w:autoSpaceDN/>
        <w:adjustRightInd/>
        <w:jc w:val="both"/>
        <w:rPr>
          <w:rFonts w:cstheme="minorBidi"/>
          <w:sz w:val="24"/>
          <w:szCs w:val="24"/>
          <w:lang w:eastAsia="en-US"/>
        </w:rPr>
      </w:pPr>
      <w:r w:rsidRPr="00BD5224">
        <w:rPr>
          <w:rFonts w:cstheme="minorBidi"/>
          <w:sz w:val="24"/>
          <w:szCs w:val="24"/>
          <w:lang w:eastAsia="en-US"/>
        </w:rPr>
        <w:t xml:space="preserve">        5.7. IZNOMĀTĀJS vienpusēji pārskata nomas maksu ne retāk kā Publiskas personas finanšu līdzekļu un mantas izšķērdēšanas novēršanas likumā noteiktajā termiņā un maina, ja pārskatītā nomas maksa ir augstāka par noteikto nomas maksu.</w:t>
      </w:r>
    </w:p>
    <w:p w:rsidR="00BD5224" w:rsidRPr="00BD5224" w:rsidRDefault="00BD5224" w:rsidP="00BD5224">
      <w:pPr>
        <w:widowControl/>
        <w:tabs>
          <w:tab w:val="left" w:pos="567"/>
        </w:tabs>
        <w:autoSpaceDE/>
        <w:autoSpaceDN/>
        <w:adjustRightInd/>
        <w:jc w:val="both"/>
        <w:rPr>
          <w:color w:val="FF0000"/>
          <w:sz w:val="24"/>
          <w:szCs w:val="24"/>
          <w:lang w:eastAsia="en-US"/>
        </w:rPr>
      </w:pPr>
      <w:r w:rsidRPr="00BD5224">
        <w:rPr>
          <w:rFonts w:cstheme="minorBidi"/>
          <w:sz w:val="24"/>
          <w:szCs w:val="24"/>
          <w:lang w:eastAsia="en-US"/>
        </w:rPr>
        <w:t xml:space="preserve">        5.8. Pārskatītā un mainītā nomas maksa stājas spēkā trīsdesmitajā dienā pēc attiecīgā paziņojuma nosūtīšanas NOMNIEKAM. </w:t>
      </w:r>
      <w:r w:rsidRPr="00BD5224">
        <w:rPr>
          <w:sz w:val="24"/>
          <w:szCs w:val="24"/>
          <w:lang w:eastAsia="en-US"/>
        </w:rPr>
        <w:t xml:space="preserve">       </w:t>
      </w:r>
      <w:r w:rsidRPr="00BD5224">
        <w:rPr>
          <w:rFonts w:cstheme="minorBidi"/>
          <w:color w:val="FF0000"/>
          <w:sz w:val="24"/>
          <w:szCs w:val="24"/>
          <w:lang w:eastAsia="en-US"/>
        </w:rPr>
        <w:t xml:space="preserve">      </w:t>
      </w:r>
      <w:r w:rsidRPr="00BD5224">
        <w:rPr>
          <w:color w:val="FF0000"/>
          <w:sz w:val="24"/>
          <w:szCs w:val="24"/>
          <w:lang w:eastAsia="en-US"/>
        </w:rPr>
        <w:t xml:space="preserve">      </w:t>
      </w:r>
    </w:p>
    <w:p w:rsidR="00BD5224" w:rsidRPr="00BD5224" w:rsidRDefault="00BD5224" w:rsidP="00BD5224">
      <w:pPr>
        <w:widowControl/>
        <w:tabs>
          <w:tab w:val="num" w:pos="567"/>
        </w:tabs>
        <w:autoSpaceDE/>
        <w:autoSpaceDN/>
        <w:adjustRightInd/>
        <w:jc w:val="both"/>
        <w:rPr>
          <w:rFonts w:cstheme="minorBidi"/>
          <w:sz w:val="24"/>
          <w:szCs w:val="24"/>
          <w:lang w:eastAsia="en-US"/>
        </w:rPr>
      </w:pPr>
      <w:r w:rsidRPr="00BD5224">
        <w:rPr>
          <w:rFonts w:cstheme="minorBidi"/>
          <w:sz w:val="24"/>
          <w:szCs w:val="24"/>
          <w:lang w:eastAsia="en-US"/>
        </w:rPr>
        <w:t xml:space="preserve">        5.9. Maksājumi tiek uzskatīti par saņemtiem ar brīdi, kad tie ieskaitīti Līguma 5.4.,  5.5.punktos norādītajos termiņā un kontā.</w:t>
      </w:r>
    </w:p>
    <w:p w:rsidR="00BD5224" w:rsidRPr="00BD5224" w:rsidRDefault="00BD5224" w:rsidP="00BD5224">
      <w:pPr>
        <w:widowControl/>
        <w:tabs>
          <w:tab w:val="num" w:pos="567"/>
        </w:tabs>
        <w:autoSpaceDE/>
        <w:autoSpaceDN/>
        <w:adjustRightInd/>
        <w:ind w:firstLine="153"/>
        <w:jc w:val="both"/>
        <w:rPr>
          <w:rFonts w:cstheme="minorBidi"/>
          <w:sz w:val="24"/>
          <w:szCs w:val="24"/>
          <w:lang w:eastAsia="en-US"/>
        </w:rPr>
      </w:pPr>
      <w:r w:rsidRPr="00BD5224">
        <w:rPr>
          <w:rFonts w:cstheme="minorBidi"/>
          <w:sz w:val="24"/>
          <w:szCs w:val="24"/>
          <w:lang w:eastAsia="en-US"/>
        </w:rPr>
        <w:t xml:space="preserve">     5.10. PUSES vienojas, ka zemes nomas rēķini tiks sagatavoti elektroniskā formā, bez rekvizīta “paraksts”, ar atsauci uz Līgumu un nosūtīti uz NOMNIEKA norādīto e-pastu.</w:t>
      </w:r>
    </w:p>
    <w:p w:rsidR="00BD5224" w:rsidRPr="00BD5224" w:rsidRDefault="00BD5224" w:rsidP="00BD5224">
      <w:pPr>
        <w:widowControl/>
        <w:shd w:val="clear" w:color="auto" w:fill="FFFFFF"/>
        <w:autoSpaceDE/>
        <w:autoSpaceDN/>
        <w:adjustRightInd/>
        <w:ind w:firstLine="284"/>
        <w:jc w:val="both"/>
        <w:rPr>
          <w:rFonts w:eastAsiaTheme="minorHAnsi" w:cstheme="minorBidi"/>
          <w:sz w:val="24"/>
          <w:szCs w:val="24"/>
          <w:lang w:eastAsia="en-US"/>
        </w:rPr>
      </w:pPr>
      <w:r w:rsidRPr="00BD5224">
        <w:rPr>
          <w:rFonts w:cstheme="minorBidi"/>
          <w:sz w:val="24"/>
          <w:szCs w:val="24"/>
          <w:lang w:eastAsia="en-US"/>
        </w:rPr>
        <w:t xml:space="preserve">   5.11. </w:t>
      </w:r>
      <w:r w:rsidRPr="00BD5224">
        <w:rPr>
          <w:rFonts w:eastAsiaTheme="minorHAnsi" w:cstheme="minorBidi"/>
          <w:sz w:val="24"/>
          <w:szCs w:val="24"/>
          <w:lang w:eastAsia="en-US"/>
        </w:rPr>
        <w:t>Citus ar Zemesgabala lietošanu saistītus maksājumus (atkritumu izvešana, apsardze utt.) NOMNIEKS apmaksā atsevišķi, patstāvīgi slēdzot attiecīgus pakalpojumu līgumus un veicot maksājumus saskaņā ar pakalpojuma sniedzēja izsniegtiem rēķiniem. Par visiem pakalpojumiem, par kuru saņemšanu NOMNIEKS ir noslēdzis līgumu tieši ar pakalpojumu sniedzēju organizāciju, NOMNIEKS norēķinās patstāvīgi, bez atlīdzības prasījuma tiesībām pret IZNOMĀTĀJU. NOMNIEKAM nav tiesību slēgt līgumu par citu pakalpojumu saņemšanu uz laikposmu, kas pārsniedz Līguma termiņu.</w:t>
      </w:r>
    </w:p>
    <w:p w:rsidR="00BD5224" w:rsidRPr="00BD5224" w:rsidRDefault="00BD5224" w:rsidP="00BD5224">
      <w:pPr>
        <w:widowControl/>
        <w:autoSpaceDE/>
        <w:autoSpaceDN/>
        <w:adjustRightInd/>
        <w:spacing w:after="120"/>
        <w:rPr>
          <w:rFonts w:cstheme="minorBidi"/>
          <w:b/>
          <w:bCs/>
          <w:sz w:val="24"/>
          <w:szCs w:val="24"/>
          <w:lang w:eastAsia="en-US"/>
        </w:rPr>
      </w:pPr>
    </w:p>
    <w:p w:rsidR="00BD5224" w:rsidRPr="00BD5224" w:rsidRDefault="00BD5224" w:rsidP="00BD5224">
      <w:pPr>
        <w:widowControl/>
        <w:autoSpaceDE/>
        <w:autoSpaceDN/>
        <w:adjustRightInd/>
        <w:spacing w:after="120"/>
        <w:ind w:firstLine="539"/>
        <w:jc w:val="center"/>
        <w:rPr>
          <w:rFonts w:cstheme="minorBidi"/>
          <w:b/>
          <w:bCs/>
          <w:sz w:val="24"/>
          <w:szCs w:val="24"/>
          <w:lang w:eastAsia="en-US"/>
        </w:rPr>
      </w:pPr>
      <w:r w:rsidRPr="00BD5224">
        <w:rPr>
          <w:rFonts w:cstheme="minorBidi"/>
          <w:b/>
          <w:bCs/>
          <w:sz w:val="24"/>
          <w:szCs w:val="24"/>
          <w:lang w:eastAsia="en-US"/>
        </w:rPr>
        <w:t>VI. DROŠĪBAS NAUDA</w:t>
      </w:r>
    </w:p>
    <w:p w:rsidR="00BD5224" w:rsidRPr="00BD5224" w:rsidRDefault="00BD5224" w:rsidP="00BD5224">
      <w:pPr>
        <w:widowControl/>
        <w:autoSpaceDE/>
        <w:autoSpaceDN/>
        <w:adjustRightInd/>
        <w:jc w:val="both"/>
        <w:rPr>
          <w:rFonts w:cstheme="minorBidi"/>
          <w:sz w:val="24"/>
          <w:szCs w:val="24"/>
          <w:lang w:eastAsia="en-US"/>
        </w:rPr>
      </w:pPr>
      <w:r w:rsidRPr="00BD5224">
        <w:rPr>
          <w:rFonts w:cstheme="minorBidi"/>
          <w:sz w:val="24"/>
          <w:szCs w:val="24"/>
          <w:lang w:eastAsia="en-US"/>
        </w:rPr>
        <w:t xml:space="preserve">       6.1. Pirms izsoles NOMNIEKS ir samaksājis drošības naudu _________EUR (_________eiro) apmērā.</w:t>
      </w:r>
    </w:p>
    <w:p w:rsidR="00BD5224" w:rsidRPr="00BD5224" w:rsidRDefault="00BD5224" w:rsidP="00BD5224">
      <w:pPr>
        <w:widowControl/>
        <w:autoSpaceDE/>
        <w:autoSpaceDN/>
        <w:adjustRightInd/>
        <w:jc w:val="both"/>
        <w:rPr>
          <w:rFonts w:cstheme="minorBidi"/>
          <w:sz w:val="24"/>
          <w:szCs w:val="24"/>
          <w:lang w:eastAsia="en-US"/>
        </w:rPr>
      </w:pPr>
      <w:r w:rsidRPr="00BD5224">
        <w:rPr>
          <w:rFonts w:cstheme="minorBidi"/>
          <w:sz w:val="24"/>
          <w:szCs w:val="24"/>
          <w:lang w:eastAsia="en-US"/>
        </w:rPr>
        <w:t xml:space="preserve">       6.2. NOMNIEKA izsolei iemaksātā drošības nauda tiek izmantota Līguma saistību nodrošināšanai.</w:t>
      </w:r>
    </w:p>
    <w:p w:rsidR="00BD5224" w:rsidRPr="00BD5224" w:rsidRDefault="00BD5224" w:rsidP="00BD5224">
      <w:pPr>
        <w:widowControl/>
        <w:autoSpaceDE/>
        <w:autoSpaceDN/>
        <w:adjustRightInd/>
        <w:jc w:val="both"/>
        <w:rPr>
          <w:rFonts w:cstheme="minorBidi"/>
          <w:color w:val="000000"/>
          <w:sz w:val="24"/>
          <w:szCs w:val="24"/>
          <w:lang w:eastAsia="en-US"/>
        </w:rPr>
      </w:pPr>
      <w:r w:rsidRPr="00BD5224">
        <w:rPr>
          <w:rFonts w:cstheme="minorBidi"/>
          <w:color w:val="000000"/>
          <w:sz w:val="24"/>
          <w:szCs w:val="24"/>
          <w:lang w:eastAsia="en-US"/>
        </w:rPr>
        <w:lastRenderedPageBreak/>
        <w:t xml:space="preserve">       6.3. Drošības nauda tiek izmantota nokavēto maksājumu un </w:t>
      </w:r>
      <w:r w:rsidRPr="00BD5224">
        <w:rPr>
          <w:rFonts w:cstheme="minorBidi"/>
          <w:sz w:val="24"/>
          <w:szCs w:val="24"/>
          <w:lang w:eastAsia="en-US"/>
        </w:rPr>
        <w:t>nokavējuma procentu,</w:t>
      </w:r>
      <w:r w:rsidRPr="00BD5224">
        <w:rPr>
          <w:rFonts w:cstheme="minorBidi"/>
          <w:color w:val="000000"/>
          <w:sz w:val="24"/>
          <w:szCs w:val="24"/>
          <w:lang w:eastAsia="en-US"/>
        </w:rPr>
        <w:t xml:space="preserve"> kā arī zaudējumu atlīdzināšanai (pilnā vai daļējā apmērā), ja zaudējumi radušies NOMNIEKA vainas vai viņa rupjas neuzmanības dēļ.</w:t>
      </w:r>
    </w:p>
    <w:p w:rsidR="00BD5224" w:rsidRPr="00BD5224" w:rsidRDefault="00BD5224" w:rsidP="00BD5224">
      <w:pPr>
        <w:widowControl/>
        <w:autoSpaceDE/>
        <w:autoSpaceDN/>
        <w:adjustRightInd/>
        <w:jc w:val="both"/>
        <w:rPr>
          <w:rFonts w:cstheme="minorBidi"/>
          <w:sz w:val="24"/>
          <w:szCs w:val="24"/>
          <w:lang w:eastAsia="en-US"/>
        </w:rPr>
      </w:pPr>
      <w:r w:rsidRPr="00BD5224">
        <w:rPr>
          <w:rFonts w:cstheme="minorBidi"/>
          <w:sz w:val="24"/>
          <w:szCs w:val="24"/>
          <w:lang w:eastAsia="en-US"/>
        </w:rPr>
        <w:t xml:space="preserve">       6.4. NOMNIEKAM pēc IZNOMĀTĀJA pieprasījuma 10 (desmit) dienu laikā jāpapildina drošības naudas summa līdz sākotnējam apmēram, ja IZNOMĀTĀJS drošības naudu daļēji vai pilnīgi izlietojis Līgumā noteiktajā kārtībā. </w:t>
      </w:r>
    </w:p>
    <w:p w:rsidR="00BD5224" w:rsidRPr="00BD5224" w:rsidRDefault="00BD5224" w:rsidP="00BD5224">
      <w:pPr>
        <w:widowControl/>
        <w:autoSpaceDE/>
        <w:autoSpaceDN/>
        <w:adjustRightInd/>
        <w:jc w:val="both"/>
        <w:rPr>
          <w:rFonts w:cstheme="minorBidi"/>
          <w:color w:val="000000"/>
          <w:sz w:val="24"/>
          <w:szCs w:val="24"/>
          <w:lang w:eastAsia="en-US"/>
        </w:rPr>
      </w:pPr>
      <w:r w:rsidRPr="00BD5224">
        <w:rPr>
          <w:rFonts w:cstheme="minorBidi"/>
          <w:color w:val="000000"/>
          <w:sz w:val="24"/>
          <w:szCs w:val="24"/>
          <w:lang w:eastAsia="en-US"/>
        </w:rPr>
        <w:t xml:space="preserve">       6.5. Ja NOMNIEKS gada laikā vienpusējā kārtā izbeidz Līgumu vai Līgums tiek izbeigts NOMNIEKA vainas dēļ, drošības nauda </w:t>
      </w:r>
      <w:r w:rsidRPr="00BD5224">
        <w:rPr>
          <w:rFonts w:cstheme="minorBidi"/>
          <w:sz w:val="24"/>
          <w:szCs w:val="24"/>
          <w:lang w:eastAsia="en-US"/>
        </w:rPr>
        <w:t>NOMNIEKAM</w:t>
      </w:r>
      <w:r w:rsidRPr="00BD5224">
        <w:rPr>
          <w:rFonts w:cstheme="minorBidi"/>
          <w:color w:val="FF0000"/>
          <w:sz w:val="24"/>
          <w:szCs w:val="24"/>
          <w:lang w:eastAsia="en-US"/>
        </w:rPr>
        <w:t xml:space="preserve"> </w:t>
      </w:r>
      <w:r w:rsidRPr="00BD5224">
        <w:rPr>
          <w:rFonts w:cstheme="minorBidi"/>
          <w:color w:val="000000"/>
          <w:sz w:val="24"/>
          <w:szCs w:val="24"/>
          <w:lang w:eastAsia="en-US"/>
        </w:rPr>
        <w:t>netiek atmaksāta.</w:t>
      </w:r>
    </w:p>
    <w:p w:rsidR="00BD5224" w:rsidRPr="00BD5224" w:rsidRDefault="00BD5224" w:rsidP="00BD5224">
      <w:pPr>
        <w:widowControl/>
        <w:autoSpaceDE/>
        <w:autoSpaceDN/>
        <w:adjustRightInd/>
        <w:jc w:val="both"/>
        <w:rPr>
          <w:rFonts w:cstheme="minorBidi"/>
          <w:color w:val="000000"/>
          <w:sz w:val="24"/>
          <w:szCs w:val="24"/>
          <w:lang w:eastAsia="en-US"/>
        </w:rPr>
      </w:pPr>
      <w:r w:rsidRPr="00BD5224">
        <w:rPr>
          <w:rFonts w:cstheme="minorBidi"/>
          <w:color w:val="000000"/>
          <w:sz w:val="24"/>
          <w:szCs w:val="24"/>
          <w:lang w:eastAsia="en-US"/>
        </w:rPr>
        <w:t xml:space="preserve">       6.6. Drošības nauda tiek ieskaitīta pēdējo Līgumā noteikto maksājumu segšanai.</w:t>
      </w:r>
    </w:p>
    <w:p w:rsidR="00BD5224" w:rsidRPr="00BD5224" w:rsidRDefault="00BD5224" w:rsidP="00BD5224">
      <w:pPr>
        <w:widowControl/>
        <w:autoSpaceDE/>
        <w:autoSpaceDN/>
        <w:adjustRightInd/>
        <w:ind w:firstLine="540"/>
        <w:jc w:val="both"/>
        <w:rPr>
          <w:rFonts w:cstheme="minorBidi"/>
          <w:b/>
          <w:sz w:val="24"/>
          <w:szCs w:val="24"/>
          <w:highlight w:val="yellow"/>
          <w:lang w:eastAsia="en-US"/>
        </w:rPr>
      </w:pPr>
    </w:p>
    <w:p w:rsidR="00BD5224" w:rsidRPr="00BD5224" w:rsidRDefault="00BD5224" w:rsidP="00BD5224">
      <w:pPr>
        <w:widowControl/>
        <w:autoSpaceDE/>
        <w:autoSpaceDN/>
        <w:adjustRightInd/>
        <w:spacing w:after="120"/>
        <w:ind w:firstLine="539"/>
        <w:jc w:val="center"/>
        <w:rPr>
          <w:rFonts w:cstheme="minorBidi"/>
          <w:b/>
          <w:sz w:val="24"/>
          <w:szCs w:val="24"/>
          <w:lang w:eastAsia="en-US"/>
        </w:rPr>
      </w:pPr>
      <w:r w:rsidRPr="00BD5224">
        <w:rPr>
          <w:rFonts w:cstheme="minorBidi"/>
          <w:b/>
          <w:sz w:val="24"/>
          <w:szCs w:val="24"/>
          <w:lang w:eastAsia="en-US"/>
        </w:rPr>
        <w:t>VII. LĪGUMA IZBEIGŠANA</w:t>
      </w:r>
    </w:p>
    <w:p w:rsidR="00BD5224" w:rsidRPr="00BD5224" w:rsidRDefault="00BD5224" w:rsidP="00BD5224">
      <w:pPr>
        <w:widowControl/>
        <w:autoSpaceDE/>
        <w:autoSpaceDN/>
        <w:adjustRightInd/>
        <w:ind w:firstLine="539"/>
        <w:jc w:val="both"/>
        <w:rPr>
          <w:sz w:val="24"/>
          <w:szCs w:val="24"/>
          <w:lang w:eastAsia="en-US"/>
        </w:rPr>
      </w:pPr>
      <w:r w:rsidRPr="00BD5224">
        <w:rPr>
          <w:sz w:val="24"/>
          <w:szCs w:val="24"/>
          <w:lang w:eastAsia="en-US"/>
        </w:rPr>
        <w:t>7.1. IZNOMĀTĀJS tiesīgs vienpusējā kārtā izbeigt Līgumu, neatlīdzinot zaudējumus, iepriekš brīdinot NOMNIEKU ar ierakstītu vēstuli uz NOMNIEKA norādīto adresi:</w:t>
      </w:r>
    </w:p>
    <w:p w:rsidR="00BD5224" w:rsidRPr="00BD5224" w:rsidRDefault="00BD5224" w:rsidP="00BD5224">
      <w:pPr>
        <w:widowControl/>
        <w:autoSpaceDE/>
        <w:autoSpaceDN/>
        <w:adjustRightInd/>
        <w:ind w:firstLine="540"/>
        <w:jc w:val="both"/>
        <w:rPr>
          <w:sz w:val="24"/>
          <w:szCs w:val="24"/>
          <w:lang w:eastAsia="en-US"/>
        </w:rPr>
      </w:pPr>
      <w:r w:rsidRPr="00BD5224">
        <w:rPr>
          <w:sz w:val="24"/>
          <w:szCs w:val="24"/>
          <w:lang w:eastAsia="en-US"/>
        </w:rPr>
        <w:t xml:space="preserve">7.1.1. ja NOMNIEKS nepilda Līguma </w:t>
      </w:r>
      <w:proofErr w:type="spellStart"/>
      <w:r w:rsidRPr="00BD5224">
        <w:rPr>
          <w:sz w:val="24"/>
          <w:szCs w:val="24"/>
          <w:lang w:eastAsia="en-US"/>
        </w:rPr>
        <w:t>IV.sadaļā</w:t>
      </w:r>
      <w:proofErr w:type="spellEnd"/>
      <w:r w:rsidRPr="00BD5224">
        <w:rPr>
          <w:sz w:val="24"/>
          <w:szCs w:val="24"/>
          <w:lang w:eastAsia="en-US"/>
        </w:rPr>
        <w:t xml:space="preserve"> minētos pienākumus</w:t>
      </w:r>
      <w:r w:rsidRPr="00BD5224">
        <w:rPr>
          <w:iCs/>
          <w:sz w:val="24"/>
          <w:szCs w:val="24"/>
          <w:lang w:eastAsia="en-US"/>
        </w:rPr>
        <w:t xml:space="preserve">; </w:t>
      </w:r>
    </w:p>
    <w:p w:rsidR="00BD5224" w:rsidRPr="00BD5224" w:rsidRDefault="00BD5224" w:rsidP="00BD5224">
      <w:pPr>
        <w:widowControl/>
        <w:autoSpaceDE/>
        <w:autoSpaceDN/>
        <w:adjustRightInd/>
        <w:ind w:firstLine="540"/>
        <w:jc w:val="both"/>
        <w:rPr>
          <w:sz w:val="24"/>
          <w:szCs w:val="24"/>
          <w:lang w:eastAsia="en-US"/>
        </w:rPr>
      </w:pPr>
      <w:r w:rsidRPr="00BD5224">
        <w:rPr>
          <w:sz w:val="24"/>
          <w:szCs w:val="24"/>
          <w:lang w:eastAsia="en-US"/>
        </w:rPr>
        <w:t>7.1.2. ja nomas maksa netiek samaksāta 15 (piecpadsmit) dienu laikā no dienas, kad NOMNIEKAM iestājas samaksas termiņš;</w:t>
      </w:r>
    </w:p>
    <w:p w:rsidR="00BD5224" w:rsidRPr="00BD5224" w:rsidRDefault="00BD5224" w:rsidP="00BD5224">
      <w:pPr>
        <w:widowControl/>
        <w:autoSpaceDE/>
        <w:autoSpaceDN/>
        <w:adjustRightInd/>
        <w:ind w:firstLine="540"/>
        <w:jc w:val="both"/>
        <w:rPr>
          <w:sz w:val="24"/>
          <w:szCs w:val="24"/>
          <w:lang w:eastAsia="en-US"/>
        </w:rPr>
      </w:pPr>
      <w:r w:rsidRPr="00BD5224">
        <w:rPr>
          <w:sz w:val="24"/>
          <w:szCs w:val="24"/>
          <w:lang w:eastAsia="en-US"/>
        </w:rPr>
        <w:t>7.1.3. ja Zemesgabals netiek uzturētas pienācīgā tehniskā kārtībā un tā vizuālais izskats neatbilst saskaņotajai dokumentācijai;</w:t>
      </w:r>
    </w:p>
    <w:p w:rsidR="00BD5224" w:rsidRPr="00BD5224" w:rsidRDefault="00BD5224" w:rsidP="00BD5224">
      <w:pPr>
        <w:widowControl/>
        <w:autoSpaceDE/>
        <w:autoSpaceDN/>
        <w:adjustRightInd/>
        <w:jc w:val="both"/>
        <w:rPr>
          <w:sz w:val="24"/>
          <w:szCs w:val="24"/>
          <w:lang w:eastAsia="en-US"/>
        </w:rPr>
      </w:pPr>
      <w:r w:rsidRPr="00BD5224">
        <w:rPr>
          <w:sz w:val="24"/>
          <w:szCs w:val="24"/>
          <w:lang w:eastAsia="en-US"/>
        </w:rPr>
        <w:t xml:space="preserve">         7.1.4. ja uz Zemesgabala tiek konstatēta patvaļīga būvniecība;</w:t>
      </w:r>
    </w:p>
    <w:p w:rsidR="00BD5224" w:rsidRPr="00BD5224" w:rsidRDefault="00BD5224" w:rsidP="00BD5224">
      <w:pPr>
        <w:widowControl/>
        <w:autoSpaceDE/>
        <w:autoSpaceDN/>
        <w:adjustRightInd/>
        <w:ind w:firstLine="540"/>
        <w:jc w:val="both"/>
        <w:rPr>
          <w:sz w:val="24"/>
          <w:szCs w:val="24"/>
          <w:lang w:eastAsia="en-US"/>
        </w:rPr>
      </w:pPr>
      <w:r w:rsidRPr="00BD5224">
        <w:rPr>
          <w:sz w:val="24"/>
          <w:szCs w:val="24"/>
          <w:lang w:eastAsia="en-US"/>
        </w:rPr>
        <w:t>7.1.5. ja NOMNIEKS nepilda Līguma 6.4.punktā minēto prasību;</w:t>
      </w:r>
    </w:p>
    <w:p w:rsidR="00BD5224" w:rsidRPr="00BD5224" w:rsidRDefault="00BD5224" w:rsidP="00BD5224">
      <w:pPr>
        <w:widowControl/>
        <w:autoSpaceDE/>
        <w:autoSpaceDN/>
        <w:adjustRightInd/>
        <w:ind w:firstLine="540"/>
        <w:jc w:val="both"/>
        <w:rPr>
          <w:sz w:val="24"/>
          <w:szCs w:val="24"/>
          <w:lang w:eastAsia="en-US"/>
        </w:rPr>
      </w:pPr>
      <w:r w:rsidRPr="00BD5224">
        <w:rPr>
          <w:sz w:val="24"/>
          <w:szCs w:val="24"/>
          <w:lang w:eastAsia="en-US"/>
        </w:rPr>
        <w:t>7.1.6. ja tiek pārkāptas normatīvo aktu prasības.</w:t>
      </w:r>
      <w:r w:rsidRPr="00BD5224">
        <w:rPr>
          <w:iCs/>
          <w:sz w:val="24"/>
          <w:szCs w:val="24"/>
          <w:lang w:eastAsia="en-US"/>
        </w:rPr>
        <w:t xml:space="preserve"> </w:t>
      </w:r>
    </w:p>
    <w:p w:rsidR="00BD5224" w:rsidRPr="00BD5224" w:rsidRDefault="00BD5224" w:rsidP="00BD5224">
      <w:pPr>
        <w:widowControl/>
        <w:autoSpaceDE/>
        <w:autoSpaceDN/>
        <w:adjustRightInd/>
        <w:ind w:firstLine="540"/>
        <w:jc w:val="both"/>
        <w:rPr>
          <w:sz w:val="24"/>
          <w:szCs w:val="24"/>
          <w:lang w:eastAsia="en-US"/>
        </w:rPr>
      </w:pPr>
      <w:r w:rsidRPr="00BD5224">
        <w:rPr>
          <w:sz w:val="24"/>
          <w:szCs w:val="24"/>
          <w:lang w:eastAsia="en-US"/>
        </w:rPr>
        <w:t>7.2. Uzskatāms, ka 7.1.punktā norādītajā kārtībā nosūtītais brīdinājums NOMNIEKAM paziņots septītajā dienā pēc ierakstītās vēstules nodošanas pastā.</w:t>
      </w:r>
    </w:p>
    <w:p w:rsidR="00BD5224" w:rsidRPr="00BD5224" w:rsidRDefault="00BD5224" w:rsidP="00BD5224">
      <w:pPr>
        <w:widowControl/>
        <w:tabs>
          <w:tab w:val="num" w:pos="0"/>
        </w:tabs>
        <w:autoSpaceDE/>
        <w:autoSpaceDN/>
        <w:adjustRightInd/>
        <w:ind w:firstLine="540"/>
        <w:jc w:val="both"/>
        <w:rPr>
          <w:sz w:val="24"/>
          <w:szCs w:val="24"/>
          <w:lang w:eastAsia="en-US"/>
        </w:rPr>
      </w:pPr>
      <w:r w:rsidRPr="00BD5224">
        <w:rPr>
          <w:sz w:val="24"/>
          <w:szCs w:val="24"/>
          <w:lang w:eastAsia="en-US"/>
        </w:rPr>
        <w:t>7.3. Ja Līgums tiek izbeigts NOMNIEKA vainas dēļ, tad NOMNIEKS atlīdzina IZNOMĀTĀJAM visus zaudējumus un izdevumus, kas IZNOMĀTĀJAM radušies sakarā ar Līguma izbeigšanu.</w:t>
      </w:r>
    </w:p>
    <w:p w:rsidR="00BD5224" w:rsidRPr="00BD5224" w:rsidRDefault="00BD5224" w:rsidP="00BD5224">
      <w:pPr>
        <w:widowControl/>
        <w:tabs>
          <w:tab w:val="num" w:pos="0"/>
        </w:tabs>
        <w:autoSpaceDE/>
        <w:autoSpaceDN/>
        <w:adjustRightInd/>
        <w:jc w:val="both"/>
        <w:rPr>
          <w:sz w:val="24"/>
          <w:szCs w:val="24"/>
          <w:lang w:eastAsia="en-US"/>
        </w:rPr>
      </w:pPr>
      <w:r w:rsidRPr="00BD5224">
        <w:rPr>
          <w:color w:val="FF0000"/>
          <w:sz w:val="24"/>
          <w:szCs w:val="24"/>
          <w:lang w:eastAsia="en-US"/>
        </w:rPr>
        <w:t xml:space="preserve">         </w:t>
      </w:r>
      <w:r w:rsidRPr="00BD5224">
        <w:rPr>
          <w:sz w:val="24"/>
          <w:szCs w:val="24"/>
          <w:lang w:eastAsia="en-US"/>
        </w:rPr>
        <w:t xml:space="preserve">7.4. Līgums uzskatāms par izbeigtu ar dienu, kad NOMNIEKAM likumā noteiktā kārtībā pasludināts maksātnespējas process vai ierosināts tiesiskās aizsardzības process, vai uzsākts likvidācijas process, vai saimnieciskās darbības izbeigšana citu iemeslu dēļ. </w:t>
      </w:r>
    </w:p>
    <w:p w:rsidR="00BD5224" w:rsidRPr="00BD5224" w:rsidRDefault="00BD5224" w:rsidP="00BD5224">
      <w:pPr>
        <w:widowControl/>
        <w:tabs>
          <w:tab w:val="num" w:pos="0"/>
        </w:tabs>
        <w:autoSpaceDE/>
        <w:autoSpaceDN/>
        <w:adjustRightInd/>
        <w:jc w:val="both"/>
        <w:rPr>
          <w:sz w:val="24"/>
          <w:szCs w:val="24"/>
          <w:lang w:eastAsia="en-US"/>
        </w:rPr>
      </w:pPr>
      <w:r w:rsidRPr="00BD5224">
        <w:rPr>
          <w:sz w:val="24"/>
          <w:szCs w:val="24"/>
          <w:lang w:eastAsia="en-US"/>
        </w:rPr>
        <w:t xml:space="preserve">         7.5. Pēc nomas termiņa beigām vai gadījumā, ja zemes nomas Līgums tiek izbeigts NOMNIEKA vainas dēļ, NOMNIEKA ieguldītos līdzekļus IZNOMĀTĀJS neatlīdzina. </w:t>
      </w:r>
    </w:p>
    <w:p w:rsidR="00BD5224" w:rsidRPr="00BD5224" w:rsidRDefault="00BD5224" w:rsidP="00BD5224">
      <w:pPr>
        <w:widowControl/>
        <w:tabs>
          <w:tab w:val="num" w:pos="0"/>
        </w:tabs>
        <w:autoSpaceDE/>
        <w:autoSpaceDN/>
        <w:adjustRightInd/>
        <w:jc w:val="both"/>
        <w:rPr>
          <w:sz w:val="24"/>
          <w:szCs w:val="24"/>
          <w:lang w:eastAsia="en-US"/>
        </w:rPr>
      </w:pPr>
      <w:r w:rsidRPr="00BD5224">
        <w:rPr>
          <w:rFonts w:cstheme="minorBidi"/>
          <w:sz w:val="24"/>
          <w:szCs w:val="24"/>
          <w:lang w:eastAsia="en-US"/>
        </w:rPr>
        <w:t xml:space="preserve">         7.6. IZNOMĀTĀJS ir tiesīgs, rakstiski informējot NOMNIEKU, ne vēlāk kā trīs mēnešus iepriekš, vienpusēji atkāpties no Līguma, ja Nomas Objekts IZNOMĀTĀJAM nepieciešams sabiedrības vajadzību nodrošināšanai vai normatīvajos aktos noteikto publisko funkciju veikšanai.</w:t>
      </w:r>
    </w:p>
    <w:p w:rsidR="00BD5224" w:rsidRPr="00BD5224" w:rsidRDefault="00BD5224" w:rsidP="00BD5224">
      <w:pPr>
        <w:widowControl/>
        <w:autoSpaceDE/>
        <w:autoSpaceDN/>
        <w:adjustRightInd/>
        <w:jc w:val="both"/>
        <w:rPr>
          <w:sz w:val="24"/>
          <w:szCs w:val="24"/>
          <w:lang w:eastAsia="en-US"/>
        </w:rPr>
      </w:pPr>
      <w:r w:rsidRPr="00BD5224">
        <w:rPr>
          <w:sz w:val="24"/>
          <w:szCs w:val="24"/>
          <w:lang w:eastAsia="en-US"/>
        </w:rPr>
        <w:t xml:space="preserve">         7.7.  NOMNIEKS ir tiesīgs vienpusējā kārtā uzteikt Līgumu, par to rakstiski paziņojot vienu mēnesi iepriekš. </w:t>
      </w:r>
    </w:p>
    <w:p w:rsidR="00BD5224" w:rsidRPr="00BD5224" w:rsidRDefault="00BD5224" w:rsidP="00BD5224">
      <w:pPr>
        <w:widowControl/>
        <w:autoSpaceDE/>
        <w:autoSpaceDN/>
        <w:adjustRightInd/>
        <w:spacing w:after="120"/>
        <w:jc w:val="center"/>
        <w:rPr>
          <w:rFonts w:cstheme="minorBidi"/>
          <w:b/>
          <w:sz w:val="24"/>
          <w:szCs w:val="24"/>
          <w:lang w:eastAsia="en-US"/>
        </w:rPr>
      </w:pPr>
      <w:r w:rsidRPr="00BD5224">
        <w:rPr>
          <w:rFonts w:cstheme="minorBidi"/>
          <w:b/>
          <w:sz w:val="24"/>
          <w:szCs w:val="24"/>
          <w:lang w:eastAsia="en-US"/>
        </w:rPr>
        <w:t>VIII. NEPĀRVARAMA VARA</w:t>
      </w:r>
    </w:p>
    <w:p w:rsidR="00BD5224" w:rsidRPr="00BD5224" w:rsidRDefault="00BD5224" w:rsidP="00BD5224">
      <w:pPr>
        <w:widowControl/>
        <w:autoSpaceDE/>
        <w:autoSpaceDN/>
        <w:adjustRightInd/>
        <w:jc w:val="both"/>
        <w:rPr>
          <w:rFonts w:cstheme="minorBidi"/>
          <w:sz w:val="24"/>
          <w:szCs w:val="24"/>
          <w:lang w:eastAsia="en-US"/>
        </w:rPr>
      </w:pPr>
      <w:r w:rsidRPr="00BD5224">
        <w:rPr>
          <w:rFonts w:cstheme="minorBidi"/>
          <w:sz w:val="24"/>
          <w:szCs w:val="24"/>
          <w:lang w:eastAsia="en-US"/>
        </w:rPr>
        <w:t xml:space="preserve">      8.1. Pildot saistības saskaņā ar Līgumu, tiek piemēroti vispārpieņemtie “</w:t>
      </w:r>
      <w:proofErr w:type="spellStart"/>
      <w:r w:rsidRPr="00BD5224">
        <w:rPr>
          <w:rFonts w:cstheme="minorBidi"/>
          <w:sz w:val="24"/>
          <w:szCs w:val="24"/>
          <w:lang w:eastAsia="en-US"/>
        </w:rPr>
        <w:t>force</w:t>
      </w:r>
      <w:proofErr w:type="spellEnd"/>
      <w:r w:rsidRPr="00BD5224">
        <w:rPr>
          <w:rFonts w:cstheme="minorBidi"/>
          <w:sz w:val="24"/>
          <w:szCs w:val="24"/>
          <w:lang w:eastAsia="en-US"/>
        </w:rPr>
        <w:t xml:space="preserve"> </w:t>
      </w:r>
      <w:proofErr w:type="spellStart"/>
      <w:r w:rsidRPr="00BD5224">
        <w:rPr>
          <w:rFonts w:cstheme="minorBidi"/>
          <w:sz w:val="24"/>
          <w:szCs w:val="24"/>
          <w:lang w:eastAsia="en-US"/>
        </w:rPr>
        <w:t>majeure</w:t>
      </w:r>
      <w:proofErr w:type="spellEnd"/>
      <w:r w:rsidRPr="00BD5224">
        <w:rPr>
          <w:rFonts w:cstheme="minorBidi"/>
          <w:sz w:val="24"/>
          <w:szCs w:val="24"/>
          <w:lang w:eastAsia="en-US"/>
        </w:rPr>
        <w:t>” principi – jebkuri civiliedzīvotāju nemieri sacelšanās, karš, streiki, ugunsgrēki, plūdi, citas stihiskas nelaimes un citi tamlīdzīgi apstākļi, kas traucē Līguma izpildi un kurus PUSĒM nav iespējams ietekmēt.</w:t>
      </w:r>
    </w:p>
    <w:p w:rsidR="00BD5224" w:rsidRPr="00BD5224" w:rsidRDefault="00BD5224" w:rsidP="00BD5224">
      <w:pPr>
        <w:widowControl/>
        <w:autoSpaceDE/>
        <w:autoSpaceDN/>
        <w:adjustRightInd/>
        <w:jc w:val="both"/>
        <w:rPr>
          <w:rFonts w:cstheme="minorBidi"/>
          <w:sz w:val="24"/>
          <w:szCs w:val="24"/>
          <w:lang w:eastAsia="en-US"/>
        </w:rPr>
      </w:pPr>
      <w:r w:rsidRPr="00BD5224">
        <w:rPr>
          <w:rFonts w:cstheme="minorBidi"/>
          <w:sz w:val="24"/>
          <w:szCs w:val="24"/>
          <w:lang w:eastAsia="en-US"/>
        </w:rPr>
        <w:t xml:space="preserve">      8.2. PUSES neatbild par Līguma saistību neizpildi vai izpildes kavējumu, ja minētā neizpilde vai nokavējums ir saistīti ar nepārvaramas varas apstākļiem.</w:t>
      </w:r>
    </w:p>
    <w:p w:rsidR="00BD5224" w:rsidRPr="00BD5224" w:rsidRDefault="00BD5224" w:rsidP="00BD5224">
      <w:pPr>
        <w:widowControl/>
        <w:autoSpaceDE/>
        <w:autoSpaceDN/>
        <w:adjustRightInd/>
        <w:jc w:val="both"/>
        <w:rPr>
          <w:rFonts w:cstheme="minorBidi"/>
          <w:sz w:val="24"/>
          <w:szCs w:val="24"/>
          <w:lang w:eastAsia="en-US"/>
        </w:rPr>
      </w:pPr>
      <w:r w:rsidRPr="00BD5224">
        <w:rPr>
          <w:rFonts w:cstheme="minorBidi"/>
          <w:sz w:val="24"/>
          <w:szCs w:val="24"/>
          <w:lang w:eastAsia="en-US"/>
        </w:rPr>
        <w:t xml:space="preserve">      8.3. 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tādejādi ietekmētais saistību izpildes laiks un Līguma termiņi ir pagarināmi par laika periodu, kas vienāds ar nepārvaramas varas apstākļu darbības periodu un laiku.</w:t>
      </w:r>
    </w:p>
    <w:p w:rsidR="00BD5224" w:rsidRPr="00BD5224" w:rsidRDefault="00BD5224" w:rsidP="00BD5224">
      <w:pPr>
        <w:widowControl/>
        <w:tabs>
          <w:tab w:val="left" w:pos="567"/>
        </w:tabs>
        <w:autoSpaceDE/>
        <w:autoSpaceDN/>
        <w:adjustRightInd/>
        <w:jc w:val="both"/>
        <w:rPr>
          <w:rFonts w:cstheme="minorBidi"/>
          <w:sz w:val="24"/>
          <w:szCs w:val="24"/>
          <w:lang w:eastAsia="en-US"/>
        </w:rPr>
      </w:pPr>
      <w:r w:rsidRPr="00BD5224">
        <w:rPr>
          <w:rFonts w:cstheme="minorBidi"/>
          <w:sz w:val="24"/>
          <w:szCs w:val="24"/>
          <w:lang w:eastAsia="en-US"/>
        </w:rPr>
        <w:lastRenderedPageBreak/>
        <w:t xml:space="preserve">      8.4. Ja nepārvaramas varas apstākļu rezultātā PUSE nevar izpildīt no Līguma izrietošās saistības ilgāk par </w:t>
      </w:r>
      <w:r w:rsidRPr="00BD5224">
        <w:rPr>
          <w:rFonts w:cstheme="minorBidi"/>
          <w:sz w:val="24"/>
          <w:szCs w:val="24"/>
          <w:u w:val="single"/>
          <w:lang w:eastAsia="en-US"/>
        </w:rPr>
        <w:t>3 (trim) kalendārajiem mēnešiem</w:t>
      </w:r>
      <w:r w:rsidRPr="00BD5224">
        <w:rPr>
          <w:rFonts w:cstheme="minorBidi"/>
          <w:sz w:val="24"/>
          <w:szCs w:val="24"/>
          <w:lang w:eastAsia="en-US"/>
        </w:rPr>
        <w:t xml:space="preserve"> pēc kārtas, tad PUSEI ir tiesības izbeigt Līgumu vienpusēji, nepiemērojot Līgumā noteiktās sankcijas.</w:t>
      </w:r>
    </w:p>
    <w:p w:rsidR="00BD5224" w:rsidRPr="00BD5224" w:rsidRDefault="00BD5224" w:rsidP="00BD5224">
      <w:pPr>
        <w:widowControl/>
        <w:autoSpaceDE/>
        <w:autoSpaceDN/>
        <w:adjustRightInd/>
        <w:ind w:firstLine="540"/>
        <w:jc w:val="both"/>
        <w:rPr>
          <w:rFonts w:cstheme="minorBidi"/>
          <w:sz w:val="24"/>
          <w:szCs w:val="24"/>
          <w:highlight w:val="yellow"/>
          <w:lang w:eastAsia="en-US"/>
        </w:rPr>
      </w:pPr>
    </w:p>
    <w:p w:rsidR="00BD5224" w:rsidRPr="00BD5224" w:rsidRDefault="00BD5224" w:rsidP="00BD5224">
      <w:pPr>
        <w:widowControl/>
        <w:autoSpaceDE/>
        <w:autoSpaceDN/>
        <w:adjustRightInd/>
        <w:spacing w:after="120"/>
        <w:ind w:left="360"/>
        <w:jc w:val="center"/>
        <w:rPr>
          <w:rFonts w:cstheme="minorBidi"/>
          <w:b/>
          <w:sz w:val="24"/>
          <w:szCs w:val="24"/>
          <w:lang w:eastAsia="en-US"/>
        </w:rPr>
      </w:pPr>
      <w:r w:rsidRPr="00BD5224">
        <w:rPr>
          <w:rFonts w:cstheme="minorBidi"/>
          <w:b/>
          <w:sz w:val="24"/>
          <w:szCs w:val="24"/>
          <w:lang w:eastAsia="en-US"/>
        </w:rPr>
        <w:t>IX. NOBEIGUMA NOSACĪJUMI</w:t>
      </w:r>
    </w:p>
    <w:p w:rsidR="00BD5224" w:rsidRPr="00BD5224" w:rsidRDefault="00BD5224" w:rsidP="00BD5224">
      <w:pPr>
        <w:widowControl/>
        <w:autoSpaceDE/>
        <w:autoSpaceDN/>
        <w:adjustRightInd/>
        <w:jc w:val="both"/>
        <w:rPr>
          <w:rFonts w:cstheme="minorBidi"/>
          <w:sz w:val="24"/>
          <w:szCs w:val="24"/>
          <w:lang w:eastAsia="en-US"/>
        </w:rPr>
      </w:pPr>
      <w:r w:rsidRPr="00BD5224">
        <w:rPr>
          <w:rFonts w:cstheme="minorBidi"/>
          <w:sz w:val="24"/>
          <w:szCs w:val="24"/>
          <w:lang w:eastAsia="en-US"/>
        </w:rPr>
        <w:t xml:space="preserve">      9.1. Attiecības, kas nav paredzētas šajā Līgumā, tiek noteiktas saskaņā ar Latvijas Republikas likumiem un citiem tiesību aktiem.</w:t>
      </w:r>
    </w:p>
    <w:p w:rsidR="00BD5224" w:rsidRPr="00BD5224" w:rsidRDefault="00BD5224" w:rsidP="00BD5224">
      <w:pPr>
        <w:widowControl/>
        <w:autoSpaceDE/>
        <w:autoSpaceDN/>
        <w:adjustRightInd/>
        <w:jc w:val="both"/>
        <w:rPr>
          <w:rFonts w:cstheme="minorBidi"/>
          <w:sz w:val="24"/>
          <w:szCs w:val="24"/>
          <w:lang w:eastAsia="en-US"/>
        </w:rPr>
      </w:pPr>
      <w:r w:rsidRPr="00BD5224">
        <w:rPr>
          <w:rFonts w:cstheme="minorBidi"/>
          <w:sz w:val="24"/>
          <w:szCs w:val="24"/>
          <w:lang w:eastAsia="en-US"/>
        </w:rPr>
        <w:t xml:space="preserve">      9.2. Līgumā var veikt grozījumus un papildinājumus, ja ar šādiem grozījumiem un papildinājumiem netiek pārkāpts Līguma mērķis un galvenie noteikumi.</w:t>
      </w:r>
    </w:p>
    <w:p w:rsidR="00BD5224" w:rsidRPr="00BD5224" w:rsidRDefault="00BD5224" w:rsidP="00BD5224">
      <w:pPr>
        <w:widowControl/>
        <w:tabs>
          <w:tab w:val="num" w:pos="0"/>
        </w:tabs>
        <w:autoSpaceDE/>
        <w:autoSpaceDN/>
        <w:adjustRightInd/>
        <w:jc w:val="both"/>
        <w:rPr>
          <w:rFonts w:eastAsiaTheme="minorHAnsi" w:cstheme="minorBidi"/>
          <w:sz w:val="24"/>
          <w:szCs w:val="24"/>
          <w:lang w:eastAsia="en-US"/>
        </w:rPr>
      </w:pPr>
      <w:r w:rsidRPr="00BD5224">
        <w:rPr>
          <w:rFonts w:cstheme="minorBidi"/>
          <w:sz w:val="24"/>
          <w:szCs w:val="24"/>
          <w:lang w:eastAsia="en-US"/>
        </w:rPr>
        <w:t xml:space="preserve">      9.3. Visi Līgumā izdarītie grozījumi ir spēkā tikai tādā gadījumā, ja tie noformēti rakstiski,</w:t>
      </w:r>
      <w:r w:rsidRPr="00BD5224">
        <w:rPr>
          <w:rFonts w:cstheme="minorBidi"/>
          <w:color w:val="FF0000"/>
          <w:sz w:val="24"/>
          <w:szCs w:val="24"/>
          <w:lang w:eastAsia="en-US"/>
        </w:rPr>
        <w:t xml:space="preserve"> </w:t>
      </w:r>
      <w:r w:rsidRPr="00BD5224">
        <w:rPr>
          <w:rFonts w:cstheme="minorBidi"/>
          <w:sz w:val="24"/>
          <w:szCs w:val="24"/>
          <w:lang w:eastAsia="en-US"/>
        </w:rPr>
        <w:t xml:space="preserve">apstiprināti ar abu līgumslēdzēju PUŠU parakstiem un </w:t>
      </w:r>
      <w:r w:rsidRPr="00BD5224">
        <w:rPr>
          <w:rFonts w:eastAsiaTheme="minorHAnsi" w:cstheme="minorBidi"/>
          <w:sz w:val="24"/>
          <w:szCs w:val="24"/>
          <w:lang w:eastAsia="en-US"/>
        </w:rPr>
        <w:t xml:space="preserve">pievienoti Līgumam, kļūstot par Līguma neatņemamu sastāvdaļu. </w:t>
      </w:r>
    </w:p>
    <w:p w:rsidR="00BD5224" w:rsidRPr="00BD5224" w:rsidRDefault="00BD5224" w:rsidP="00BD5224">
      <w:pPr>
        <w:widowControl/>
        <w:autoSpaceDE/>
        <w:autoSpaceDN/>
        <w:adjustRightInd/>
        <w:jc w:val="both"/>
        <w:rPr>
          <w:sz w:val="24"/>
          <w:lang w:eastAsia="ru-RU"/>
        </w:rPr>
      </w:pPr>
      <w:r w:rsidRPr="00BD5224">
        <w:rPr>
          <w:b/>
          <w:sz w:val="24"/>
          <w:lang w:eastAsia="ru-RU"/>
        </w:rPr>
        <w:t xml:space="preserve">      </w:t>
      </w:r>
      <w:r w:rsidRPr="00BD5224">
        <w:rPr>
          <w:sz w:val="24"/>
          <w:lang w:eastAsia="ru-RU"/>
        </w:rPr>
        <w:t>9.4.</w:t>
      </w:r>
      <w:r w:rsidRPr="00BD5224">
        <w:rPr>
          <w:b/>
          <w:sz w:val="24"/>
          <w:lang w:eastAsia="ru-RU"/>
        </w:rPr>
        <w:t xml:space="preserve"> </w:t>
      </w:r>
      <w:r w:rsidRPr="00BD5224">
        <w:rPr>
          <w:sz w:val="24"/>
          <w:lang w:eastAsia="ru-RU"/>
        </w:rPr>
        <w:t>Noslēdzot Līgumu NOMNIEKS piekrīt, ka IZNOMĀTĀJS apstrādā un uzglabā NOMNIEKA personas datus, kas nepieciešami Līguma noteikumu izpildei, atbilstoši normatīvo aktu prasībām.</w:t>
      </w:r>
    </w:p>
    <w:p w:rsidR="00BD5224" w:rsidRPr="00BD5224" w:rsidRDefault="00BD5224" w:rsidP="00BD5224">
      <w:pPr>
        <w:widowControl/>
        <w:tabs>
          <w:tab w:val="num" w:pos="0"/>
        </w:tabs>
        <w:autoSpaceDE/>
        <w:autoSpaceDN/>
        <w:adjustRightInd/>
        <w:jc w:val="both"/>
        <w:rPr>
          <w:rFonts w:cstheme="minorBidi"/>
          <w:sz w:val="24"/>
          <w:szCs w:val="24"/>
          <w:lang w:eastAsia="en-US"/>
        </w:rPr>
      </w:pPr>
      <w:r w:rsidRPr="00BD5224">
        <w:rPr>
          <w:rFonts w:cstheme="minorBidi"/>
          <w:sz w:val="24"/>
          <w:szCs w:val="24"/>
          <w:lang w:eastAsia="en-US"/>
        </w:rPr>
        <w:t xml:space="preserve">      9.5. Domstarpības starp līgumslēdzējām pusēm un attiecības, kas saistītas ar Līguma izpildi, tiek risinātas sarunu ceļā. Ja vienošanās netiek panākta, strīds ir risināms Latvijas Republikas tiesā.</w:t>
      </w:r>
    </w:p>
    <w:p w:rsidR="00BD5224" w:rsidRPr="00BD5224" w:rsidRDefault="00BD5224" w:rsidP="00BD5224">
      <w:pPr>
        <w:widowControl/>
        <w:tabs>
          <w:tab w:val="num" w:pos="0"/>
        </w:tabs>
        <w:autoSpaceDE/>
        <w:autoSpaceDN/>
        <w:adjustRightInd/>
        <w:jc w:val="both"/>
        <w:rPr>
          <w:rFonts w:cstheme="minorBidi"/>
          <w:sz w:val="24"/>
          <w:szCs w:val="24"/>
          <w:lang w:eastAsia="en-US"/>
        </w:rPr>
      </w:pPr>
      <w:r w:rsidRPr="00BD5224">
        <w:rPr>
          <w:rFonts w:cstheme="minorBidi"/>
          <w:sz w:val="24"/>
          <w:szCs w:val="24"/>
          <w:lang w:eastAsia="en-US"/>
        </w:rPr>
        <w:t xml:space="preserve">      9.6. Līgums sagatavots un parakstīts divos oriģināleksemplāros ar vienādu juridisku spēku. Pa vienam eksemplāram izsniegts katram līgumslēdzējam.</w:t>
      </w:r>
    </w:p>
    <w:p w:rsidR="00BD5224" w:rsidRPr="00BD5224" w:rsidRDefault="00BD5224" w:rsidP="00BD5224">
      <w:pPr>
        <w:widowControl/>
        <w:autoSpaceDE/>
        <w:autoSpaceDN/>
        <w:adjustRightInd/>
        <w:ind w:left="75" w:firstLine="540"/>
        <w:jc w:val="center"/>
        <w:rPr>
          <w:rFonts w:cstheme="minorBidi"/>
          <w:b/>
          <w:bCs/>
          <w:sz w:val="24"/>
          <w:szCs w:val="24"/>
          <w:lang w:eastAsia="en-US"/>
        </w:rPr>
      </w:pPr>
    </w:p>
    <w:p w:rsidR="00BD5224" w:rsidRPr="00BD5224" w:rsidRDefault="00BD5224" w:rsidP="00BD5224">
      <w:pPr>
        <w:widowControl/>
        <w:autoSpaceDE/>
        <w:autoSpaceDN/>
        <w:adjustRightInd/>
        <w:ind w:left="75" w:firstLine="540"/>
        <w:jc w:val="center"/>
        <w:rPr>
          <w:rFonts w:cstheme="minorBidi"/>
          <w:b/>
          <w:bCs/>
          <w:sz w:val="24"/>
          <w:szCs w:val="24"/>
          <w:lang w:eastAsia="en-US"/>
        </w:rPr>
      </w:pPr>
    </w:p>
    <w:p w:rsidR="00BD5224" w:rsidRPr="00BD5224" w:rsidRDefault="00BD5224" w:rsidP="00BD5224">
      <w:pPr>
        <w:widowControl/>
        <w:autoSpaceDE/>
        <w:autoSpaceDN/>
        <w:adjustRightInd/>
        <w:ind w:left="75" w:firstLine="540"/>
        <w:jc w:val="center"/>
        <w:rPr>
          <w:rFonts w:cstheme="minorBidi"/>
          <w:sz w:val="24"/>
          <w:szCs w:val="24"/>
          <w:lang w:eastAsia="en-US"/>
        </w:rPr>
      </w:pPr>
      <w:r w:rsidRPr="00BD5224">
        <w:rPr>
          <w:rFonts w:cstheme="minorBidi"/>
          <w:b/>
          <w:bCs/>
          <w:sz w:val="24"/>
          <w:szCs w:val="24"/>
          <w:lang w:eastAsia="en-US"/>
        </w:rPr>
        <w:t>XI. LĪGUMSLĒDZĒJU</w:t>
      </w:r>
      <w:r w:rsidRPr="00BD5224">
        <w:rPr>
          <w:rFonts w:cstheme="minorBidi"/>
          <w:b/>
          <w:sz w:val="24"/>
          <w:szCs w:val="24"/>
          <w:lang w:eastAsia="en-US"/>
        </w:rPr>
        <w:t xml:space="preserve"> REKVIZĪTI UN PARAKSTI</w:t>
      </w:r>
    </w:p>
    <w:tbl>
      <w:tblPr>
        <w:tblW w:w="8789" w:type="dxa"/>
        <w:tblLayout w:type="fixed"/>
        <w:tblLook w:val="04A0" w:firstRow="1" w:lastRow="0" w:firstColumn="1" w:lastColumn="0" w:noHBand="0" w:noVBand="1"/>
      </w:tblPr>
      <w:tblGrid>
        <w:gridCol w:w="3933"/>
        <w:gridCol w:w="36"/>
        <w:gridCol w:w="4780"/>
        <w:gridCol w:w="40"/>
      </w:tblGrid>
      <w:tr w:rsidR="00BD5224" w:rsidRPr="00BD5224" w:rsidTr="00980CB8">
        <w:trPr>
          <w:trHeight w:val="2458"/>
        </w:trPr>
        <w:tc>
          <w:tcPr>
            <w:tcW w:w="3933" w:type="dxa"/>
          </w:tcPr>
          <w:p w:rsidR="00BD5224" w:rsidRPr="00BD5224" w:rsidRDefault="00BD5224" w:rsidP="00BD5224">
            <w:pPr>
              <w:widowControl/>
              <w:autoSpaceDE/>
              <w:autoSpaceDN/>
              <w:adjustRightInd/>
              <w:ind w:firstLine="540"/>
              <w:jc w:val="both"/>
              <w:rPr>
                <w:rFonts w:cstheme="minorBidi"/>
                <w:b/>
                <w:bCs/>
                <w:sz w:val="24"/>
                <w:szCs w:val="24"/>
                <w:lang w:eastAsia="en-US"/>
              </w:rPr>
            </w:pPr>
          </w:p>
          <w:p w:rsidR="00BD5224" w:rsidRPr="00BD5224" w:rsidRDefault="00BD5224" w:rsidP="00BD5224">
            <w:pPr>
              <w:widowControl/>
              <w:autoSpaceDE/>
              <w:autoSpaceDN/>
              <w:adjustRightInd/>
              <w:jc w:val="both"/>
              <w:rPr>
                <w:rFonts w:cstheme="minorBidi"/>
                <w:b/>
                <w:bCs/>
                <w:sz w:val="24"/>
                <w:szCs w:val="24"/>
                <w:lang w:eastAsia="en-US"/>
              </w:rPr>
            </w:pPr>
            <w:r w:rsidRPr="00BD5224">
              <w:rPr>
                <w:rFonts w:cstheme="minorBidi"/>
                <w:b/>
                <w:bCs/>
                <w:sz w:val="24"/>
                <w:szCs w:val="24"/>
                <w:lang w:eastAsia="en-US"/>
              </w:rPr>
              <w:t>IZNOMĀTĀJS</w:t>
            </w:r>
          </w:p>
          <w:p w:rsidR="00BD5224" w:rsidRPr="00BD5224" w:rsidRDefault="00BD5224" w:rsidP="00BD5224">
            <w:pPr>
              <w:widowControl/>
              <w:autoSpaceDE/>
              <w:autoSpaceDN/>
              <w:adjustRightInd/>
              <w:jc w:val="both"/>
              <w:rPr>
                <w:rFonts w:cstheme="minorBidi"/>
                <w:sz w:val="24"/>
                <w:szCs w:val="24"/>
                <w:lang w:eastAsia="en-US"/>
              </w:rPr>
            </w:pPr>
            <w:r w:rsidRPr="00BD5224">
              <w:rPr>
                <w:rFonts w:cstheme="minorBidi"/>
                <w:sz w:val="24"/>
                <w:szCs w:val="24"/>
                <w:lang w:eastAsia="en-US"/>
              </w:rPr>
              <w:t>Daugavpils pilsētas dome</w:t>
            </w:r>
          </w:p>
          <w:p w:rsidR="00BD5224" w:rsidRPr="00BD5224" w:rsidRDefault="00BD5224" w:rsidP="00BD5224">
            <w:pPr>
              <w:widowControl/>
              <w:autoSpaceDE/>
              <w:autoSpaceDN/>
              <w:adjustRightInd/>
              <w:jc w:val="both"/>
              <w:rPr>
                <w:rFonts w:cstheme="minorBidi"/>
                <w:sz w:val="24"/>
                <w:szCs w:val="24"/>
                <w:lang w:eastAsia="en-US"/>
              </w:rPr>
            </w:pPr>
            <w:r w:rsidRPr="00BD5224">
              <w:rPr>
                <w:rFonts w:cstheme="minorBidi"/>
                <w:sz w:val="24"/>
                <w:szCs w:val="24"/>
                <w:lang w:eastAsia="en-US"/>
              </w:rPr>
              <w:t>reģ. Nr.90000077325</w:t>
            </w:r>
          </w:p>
          <w:p w:rsidR="00BD5224" w:rsidRPr="00BD5224" w:rsidRDefault="00BD5224" w:rsidP="00BD5224">
            <w:pPr>
              <w:widowControl/>
              <w:autoSpaceDE/>
              <w:autoSpaceDN/>
              <w:adjustRightInd/>
              <w:jc w:val="both"/>
              <w:rPr>
                <w:rFonts w:cstheme="minorBidi"/>
                <w:sz w:val="24"/>
                <w:szCs w:val="24"/>
                <w:lang w:eastAsia="en-US"/>
              </w:rPr>
            </w:pPr>
            <w:proofErr w:type="spellStart"/>
            <w:r w:rsidRPr="00BD5224">
              <w:rPr>
                <w:rFonts w:cstheme="minorBidi"/>
                <w:sz w:val="24"/>
                <w:szCs w:val="24"/>
                <w:lang w:eastAsia="en-US"/>
              </w:rPr>
              <w:t>K.Valdemāra</w:t>
            </w:r>
            <w:proofErr w:type="spellEnd"/>
            <w:r w:rsidRPr="00BD5224">
              <w:rPr>
                <w:rFonts w:cstheme="minorBidi"/>
                <w:sz w:val="24"/>
                <w:szCs w:val="24"/>
                <w:lang w:eastAsia="en-US"/>
              </w:rPr>
              <w:t xml:space="preserve"> ielā 1, Daugavpilī</w:t>
            </w:r>
          </w:p>
          <w:p w:rsidR="00BD5224" w:rsidRPr="00BD5224" w:rsidRDefault="00BD5224" w:rsidP="00BD5224">
            <w:pPr>
              <w:widowControl/>
              <w:autoSpaceDE/>
              <w:autoSpaceDN/>
              <w:adjustRightInd/>
              <w:jc w:val="both"/>
              <w:rPr>
                <w:rFonts w:cstheme="minorBidi"/>
                <w:sz w:val="24"/>
                <w:szCs w:val="24"/>
                <w:lang w:eastAsia="en-US"/>
              </w:rPr>
            </w:pPr>
            <w:r w:rsidRPr="00BD5224">
              <w:rPr>
                <w:rFonts w:cstheme="minorBidi"/>
                <w:sz w:val="24"/>
                <w:szCs w:val="24"/>
                <w:lang w:eastAsia="en-US"/>
              </w:rPr>
              <w:t xml:space="preserve">norēķinu konta </w:t>
            </w:r>
          </w:p>
          <w:p w:rsidR="00BD5224" w:rsidRPr="00BD5224" w:rsidRDefault="00BD5224" w:rsidP="00BD5224">
            <w:pPr>
              <w:widowControl/>
              <w:autoSpaceDE/>
              <w:autoSpaceDN/>
              <w:adjustRightInd/>
              <w:jc w:val="both"/>
              <w:rPr>
                <w:rFonts w:cstheme="minorBidi"/>
                <w:sz w:val="24"/>
                <w:szCs w:val="24"/>
                <w:lang w:eastAsia="en-US"/>
              </w:rPr>
            </w:pPr>
            <w:r w:rsidRPr="00BD5224">
              <w:rPr>
                <w:rFonts w:cstheme="minorBidi"/>
                <w:sz w:val="24"/>
                <w:szCs w:val="24"/>
                <w:lang w:eastAsia="en-US"/>
              </w:rPr>
              <w:t>Nr.</w:t>
            </w:r>
            <w:r w:rsidRPr="00BD5224">
              <w:rPr>
                <w:rFonts w:cstheme="minorBidi"/>
                <w:bCs/>
                <w:sz w:val="24"/>
                <w:szCs w:val="24"/>
                <w:lang w:eastAsia="en-US"/>
              </w:rPr>
              <w:t>LV93PARX0000850068101</w:t>
            </w:r>
          </w:p>
          <w:p w:rsidR="00BD5224" w:rsidRPr="00BD5224" w:rsidRDefault="00BD5224" w:rsidP="00BD5224">
            <w:pPr>
              <w:widowControl/>
              <w:autoSpaceDE/>
              <w:autoSpaceDN/>
              <w:adjustRightInd/>
              <w:jc w:val="both"/>
              <w:rPr>
                <w:rFonts w:cstheme="minorBidi"/>
                <w:sz w:val="24"/>
                <w:szCs w:val="24"/>
                <w:lang w:eastAsia="en-US"/>
              </w:rPr>
            </w:pPr>
            <w:r w:rsidRPr="00BD5224">
              <w:rPr>
                <w:rFonts w:cstheme="minorBidi"/>
                <w:sz w:val="24"/>
                <w:szCs w:val="24"/>
                <w:lang w:eastAsia="en-US"/>
              </w:rPr>
              <w:t xml:space="preserve">AS “Citadele banka” </w:t>
            </w:r>
          </w:p>
          <w:p w:rsidR="00BD5224" w:rsidRPr="00BD5224" w:rsidRDefault="00BD5224" w:rsidP="00BD5224">
            <w:pPr>
              <w:widowControl/>
              <w:autoSpaceDE/>
              <w:autoSpaceDN/>
              <w:adjustRightInd/>
              <w:ind w:firstLine="540"/>
              <w:jc w:val="both"/>
              <w:rPr>
                <w:rFonts w:cstheme="minorBidi"/>
                <w:sz w:val="24"/>
                <w:szCs w:val="24"/>
                <w:lang w:eastAsia="en-US"/>
              </w:rPr>
            </w:pPr>
          </w:p>
        </w:tc>
        <w:tc>
          <w:tcPr>
            <w:tcW w:w="4856" w:type="dxa"/>
            <w:gridSpan w:val="3"/>
          </w:tcPr>
          <w:p w:rsidR="00BD5224" w:rsidRPr="00BD5224" w:rsidRDefault="00BD5224" w:rsidP="00BD5224">
            <w:pPr>
              <w:widowControl/>
              <w:autoSpaceDE/>
              <w:autoSpaceDN/>
              <w:adjustRightInd/>
              <w:ind w:firstLine="540"/>
              <w:jc w:val="both"/>
              <w:rPr>
                <w:rFonts w:cstheme="minorBidi"/>
                <w:b/>
                <w:bCs/>
                <w:sz w:val="24"/>
                <w:szCs w:val="24"/>
                <w:lang w:eastAsia="en-US"/>
              </w:rPr>
            </w:pPr>
          </w:p>
          <w:p w:rsidR="00BD5224" w:rsidRPr="00BD5224" w:rsidRDefault="00BD5224" w:rsidP="00BD5224">
            <w:pPr>
              <w:widowControl/>
              <w:autoSpaceDE/>
              <w:autoSpaceDN/>
              <w:adjustRightInd/>
              <w:ind w:firstLine="540"/>
              <w:jc w:val="both"/>
              <w:rPr>
                <w:rFonts w:cstheme="minorBidi"/>
                <w:b/>
                <w:bCs/>
                <w:sz w:val="24"/>
                <w:szCs w:val="24"/>
                <w:lang w:eastAsia="en-US"/>
              </w:rPr>
            </w:pPr>
            <w:r w:rsidRPr="00BD5224">
              <w:rPr>
                <w:rFonts w:cstheme="minorBidi"/>
                <w:b/>
                <w:bCs/>
                <w:sz w:val="24"/>
                <w:szCs w:val="24"/>
                <w:lang w:eastAsia="en-US"/>
              </w:rPr>
              <w:t xml:space="preserve">  NOMNIEKS</w:t>
            </w:r>
          </w:p>
          <w:p w:rsidR="00BD5224" w:rsidRPr="00BD5224" w:rsidRDefault="00BD5224" w:rsidP="00BD5224">
            <w:pPr>
              <w:widowControl/>
              <w:autoSpaceDE/>
              <w:autoSpaceDN/>
              <w:adjustRightInd/>
              <w:ind w:firstLine="540"/>
              <w:jc w:val="both"/>
              <w:rPr>
                <w:rFonts w:cstheme="minorBidi"/>
                <w:sz w:val="24"/>
                <w:szCs w:val="24"/>
                <w:lang w:eastAsia="en-US"/>
              </w:rPr>
            </w:pPr>
            <w:r w:rsidRPr="00BD5224">
              <w:rPr>
                <w:rFonts w:cstheme="minorBidi"/>
                <w:sz w:val="24"/>
                <w:szCs w:val="24"/>
                <w:lang w:eastAsia="en-US"/>
              </w:rPr>
              <w:t xml:space="preserve">  ___________________________</w:t>
            </w:r>
          </w:p>
          <w:p w:rsidR="00BD5224" w:rsidRPr="00BD5224" w:rsidRDefault="00BD5224" w:rsidP="00BD5224">
            <w:pPr>
              <w:widowControl/>
              <w:autoSpaceDE/>
              <w:autoSpaceDN/>
              <w:adjustRightInd/>
              <w:ind w:firstLine="540"/>
              <w:jc w:val="both"/>
              <w:rPr>
                <w:rFonts w:cstheme="minorBidi"/>
                <w:sz w:val="24"/>
                <w:szCs w:val="24"/>
                <w:lang w:eastAsia="en-US"/>
              </w:rPr>
            </w:pPr>
            <w:r w:rsidRPr="00BD5224">
              <w:rPr>
                <w:rFonts w:cstheme="minorBidi"/>
                <w:bCs/>
                <w:sz w:val="24"/>
                <w:szCs w:val="24"/>
                <w:lang w:eastAsia="en-US"/>
              </w:rPr>
              <w:t xml:space="preserve">  ___________________________</w:t>
            </w:r>
          </w:p>
          <w:p w:rsidR="00BD5224" w:rsidRPr="00BD5224" w:rsidRDefault="00BD5224" w:rsidP="00BD5224">
            <w:pPr>
              <w:widowControl/>
              <w:autoSpaceDE/>
              <w:autoSpaceDN/>
              <w:adjustRightInd/>
              <w:ind w:firstLine="540"/>
              <w:jc w:val="both"/>
              <w:rPr>
                <w:rFonts w:cstheme="minorBidi"/>
                <w:sz w:val="24"/>
                <w:szCs w:val="24"/>
                <w:lang w:eastAsia="en-US"/>
              </w:rPr>
            </w:pPr>
            <w:r w:rsidRPr="00BD5224">
              <w:rPr>
                <w:rFonts w:cstheme="minorBidi"/>
                <w:bCs/>
                <w:sz w:val="24"/>
                <w:szCs w:val="24"/>
                <w:lang w:eastAsia="en-US"/>
              </w:rPr>
              <w:t xml:space="preserve">  ___________________________</w:t>
            </w:r>
          </w:p>
          <w:p w:rsidR="00BD5224" w:rsidRPr="00BD5224" w:rsidRDefault="00BD5224" w:rsidP="00BD5224">
            <w:pPr>
              <w:widowControl/>
              <w:autoSpaceDE/>
              <w:autoSpaceDN/>
              <w:adjustRightInd/>
              <w:ind w:firstLine="540"/>
              <w:jc w:val="both"/>
              <w:rPr>
                <w:rFonts w:cstheme="minorBidi"/>
                <w:sz w:val="24"/>
                <w:szCs w:val="24"/>
                <w:lang w:eastAsia="en-US"/>
              </w:rPr>
            </w:pPr>
            <w:r w:rsidRPr="00BD5224">
              <w:rPr>
                <w:rFonts w:cstheme="minorBidi"/>
                <w:sz w:val="24"/>
                <w:szCs w:val="24"/>
                <w:lang w:eastAsia="en-US"/>
              </w:rPr>
              <w:t xml:space="preserve">  ___________________________</w:t>
            </w:r>
          </w:p>
          <w:p w:rsidR="00BD5224" w:rsidRPr="00BD5224" w:rsidRDefault="00BD5224" w:rsidP="00BD5224">
            <w:pPr>
              <w:widowControl/>
              <w:autoSpaceDE/>
              <w:autoSpaceDN/>
              <w:adjustRightInd/>
              <w:ind w:firstLine="540"/>
              <w:jc w:val="both"/>
              <w:rPr>
                <w:rFonts w:cstheme="minorBidi"/>
                <w:sz w:val="24"/>
                <w:szCs w:val="24"/>
                <w:lang w:eastAsia="en-US"/>
              </w:rPr>
            </w:pPr>
            <w:r w:rsidRPr="00BD5224">
              <w:rPr>
                <w:rFonts w:cstheme="minorBidi"/>
                <w:sz w:val="24"/>
                <w:szCs w:val="24"/>
                <w:lang w:eastAsia="en-US"/>
              </w:rPr>
              <w:t xml:space="preserve">  ___________________________</w:t>
            </w:r>
          </w:p>
          <w:p w:rsidR="00BD5224" w:rsidRPr="00BD5224" w:rsidRDefault="00BD5224" w:rsidP="00BD5224">
            <w:pPr>
              <w:widowControl/>
              <w:autoSpaceDE/>
              <w:autoSpaceDN/>
              <w:adjustRightInd/>
              <w:ind w:firstLine="540"/>
              <w:jc w:val="both"/>
              <w:rPr>
                <w:rFonts w:cstheme="minorBidi"/>
                <w:sz w:val="24"/>
                <w:szCs w:val="24"/>
                <w:lang w:eastAsia="en-US"/>
              </w:rPr>
            </w:pPr>
            <w:r w:rsidRPr="00BD5224">
              <w:rPr>
                <w:rFonts w:cstheme="minorBidi"/>
                <w:sz w:val="24"/>
                <w:szCs w:val="24"/>
                <w:lang w:eastAsia="en-US"/>
              </w:rPr>
              <w:t xml:space="preserve">  ___________________________</w:t>
            </w:r>
          </w:p>
        </w:tc>
      </w:tr>
      <w:tr w:rsidR="00BD5224" w:rsidRPr="00BD5224" w:rsidTr="00980CB8">
        <w:trPr>
          <w:gridAfter w:val="1"/>
          <w:wAfter w:w="40" w:type="dxa"/>
        </w:trPr>
        <w:tc>
          <w:tcPr>
            <w:tcW w:w="3969" w:type="dxa"/>
            <w:gridSpan w:val="2"/>
            <w:hideMark/>
          </w:tcPr>
          <w:p w:rsidR="00BD5224" w:rsidRPr="00BD5224" w:rsidRDefault="00BD5224" w:rsidP="00BD5224">
            <w:pPr>
              <w:widowControl/>
              <w:autoSpaceDE/>
              <w:autoSpaceDN/>
              <w:adjustRightInd/>
              <w:jc w:val="both"/>
              <w:rPr>
                <w:rFonts w:cstheme="minorBidi"/>
                <w:sz w:val="24"/>
                <w:szCs w:val="24"/>
                <w:lang w:eastAsia="en-US"/>
              </w:rPr>
            </w:pPr>
            <w:r w:rsidRPr="00BD5224">
              <w:rPr>
                <w:rFonts w:cstheme="minorBidi"/>
                <w:sz w:val="24"/>
                <w:szCs w:val="24"/>
                <w:lang w:eastAsia="en-US"/>
              </w:rPr>
              <w:t>_________________________</w:t>
            </w:r>
          </w:p>
          <w:p w:rsidR="00BD5224" w:rsidRPr="00BD5224" w:rsidRDefault="00BD5224" w:rsidP="00BD5224">
            <w:pPr>
              <w:widowControl/>
              <w:autoSpaceDE/>
              <w:autoSpaceDN/>
              <w:adjustRightInd/>
              <w:jc w:val="both"/>
              <w:rPr>
                <w:rFonts w:cstheme="minorBidi"/>
                <w:bCs/>
                <w:sz w:val="24"/>
                <w:szCs w:val="24"/>
                <w:lang w:eastAsia="en-US"/>
              </w:rPr>
            </w:pPr>
            <w:r w:rsidRPr="00BD5224">
              <w:rPr>
                <w:rFonts w:cstheme="minorBidi"/>
                <w:bCs/>
                <w:sz w:val="24"/>
                <w:szCs w:val="24"/>
                <w:lang w:eastAsia="en-US"/>
              </w:rPr>
              <w:t>_________________________</w:t>
            </w:r>
          </w:p>
          <w:p w:rsidR="00BD5224" w:rsidRPr="00BD5224" w:rsidRDefault="00BD5224" w:rsidP="00BD5224">
            <w:pPr>
              <w:widowControl/>
              <w:autoSpaceDE/>
              <w:autoSpaceDN/>
              <w:adjustRightInd/>
              <w:ind w:firstLine="540"/>
              <w:jc w:val="both"/>
              <w:rPr>
                <w:rFonts w:cstheme="minorBidi"/>
                <w:sz w:val="24"/>
                <w:szCs w:val="24"/>
                <w:lang w:eastAsia="en-US"/>
              </w:rPr>
            </w:pPr>
          </w:p>
          <w:p w:rsidR="00BD5224" w:rsidRPr="00BD5224" w:rsidRDefault="00BD5224" w:rsidP="00BD5224">
            <w:pPr>
              <w:widowControl/>
              <w:autoSpaceDE/>
              <w:autoSpaceDN/>
              <w:adjustRightInd/>
              <w:ind w:firstLine="540"/>
              <w:jc w:val="both"/>
              <w:rPr>
                <w:rFonts w:cstheme="minorBidi"/>
                <w:sz w:val="24"/>
                <w:szCs w:val="24"/>
                <w:lang w:eastAsia="en-US"/>
              </w:rPr>
            </w:pPr>
          </w:p>
          <w:p w:rsidR="00BD5224" w:rsidRPr="00BD5224" w:rsidRDefault="00BD5224" w:rsidP="00BD5224">
            <w:pPr>
              <w:widowControl/>
              <w:autoSpaceDE/>
              <w:autoSpaceDN/>
              <w:adjustRightInd/>
              <w:jc w:val="both"/>
              <w:rPr>
                <w:rFonts w:cstheme="minorBidi"/>
                <w:sz w:val="24"/>
                <w:szCs w:val="24"/>
                <w:lang w:eastAsia="en-US"/>
              </w:rPr>
            </w:pPr>
            <w:r w:rsidRPr="00BD5224">
              <w:rPr>
                <w:rFonts w:cstheme="minorBidi"/>
                <w:sz w:val="24"/>
                <w:szCs w:val="24"/>
                <w:lang w:eastAsia="en-US"/>
              </w:rPr>
              <w:t>_________________________</w:t>
            </w:r>
          </w:p>
          <w:p w:rsidR="00BD5224" w:rsidRPr="00BD5224" w:rsidRDefault="00BD5224" w:rsidP="00BD5224">
            <w:pPr>
              <w:widowControl/>
              <w:autoSpaceDE/>
              <w:autoSpaceDN/>
              <w:adjustRightInd/>
              <w:jc w:val="both"/>
              <w:rPr>
                <w:rFonts w:cstheme="minorBidi"/>
                <w:lang w:eastAsia="en-US"/>
              </w:rPr>
            </w:pPr>
            <w:r w:rsidRPr="00BD5224">
              <w:rPr>
                <w:rFonts w:cstheme="minorBidi"/>
                <w:lang w:eastAsia="en-US"/>
              </w:rPr>
              <w:t>(paraksts)</w:t>
            </w:r>
          </w:p>
        </w:tc>
        <w:tc>
          <w:tcPr>
            <w:tcW w:w="4780" w:type="dxa"/>
          </w:tcPr>
          <w:p w:rsidR="00BD5224" w:rsidRPr="00BD5224" w:rsidRDefault="00BD5224" w:rsidP="00BD5224">
            <w:pPr>
              <w:widowControl/>
              <w:autoSpaceDE/>
              <w:autoSpaceDN/>
              <w:adjustRightInd/>
              <w:ind w:firstLine="540"/>
              <w:jc w:val="both"/>
              <w:rPr>
                <w:rFonts w:cstheme="minorBidi"/>
                <w:sz w:val="24"/>
                <w:szCs w:val="24"/>
                <w:lang w:eastAsia="en-US"/>
              </w:rPr>
            </w:pPr>
            <w:r w:rsidRPr="00BD5224">
              <w:rPr>
                <w:rFonts w:cstheme="minorBidi"/>
                <w:sz w:val="24"/>
                <w:szCs w:val="24"/>
                <w:lang w:eastAsia="en-US"/>
              </w:rPr>
              <w:t>___________________________</w:t>
            </w:r>
          </w:p>
          <w:p w:rsidR="00BD5224" w:rsidRPr="00BD5224" w:rsidRDefault="00BD5224" w:rsidP="00BD5224">
            <w:pPr>
              <w:widowControl/>
              <w:autoSpaceDE/>
              <w:autoSpaceDN/>
              <w:adjustRightInd/>
              <w:ind w:firstLine="540"/>
              <w:jc w:val="both"/>
              <w:rPr>
                <w:rFonts w:cstheme="minorBidi"/>
                <w:sz w:val="24"/>
                <w:szCs w:val="24"/>
                <w:lang w:eastAsia="en-US"/>
              </w:rPr>
            </w:pPr>
            <w:r w:rsidRPr="00BD5224">
              <w:rPr>
                <w:rFonts w:cstheme="minorBidi"/>
                <w:sz w:val="24"/>
                <w:szCs w:val="24"/>
                <w:lang w:eastAsia="en-US"/>
              </w:rPr>
              <w:t>___________________________</w:t>
            </w:r>
          </w:p>
          <w:p w:rsidR="00BD5224" w:rsidRPr="00BD5224" w:rsidRDefault="00BD5224" w:rsidP="00BD5224">
            <w:pPr>
              <w:widowControl/>
              <w:autoSpaceDE/>
              <w:autoSpaceDN/>
              <w:adjustRightInd/>
              <w:ind w:firstLine="540"/>
              <w:jc w:val="both"/>
              <w:rPr>
                <w:rFonts w:cstheme="minorBidi"/>
                <w:sz w:val="24"/>
                <w:szCs w:val="24"/>
                <w:lang w:eastAsia="en-US"/>
              </w:rPr>
            </w:pPr>
          </w:p>
          <w:p w:rsidR="00BD5224" w:rsidRPr="00BD5224" w:rsidRDefault="00BD5224" w:rsidP="00BD5224">
            <w:pPr>
              <w:widowControl/>
              <w:autoSpaceDE/>
              <w:autoSpaceDN/>
              <w:adjustRightInd/>
              <w:ind w:firstLine="540"/>
              <w:jc w:val="both"/>
              <w:rPr>
                <w:rFonts w:cstheme="minorBidi"/>
                <w:sz w:val="24"/>
                <w:szCs w:val="24"/>
                <w:lang w:eastAsia="en-US"/>
              </w:rPr>
            </w:pPr>
          </w:p>
          <w:p w:rsidR="00BD5224" w:rsidRPr="00BD5224" w:rsidRDefault="00BD5224" w:rsidP="00BD5224">
            <w:pPr>
              <w:widowControl/>
              <w:autoSpaceDE/>
              <w:autoSpaceDN/>
              <w:adjustRightInd/>
              <w:ind w:firstLine="540"/>
              <w:jc w:val="both"/>
              <w:rPr>
                <w:rFonts w:cstheme="minorBidi"/>
                <w:sz w:val="24"/>
                <w:szCs w:val="24"/>
                <w:lang w:eastAsia="en-US"/>
              </w:rPr>
            </w:pPr>
            <w:r w:rsidRPr="00BD5224">
              <w:rPr>
                <w:rFonts w:cstheme="minorBidi"/>
                <w:sz w:val="24"/>
                <w:szCs w:val="24"/>
                <w:lang w:eastAsia="en-US"/>
              </w:rPr>
              <w:t>_____________________________</w:t>
            </w:r>
          </w:p>
          <w:p w:rsidR="00BD5224" w:rsidRPr="00BD5224" w:rsidRDefault="00BD5224" w:rsidP="00BD5224">
            <w:pPr>
              <w:widowControl/>
              <w:autoSpaceDE/>
              <w:autoSpaceDN/>
              <w:adjustRightInd/>
              <w:ind w:firstLine="540"/>
              <w:jc w:val="both"/>
              <w:rPr>
                <w:rFonts w:cstheme="minorBidi"/>
                <w:lang w:eastAsia="en-US"/>
              </w:rPr>
            </w:pPr>
            <w:r w:rsidRPr="00BD5224">
              <w:rPr>
                <w:rFonts w:cstheme="minorBidi"/>
                <w:lang w:eastAsia="en-US"/>
              </w:rPr>
              <w:t>(paraksts)</w:t>
            </w:r>
          </w:p>
          <w:p w:rsidR="00BD5224" w:rsidRPr="00BD5224" w:rsidRDefault="00BD5224" w:rsidP="00BD5224">
            <w:pPr>
              <w:widowControl/>
              <w:autoSpaceDE/>
              <w:autoSpaceDN/>
              <w:adjustRightInd/>
              <w:ind w:firstLine="540"/>
              <w:jc w:val="both"/>
              <w:rPr>
                <w:rFonts w:cstheme="minorBidi"/>
                <w:sz w:val="24"/>
                <w:szCs w:val="24"/>
                <w:lang w:eastAsia="en-US"/>
              </w:rPr>
            </w:pPr>
          </w:p>
        </w:tc>
      </w:tr>
    </w:tbl>
    <w:p w:rsidR="00BD5224" w:rsidRPr="00BD5224" w:rsidRDefault="00BD5224" w:rsidP="00BD5224">
      <w:pPr>
        <w:widowControl/>
        <w:autoSpaceDE/>
        <w:autoSpaceDN/>
        <w:adjustRightInd/>
        <w:jc w:val="both"/>
        <w:rPr>
          <w:bCs/>
          <w:iCs/>
          <w:sz w:val="24"/>
          <w:szCs w:val="24"/>
          <w:lang w:eastAsia="en-US"/>
        </w:rPr>
      </w:pPr>
    </w:p>
    <w:p w:rsidR="00BD5224" w:rsidRPr="00BD5224" w:rsidRDefault="00BD5224" w:rsidP="006E3FA3">
      <w:pPr>
        <w:rPr>
          <w:rFonts w:eastAsia="Calibri"/>
          <w:sz w:val="24"/>
          <w:szCs w:val="24"/>
          <w:lang w:eastAsia="en-US"/>
        </w:rPr>
      </w:pPr>
    </w:p>
    <w:p w:rsidR="00C450F8" w:rsidRPr="00BD5224" w:rsidRDefault="00C450F8" w:rsidP="006E3FA3">
      <w:pPr>
        <w:rPr>
          <w:rFonts w:eastAsia="Calibri"/>
          <w:sz w:val="24"/>
          <w:szCs w:val="24"/>
          <w:lang w:eastAsia="en-US"/>
        </w:rPr>
      </w:pPr>
    </w:p>
    <w:p w:rsidR="00ED42AA" w:rsidRPr="00BD5224" w:rsidRDefault="00ED42AA" w:rsidP="006E3FA3">
      <w:pPr>
        <w:rPr>
          <w:rFonts w:eastAsia="Calibri"/>
          <w:sz w:val="24"/>
          <w:szCs w:val="24"/>
          <w:lang w:eastAsia="en-US"/>
        </w:rPr>
      </w:pPr>
    </w:p>
    <w:p w:rsidR="00EB787A" w:rsidRPr="00BD5224" w:rsidRDefault="00EB787A" w:rsidP="006E3FA3">
      <w:pPr>
        <w:rPr>
          <w:rFonts w:eastAsia="Calibri"/>
          <w:sz w:val="24"/>
          <w:szCs w:val="24"/>
          <w:lang w:eastAsia="en-US"/>
        </w:rPr>
      </w:pPr>
    </w:p>
    <w:p w:rsidR="00EB787A" w:rsidRPr="00BD5224" w:rsidRDefault="00EB787A" w:rsidP="006E3FA3">
      <w:pPr>
        <w:rPr>
          <w:rFonts w:eastAsia="Calibri"/>
          <w:sz w:val="24"/>
          <w:szCs w:val="24"/>
          <w:lang w:eastAsia="en-US"/>
        </w:rPr>
      </w:pPr>
    </w:p>
    <w:p w:rsidR="00EB787A" w:rsidRPr="00BD5224" w:rsidRDefault="00EB787A" w:rsidP="006E3FA3">
      <w:pPr>
        <w:rPr>
          <w:rFonts w:eastAsia="Calibri"/>
          <w:sz w:val="24"/>
          <w:szCs w:val="24"/>
          <w:lang w:eastAsia="en-US"/>
        </w:rPr>
      </w:pPr>
    </w:p>
    <w:sectPr w:rsidR="00EB787A" w:rsidRPr="00BD5224" w:rsidSect="00341EE3">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C54"/>
    <w:multiLevelType w:val="multilevel"/>
    <w:tmpl w:val="15188C78"/>
    <w:lvl w:ilvl="0">
      <w:start w:val="1"/>
      <w:numFmt w:val="decimal"/>
      <w:lvlText w:val="%1."/>
      <w:lvlJc w:val="left"/>
      <w:pPr>
        <w:ind w:left="2082" w:hanging="1395"/>
      </w:pPr>
      <w:rPr>
        <w:rFonts w:hint="default"/>
      </w:rPr>
    </w:lvl>
    <w:lvl w:ilvl="1">
      <w:start w:val="1"/>
      <w:numFmt w:val="decimal"/>
      <w:isLgl/>
      <w:lvlText w:val="%1.%2."/>
      <w:lvlJc w:val="left"/>
      <w:pPr>
        <w:ind w:left="1047" w:hanging="360"/>
      </w:pPr>
      <w:rPr>
        <w:rFonts w:hint="default"/>
      </w:rPr>
    </w:lvl>
    <w:lvl w:ilvl="2">
      <w:start w:val="1"/>
      <w:numFmt w:val="decimal"/>
      <w:isLgl/>
      <w:lvlText w:val="%1.%2.%3."/>
      <w:lvlJc w:val="left"/>
      <w:pPr>
        <w:ind w:left="1407" w:hanging="720"/>
      </w:pPr>
      <w:rPr>
        <w:rFonts w:hint="default"/>
      </w:rPr>
    </w:lvl>
    <w:lvl w:ilvl="3">
      <w:start w:val="1"/>
      <w:numFmt w:val="decimal"/>
      <w:isLgl/>
      <w:lvlText w:val="%1.%2.%3.%4."/>
      <w:lvlJc w:val="left"/>
      <w:pPr>
        <w:ind w:left="1407" w:hanging="720"/>
      </w:pPr>
      <w:rPr>
        <w:rFonts w:hint="default"/>
      </w:rPr>
    </w:lvl>
    <w:lvl w:ilvl="4">
      <w:start w:val="1"/>
      <w:numFmt w:val="decimal"/>
      <w:isLgl/>
      <w:lvlText w:val="%1.%2.%3.%4.%5."/>
      <w:lvlJc w:val="left"/>
      <w:pPr>
        <w:ind w:left="1767" w:hanging="1080"/>
      </w:pPr>
      <w:rPr>
        <w:rFonts w:hint="default"/>
      </w:rPr>
    </w:lvl>
    <w:lvl w:ilvl="5">
      <w:start w:val="1"/>
      <w:numFmt w:val="decimal"/>
      <w:isLgl/>
      <w:lvlText w:val="%1.%2.%3.%4.%5.%6."/>
      <w:lvlJc w:val="left"/>
      <w:pPr>
        <w:ind w:left="1767" w:hanging="1080"/>
      </w:pPr>
      <w:rPr>
        <w:rFonts w:hint="default"/>
      </w:rPr>
    </w:lvl>
    <w:lvl w:ilvl="6">
      <w:start w:val="1"/>
      <w:numFmt w:val="decimal"/>
      <w:isLgl/>
      <w:lvlText w:val="%1.%2.%3.%4.%5.%6.%7."/>
      <w:lvlJc w:val="left"/>
      <w:pPr>
        <w:ind w:left="2127" w:hanging="1440"/>
      </w:pPr>
      <w:rPr>
        <w:rFonts w:hint="default"/>
      </w:rPr>
    </w:lvl>
    <w:lvl w:ilvl="7">
      <w:start w:val="1"/>
      <w:numFmt w:val="decimal"/>
      <w:isLgl/>
      <w:lvlText w:val="%1.%2.%3.%4.%5.%6.%7.%8."/>
      <w:lvlJc w:val="left"/>
      <w:pPr>
        <w:ind w:left="2127" w:hanging="1440"/>
      </w:pPr>
      <w:rPr>
        <w:rFonts w:hint="default"/>
      </w:rPr>
    </w:lvl>
    <w:lvl w:ilvl="8">
      <w:start w:val="1"/>
      <w:numFmt w:val="decimal"/>
      <w:isLgl/>
      <w:lvlText w:val="%1.%2.%3.%4.%5.%6.%7.%8.%9."/>
      <w:lvlJc w:val="left"/>
      <w:pPr>
        <w:ind w:left="2487" w:hanging="1800"/>
      </w:pPr>
      <w:rPr>
        <w:rFonts w:hint="default"/>
      </w:rPr>
    </w:lvl>
  </w:abstractNum>
  <w:abstractNum w:abstractNumId="1"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470AFD"/>
    <w:multiLevelType w:val="hybridMultilevel"/>
    <w:tmpl w:val="7422A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6"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8"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ED70141"/>
    <w:multiLevelType w:val="multilevel"/>
    <w:tmpl w:val="9A80AA7A"/>
    <w:lvl w:ilvl="0">
      <w:start w:val="1"/>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1" w15:restartNumberingAfterBreak="0">
    <w:nsid w:val="15AA4F80"/>
    <w:multiLevelType w:val="hybridMultilevel"/>
    <w:tmpl w:val="CA68AD04"/>
    <w:lvl w:ilvl="0" w:tplc="9D4C0D5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2"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13"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4"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263F65"/>
    <w:multiLevelType w:val="hybridMultilevel"/>
    <w:tmpl w:val="1B12E4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7"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35995BA7"/>
    <w:multiLevelType w:val="hybridMultilevel"/>
    <w:tmpl w:val="9EB88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2B268E4"/>
    <w:multiLevelType w:val="hybridMultilevel"/>
    <w:tmpl w:val="4594ABD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5" w15:restartNumberingAfterBreak="0">
    <w:nsid w:val="45C9059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F35BFE"/>
    <w:multiLevelType w:val="hybridMultilevel"/>
    <w:tmpl w:val="AACCC46C"/>
    <w:lvl w:ilvl="0" w:tplc="FE20A904">
      <w:start w:val="3"/>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9"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235075A"/>
    <w:multiLevelType w:val="multilevel"/>
    <w:tmpl w:val="540E07F8"/>
    <w:lvl w:ilvl="0">
      <w:start w:val="7"/>
      <w:numFmt w:val="decimal"/>
      <w:lvlText w:val="%1."/>
      <w:lvlJc w:val="left"/>
      <w:pPr>
        <w:ind w:left="360" w:hanging="360"/>
      </w:pPr>
    </w:lvl>
    <w:lvl w:ilvl="1">
      <w:start w:val="2"/>
      <w:numFmt w:val="decimal"/>
      <w:lvlText w:val="%1.%2."/>
      <w:lvlJc w:val="left"/>
      <w:pPr>
        <w:ind w:left="660" w:hanging="360"/>
      </w:pPr>
    </w:lvl>
    <w:lvl w:ilvl="2">
      <w:start w:val="1"/>
      <w:numFmt w:val="decimal"/>
      <w:lvlText w:val="%1.%2.%3."/>
      <w:lvlJc w:val="left"/>
      <w:pPr>
        <w:ind w:left="1320" w:hanging="720"/>
      </w:p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32" w15:restartNumberingAfterBreak="0">
    <w:nsid w:val="52BE062B"/>
    <w:multiLevelType w:val="multilevel"/>
    <w:tmpl w:val="6396D8E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3" w15:restartNumberingAfterBreak="0">
    <w:nsid w:val="54FC1325"/>
    <w:multiLevelType w:val="hybridMultilevel"/>
    <w:tmpl w:val="A10E0588"/>
    <w:lvl w:ilvl="0" w:tplc="5E66E60A">
      <w:start w:val="1"/>
      <w:numFmt w:val="bullet"/>
      <w:lvlText w:val="-"/>
      <w:lvlJc w:val="left"/>
      <w:pPr>
        <w:tabs>
          <w:tab w:val="num" w:pos="960"/>
        </w:tabs>
        <w:ind w:left="960" w:hanging="360"/>
      </w:pPr>
      <w:rPr>
        <w:rFonts w:ascii="Times New Roman" w:eastAsia="Times New Roman" w:hAnsi="Times New Roman" w:cs="Times New Roman" w:hint="default"/>
      </w:rPr>
    </w:lvl>
    <w:lvl w:ilvl="1" w:tplc="04090003">
      <w:start w:val="1"/>
      <w:numFmt w:val="bullet"/>
      <w:lvlText w:val="o"/>
      <w:lvlJc w:val="left"/>
      <w:pPr>
        <w:tabs>
          <w:tab w:val="num" w:pos="1680"/>
        </w:tabs>
        <w:ind w:left="1680" w:hanging="360"/>
      </w:pPr>
      <w:rPr>
        <w:rFonts w:ascii="Courier New" w:hAnsi="Courier New" w:cs="Times New Roman" w:hint="default"/>
      </w:rPr>
    </w:lvl>
    <w:lvl w:ilvl="2" w:tplc="04090005">
      <w:start w:val="1"/>
      <w:numFmt w:val="bullet"/>
      <w:lvlText w:val=""/>
      <w:lvlJc w:val="left"/>
      <w:pPr>
        <w:tabs>
          <w:tab w:val="num" w:pos="2400"/>
        </w:tabs>
        <w:ind w:left="2400" w:hanging="360"/>
      </w:pPr>
      <w:rPr>
        <w:rFonts w:ascii="Wingdings" w:hAnsi="Wingdings" w:hint="default"/>
      </w:rPr>
    </w:lvl>
    <w:lvl w:ilvl="3" w:tplc="04090001">
      <w:start w:val="1"/>
      <w:numFmt w:val="bullet"/>
      <w:lvlText w:val=""/>
      <w:lvlJc w:val="left"/>
      <w:pPr>
        <w:tabs>
          <w:tab w:val="num" w:pos="3120"/>
        </w:tabs>
        <w:ind w:left="3120" w:hanging="360"/>
      </w:pPr>
      <w:rPr>
        <w:rFonts w:ascii="Symbol" w:hAnsi="Symbol" w:hint="default"/>
      </w:rPr>
    </w:lvl>
    <w:lvl w:ilvl="4" w:tplc="04090003">
      <w:start w:val="1"/>
      <w:numFmt w:val="bullet"/>
      <w:lvlText w:val="o"/>
      <w:lvlJc w:val="left"/>
      <w:pPr>
        <w:tabs>
          <w:tab w:val="num" w:pos="3840"/>
        </w:tabs>
        <w:ind w:left="3840" w:hanging="360"/>
      </w:pPr>
      <w:rPr>
        <w:rFonts w:ascii="Courier New" w:hAnsi="Courier New" w:cs="Times New Roman" w:hint="default"/>
      </w:rPr>
    </w:lvl>
    <w:lvl w:ilvl="5" w:tplc="04090005">
      <w:start w:val="1"/>
      <w:numFmt w:val="bullet"/>
      <w:lvlText w:val=""/>
      <w:lvlJc w:val="left"/>
      <w:pPr>
        <w:tabs>
          <w:tab w:val="num" w:pos="4560"/>
        </w:tabs>
        <w:ind w:left="4560" w:hanging="360"/>
      </w:pPr>
      <w:rPr>
        <w:rFonts w:ascii="Wingdings" w:hAnsi="Wingdings" w:hint="default"/>
      </w:rPr>
    </w:lvl>
    <w:lvl w:ilvl="6" w:tplc="04090001">
      <w:start w:val="1"/>
      <w:numFmt w:val="bullet"/>
      <w:lvlText w:val=""/>
      <w:lvlJc w:val="left"/>
      <w:pPr>
        <w:tabs>
          <w:tab w:val="num" w:pos="5280"/>
        </w:tabs>
        <w:ind w:left="5280" w:hanging="360"/>
      </w:pPr>
      <w:rPr>
        <w:rFonts w:ascii="Symbol" w:hAnsi="Symbol" w:hint="default"/>
      </w:rPr>
    </w:lvl>
    <w:lvl w:ilvl="7" w:tplc="04090003">
      <w:start w:val="1"/>
      <w:numFmt w:val="bullet"/>
      <w:lvlText w:val="o"/>
      <w:lvlJc w:val="left"/>
      <w:pPr>
        <w:tabs>
          <w:tab w:val="num" w:pos="6000"/>
        </w:tabs>
        <w:ind w:left="6000" w:hanging="360"/>
      </w:pPr>
      <w:rPr>
        <w:rFonts w:ascii="Courier New" w:hAnsi="Courier New" w:cs="Times New Roman" w:hint="default"/>
      </w:rPr>
    </w:lvl>
    <w:lvl w:ilvl="8" w:tplc="04090005">
      <w:start w:val="1"/>
      <w:numFmt w:val="bullet"/>
      <w:lvlText w:val=""/>
      <w:lvlJc w:val="left"/>
      <w:pPr>
        <w:tabs>
          <w:tab w:val="num" w:pos="6720"/>
        </w:tabs>
        <w:ind w:left="6720" w:hanging="360"/>
      </w:pPr>
      <w:rPr>
        <w:rFonts w:ascii="Wingdings" w:hAnsi="Wingdings" w:hint="default"/>
      </w:rPr>
    </w:lvl>
  </w:abstractNum>
  <w:abstractNum w:abstractNumId="34"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8" w15:restartNumberingAfterBreak="0">
    <w:nsid w:val="6AA218F1"/>
    <w:multiLevelType w:val="hybridMultilevel"/>
    <w:tmpl w:val="ED5095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4"/>
  </w:num>
  <w:num w:numId="3">
    <w:abstractNumId w:val="9"/>
  </w:num>
  <w:num w:numId="4">
    <w:abstractNumId w:val="40"/>
  </w:num>
  <w:num w:numId="5">
    <w:abstractNumId w:val="14"/>
  </w:num>
  <w:num w:numId="6">
    <w:abstractNumId w:val="26"/>
  </w:num>
  <w:num w:numId="7">
    <w:abstractNumId w:val="17"/>
  </w:num>
  <w:num w:numId="8">
    <w:abstractNumId w:val="36"/>
  </w:num>
  <w:num w:numId="9">
    <w:abstractNumId w:val="22"/>
  </w:num>
  <w:num w:numId="10">
    <w:abstractNumId w:val="39"/>
  </w:num>
  <w:num w:numId="11">
    <w:abstractNumId w:val="3"/>
  </w:num>
  <w:num w:numId="12">
    <w:abstractNumId w:val="13"/>
  </w:num>
  <w:num w:numId="13">
    <w:abstractNumId w:val="19"/>
  </w:num>
  <w:num w:numId="14">
    <w:abstractNumId w:val="34"/>
  </w:num>
  <w:num w:numId="15">
    <w:abstractNumId w:val="21"/>
  </w:num>
  <w:num w:numId="16">
    <w:abstractNumId w:val="24"/>
  </w:num>
  <w:num w:numId="17">
    <w:abstractNumId w:val="8"/>
  </w:num>
  <w:num w:numId="18">
    <w:abstractNumId w:val="29"/>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37"/>
  </w:num>
  <w:num w:numId="24">
    <w:abstractNumId w:val="27"/>
  </w:num>
  <w:num w:numId="25">
    <w:abstractNumId w:val="7"/>
  </w:num>
  <w:num w:numId="26">
    <w:abstractNumId w:val="6"/>
  </w:num>
  <w:num w:numId="27">
    <w:abstractNumId w:val="12"/>
  </w:num>
  <w:num w:numId="28">
    <w:abstractNumId w:val="0"/>
  </w:num>
  <w:num w:numId="29">
    <w:abstractNumId w:val="18"/>
  </w:num>
  <w:num w:numId="30">
    <w:abstractNumId w:val="32"/>
  </w:num>
  <w:num w:numId="31">
    <w:abstractNumId w:val="15"/>
  </w:num>
  <w:num w:numId="32">
    <w:abstractNumId w:val="28"/>
  </w:num>
  <w:num w:numId="33">
    <w:abstractNumId w:val="23"/>
  </w:num>
  <w:num w:numId="34">
    <w:abstractNumId w:val="5"/>
  </w:num>
  <w:num w:numId="35">
    <w:abstractNumId w:val="11"/>
  </w:num>
  <w:num w:numId="36">
    <w:abstractNumId w:val="38"/>
  </w:num>
  <w:num w:numId="37">
    <w:abstractNumId w:val="10"/>
  </w:num>
  <w:num w:numId="38">
    <w:abstractNumId w:val="25"/>
  </w:num>
  <w:num w:numId="39">
    <w:abstractNumId w:val="33"/>
  </w:num>
  <w:num w:numId="40">
    <w:abstractNumId w:val="2"/>
  </w:num>
  <w:num w:numId="41">
    <w:abstractNumId w:val="3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7195D"/>
    <w:rsid w:val="00085BB6"/>
    <w:rsid w:val="0008630B"/>
    <w:rsid w:val="0008641E"/>
    <w:rsid w:val="000F011A"/>
    <w:rsid w:val="001057A6"/>
    <w:rsid w:val="00113E14"/>
    <w:rsid w:val="001174D5"/>
    <w:rsid w:val="00182C9C"/>
    <w:rsid w:val="001D5DC3"/>
    <w:rsid w:val="001E0877"/>
    <w:rsid w:val="001F0953"/>
    <w:rsid w:val="002340FD"/>
    <w:rsid w:val="0023530C"/>
    <w:rsid w:val="00242AE0"/>
    <w:rsid w:val="00295F18"/>
    <w:rsid w:val="0029791E"/>
    <w:rsid w:val="002B5056"/>
    <w:rsid w:val="002E0C9E"/>
    <w:rsid w:val="003173BE"/>
    <w:rsid w:val="00341EE3"/>
    <w:rsid w:val="00382565"/>
    <w:rsid w:val="00384A62"/>
    <w:rsid w:val="003A4C04"/>
    <w:rsid w:val="003B49AD"/>
    <w:rsid w:val="003D09E7"/>
    <w:rsid w:val="00400EAD"/>
    <w:rsid w:val="004746BE"/>
    <w:rsid w:val="004844B7"/>
    <w:rsid w:val="004A17F3"/>
    <w:rsid w:val="0051197E"/>
    <w:rsid w:val="00517178"/>
    <w:rsid w:val="00581251"/>
    <w:rsid w:val="005F5ED8"/>
    <w:rsid w:val="0067704B"/>
    <w:rsid w:val="006911FF"/>
    <w:rsid w:val="006E0758"/>
    <w:rsid w:val="006E3FA3"/>
    <w:rsid w:val="006F5163"/>
    <w:rsid w:val="00713BF0"/>
    <w:rsid w:val="00721213"/>
    <w:rsid w:val="007222D2"/>
    <w:rsid w:val="0073777C"/>
    <w:rsid w:val="00753049"/>
    <w:rsid w:val="007C6208"/>
    <w:rsid w:val="007D212E"/>
    <w:rsid w:val="00805085"/>
    <w:rsid w:val="0082217A"/>
    <w:rsid w:val="00844AC4"/>
    <w:rsid w:val="00880E3B"/>
    <w:rsid w:val="008B21BA"/>
    <w:rsid w:val="008C7BCB"/>
    <w:rsid w:val="008E3BCD"/>
    <w:rsid w:val="008F2802"/>
    <w:rsid w:val="00915804"/>
    <w:rsid w:val="00943F9A"/>
    <w:rsid w:val="00951FDF"/>
    <w:rsid w:val="00976F58"/>
    <w:rsid w:val="00985C6E"/>
    <w:rsid w:val="00993446"/>
    <w:rsid w:val="009A0D35"/>
    <w:rsid w:val="009C5ABB"/>
    <w:rsid w:val="009D6CAE"/>
    <w:rsid w:val="009E4582"/>
    <w:rsid w:val="009E65CA"/>
    <w:rsid w:val="00A0446B"/>
    <w:rsid w:val="00A21EDD"/>
    <w:rsid w:val="00A41D86"/>
    <w:rsid w:val="00A92AA1"/>
    <w:rsid w:val="00A977EB"/>
    <w:rsid w:val="00AC4CF6"/>
    <w:rsid w:val="00B467A1"/>
    <w:rsid w:val="00B518E5"/>
    <w:rsid w:val="00B64E45"/>
    <w:rsid w:val="00B917BE"/>
    <w:rsid w:val="00BA0099"/>
    <w:rsid w:val="00BD06B4"/>
    <w:rsid w:val="00BD5224"/>
    <w:rsid w:val="00C34665"/>
    <w:rsid w:val="00C450F8"/>
    <w:rsid w:val="00C946E8"/>
    <w:rsid w:val="00CE4B6E"/>
    <w:rsid w:val="00D64839"/>
    <w:rsid w:val="00D92FC6"/>
    <w:rsid w:val="00DA5A25"/>
    <w:rsid w:val="00DB205C"/>
    <w:rsid w:val="00DB4E44"/>
    <w:rsid w:val="00E63B02"/>
    <w:rsid w:val="00E66141"/>
    <w:rsid w:val="00E923AA"/>
    <w:rsid w:val="00E96C24"/>
    <w:rsid w:val="00EA0531"/>
    <w:rsid w:val="00EB6BF6"/>
    <w:rsid w:val="00EB787A"/>
    <w:rsid w:val="00ED42AA"/>
    <w:rsid w:val="00EE0AAA"/>
    <w:rsid w:val="00EE7CD2"/>
    <w:rsid w:val="00F300EC"/>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222D2"/>
    <w:pPr>
      <w:widowControl/>
      <w:autoSpaceDE/>
      <w:autoSpaceDN/>
      <w:adjustRightInd/>
      <w:jc w:val="center"/>
    </w:pPr>
    <w:rPr>
      <w:b/>
      <w:sz w:val="28"/>
      <w:lang w:eastAsia="ru-RU"/>
    </w:rPr>
  </w:style>
  <w:style w:type="character" w:customStyle="1" w:styleId="TitleChar">
    <w:name w:val="Title Char"/>
    <w:basedOn w:val="DefaultParagraphFont"/>
    <w:link w:val="Title"/>
    <w:rsid w:val="007222D2"/>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5479-par-ugunsdrosibu" TargetMode="External"/><Relationship Id="rId3" Type="http://schemas.openxmlformats.org/officeDocument/2006/relationships/settings" Target="settings.xml"/><Relationship Id="rId7" Type="http://schemas.openxmlformats.org/officeDocument/2006/relationships/hyperlink" Target="http://www.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24041</Words>
  <Characters>13704</Characters>
  <Application>Microsoft Office Word</Application>
  <DocSecurity>0</DocSecurity>
  <Lines>114</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5</cp:revision>
  <cp:lastPrinted>2020-11-26T14:04:00Z</cp:lastPrinted>
  <dcterms:created xsi:type="dcterms:W3CDTF">2021-01-29T07:01:00Z</dcterms:created>
  <dcterms:modified xsi:type="dcterms:W3CDTF">2021-02-01T06:48:00Z</dcterms:modified>
</cp:coreProperties>
</file>