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77D" w:rsidRPr="000C6908" w:rsidRDefault="0085677D" w:rsidP="00D36A83">
      <w:pPr>
        <w:pStyle w:val="NormalWeb"/>
        <w:spacing w:after="0"/>
      </w:pPr>
    </w:p>
    <w:p w:rsidR="00DF3C78" w:rsidRPr="00DF3C78" w:rsidRDefault="00DF3C78" w:rsidP="00DF3C78">
      <w:pPr>
        <w:tabs>
          <w:tab w:val="left" w:pos="3960"/>
        </w:tabs>
        <w:jc w:val="center"/>
        <w:rPr>
          <w:b/>
          <w:sz w:val="28"/>
          <w:szCs w:val="20"/>
        </w:rPr>
      </w:pPr>
      <w:r w:rsidRPr="00DF3C78">
        <w:rPr>
          <w:b/>
          <w:noProof/>
          <w:sz w:val="28"/>
          <w:szCs w:val="20"/>
          <w:lang w:eastAsia="lv-LV"/>
        </w:rPr>
        <w:drawing>
          <wp:inline distT="0" distB="0" distL="0" distR="0" wp14:anchorId="5FA2E141" wp14:editId="06A85E92">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DF3C78" w:rsidRPr="00DF3C78" w:rsidRDefault="00DF3C78" w:rsidP="00DF3C78">
      <w:pPr>
        <w:tabs>
          <w:tab w:val="left" w:pos="3969"/>
          <w:tab w:val="left" w:pos="4395"/>
        </w:tabs>
        <w:jc w:val="center"/>
        <w:rPr>
          <w:bCs/>
          <w:sz w:val="28"/>
          <w:szCs w:val="20"/>
        </w:rPr>
      </w:pPr>
      <w:r w:rsidRPr="00DF3C78">
        <w:rPr>
          <w:bCs/>
          <w:sz w:val="28"/>
          <w:szCs w:val="20"/>
        </w:rPr>
        <w:t xml:space="preserve">  LATVIJAS REPUBLIKAS</w:t>
      </w:r>
    </w:p>
    <w:p w:rsidR="00DF3C78" w:rsidRPr="00DF3C78" w:rsidRDefault="00DF3C78" w:rsidP="00DF3C78">
      <w:pPr>
        <w:tabs>
          <w:tab w:val="left" w:pos="3969"/>
          <w:tab w:val="left" w:pos="4395"/>
        </w:tabs>
        <w:jc w:val="center"/>
        <w:rPr>
          <w:b/>
          <w:sz w:val="28"/>
          <w:szCs w:val="20"/>
        </w:rPr>
      </w:pPr>
      <w:r w:rsidRPr="00DF3C78">
        <w:rPr>
          <w:noProof/>
          <w:lang w:eastAsia="lv-LV"/>
        </w:rPr>
        <mc:AlternateContent>
          <mc:Choice Requires="wps">
            <w:drawing>
              <wp:anchor distT="4294967295" distB="4294967295" distL="114300" distR="114300" simplePos="0" relativeHeight="251659264" behindDoc="0" locked="0" layoutInCell="1" allowOverlap="1" wp14:anchorId="0440C65C" wp14:editId="44065731">
                <wp:simplePos x="0" y="0"/>
                <wp:positionH relativeFrom="column">
                  <wp:posOffset>-41910</wp:posOffset>
                </wp:positionH>
                <wp:positionV relativeFrom="paragraph">
                  <wp:posOffset>304165</wp:posOffset>
                </wp:positionV>
                <wp:extent cx="5886450" cy="0"/>
                <wp:effectExtent l="0" t="0" r="1905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7CF15"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pt,23.95pt" to="460.2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" strokeweight="1.5pt">
                <w10:wrap type="topAndBottom"/>
              </v:line>
            </w:pict>
          </mc:Fallback>
        </mc:AlternateContent>
      </w:r>
      <w:r w:rsidRPr="00DF3C78">
        <w:rPr>
          <w:b/>
          <w:sz w:val="28"/>
          <w:szCs w:val="20"/>
        </w:rPr>
        <w:t>DAUGAVPILS PILSĒTAS DOME</w:t>
      </w:r>
    </w:p>
    <w:p w:rsidR="00DF3C78" w:rsidRPr="00DF3C78" w:rsidRDefault="00DF3C78" w:rsidP="00DF3C78">
      <w:pPr>
        <w:ind w:right="-285"/>
        <w:jc w:val="center"/>
        <w:rPr>
          <w:sz w:val="20"/>
          <w:szCs w:val="20"/>
        </w:rPr>
      </w:pPr>
      <w:r w:rsidRPr="00DF3C78">
        <w:rPr>
          <w:sz w:val="20"/>
          <w:szCs w:val="20"/>
        </w:rPr>
        <w:t>Reģ. Nr. 90000077325, K. Valdemāra iela 1, Daugavpils, LV-5401, tālr. 6</w:t>
      </w:r>
      <w:r w:rsidRPr="00DF3C78">
        <w:rPr>
          <w:sz w:val="20"/>
          <w:szCs w:val="20"/>
          <w:lang w:val="pl-PL"/>
        </w:rPr>
        <w:t>5404344, 65404368, fakss 65421941</w:t>
      </w:r>
      <w:r w:rsidRPr="00DF3C78">
        <w:rPr>
          <w:sz w:val="20"/>
          <w:szCs w:val="20"/>
        </w:rPr>
        <w:t xml:space="preserve"> </w:t>
      </w:r>
    </w:p>
    <w:p w:rsidR="00DF3C78" w:rsidRPr="00DF3C78" w:rsidRDefault="00DF3C78" w:rsidP="00DF3C78">
      <w:pPr>
        <w:ind w:right="-341"/>
        <w:jc w:val="center"/>
        <w:rPr>
          <w:sz w:val="20"/>
          <w:szCs w:val="20"/>
          <w:u w:val="single"/>
        </w:rPr>
      </w:pPr>
      <w:r w:rsidRPr="00DF3C78">
        <w:rPr>
          <w:sz w:val="20"/>
          <w:szCs w:val="20"/>
        </w:rPr>
        <w:t xml:space="preserve">e-pasts info@daugavpils.lv   </w:t>
      </w:r>
      <w:r w:rsidRPr="00DF3C78">
        <w:rPr>
          <w:sz w:val="20"/>
          <w:szCs w:val="20"/>
          <w:u w:val="single"/>
        </w:rPr>
        <w:t>www.daugavpils.lv</w:t>
      </w:r>
    </w:p>
    <w:p w:rsidR="00DF3C78" w:rsidRPr="00DF3C78" w:rsidRDefault="00DF3C78" w:rsidP="00DF3C78">
      <w:pPr>
        <w:rPr>
          <w:sz w:val="24"/>
          <w:szCs w:val="24"/>
          <w:lang w:eastAsia="lv-LV"/>
        </w:rPr>
      </w:pPr>
    </w:p>
    <w:p w:rsidR="00DF3C78" w:rsidRPr="00DF3C78" w:rsidRDefault="00DF3C78" w:rsidP="00DF3C78">
      <w:pPr>
        <w:rPr>
          <w:sz w:val="24"/>
          <w:szCs w:val="24"/>
          <w:lang w:eastAsia="lv-LV"/>
        </w:rPr>
      </w:pPr>
    </w:p>
    <w:p w:rsidR="00485565" w:rsidRDefault="00485565" w:rsidP="00485565">
      <w:pPr>
        <w:numPr>
          <w:ilvl w:val="1"/>
          <w:numId w:val="0"/>
        </w:numPr>
        <w:spacing w:after="160" w:line="276" w:lineRule="auto"/>
        <w:rPr>
          <w:rFonts w:asciiTheme="minorHAnsi" w:eastAsiaTheme="minorEastAsia" w:hAnsiTheme="minorHAnsi" w:cstheme="minorBidi"/>
          <w:color w:val="5A5A5A" w:themeColor="text1" w:themeTint="A5"/>
          <w:spacing w:val="15"/>
          <w:sz w:val="22"/>
          <w:szCs w:val="22"/>
          <w:lang w:eastAsia="en-US"/>
        </w:rPr>
      </w:pPr>
    </w:p>
    <w:p w:rsidR="0059537C" w:rsidRPr="000C6908" w:rsidRDefault="0059537C" w:rsidP="00D36A83">
      <w:pPr>
        <w:pStyle w:val="NormalWeb"/>
        <w:spacing w:after="0"/>
      </w:pPr>
    </w:p>
    <w:p w:rsidR="00E46000" w:rsidRPr="000C6908" w:rsidRDefault="00E46000" w:rsidP="00D36A83">
      <w:pPr>
        <w:pStyle w:val="NormalWeb"/>
        <w:spacing w:after="0"/>
      </w:pPr>
      <w:r w:rsidRPr="000C6908">
        <w:t>2020</w:t>
      </w:r>
      <w:r w:rsidR="005F0341" w:rsidRPr="000C6908">
        <w:t xml:space="preserve">.gada </w:t>
      </w:r>
      <w:r w:rsidR="00FC29B4">
        <w:t>26</w:t>
      </w:r>
      <w:r w:rsidR="00482C07" w:rsidRPr="000C6908">
        <w:t>.novembrī</w:t>
      </w:r>
      <w:r w:rsidR="005F0341" w:rsidRPr="000C6908">
        <w:t xml:space="preserve">                     </w:t>
      </w:r>
      <w:r w:rsidRPr="000C6908">
        <w:tab/>
      </w:r>
      <w:r w:rsidRPr="000C6908">
        <w:tab/>
      </w:r>
      <w:r w:rsidRPr="000C6908">
        <w:tab/>
      </w:r>
      <w:r w:rsidRPr="000C6908">
        <w:tab/>
      </w:r>
      <w:r w:rsidR="0060127D" w:rsidRPr="000C6908">
        <w:rPr>
          <w:b/>
        </w:rPr>
        <w:t xml:space="preserve">Saistošie noteikumi </w:t>
      </w:r>
      <w:r w:rsidR="005F0341" w:rsidRPr="000C6908">
        <w:rPr>
          <w:b/>
        </w:rPr>
        <w:t>Nr.</w:t>
      </w:r>
      <w:r w:rsidR="00226ECE">
        <w:rPr>
          <w:b/>
        </w:rPr>
        <w:t>49</w:t>
      </w:r>
    </w:p>
    <w:p w:rsidR="00E46000" w:rsidRPr="000C6908" w:rsidRDefault="00E46000" w:rsidP="00D36A83">
      <w:pPr>
        <w:pStyle w:val="NormalWeb"/>
        <w:spacing w:after="0"/>
      </w:pPr>
      <w:r w:rsidRPr="000C6908">
        <w:t>Dauga</w:t>
      </w:r>
      <w:r w:rsidR="00A27A19" w:rsidRPr="000C6908">
        <w:t>vpilī</w:t>
      </w:r>
      <w:r w:rsidR="00A27A19" w:rsidRPr="000C6908">
        <w:tab/>
      </w:r>
      <w:r w:rsidR="00A27A19" w:rsidRPr="000C6908">
        <w:tab/>
      </w:r>
      <w:r w:rsidR="00A27A19" w:rsidRPr="000C6908">
        <w:tab/>
      </w:r>
      <w:r w:rsidR="00A27A19" w:rsidRPr="000C6908">
        <w:tab/>
      </w:r>
      <w:r w:rsidR="00A27A19" w:rsidRPr="000C6908">
        <w:tab/>
      </w:r>
      <w:r w:rsidR="00A27A19" w:rsidRPr="000C6908">
        <w:tab/>
      </w:r>
      <w:r w:rsidR="00A27A19" w:rsidRPr="000C6908">
        <w:tab/>
        <w:t>(</w:t>
      </w:r>
      <w:r w:rsidR="00FC29B4">
        <w:t>protokols Nr.49</w:t>
      </w:r>
      <w:r w:rsidR="002B3BF9" w:rsidRPr="000C6908">
        <w:t xml:space="preserve">, </w:t>
      </w:r>
      <w:r w:rsidR="00226ECE">
        <w:t>5</w:t>
      </w:r>
      <w:r w:rsidRPr="000C6908">
        <w:t>.§)</w:t>
      </w:r>
    </w:p>
    <w:p w:rsidR="00E46000" w:rsidRPr="000C6908" w:rsidRDefault="00E46000" w:rsidP="00D36A83">
      <w:pPr>
        <w:pStyle w:val="Heading3"/>
        <w:spacing w:before="0" w:beforeAutospacing="0" w:after="0" w:afterAutospacing="0"/>
        <w:jc w:val="center"/>
        <w:rPr>
          <w:rFonts w:ascii="Tahoma" w:hAnsi="Tahoma" w:cs="Tahoma"/>
          <w:sz w:val="24"/>
          <w:szCs w:val="24"/>
          <w:lang w:val="lv-LV"/>
        </w:rPr>
      </w:pPr>
    </w:p>
    <w:p w:rsidR="00E46000" w:rsidRPr="000C6908" w:rsidRDefault="00E46000" w:rsidP="00D36A83">
      <w:pPr>
        <w:ind w:left="5812"/>
        <w:rPr>
          <w:sz w:val="24"/>
          <w:szCs w:val="24"/>
        </w:rPr>
      </w:pPr>
      <w:r w:rsidRPr="000C6908">
        <w:rPr>
          <w:sz w:val="24"/>
          <w:szCs w:val="24"/>
        </w:rPr>
        <w:t>APSTIPRINĀTI</w:t>
      </w:r>
    </w:p>
    <w:p w:rsidR="00E46000" w:rsidRPr="000C6908" w:rsidRDefault="00E46000" w:rsidP="00D36A83">
      <w:pPr>
        <w:ind w:left="5812"/>
        <w:rPr>
          <w:sz w:val="24"/>
          <w:szCs w:val="24"/>
        </w:rPr>
      </w:pPr>
      <w:r w:rsidRPr="000C6908">
        <w:rPr>
          <w:sz w:val="24"/>
          <w:szCs w:val="24"/>
        </w:rPr>
        <w:t xml:space="preserve">ar Daugavpils pilsētas domes </w:t>
      </w:r>
    </w:p>
    <w:p w:rsidR="005F0341" w:rsidRPr="000C6908" w:rsidRDefault="005F0341" w:rsidP="00D36A83">
      <w:pPr>
        <w:ind w:left="5812"/>
        <w:rPr>
          <w:sz w:val="24"/>
          <w:szCs w:val="24"/>
        </w:rPr>
      </w:pPr>
      <w:r w:rsidRPr="000C6908">
        <w:rPr>
          <w:sz w:val="24"/>
          <w:szCs w:val="24"/>
        </w:rPr>
        <w:t xml:space="preserve">2020.gada </w:t>
      </w:r>
      <w:r w:rsidR="00FC29B4">
        <w:rPr>
          <w:sz w:val="24"/>
          <w:szCs w:val="24"/>
        </w:rPr>
        <w:t>26</w:t>
      </w:r>
      <w:r w:rsidR="00482C07" w:rsidRPr="000C6908">
        <w:rPr>
          <w:sz w:val="24"/>
          <w:szCs w:val="24"/>
        </w:rPr>
        <w:t>.novembra</w:t>
      </w:r>
    </w:p>
    <w:p w:rsidR="00E46000" w:rsidRPr="000C6908" w:rsidRDefault="00482C07" w:rsidP="00D36A83">
      <w:pPr>
        <w:ind w:left="5812"/>
        <w:rPr>
          <w:sz w:val="24"/>
          <w:szCs w:val="24"/>
        </w:rPr>
      </w:pPr>
      <w:r w:rsidRPr="000C6908">
        <w:rPr>
          <w:sz w:val="24"/>
          <w:szCs w:val="24"/>
        </w:rPr>
        <w:t>lēmumu Nr.</w:t>
      </w:r>
      <w:r w:rsidR="00226ECE">
        <w:rPr>
          <w:sz w:val="24"/>
          <w:szCs w:val="24"/>
        </w:rPr>
        <w:t>613</w:t>
      </w:r>
    </w:p>
    <w:p w:rsidR="005F0341" w:rsidRDefault="005F0341" w:rsidP="00D36A83">
      <w:pPr>
        <w:ind w:left="5812"/>
        <w:rPr>
          <w:sz w:val="24"/>
          <w:szCs w:val="24"/>
        </w:rPr>
      </w:pPr>
    </w:p>
    <w:p w:rsidR="007039EE" w:rsidRPr="000C6908" w:rsidRDefault="007039EE" w:rsidP="00D36A83">
      <w:pPr>
        <w:ind w:left="5812"/>
        <w:rPr>
          <w:sz w:val="24"/>
          <w:szCs w:val="24"/>
        </w:rPr>
      </w:pPr>
    </w:p>
    <w:p w:rsidR="007039EE" w:rsidRPr="007039EE" w:rsidRDefault="007039EE" w:rsidP="007039EE">
      <w:pPr>
        <w:jc w:val="center"/>
        <w:outlineLvl w:val="3"/>
        <w:rPr>
          <w:b/>
          <w:bCs/>
          <w:sz w:val="24"/>
          <w:szCs w:val="24"/>
          <w:lang w:eastAsia="en-US"/>
        </w:rPr>
      </w:pPr>
      <w:r w:rsidRPr="007039EE">
        <w:rPr>
          <w:b/>
          <w:sz w:val="24"/>
          <w:szCs w:val="24"/>
          <w:lang w:eastAsia="en-US"/>
        </w:rPr>
        <w:t xml:space="preserve"> “</w:t>
      </w:r>
      <w:r w:rsidRPr="007039EE">
        <w:rPr>
          <w:b/>
          <w:bCs/>
          <w:sz w:val="24"/>
          <w:szCs w:val="24"/>
          <w:lang w:eastAsia="en-US"/>
        </w:rPr>
        <w:t>Grozījumi Daugavpils pilsētas domes 2005.gada 11.augusta saistošajos noteikumos Nr.5 “Daugavpils pilsētas pašvaldības nolikums””</w:t>
      </w:r>
    </w:p>
    <w:p w:rsidR="007039EE" w:rsidRPr="007039EE" w:rsidRDefault="007039EE" w:rsidP="007039EE">
      <w:pPr>
        <w:spacing w:before="240" w:after="240"/>
        <w:ind w:left="4820" w:firstLine="301"/>
        <w:jc w:val="right"/>
        <w:rPr>
          <w:i/>
          <w:iCs/>
          <w:sz w:val="20"/>
          <w:szCs w:val="20"/>
          <w:lang w:eastAsia="en-US"/>
        </w:rPr>
      </w:pPr>
      <w:r w:rsidRPr="007039EE">
        <w:rPr>
          <w:i/>
          <w:iCs/>
          <w:sz w:val="20"/>
          <w:szCs w:val="20"/>
          <w:lang w:eastAsia="en-US"/>
        </w:rPr>
        <w:t>Izdoti saskaņā ar likuma “Par pašvaldībām” 21.panta pirmās daļas 1.punktu un 24.pantu</w:t>
      </w:r>
    </w:p>
    <w:p w:rsidR="007039EE" w:rsidRPr="007039EE" w:rsidRDefault="00FC29B4" w:rsidP="00FC29B4">
      <w:pPr>
        <w:spacing w:after="120"/>
        <w:ind w:left="284"/>
        <w:jc w:val="both"/>
        <w:outlineLvl w:val="3"/>
        <w:rPr>
          <w:sz w:val="24"/>
          <w:szCs w:val="24"/>
          <w:lang w:eastAsia="lv-LV"/>
        </w:rPr>
      </w:pPr>
      <w:r>
        <w:rPr>
          <w:sz w:val="24"/>
          <w:szCs w:val="24"/>
          <w:lang w:eastAsia="lv-LV"/>
        </w:rPr>
        <w:t xml:space="preserve">1. </w:t>
      </w:r>
      <w:r w:rsidR="007039EE" w:rsidRPr="007039EE">
        <w:rPr>
          <w:sz w:val="24"/>
          <w:szCs w:val="24"/>
          <w:lang w:eastAsia="lv-LV"/>
        </w:rPr>
        <w:t xml:space="preserve">Izdarīt Daugavpils pilsētas domes </w:t>
      </w:r>
      <w:r w:rsidR="007039EE" w:rsidRPr="007039EE">
        <w:rPr>
          <w:bCs/>
          <w:sz w:val="24"/>
          <w:szCs w:val="24"/>
          <w:lang w:eastAsia="en-US"/>
        </w:rPr>
        <w:t xml:space="preserve">2005.gada 11.augusta saistošajos noteikumos Nr.5 </w:t>
      </w:r>
      <w:r w:rsidR="007039EE" w:rsidRPr="007039EE">
        <w:rPr>
          <w:sz w:val="24"/>
          <w:szCs w:val="24"/>
          <w:lang w:eastAsia="lv-LV"/>
        </w:rPr>
        <w:t xml:space="preserve"> “</w:t>
      </w:r>
      <w:r w:rsidR="007039EE" w:rsidRPr="007039EE">
        <w:rPr>
          <w:bCs/>
          <w:sz w:val="24"/>
          <w:szCs w:val="24"/>
          <w:lang w:eastAsia="en-US"/>
        </w:rPr>
        <w:t>Daugavpils pilsētas pašvaldības nolikums</w:t>
      </w:r>
      <w:r w:rsidR="007039EE" w:rsidRPr="007039EE">
        <w:rPr>
          <w:sz w:val="24"/>
          <w:szCs w:val="24"/>
          <w:lang w:eastAsia="lv-LV"/>
        </w:rPr>
        <w:t>” šādus grozījumus:</w:t>
      </w:r>
    </w:p>
    <w:p w:rsidR="007039EE" w:rsidRPr="007039EE" w:rsidRDefault="007039EE" w:rsidP="00FC29B4">
      <w:pPr>
        <w:numPr>
          <w:ilvl w:val="1"/>
          <w:numId w:val="6"/>
        </w:numPr>
        <w:tabs>
          <w:tab w:val="left" w:pos="993"/>
        </w:tabs>
        <w:ind w:left="0" w:firstLine="284"/>
        <w:jc w:val="both"/>
        <w:outlineLvl w:val="3"/>
        <w:rPr>
          <w:sz w:val="24"/>
          <w:szCs w:val="24"/>
          <w:lang w:eastAsia="lv-LV"/>
        </w:rPr>
      </w:pPr>
      <w:r w:rsidRPr="007039EE">
        <w:rPr>
          <w:sz w:val="24"/>
          <w:szCs w:val="24"/>
          <w:lang w:eastAsia="lv-LV"/>
        </w:rPr>
        <w:t>Izteikt 8.5.apakšpunktu šādā redakcijā:</w:t>
      </w:r>
    </w:p>
    <w:p w:rsidR="007039EE" w:rsidRPr="007039EE" w:rsidRDefault="007039EE" w:rsidP="00FC29B4">
      <w:pPr>
        <w:tabs>
          <w:tab w:val="left" w:pos="851"/>
        </w:tabs>
        <w:ind w:firstLine="426"/>
        <w:jc w:val="both"/>
        <w:outlineLvl w:val="3"/>
        <w:rPr>
          <w:sz w:val="24"/>
          <w:szCs w:val="24"/>
          <w:lang w:eastAsia="lv-LV"/>
        </w:rPr>
      </w:pPr>
      <w:r w:rsidRPr="007039EE">
        <w:rPr>
          <w:sz w:val="24"/>
          <w:szCs w:val="24"/>
          <w:lang w:eastAsia="lv-LV"/>
        </w:rPr>
        <w:t>“8.5. Vienības nams;”.</w:t>
      </w:r>
    </w:p>
    <w:p w:rsidR="007039EE" w:rsidRPr="007039EE" w:rsidRDefault="007039EE" w:rsidP="00FC29B4">
      <w:pPr>
        <w:numPr>
          <w:ilvl w:val="1"/>
          <w:numId w:val="6"/>
        </w:numPr>
        <w:tabs>
          <w:tab w:val="left" w:pos="851"/>
          <w:tab w:val="left" w:pos="993"/>
        </w:tabs>
        <w:spacing w:before="120"/>
        <w:ind w:left="0" w:firstLine="284"/>
        <w:jc w:val="both"/>
        <w:outlineLvl w:val="3"/>
        <w:rPr>
          <w:sz w:val="24"/>
          <w:szCs w:val="24"/>
          <w:lang w:eastAsia="lv-LV"/>
        </w:rPr>
      </w:pPr>
      <w:r w:rsidRPr="007039EE">
        <w:rPr>
          <w:sz w:val="24"/>
          <w:szCs w:val="24"/>
          <w:lang w:eastAsia="lv-LV"/>
        </w:rPr>
        <w:t>Papildināt 8.punktu ar 8.84.apakšpunktu šādā redakcijā:</w:t>
      </w:r>
    </w:p>
    <w:p w:rsidR="007039EE" w:rsidRPr="007039EE" w:rsidRDefault="007039EE" w:rsidP="00FC29B4">
      <w:pPr>
        <w:tabs>
          <w:tab w:val="left" w:pos="851"/>
          <w:tab w:val="left" w:pos="993"/>
        </w:tabs>
        <w:ind w:firstLine="426"/>
        <w:jc w:val="both"/>
        <w:outlineLvl w:val="3"/>
        <w:rPr>
          <w:sz w:val="24"/>
          <w:szCs w:val="24"/>
          <w:lang w:eastAsia="lv-LV"/>
        </w:rPr>
      </w:pPr>
      <w:r w:rsidRPr="007039EE">
        <w:rPr>
          <w:sz w:val="24"/>
          <w:szCs w:val="24"/>
          <w:lang w:eastAsia="lv-LV"/>
        </w:rPr>
        <w:t>“8.84. Daugavpils Tehnikas un industriālā dizaina centrs “Inženieru arsenāls””.</w:t>
      </w:r>
    </w:p>
    <w:p w:rsidR="007039EE" w:rsidRPr="007039EE" w:rsidRDefault="007039EE" w:rsidP="00FC29B4">
      <w:pPr>
        <w:numPr>
          <w:ilvl w:val="1"/>
          <w:numId w:val="6"/>
        </w:numPr>
        <w:tabs>
          <w:tab w:val="left" w:pos="851"/>
          <w:tab w:val="left" w:pos="993"/>
        </w:tabs>
        <w:spacing w:before="120"/>
        <w:ind w:left="0" w:firstLine="284"/>
        <w:jc w:val="both"/>
        <w:outlineLvl w:val="3"/>
        <w:rPr>
          <w:sz w:val="24"/>
          <w:szCs w:val="24"/>
          <w:lang w:eastAsia="lv-LV"/>
        </w:rPr>
      </w:pPr>
      <w:r w:rsidRPr="007039EE">
        <w:rPr>
          <w:sz w:val="24"/>
          <w:szCs w:val="24"/>
          <w:lang w:eastAsia="lv-LV"/>
        </w:rPr>
        <w:t>Papildināt 12.punktu ar 12.19.apakšpunktu šādā redakcijā:</w:t>
      </w:r>
    </w:p>
    <w:p w:rsidR="007039EE" w:rsidRPr="007039EE" w:rsidRDefault="007039EE" w:rsidP="00FC29B4">
      <w:pPr>
        <w:tabs>
          <w:tab w:val="left" w:pos="851"/>
          <w:tab w:val="left" w:pos="993"/>
        </w:tabs>
        <w:ind w:firstLine="426"/>
        <w:jc w:val="both"/>
        <w:outlineLvl w:val="3"/>
        <w:rPr>
          <w:sz w:val="24"/>
          <w:szCs w:val="24"/>
          <w:lang w:eastAsia="lv-LV"/>
        </w:rPr>
      </w:pPr>
      <w:r w:rsidRPr="007039EE">
        <w:rPr>
          <w:sz w:val="24"/>
          <w:szCs w:val="24"/>
          <w:lang w:eastAsia="lv-LV"/>
        </w:rPr>
        <w:t>“12.19. Deputātu ētikas komisiju.”.</w:t>
      </w:r>
    </w:p>
    <w:p w:rsidR="007039EE" w:rsidRPr="007039EE" w:rsidRDefault="007039EE" w:rsidP="00FC29B4">
      <w:pPr>
        <w:numPr>
          <w:ilvl w:val="1"/>
          <w:numId w:val="6"/>
        </w:numPr>
        <w:tabs>
          <w:tab w:val="left" w:pos="851"/>
          <w:tab w:val="left" w:pos="993"/>
        </w:tabs>
        <w:spacing w:before="120"/>
        <w:ind w:left="0" w:firstLine="284"/>
        <w:jc w:val="both"/>
        <w:outlineLvl w:val="3"/>
        <w:rPr>
          <w:sz w:val="24"/>
          <w:szCs w:val="24"/>
          <w:lang w:eastAsia="lv-LV"/>
        </w:rPr>
      </w:pPr>
      <w:r w:rsidRPr="007039EE">
        <w:rPr>
          <w:sz w:val="24"/>
          <w:szCs w:val="24"/>
          <w:lang w:eastAsia="lv-LV"/>
        </w:rPr>
        <w:t>Svītrot 18.9.apakšpunktu.</w:t>
      </w:r>
    </w:p>
    <w:p w:rsidR="007039EE" w:rsidRPr="007039EE" w:rsidRDefault="007039EE" w:rsidP="00FC29B4">
      <w:pPr>
        <w:numPr>
          <w:ilvl w:val="1"/>
          <w:numId w:val="6"/>
        </w:numPr>
        <w:tabs>
          <w:tab w:val="left" w:pos="851"/>
          <w:tab w:val="left" w:pos="993"/>
        </w:tabs>
        <w:spacing w:before="120"/>
        <w:ind w:left="0" w:firstLine="284"/>
        <w:jc w:val="both"/>
        <w:outlineLvl w:val="3"/>
        <w:rPr>
          <w:sz w:val="24"/>
          <w:szCs w:val="24"/>
          <w:lang w:eastAsia="lv-LV"/>
        </w:rPr>
      </w:pPr>
      <w:r w:rsidRPr="007039EE">
        <w:rPr>
          <w:sz w:val="24"/>
          <w:szCs w:val="24"/>
          <w:lang w:eastAsia="lv-LV"/>
        </w:rPr>
        <w:t>Papildināt ar 42.</w:t>
      </w:r>
      <w:r w:rsidRPr="007039EE">
        <w:rPr>
          <w:sz w:val="24"/>
          <w:szCs w:val="24"/>
          <w:vertAlign w:val="superscript"/>
          <w:lang w:eastAsia="lv-LV"/>
        </w:rPr>
        <w:t>1</w:t>
      </w:r>
      <w:r w:rsidRPr="007039EE">
        <w:rPr>
          <w:sz w:val="24"/>
          <w:szCs w:val="24"/>
          <w:lang w:eastAsia="lv-LV"/>
        </w:rPr>
        <w:t>punktu šādā redakcijā:</w:t>
      </w:r>
    </w:p>
    <w:p w:rsidR="007039EE" w:rsidRPr="007039EE" w:rsidRDefault="007039EE" w:rsidP="00FC29B4">
      <w:pPr>
        <w:tabs>
          <w:tab w:val="left" w:pos="851"/>
          <w:tab w:val="left" w:pos="993"/>
        </w:tabs>
        <w:ind w:firstLine="426"/>
        <w:jc w:val="both"/>
        <w:outlineLvl w:val="3"/>
        <w:rPr>
          <w:sz w:val="24"/>
          <w:szCs w:val="24"/>
          <w:lang w:eastAsia="lv-LV"/>
        </w:rPr>
      </w:pPr>
      <w:r w:rsidRPr="007039EE">
        <w:rPr>
          <w:sz w:val="24"/>
          <w:szCs w:val="24"/>
          <w:lang w:eastAsia="lv-LV"/>
        </w:rPr>
        <w:t>42.</w:t>
      </w:r>
      <w:r w:rsidRPr="007039EE">
        <w:rPr>
          <w:sz w:val="24"/>
          <w:szCs w:val="24"/>
          <w:vertAlign w:val="superscript"/>
          <w:lang w:eastAsia="lv-LV"/>
        </w:rPr>
        <w:t>1</w:t>
      </w:r>
      <w:r w:rsidRPr="007039EE">
        <w:rPr>
          <w:sz w:val="24"/>
          <w:szCs w:val="24"/>
          <w:lang w:eastAsia="lv-LV"/>
        </w:rPr>
        <w:t xml:space="preserve"> </w:t>
      </w:r>
      <w:r w:rsidRPr="007039EE">
        <w:rPr>
          <w:sz w:val="24"/>
          <w:szCs w:val="24"/>
          <w:shd w:val="clear" w:color="auto" w:fill="FFFFFF"/>
          <w:lang w:eastAsia="en-US"/>
        </w:rPr>
        <w:t>Ja komitejas sēdē ziņotājs vai deputāts lieto aizvainojošus izteicienus, aizskar personas godu un cieņu vai traucē kārtību sēdes laikā, sēdes vadītājs izsaka aizrādījumu, par ko izdara atzīmi sēdes protokolā. Ja aizrādījumu neievēro, sēdes vadītājs izslēdz ziņotāja vai deputāta mikrofonu.</w:t>
      </w:r>
      <w:r w:rsidRPr="007039EE">
        <w:rPr>
          <w:sz w:val="24"/>
          <w:szCs w:val="24"/>
          <w:lang w:eastAsia="lv-LV"/>
        </w:rPr>
        <w:t>”.</w:t>
      </w:r>
    </w:p>
    <w:p w:rsidR="007039EE" w:rsidRPr="007039EE" w:rsidRDefault="007039EE" w:rsidP="00FC29B4">
      <w:pPr>
        <w:numPr>
          <w:ilvl w:val="1"/>
          <w:numId w:val="6"/>
        </w:numPr>
        <w:tabs>
          <w:tab w:val="left" w:pos="851"/>
          <w:tab w:val="left" w:pos="993"/>
        </w:tabs>
        <w:spacing w:before="120"/>
        <w:ind w:left="0" w:firstLine="284"/>
        <w:jc w:val="both"/>
        <w:outlineLvl w:val="3"/>
        <w:rPr>
          <w:sz w:val="24"/>
          <w:szCs w:val="24"/>
          <w:lang w:eastAsia="lv-LV"/>
        </w:rPr>
      </w:pPr>
      <w:r w:rsidRPr="007039EE">
        <w:rPr>
          <w:sz w:val="24"/>
          <w:szCs w:val="24"/>
          <w:lang w:eastAsia="lv-LV"/>
        </w:rPr>
        <w:t>Svītrot 60.punktu.</w:t>
      </w:r>
    </w:p>
    <w:p w:rsidR="007039EE" w:rsidRPr="007039EE" w:rsidRDefault="007039EE" w:rsidP="00FC29B4">
      <w:pPr>
        <w:numPr>
          <w:ilvl w:val="1"/>
          <w:numId w:val="6"/>
        </w:numPr>
        <w:tabs>
          <w:tab w:val="left" w:pos="851"/>
          <w:tab w:val="left" w:pos="993"/>
        </w:tabs>
        <w:spacing w:before="120"/>
        <w:ind w:left="0" w:firstLine="284"/>
        <w:jc w:val="both"/>
        <w:outlineLvl w:val="3"/>
        <w:rPr>
          <w:sz w:val="24"/>
          <w:szCs w:val="24"/>
          <w:lang w:eastAsia="lv-LV"/>
        </w:rPr>
      </w:pPr>
      <w:r w:rsidRPr="007039EE">
        <w:rPr>
          <w:sz w:val="24"/>
          <w:szCs w:val="24"/>
          <w:lang w:eastAsia="lv-LV"/>
        </w:rPr>
        <w:t>Izteikt 74.punktu šādā redakcijā:</w:t>
      </w:r>
    </w:p>
    <w:p w:rsidR="007039EE" w:rsidRPr="007039EE" w:rsidRDefault="007039EE" w:rsidP="00FC29B4">
      <w:pPr>
        <w:tabs>
          <w:tab w:val="left" w:pos="851"/>
          <w:tab w:val="left" w:pos="993"/>
        </w:tabs>
        <w:ind w:firstLine="426"/>
        <w:jc w:val="both"/>
        <w:outlineLvl w:val="3"/>
        <w:rPr>
          <w:sz w:val="24"/>
          <w:szCs w:val="24"/>
          <w:lang w:eastAsia="lv-LV"/>
        </w:rPr>
      </w:pPr>
      <w:r w:rsidRPr="007039EE">
        <w:rPr>
          <w:sz w:val="24"/>
          <w:szCs w:val="24"/>
          <w:lang w:eastAsia="lv-LV"/>
        </w:rPr>
        <w:t>“74. Par izskatāmajiem jautājumiem Domes sēdē atbilstoši kompetencei ziņo:</w:t>
      </w:r>
    </w:p>
    <w:p w:rsidR="007039EE" w:rsidRPr="007039EE" w:rsidRDefault="007039EE" w:rsidP="00FC29B4">
      <w:pPr>
        <w:tabs>
          <w:tab w:val="left" w:pos="851"/>
          <w:tab w:val="left" w:pos="993"/>
        </w:tabs>
        <w:ind w:firstLine="426"/>
        <w:jc w:val="both"/>
        <w:outlineLvl w:val="3"/>
        <w:rPr>
          <w:sz w:val="24"/>
          <w:szCs w:val="24"/>
          <w:lang w:eastAsia="lv-LV"/>
        </w:rPr>
      </w:pPr>
      <w:r w:rsidRPr="007039EE">
        <w:rPr>
          <w:sz w:val="24"/>
          <w:szCs w:val="24"/>
          <w:lang w:eastAsia="lv-LV"/>
        </w:rPr>
        <w:t>74.1. Domes deputāti;</w:t>
      </w:r>
    </w:p>
    <w:p w:rsidR="007039EE" w:rsidRPr="007039EE" w:rsidRDefault="007039EE" w:rsidP="00FC29B4">
      <w:pPr>
        <w:tabs>
          <w:tab w:val="left" w:pos="851"/>
          <w:tab w:val="left" w:pos="993"/>
        </w:tabs>
        <w:ind w:firstLine="426"/>
        <w:jc w:val="both"/>
        <w:outlineLvl w:val="3"/>
        <w:rPr>
          <w:sz w:val="24"/>
          <w:szCs w:val="24"/>
          <w:lang w:eastAsia="lv-LV"/>
        </w:rPr>
      </w:pPr>
      <w:r w:rsidRPr="007039EE">
        <w:rPr>
          <w:sz w:val="24"/>
          <w:szCs w:val="24"/>
          <w:lang w:eastAsia="lv-LV"/>
        </w:rPr>
        <w:t>74.2. izpilddirektors;</w:t>
      </w:r>
    </w:p>
    <w:p w:rsidR="007039EE" w:rsidRPr="007039EE" w:rsidRDefault="007039EE" w:rsidP="00FC29B4">
      <w:pPr>
        <w:tabs>
          <w:tab w:val="left" w:pos="851"/>
          <w:tab w:val="left" w:pos="993"/>
        </w:tabs>
        <w:ind w:firstLine="426"/>
        <w:jc w:val="both"/>
        <w:outlineLvl w:val="3"/>
        <w:rPr>
          <w:sz w:val="24"/>
          <w:szCs w:val="24"/>
          <w:lang w:eastAsia="lv-LV"/>
        </w:rPr>
      </w:pPr>
      <w:r w:rsidRPr="007039EE">
        <w:rPr>
          <w:sz w:val="24"/>
          <w:szCs w:val="24"/>
          <w:lang w:eastAsia="lv-LV"/>
        </w:rPr>
        <w:t>74.3. izpilddirektora vietnieks;</w:t>
      </w:r>
    </w:p>
    <w:p w:rsidR="007039EE" w:rsidRPr="007039EE" w:rsidRDefault="007039EE" w:rsidP="00FC29B4">
      <w:pPr>
        <w:tabs>
          <w:tab w:val="left" w:pos="851"/>
          <w:tab w:val="left" w:pos="993"/>
        </w:tabs>
        <w:ind w:firstLine="426"/>
        <w:jc w:val="both"/>
        <w:outlineLvl w:val="3"/>
        <w:rPr>
          <w:sz w:val="24"/>
          <w:szCs w:val="24"/>
          <w:lang w:eastAsia="lv-LV"/>
        </w:rPr>
      </w:pPr>
      <w:r w:rsidRPr="007039EE">
        <w:rPr>
          <w:sz w:val="24"/>
          <w:szCs w:val="24"/>
          <w:lang w:eastAsia="lv-LV"/>
        </w:rPr>
        <w:t>74.4. iestāžu vadītāji;</w:t>
      </w:r>
    </w:p>
    <w:p w:rsidR="007039EE" w:rsidRPr="007039EE" w:rsidRDefault="007039EE" w:rsidP="00FC29B4">
      <w:pPr>
        <w:tabs>
          <w:tab w:val="left" w:pos="851"/>
          <w:tab w:val="left" w:pos="993"/>
        </w:tabs>
        <w:ind w:firstLine="426"/>
        <w:jc w:val="both"/>
        <w:outlineLvl w:val="3"/>
        <w:rPr>
          <w:sz w:val="24"/>
          <w:szCs w:val="24"/>
          <w:lang w:eastAsia="lv-LV"/>
        </w:rPr>
      </w:pPr>
      <w:r w:rsidRPr="007039EE">
        <w:rPr>
          <w:sz w:val="24"/>
          <w:szCs w:val="24"/>
          <w:lang w:eastAsia="lv-LV"/>
        </w:rPr>
        <w:lastRenderedPageBreak/>
        <w:t>74.5. Domes priekšsēdētāja nozīmēta persona.”</w:t>
      </w:r>
    </w:p>
    <w:p w:rsidR="007039EE" w:rsidRPr="007039EE" w:rsidRDefault="007039EE" w:rsidP="00FC29B4">
      <w:pPr>
        <w:numPr>
          <w:ilvl w:val="1"/>
          <w:numId w:val="6"/>
        </w:numPr>
        <w:tabs>
          <w:tab w:val="left" w:pos="851"/>
          <w:tab w:val="left" w:pos="993"/>
        </w:tabs>
        <w:spacing w:before="120"/>
        <w:ind w:left="0" w:firstLine="284"/>
        <w:jc w:val="both"/>
        <w:outlineLvl w:val="3"/>
        <w:rPr>
          <w:sz w:val="24"/>
          <w:szCs w:val="24"/>
          <w:lang w:eastAsia="lv-LV"/>
        </w:rPr>
      </w:pPr>
      <w:r w:rsidRPr="007039EE">
        <w:rPr>
          <w:sz w:val="24"/>
          <w:szCs w:val="24"/>
          <w:lang w:eastAsia="lv-LV"/>
        </w:rPr>
        <w:t>Papildināt ar 88.</w:t>
      </w:r>
      <w:r w:rsidRPr="007039EE">
        <w:rPr>
          <w:sz w:val="24"/>
          <w:szCs w:val="24"/>
          <w:vertAlign w:val="superscript"/>
          <w:lang w:eastAsia="lv-LV"/>
        </w:rPr>
        <w:t>1</w:t>
      </w:r>
      <w:r w:rsidRPr="007039EE">
        <w:rPr>
          <w:sz w:val="24"/>
          <w:szCs w:val="24"/>
          <w:lang w:eastAsia="lv-LV"/>
        </w:rPr>
        <w:t>punktu šādā redakcijā:</w:t>
      </w:r>
    </w:p>
    <w:p w:rsidR="007039EE" w:rsidRPr="007039EE" w:rsidRDefault="007039EE" w:rsidP="00FC29B4">
      <w:pPr>
        <w:tabs>
          <w:tab w:val="left" w:pos="851"/>
          <w:tab w:val="left" w:pos="993"/>
        </w:tabs>
        <w:ind w:firstLine="284"/>
        <w:jc w:val="both"/>
        <w:outlineLvl w:val="3"/>
        <w:rPr>
          <w:sz w:val="24"/>
          <w:szCs w:val="24"/>
          <w:lang w:eastAsia="lv-LV"/>
        </w:rPr>
      </w:pPr>
      <w:r w:rsidRPr="007039EE">
        <w:rPr>
          <w:sz w:val="24"/>
          <w:szCs w:val="24"/>
          <w:lang w:eastAsia="lv-LV"/>
        </w:rPr>
        <w:t>88.</w:t>
      </w:r>
      <w:r w:rsidRPr="007039EE">
        <w:rPr>
          <w:sz w:val="24"/>
          <w:szCs w:val="24"/>
          <w:vertAlign w:val="superscript"/>
          <w:lang w:eastAsia="lv-LV"/>
        </w:rPr>
        <w:t>1</w:t>
      </w:r>
      <w:r w:rsidRPr="007039EE">
        <w:rPr>
          <w:sz w:val="24"/>
          <w:szCs w:val="24"/>
          <w:lang w:eastAsia="lv-LV"/>
        </w:rPr>
        <w:t xml:space="preserve"> </w:t>
      </w:r>
      <w:r w:rsidRPr="007039EE">
        <w:rPr>
          <w:sz w:val="24"/>
          <w:szCs w:val="24"/>
          <w:shd w:val="clear" w:color="auto" w:fill="FFFFFF"/>
          <w:lang w:eastAsia="en-US"/>
        </w:rPr>
        <w:t>Ja domes sēdē ziņotājs vai deputāts lieto aizvainojošus izteicienus, aizskar personas godu un cieņu vai traucē kārtību sēdes laikā, sēdes vadītājs izsaka aizrādījumu, par ko izdara atzīmi sēdes protokolā. Ja aizrādījumu neievēro, sēdes vadītājs izslēdz ziņotāja vai deputāta mikrofonu.</w:t>
      </w:r>
      <w:r w:rsidRPr="007039EE">
        <w:rPr>
          <w:sz w:val="24"/>
          <w:szCs w:val="24"/>
          <w:lang w:eastAsia="lv-LV"/>
        </w:rPr>
        <w:t>”.</w:t>
      </w:r>
    </w:p>
    <w:p w:rsidR="007039EE" w:rsidRPr="007039EE" w:rsidRDefault="00FC29B4" w:rsidP="00FC29B4">
      <w:pPr>
        <w:tabs>
          <w:tab w:val="left" w:pos="993"/>
        </w:tabs>
        <w:spacing w:before="120"/>
        <w:ind w:left="284"/>
        <w:jc w:val="both"/>
        <w:outlineLvl w:val="3"/>
        <w:rPr>
          <w:sz w:val="24"/>
          <w:szCs w:val="24"/>
          <w:lang w:eastAsia="lv-LV"/>
        </w:rPr>
      </w:pPr>
      <w:r>
        <w:rPr>
          <w:sz w:val="24"/>
          <w:szCs w:val="24"/>
          <w:lang w:eastAsia="lv-LV"/>
        </w:rPr>
        <w:t xml:space="preserve">2. </w:t>
      </w:r>
      <w:r w:rsidR="007039EE" w:rsidRPr="007039EE">
        <w:rPr>
          <w:sz w:val="24"/>
          <w:szCs w:val="24"/>
          <w:lang w:eastAsia="lv-LV"/>
        </w:rPr>
        <w:t>Saistošo noteikumu 1.2.apakšpunkts stājas spēkā 2021.gada 1.janvārī.</w:t>
      </w:r>
    </w:p>
    <w:p w:rsidR="00482C07" w:rsidRDefault="00482C07" w:rsidP="00D36A83">
      <w:pPr>
        <w:ind w:firstLine="300"/>
        <w:jc w:val="both"/>
        <w:rPr>
          <w:sz w:val="24"/>
          <w:szCs w:val="24"/>
          <w:lang w:eastAsia="lv-LV"/>
        </w:rPr>
      </w:pPr>
    </w:p>
    <w:p w:rsidR="000C6908" w:rsidRPr="000C6908" w:rsidRDefault="000C6908" w:rsidP="00D36A83">
      <w:pPr>
        <w:ind w:firstLine="300"/>
        <w:jc w:val="both"/>
        <w:rPr>
          <w:sz w:val="24"/>
          <w:szCs w:val="24"/>
          <w:lang w:eastAsia="lv-LV"/>
        </w:rPr>
      </w:pPr>
    </w:p>
    <w:p w:rsidR="00482C07" w:rsidRPr="000C6908" w:rsidRDefault="00482C07" w:rsidP="00D36A83">
      <w:pPr>
        <w:jc w:val="both"/>
        <w:rPr>
          <w:sz w:val="24"/>
          <w:szCs w:val="24"/>
          <w:lang w:eastAsia="lv-LV"/>
        </w:rPr>
      </w:pPr>
      <w:r w:rsidRPr="000C6908">
        <w:rPr>
          <w:sz w:val="24"/>
          <w:szCs w:val="24"/>
          <w:lang w:eastAsia="lv-LV"/>
        </w:rPr>
        <w:t>Domes priekšsēdētājs</w:t>
      </w:r>
      <w:r w:rsidRPr="000C6908">
        <w:rPr>
          <w:sz w:val="24"/>
          <w:szCs w:val="24"/>
          <w:lang w:eastAsia="lv-LV"/>
        </w:rPr>
        <w:tab/>
      </w:r>
      <w:r w:rsidRPr="000C6908">
        <w:rPr>
          <w:sz w:val="24"/>
          <w:szCs w:val="24"/>
          <w:lang w:eastAsia="lv-LV"/>
        </w:rPr>
        <w:tab/>
      </w:r>
      <w:r w:rsidRPr="000C6908">
        <w:rPr>
          <w:sz w:val="24"/>
          <w:szCs w:val="24"/>
          <w:lang w:eastAsia="lv-LV"/>
        </w:rPr>
        <w:tab/>
      </w:r>
      <w:r w:rsidRPr="000C6908">
        <w:rPr>
          <w:sz w:val="24"/>
          <w:szCs w:val="24"/>
          <w:lang w:eastAsia="lv-LV"/>
        </w:rPr>
        <w:tab/>
        <w:t xml:space="preserve">                                </w:t>
      </w:r>
      <w:r w:rsidRPr="000C6908">
        <w:rPr>
          <w:sz w:val="24"/>
          <w:szCs w:val="24"/>
          <w:lang w:eastAsia="lv-LV"/>
        </w:rPr>
        <w:tab/>
      </w:r>
      <w:r w:rsidRPr="000C6908">
        <w:rPr>
          <w:sz w:val="24"/>
          <w:szCs w:val="24"/>
          <w:lang w:eastAsia="lv-LV"/>
        </w:rPr>
        <w:tab/>
        <w:t>I.Prelatovs</w:t>
      </w:r>
    </w:p>
    <w:p w:rsidR="00482C07" w:rsidRPr="000C6908" w:rsidRDefault="00482C07" w:rsidP="00D36A83">
      <w:pPr>
        <w:jc w:val="both"/>
        <w:rPr>
          <w:sz w:val="24"/>
          <w:szCs w:val="24"/>
          <w:lang w:eastAsia="en-US"/>
        </w:rPr>
      </w:pPr>
    </w:p>
    <w:p w:rsidR="00FF5328" w:rsidRDefault="00FF5328" w:rsidP="00D36A83">
      <w:pPr>
        <w:ind w:left="5812"/>
        <w:rPr>
          <w:sz w:val="24"/>
          <w:szCs w:val="24"/>
        </w:rPr>
      </w:pPr>
    </w:p>
    <w:p w:rsidR="00DF3C78" w:rsidRPr="00DF3C78" w:rsidRDefault="00DF3C78" w:rsidP="00DF3C78">
      <w:pPr>
        <w:rPr>
          <w:sz w:val="24"/>
          <w:szCs w:val="24"/>
        </w:rPr>
      </w:pPr>
      <w:bookmarkStart w:id="0" w:name="_GoBack"/>
      <w:r w:rsidRPr="00DF3C78">
        <w:rPr>
          <w:bCs/>
          <w:i/>
          <w:sz w:val="22"/>
          <w:szCs w:val="22"/>
          <w:lang w:eastAsia="x-none"/>
        </w:rPr>
        <w:t>Dokuments ir parakstīts ar drošu elektronisko parakstu un satur laika zīmogu</w:t>
      </w:r>
    </w:p>
    <w:bookmarkEnd w:id="0"/>
    <w:p w:rsidR="00485565" w:rsidRPr="000C6908" w:rsidRDefault="00485565" w:rsidP="00485565">
      <w:pPr>
        <w:rPr>
          <w:sz w:val="24"/>
          <w:szCs w:val="24"/>
        </w:rPr>
      </w:pPr>
    </w:p>
    <w:sectPr w:rsidR="00485565" w:rsidRPr="000C6908" w:rsidSect="004D506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F4E49"/>
    <w:multiLevelType w:val="hybridMultilevel"/>
    <w:tmpl w:val="35C2CE8A"/>
    <w:lvl w:ilvl="0" w:tplc="4348AEFA">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D3C6D3F"/>
    <w:multiLevelType w:val="hybridMultilevel"/>
    <w:tmpl w:val="23222FDE"/>
    <w:lvl w:ilvl="0" w:tplc="8F32F0DE">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2" w15:restartNumberingAfterBreak="0">
    <w:nsid w:val="1238277D"/>
    <w:multiLevelType w:val="hybridMultilevel"/>
    <w:tmpl w:val="2194B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4964A8"/>
    <w:multiLevelType w:val="hybridMultilevel"/>
    <w:tmpl w:val="D61C75CE"/>
    <w:lvl w:ilvl="0" w:tplc="0E506A7E">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4" w15:restartNumberingAfterBreak="0">
    <w:nsid w:val="707B702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85E7B97"/>
    <w:multiLevelType w:val="multilevel"/>
    <w:tmpl w:val="38C2FB8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000"/>
    <w:rsid w:val="0001792D"/>
    <w:rsid w:val="000C6908"/>
    <w:rsid w:val="000E2BC2"/>
    <w:rsid w:val="001244A4"/>
    <w:rsid w:val="001B5651"/>
    <w:rsid w:val="00226ECE"/>
    <w:rsid w:val="002B3BF9"/>
    <w:rsid w:val="003B1F3C"/>
    <w:rsid w:val="003D287F"/>
    <w:rsid w:val="00412E88"/>
    <w:rsid w:val="00425450"/>
    <w:rsid w:val="00482C07"/>
    <w:rsid w:val="00485565"/>
    <w:rsid w:val="004D506B"/>
    <w:rsid w:val="00534AB0"/>
    <w:rsid w:val="0059537C"/>
    <w:rsid w:val="005F0341"/>
    <w:rsid w:val="0060127D"/>
    <w:rsid w:val="00656183"/>
    <w:rsid w:val="006B7973"/>
    <w:rsid w:val="006E1677"/>
    <w:rsid w:val="007039EE"/>
    <w:rsid w:val="00721F7D"/>
    <w:rsid w:val="00731EA2"/>
    <w:rsid w:val="007B3DD9"/>
    <w:rsid w:val="007D78A8"/>
    <w:rsid w:val="007E2DF3"/>
    <w:rsid w:val="0085677D"/>
    <w:rsid w:val="008B78F7"/>
    <w:rsid w:val="009400C3"/>
    <w:rsid w:val="009840B0"/>
    <w:rsid w:val="00A27A19"/>
    <w:rsid w:val="00B41042"/>
    <w:rsid w:val="00B90961"/>
    <w:rsid w:val="00CB1EB8"/>
    <w:rsid w:val="00CF4D3F"/>
    <w:rsid w:val="00D01CD4"/>
    <w:rsid w:val="00D36A83"/>
    <w:rsid w:val="00DF3C78"/>
    <w:rsid w:val="00E46000"/>
    <w:rsid w:val="00F7107F"/>
    <w:rsid w:val="00FC29B4"/>
    <w:rsid w:val="00FF53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D7E8D-8473-46E4-B1A2-CF592A71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000"/>
    <w:pPr>
      <w:spacing w:after="0" w:line="240" w:lineRule="auto"/>
    </w:pPr>
    <w:rPr>
      <w:rFonts w:ascii="Times New Roman" w:eastAsia="Times New Roman" w:hAnsi="Times New Roman" w:cs="Times New Roman"/>
      <w:sz w:val="26"/>
      <w:szCs w:val="26"/>
      <w:lang w:eastAsia="ru-RU"/>
    </w:rPr>
  </w:style>
  <w:style w:type="paragraph" w:styleId="Heading3">
    <w:name w:val="heading 3"/>
    <w:basedOn w:val="Normal"/>
    <w:link w:val="Heading3Char"/>
    <w:qFormat/>
    <w:rsid w:val="00E46000"/>
    <w:pPr>
      <w:spacing w:before="100" w:beforeAutospacing="1" w:after="100" w:afterAutospacing="1"/>
      <w:outlineLvl w:val="2"/>
    </w:pPr>
    <w:rPr>
      <w:b/>
      <w:bCs/>
      <w:sz w:val="27"/>
      <w:szCs w:val="27"/>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46000"/>
    <w:rPr>
      <w:rFonts w:ascii="Times New Roman" w:eastAsia="Times New Roman" w:hAnsi="Times New Roman" w:cs="Times New Roman"/>
      <w:b/>
      <w:bCs/>
      <w:sz w:val="27"/>
      <w:szCs w:val="27"/>
      <w:lang w:val="en-GB" w:eastAsia="x-none"/>
    </w:rPr>
  </w:style>
  <w:style w:type="paragraph" w:styleId="NormalWeb">
    <w:name w:val="Normal (Web)"/>
    <w:basedOn w:val="Normal"/>
    <w:unhideWhenUsed/>
    <w:rsid w:val="00E46000"/>
    <w:pPr>
      <w:spacing w:after="75"/>
    </w:pPr>
    <w:rPr>
      <w:sz w:val="24"/>
      <w:szCs w:val="24"/>
      <w:lang w:eastAsia="lv-LV"/>
    </w:rPr>
  </w:style>
  <w:style w:type="paragraph" w:styleId="BalloonText">
    <w:name w:val="Balloon Text"/>
    <w:basedOn w:val="Normal"/>
    <w:link w:val="BalloonTextChar"/>
    <w:uiPriority w:val="99"/>
    <w:semiHidden/>
    <w:unhideWhenUsed/>
    <w:rsid w:val="00A27A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A19"/>
    <w:rPr>
      <w:rFonts w:ascii="Segoe UI" w:eastAsia="Times New Roman" w:hAnsi="Segoe UI" w:cs="Segoe UI"/>
      <w:sz w:val="18"/>
      <w:szCs w:val="18"/>
      <w:lang w:eastAsia="ru-RU"/>
    </w:rPr>
  </w:style>
  <w:style w:type="paragraph" w:styleId="Title">
    <w:name w:val="Title"/>
    <w:basedOn w:val="Normal"/>
    <w:link w:val="TitleChar"/>
    <w:qFormat/>
    <w:rsid w:val="006B7973"/>
    <w:pPr>
      <w:jc w:val="center"/>
    </w:pPr>
    <w:rPr>
      <w:b/>
      <w:sz w:val="28"/>
      <w:szCs w:val="20"/>
    </w:rPr>
  </w:style>
  <w:style w:type="character" w:customStyle="1" w:styleId="TitleChar">
    <w:name w:val="Title Char"/>
    <w:basedOn w:val="DefaultParagraphFont"/>
    <w:link w:val="Title"/>
    <w:rsid w:val="006B7973"/>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566209">
      <w:bodyDiv w:val="1"/>
      <w:marLeft w:val="0"/>
      <w:marRight w:val="0"/>
      <w:marTop w:val="0"/>
      <w:marBottom w:val="0"/>
      <w:divBdr>
        <w:top w:val="none" w:sz="0" w:space="0" w:color="auto"/>
        <w:left w:val="none" w:sz="0" w:space="0" w:color="auto"/>
        <w:bottom w:val="none" w:sz="0" w:space="0" w:color="auto"/>
        <w:right w:val="none" w:sz="0" w:space="0" w:color="auto"/>
      </w:divBdr>
    </w:div>
    <w:div w:id="1284727610">
      <w:bodyDiv w:val="1"/>
      <w:marLeft w:val="0"/>
      <w:marRight w:val="0"/>
      <w:marTop w:val="0"/>
      <w:marBottom w:val="0"/>
      <w:divBdr>
        <w:top w:val="none" w:sz="0" w:space="0" w:color="auto"/>
        <w:left w:val="none" w:sz="0" w:space="0" w:color="auto"/>
        <w:bottom w:val="none" w:sz="0" w:space="0" w:color="auto"/>
        <w:right w:val="none" w:sz="0" w:space="0" w:color="auto"/>
      </w:divBdr>
    </w:div>
    <w:div w:id="1713072397">
      <w:bodyDiv w:val="1"/>
      <w:marLeft w:val="0"/>
      <w:marRight w:val="0"/>
      <w:marTop w:val="0"/>
      <w:marBottom w:val="0"/>
      <w:divBdr>
        <w:top w:val="none" w:sz="0" w:space="0" w:color="auto"/>
        <w:left w:val="none" w:sz="0" w:space="0" w:color="auto"/>
        <w:bottom w:val="none" w:sz="0" w:space="0" w:color="auto"/>
        <w:right w:val="none" w:sz="0" w:space="0" w:color="auto"/>
      </w:divBdr>
    </w:div>
    <w:div w:id="200411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1438</Words>
  <Characters>820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5</cp:revision>
  <cp:lastPrinted>2020-11-26T14:30:00Z</cp:lastPrinted>
  <dcterms:created xsi:type="dcterms:W3CDTF">2020-11-26T14:30:00Z</dcterms:created>
  <dcterms:modified xsi:type="dcterms:W3CDTF">2020-11-27T09:20:00Z</dcterms:modified>
</cp:coreProperties>
</file>