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50" w:rsidRPr="00390625" w:rsidRDefault="00425450" w:rsidP="00425450">
      <w:pPr>
        <w:tabs>
          <w:tab w:val="left" w:pos="3960"/>
        </w:tabs>
        <w:jc w:val="center"/>
        <w:rPr>
          <w:b/>
          <w:sz w:val="28"/>
          <w:szCs w:val="20"/>
        </w:rPr>
      </w:pPr>
      <w:r w:rsidRPr="00390625">
        <w:rPr>
          <w:b/>
          <w:noProof/>
          <w:sz w:val="28"/>
          <w:szCs w:val="20"/>
          <w:lang w:eastAsia="lv-LV"/>
        </w:rPr>
        <w:drawing>
          <wp:inline distT="0" distB="0" distL="0" distR="0" wp14:anchorId="0657F525" wp14:editId="77644EE6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450" w:rsidRPr="00390625" w:rsidRDefault="00425450" w:rsidP="00425450">
      <w:pPr>
        <w:tabs>
          <w:tab w:val="left" w:pos="3969"/>
          <w:tab w:val="left" w:pos="4395"/>
        </w:tabs>
        <w:jc w:val="center"/>
        <w:rPr>
          <w:bCs/>
          <w:sz w:val="28"/>
          <w:szCs w:val="20"/>
        </w:rPr>
      </w:pPr>
      <w:r w:rsidRPr="00390625">
        <w:rPr>
          <w:bCs/>
          <w:sz w:val="28"/>
          <w:szCs w:val="20"/>
        </w:rPr>
        <w:t xml:space="preserve">  LATVIJAS REPUBLIKAS</w:t>
      </w:r>
    </w:p>
    <w:p w:rsidR="00425450" w:rsidRPr="00390625" w:rsidRDefault="00425450" w:rsidP="00425450">
      <w:pPr>
        <w:tabs>
          <w:tab w:val="left" w:pos="3969"/>
          <w:tab w:val="left" w:pos="4395"/>
        </w:tabs>
        <w:jc w:val="center"/>
        <w:rPr>
          <w:b/>
          <w:sz w:val="28"/>
          <w:szCs w:val="20"/>
        </w:rPr>
      </w:pPr>
      <w:r w:rsidRPr="00390625">
        <w:rPr>
          <w:b/>
          <w:sz w:val="28"/>
          <w:szCs w:val="20"/>
        </w:rPr>
        <w:t>DAUGAVPILS PILSĒTAS DOME</w:t>
      </w:r>
    </w:p>
    <w:p w:rsidR="00425450" w:rsidRPr="00390625" w:rsidRDefault="00425450" w:rsidP="00425450">
      <w:pPr>
        <w:ind w:right="-285"/>
        <w:jc w:val="center"/>
        <w:rPr>
          <w:sz w:val="20"/>
          <w:szCs w:val="20"/>
        </w:rPr>
      </w:pPr>
      <w:r w:rsidRPr="00390625"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33D22D" wp14:editId="0512F5AC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9FA2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390625">
        <w:rPr>
          <w:sz w:val="20"/>
          <w:szCs w:val="20"/>
        </w:rPr>
        <w:t>Reģ. Nr. 90000077325, K. Valdemāra iela 1, Daugavpils, LV-5401, tālr. 6</w:t>
      </w:r>
      <w:r w:rsidRPr="00390625">
        <w:rPr>
          <w:sz w:val="20"/>
          <w:szCs w:val="20"/>
          <w:lang w:val="pl-PL"/>
        </w:rPr>
        <w:t>5404344, 65404368, fakss 65421941</w:t>
      </w:r>
      <w:r w:rsidRPr="00390625">
        <w:rPr>
          <w:sz w:val="20"/>
          <w:szCs w:val="20"/>
        </w:rPr>
        <w:t xml:space="preserve"> </w:t>
      </w:r>
    </w:p>
    <w:p w:rsidR="00425450" w:rsidRPr="00390625" w:rsidRDefault="00425450" w:rsidP="00425450">
      <w:pPr>
        <w:ind w:right="-341"/>
        <w:jc w:val="center"/>
        <w:rPr>
          <w:sz w:val="20"/>
          <w:szCs w:val="20"/>
          <w:u w:val="single"/>
        </w:rPr>
      </w:pPr>
      <w:r w:rsidRPr="00390625">
        <w:rPr>
          <w:sz w:val="20"/>
          <w:szCs w:val="20"/>
        </w:rPr>
        <w:t xml:space="preserve">e-pasts info@daugavpils.lv   </w:t>
      </w:r>
      <w:r w:rsidRPr="00390625">
        <w:rPr>
          <w:sz w:val="20"/>
          <w:szCs w:val="20"/>
          <w:u w:val="single"/>
        </w:rPr>
        <w:t>www.daugavpils.lv</w:t>
      </w:r>
    </w:p>
    <w:p w:rsidR="00425450" w:rsidRPr="00FF5328" w:rsidRDefault="00425450" w:rsidP="00425450">
      <w:pPr>
        <w:pStyle w:val="NormalWeb"/>
        <w:spacing w:after="0"/>
      </w:pPr>
    </w:p>
    <w:p w:rsidR="0085677D" w:rsidRDefault="0085677D" w:rsidP="00FF5328">
      <w:pPr>
        <w:pStyle w:val="NormalWeb"/>
        <w:spacing w:after="0"/>
      </w:pPr>
    </w:p>
    <w:p w:rsidR="00482C07" w:rsidRDefault="00482C07" w:rsidP="00FF5328">
      <w:pPr>
        <w:pStyle w:val="NormalWeb"/>
        <w:spacing w:after="0"/>
      </w:pPr>
    </w:p>
    <w:p w:rsidR="00482C07" w:rsidRDefault="00482C07" w:rsidP="00FF5328">
      <w:pPr>
        <w:pStyle w:val="NormalWeb"/>
        <w:spacing w:after="0"/>
      </w:pPr>
    </w:p>
    <w:p w:rsidR="00482C07" w:rsidRDefault="00482C07" w:rsidP="00FF5328">
      <w:pPr>
        <w:pStyle w:val="NormalWeb"/>
        <w:spacing w:after="0"/>
      </w:pPr>
    </w:p>
    <w:p w:rsidR="0059537C" w:rsidRPr="00FF5328" w:rsidRDefault="0059537C" w:rsidP="00FF5328">
      <w:pPr>
        <w:pStyle w:val="NormalWeb"/>
        <w:spacing w:after="0"/>
      </w:pPr>
    </w:p>
    <w:p w:rsidR="00E46000" w:rsidRPr="00FF5328" w:rsidRDefault="00E46000" w:rsidP="00FF5328">
      <w:pPr>
        <w:pStyle w:val="NormalWeb"/>
        <w:spacing w:after="0"/>
      </w:pPr>
      <w:r w:rsidRPr="00FF5328">
        <w:t>2020</w:t>
      </w:r>
      <w:r w:rsidR="005F0341" w:rsidRPr="00FF5328">
        <w:t xml:space="preserve">.gada </w:t>
      </w:r>
      <w:r w:rsidR="00B90961">
        <w:t>19</w:t>
      </w:r>
      <w:r w:rsidR="00482C07">
        <w:t>.novembrī</w:t>
      </w:r>
      <w:r w:rsidR="005F0341" w:rsidRPr="00FF5328">
        <w:t xml:space="preserve">                     </w:t>
      </w:r>
      <w:r w:rsidRPr="00FF5328">
        <w:tab/>
      </w:r>
      <w:r w:rsidRPr="00FF5328">
        <w:tab/>
      </w:r>
      <w:r w:rsidRPr="00FF5328">
        <w:tab/>
      </w:r>
      <w:r w:rsidRPr="00FF5328">
        <w:tab/>
      </w:r>
      <w:r w:rsidR="0060127D" w:rsidRPr="00FF5328">
        <w:rPr>
          <w:b/>
        </w:rPr>
        <w:t xml:space="preserve">Saistošie noteikumi </w:t>
      </w:r>
      <w:r w:rsidR="005F0341" w:rsidRPr="00FF5328">
        <w:rPr>
          <w:b/>
        </w:rPr>
        <w:t>Nr.</w:t>
      </w:r>
      <w:r w:rsidR="000E2BC2">
        <w:rPr>
          <w:b/>
        </w:rPr>
        <w:t>43</w:t>
      </w:r>
    </w:p>
    <w:p w:rsidR="00E46000" w:rsidRPr="00FF5328" w:rsidRDefault="00E46000" w:rsidP="00FF5328">
      <w:pPr>
        <w:pStyle w:val="NormalWeb"/>
        <w:spacing w:after="0"/>
      </w:pPr>
      <w:r w:rsidRPr="00FF5328">
        <w:t>Dauga</w:t>
      </w:r>
      <w:r w:rsidR="00A27A19" w:rsidRPr="00FF5328">
        <w:t>vpilī</w:t>
      </w:r>
      <w:r w:rsidR="00A27A19" w:rsidRPr="00FF5328">
        <w:tab/>
      </w:r>
      <w:r w:rsidR="00A27A19" w:rsidRPr="00FF5328">
        <w:tab/>
      </w:r>
      <w:r w:rsidR="00A27A19" w:rsidRPr="00FF5328">
        <w:tab/>
      </w:r>
      <w:r w:rsidR="00A27A19" w:rsidRPr="00FF5328">
        <w:tab/>
      </w:r>
      <w:r w:rsidR="00A27A19" w:rsidRPr="00FF5328">
        <w:tab/>
      </w:r>
      <w:r w:rsidR="00A27A19" w:rsidRPr="00FF5328">
        <w:tab/>
      </w:r>
      <w:r w:rsidR="00A27A19" w:rsidRPr="00FF5328">
        <w:tab/>
        <w:t>(</w:t>
      </w:r>
      <w:r w:rsidR="00D01CD4">
        <w:t>protokols Nr.47</w:t>
      </w:r>
      <w:r w:rsidR="002B3BF9" w:rsidRPr="00FF5328">
        <w:t xml:space="preserve">, </w:t>
      </w:r>
      <w:r w:rsidR="007D78A8">
        <w:t>5</w:t>
      </w:r>
      <w:r w:rsidRPr="00FF5328">
        <w:t>.§)</w:t>
      </w:r>
    </w:p>
    <w:p w:rsidR="00E46000" w:rsidRPr="00FF5328" w:rsidRDefault="00E46000" w:rsidP="00FF5328">
      <w:pPr>
        <w:pStyle w:val="Heading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  <w:lang w:val="lv-LV"/>
        </w:rPr>
      </w:pPr>
    </w:p>
    <w:p w:rsidR="00E46000" w:rsidRPr="00FF5328" w:rsidRDefault="00E46000" w:rsidP="00FF5328">
      <w:pPr>
        <w:ind w:left="5812"/>
        <w:rPr>
          <w:sz w:val="24"/>
          <w:szCs w:val="24"/>
        </w:rPr>
      </w:pPr>
      <w:r w:rsidRPr="00FF5328">
        <w:rPr>
          <w:sz w:val="24"/>
          <w:szCs w:val="24"/>
        </w:rPr>
        <w:t>APSTIPRINĀTI</w:t>
      </w:r>
    </w:p>
    <w:p w:rsidR="00E46000" w:rsidRPr="00FF5328" w:rsidRDefault="00E46000" w:rsidP="00FF5328">
      <w:pPr>
        <w:ind w:left="5812"/>
        <w:rPr>
          <w:sz w:val="24"/>
          <w:szCs w:val="24"/>
        </w:rPr>
      </w:pPr>
      <w:r w:rsidRPr="00FF5328">
        <w:rPr>
          <w:sz w:val="24"/>
          <w:szCs w:val="24"/>
        </w:rPr>
        <w:t xml:space="preserve">ar Daugavpils pilsētas domes </w:t>
      </w:r>
    </w:p>
    <w:p w:rsidR="005F0341" w:rsidRPr="00FF5328" w:rsidRDefault="005F0341" w:rsidP="00FF5328">
      <w:pPr>
        <w:ind w:left="5812"/>
        <w:rPr>
          <w:sz w:val="24"/>
          <w:szCs w:val="24"/>
        </w:rPr>
      </w:pPr>
      <w:r w:rsidRPr="00FF5328">
        <w:rPr>
          <w:sz w:val="24"/>
          <w:szCs w:val="24"/>
        </w:rPr>
        <w:t xml:space="preserve">2020.gada </w:t>
      </w:r>
      <w:r w:rsidR="00B90961">
        <w:rPr>
          <w:sz w:val="24"/>
          <w:szCs w:val="24"/>
        </w:rPr>
        <w:t>19</w:t>
      </w:r>
      <w:r w:rsidR="00482C07">
        <w:rPr>
          <w:sz w:val="24"/>
          <w:szCs w:val="24"/>
        </w:rPr>
        <w:t>.novembra</w:t>
      </w:r>
    </w:p>
    <w:p w:rsidR="00E46000" w:rsidRPr="00FF5328" w:rsidRDefault="00482C07" w:rsidP="00FF5328">
      <w:pPr>
        <w:ind w:left="5812"/>
        <w:rPr>
          <w:sz w:val="24"/>
          <w:szCs w:val="24"/>
        </w:rPr>
      </w:pPr>
      <w:r>
        <w:rPr>
          <w:sz w:val="24"/>
          <w:szCs w:val="24"/>
        </w:rPr>
        <w:t>lēmumu Nr.</w:t>
      </w:r>
      <w:r w:rsidR="007D78A8">
        <w:rPr>
          <w:sz w:val="24"/>
          <w:szCs w:val="24"/>
        </w:rPr>
        <w:t>604</w:t>
      </w:r>
    </w:p>
    <w:p w:rsidR="005F0341" w:rsidRDefault="005F0341" w:rsidP="00FF5328">
      <w:pPr>
        <w:ind w:left="5812"/>
        <w:rPr>
          <w:sz w:val="24"/>
          <w:szCs w:val="24"/>
        </w:rPr>
      </w:pPr>
    </w:p>
    <w:p w:rsidR="00482C07" w:rsidRDefault="00482C07" w:rsidP="00FF5328">
      <w:pPr>
        <w:ind w:left="5812"/>
        <w:rPr>
          <w:sz w:val="24"/>
          <w:szCs w:val="24"/>
        </w:rPr>
      </w:pPr>
    </w:p>
    <w:p w:rsidR="00D01CD4" w:rsidRPr="00D01CD4" w:rsidRDefault="00D01CD4" w:rsidP="00D01CD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D01CD4">
        <w:rPr>
          <w:rFonts w:eastAsia="Calibri"/>
          <w:b/>
          <w:sz w:val="24"/>
          <w:szCs w:val="24"/>
          <w:lang w:eastAsia="en-US"/>
        </w:rPr>
        <w:t>Grozījums Daugavpils pilsētas domes 2015.gada 30.janvāra saistošajos noteikumos Nr.4 "Ģimenes vai atsevišķi dzīvojošas personas atzīšana par maznodrošinātu"</w:t>
      </w:r>
    </w:p>
    <w:p w:rsidR="00D01CD4" w:rsidRPr="00D01CD4" w:rsidRDefault="00D01CD4" w:rsidP="00D01CD4">
      <w:pPr>
        <w:jc w:val="right"/>
        <w:rPr>
          <w:rFonts w:eastAsia="Calibri"/>
          <w:sz w:val="24"/>
          <w:szCs w:val="24"/>
          <w:lang w:eastAsia="en-US"/>
        </w:rPr>
      </w:pPr>
    </w:p>
    <w:p w:rsidR="00D01CD4" w:rsidRPr="00B90961" w:rsidRDefault="00D01CD4" w:rsidP="00D01CD4">
      <w:pPr>
        <w:jc w:val="right"/>
        <w:rPr>
          <w:rFonts w:eastAsia="Calibri"/>
          <w:i/>
          <w:sz w:val="20"/>
          <w:szCs w:val="20"/>
          <w:lang w:eastAsia="en-US"/>
        </w:rPr>
      </w:pPr>
      <w:r w:rsidRPr="00B90961">
        <w:rPr>
          <w:rFonts w:eastAsia="Calibri"/>
          <w:i/>
          <w:sz w:val="20"/>
          <w:szCs w:val="20"/>
          <w:lang w:eastAsia="en-US"/>
        </w:rPr>
        <w:t xml:space="preserve">Izdoti saskaņā ar likuma "Par pašvaldībām" 43.panta trešo daļu, </w:t>
      </w:r>
    </w:p>
    <w:p w:rsidR="00D01CD4" w:rsidRPr="00B90961" w:rsidRDefault="00D01CD4" w:rsidP="00D01CD4">
      <w:pPr>
        <w:jc w:val="right"/>
        <w:rPr>
          <w:rFonts w:eastAsia="Calibri"/>
          <w:i/>
          <w:sz w:val="20"/>
          <w:szCs w:val="20"/>
          <w:lang w:eastAsia="en-US"/>
        </w:rPr>
      </w:pPr>
      <w:r w:rsidRPr="00B90961">
        <w:rPr>
          <w:rFonts w:eastAsia="Calibri"/>
          <w:i/>
          <w:sz w:val="20"/>
          <w:szCs w:val="20"/>
          <w:lang w:eastAsia="en-US"/>
        </w:rPr>
        <w:t>likuma "</w:t>
      </w:r>
      <w:hyperlink r:id="rId6" w:tgtFrame="_blank" w:history="1">
        <w:r w:rsidRPr="00B90961">
          <w:rPr>
            <w:rFonts w:eastAsia="Calibri"/>
            <w:i/>
            <w:sz w:val="20"/>
            <w:szCs w:val="20"/>
            <w:lang w:eastAsia="en-US"/>
          </w:rPr>
          <w:t>Par palīdzību dzīvokļa jautājumu risināšanā</w:t>
        </w:r>
      </w:hyperlink>
      <w:r w:rsidRPr="00B90961">
        <w:rPr>
          <w:rFonts w:eastAsia="Calibri"/>
          <w:i/>
          <w:sz w:val="20"/>
          <w:szCs w:val="20"/>
          <w:lang w:eastAsia="en-US"/>
        </w:rPr>
        <w:t>"</w:t>
      </w:r>
      <w:r w:rsidRPr="00B90961">
        <w:rPr>
          <w:rFonts w:eastAsia="Calibri"/>
          <w:i/>
          <w:sz w:val="20"/>
          <w:szCs w:val="20"/>
          <w:lang w:eastAsia="en-US"/>
        </w:rPr>
        <w:br/>
      </w:r>
      <w:hyperlink r:id="rId7" w:anchor="p14" w:tgtFrame="_blank" w:history="1">
        <w:r w:rsidRPr="00B90961">
          <w:rPr>
            <w:rFonts w:eastAsia="Calibri"/>
            <w:i/>
            <w:sz w:val="20"/>
            <w:szCs w:val="20"/>
            <w:lang w:eastAsia="en-US"/>
          </w:rPr>
          <w:t>14.panta</w:t>
        </w:r>
      </w:hyperlink>
      <w:r w:rsidRPr="00B90961">
        <w:rPr>
          <w:rFonts w:eastAsia="Calibri"/>
          <w:i/>
          <w:sz w:val="20"/>
          <w:szCs w:val="20"/>
          <w:lang w:eastAsia="en-US"/>
        </w:rPr>
        <w:t> sesto daļu</w:t>
      </w:r>
    </w:p>
    <w:p w:rsidR="00D01CD4" w:rsidRPr="00D01CD4" w:rsidRDefault="00D01CD4" w:rsidP="00D01CD4">
      <w:pPr>
        <w:jc w:val="both"/>
        <w:rPr>
          <w:rFonts w:eastAsia="Calibri"/>
          <w:sz w:val="20"/>
          <w:szCs w:val="20"/>
          <w:lang w:eastAsia="en-US"/>
        </w:rPr>
      </w:pPr>
    </w:p>
    <w:p w:rsidR="007D78A8" w:rsidRPr="007D78A8" w:rsidRDefault="007D78A8" w:rsidP="007D78A8">
      <w:pPr>
        <w:spacing w:after="12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D78A8">
        <w:rPr>
          <w:rFonts w:eastAsia="Calibri"/>
          <w:sz w:val="24"/>
          <w:szCs w:val="24"/>
          <w:lang w:eastAsia="en-US"/>
        </w:rPr>
        <w:t>1. Izdarīt Daugavpils pilsētas domes 2015.gada 30.janvāra saistošajos noteikumos Nr.4 "</w:t>
      </w:r>
      <w:hyperlink r:id="rId8" w:tgtFrame="_blank" w:history="1">
        <w:r w:rsidRPr="007D78A8">
          <w:rPr>
            <w:rFonts w:eastAsia="Calibri"/>
            <w:sz w:val="24"/>
            <w:szCs w:val="24"/>
            <w:lang w:eastAsia="en-US"/>
          </w:rPr>
          <w:t>Ģimenes vai atsevišķi dzīvojošas personas atzīšana par maznodrošinātu</w:t>
        </w:r>
      </w:hyperlink>
      <w:r w:rsidRPr="007D78A8">
        <w:rPr>
          <w:rFonts w:eastAsia="Calibri"/>
          <w:sz w:val="24"/>
          <w:szCs w:val="24"/>
          <w:lang w:eastAsia="en-US"/>
        </w:rPr>
        <w:t>" (Latvijas Vēstnesis, 2015., Nr.25, 2016., Nr.87, Nr.247, 2017., Nr.90) šādus grozījumus:</w:t>
      </w:r>
    </w:p>
    <w:p w:rsidR="007D78A8" w:rsidRPr="007D78A8" w:rsidRDefault="007D78A8" w:rsidP="007D78A8">
      <w:pPr>
        <w:spacing w:after="12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D78A8">
        <w:rPr>
          <w:rFonts w:eastAsia="Calibri"/>
          <w:sz w:val="24"/>
          <w:szCs w:val="24"/>
          <w:lang w:eastAsia="en-US"/>
        </w:rPr>
        <w:t xml:space="preserve">1.1. aizstāt noteikumu 3.punktā skaitli un vārdus “80% no valstī noteiktās minimālās mēneša darba algas” ar skaitli un vārdu “400 </w:t>
      </w:r>
      <w:proofErr w:type="spellStart"/>
      <w:r w:rsidRPr="007D78A8">
        <w:rPr>
          <w:rFonts w:eastAsia="Calibri"/>
          <w:i/>
          <w:sz w:val="24"/>
          <w:szCs w:val="24"/>
          <w:lang w:eastAsia="en-US"/>
        </w:rPr>
        <w:t>euro</w:t>
      </w:r>
      <w:proofErr w:type="spellEnd"/>
      <w:r w:rsidRPr="007D78A8">
        <w:rPr>
          <w:rFonts w:eastAsia="Calibri"/>
          <w:sz w:val="24"/>
          <w:szCs w:val="24"/>
          <w:lang w:eastAsia="en-US"/>
        </w:rPr>
        <w:t>”;</w:t>
      </w:r>
    </w:p>
    <w:p w:rsidR="007D78A8" w:rsidRPr="007D78A8" w:rsidRDefault="007D78A8" w:rsidP="007D78A8">
      <w:pPr>
        <w:spacing w:after="12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D78A8">
        <w:rPr>
          <w:rFonts w:eastAsia="Calibri"/>
          <w:sz w:val="24"/>
          <w:szCs w:val="24"/>
          <w:lang w:eastAsia="en-US"/>
        </w:rPr>
        <w:t xml:space="preserve">1.2. aizstāt noteikumu 3.1.apakšpunktā skaitli un vārdus “240% no valstī noteiktās minimālās mēneša darba algas” ar skaitli un vārdu “1200 </w:t>
      </w:r>
      <w:proofErr w:type="spellStart"/>
      <w:r w:rsidRPr="007D78A8">
        <w:rPr>
          <w:rFonts w:eastAsia="Calibri"/>
          <w:i/>
          <w:sz w:val="24"/>
          <w:szCs w:val="24"/>
          <w:lang w:eastAsia="en-US"/>
        </w:rPr>
        <w:t>euro</w:t>
      </w:r>
      <w:proofErr w:type="spellEnd"/>
      <w:r w:rsidRPr="007D78A8">
        <w:rPr>
          <w:rFonts w:eastAsia="Calibri"/>
          <w:sz w:val="24"/>
          <w:szCs w:val="24"/>
          <w:lang w:eastAsia="en-US"/>
        </w:rPr>
        <w:t>”;</w:t>
      </w:r>
    </w:p>
    <w:p w:rsidR="007D78A8" w:rsidRPr="007D78A8" w:rsidRDefault="007D78A8" w:rsidP="007D78A8">
      <w:pPr>
        <w:spacing w:after="12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D78A8">
        <w:rPr>
          <w:rFonts w:eastAsia="Calibri"/>
          <w:sz w:val="24"/>
          <w:szCs w:val="24"/>
          <w:lang w:eastAsia="en-US"/>
        </w:rPr>
        <w:t>2. Noteikumi stājas spēkā ar 2020.gada 1.decembri.</w:t>
      </w:r>
    </w:p>
    <w:p w:rsidR="00482C07" w:rsidRDefault="00482C07" w:rsidP="00482C07">
      <w:pPr>
        <w:ind w:firstLine="300"/>
        <w:jc w:val="both"/>
        <w:rPr>
          <w:sz w:val="24"/>
          <w:szCs w:val="24"/>
          <w:lang w:eastAsia="lv-LV"/>
        </w:rPr>
      </w:pPr>
    </w:p>
    <w:p w:rsidR="00482C07" w:rsidRPr="00482C07" w:rsidRDefault="00482C07" w:rsidP="00482C07">
      <w:pPr>
        <w:ind w:firstLine="300"/>
        <w:jc w:val="both"/>
        <w:rPr>
          <w:sz w:val="24"/>
          <w:szCs w:val="24"/>
          <w:lang w:eastAsia="lv-LV"/>
        </w:rPr>
      </w:pPr>
    </w:p>
    <w:p w:rsidR="00482C07" w:rsidRPr="00482C07" w:rsidRDefault="00482C07" w:rsidP="00D01CD4">
      <w:pPr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D</w:t>
      </w:r>
      <w:r w:rsidRPr="00482C07">
        <w:rPr>
          <w:sz w:val="24"/>
          <w:szCs w:val="24"/>
          <w:lang w:eastAsia="lv-LV"/>
        </w:rPr>
        <w:t>omes priekšsēdētājs</w:t>
      </w:r>
      <w:r w:rsidRPr="00482C07">
        <w:rPr>
          <w:sz w:val="24"/>
          <w:szCs w:val="24"/>
          <w:lang w:eastAsia="lv-LV"/>
        </w:rPr>
        <w:tab/>
      </w:r>
      <w:r w:rsidRPr="00482C07">
        <w:rPr>
          <w:sz w:val="24"/>
          <w:szCs w:val="24"/>
          <w:lang w:eastAsia="lv-LV"/>
        </w:rPr>
        <w:tab/>
      </w:r>
      <w:r w:rsidRPr="00482C07">
        <w:rPr>
          <w:sz w:val="24"/>
          <w:szCs w:val="24"/>
          <w:lang w:eastAsia="lv-LV"/>
        </w:rPr>
        <w:tab/>
      </w:r>
      <w:r w:rsidRPr="00482C07">
        <w:rPr>
          <w:sz w:val="24"/>
          <w:szCs w:val="24"/>
          <w:lang w:eastAsia="lv-LV"/>
        </w:rPr>
        <w:tab/>
      </w:r>
      <w:r>
        <w:rPr>
          <w:sz w:val="24"/>
          <w:szCs w:val="24"/>
          <w:lang w:eastAsia="lv-LV"/>
        </w:rPr>
        <w:t xml:space="preserve">                                </w:t>
      </w:r>
      <w:r w:rsidRPr="00482C07">
        <w:rPr>
          <w:sz w:val="24"/>
          <w:szCs w:val="24"/>
          <w:lang w:eastAsia="lv-LV"/>
        </w:rPr>
        <w:tab/>
      </w:r>
      <w:r w:rsidRPr="00482C07">
        <w:rPr>
          <w:sz w:val="24"/>
          <w:szCs w:val="24"/>
          <w:lang w:eastAsia="lv-LV"/>
        </w:rPr>
        <w:tab/>
        <w:t>I.Prelatovs</w:t>
      </w:r>
    </w:p>
    <w:p w:rsidR="00482C07" w:rsidRPr="00482C07" w:rsidRDefault="00482C07" w:rsidP="00D01CD4">
      <w:pPr>
        <w:jc w:val="both"/>
        <w:rPr>
          <w:sz w:val="24"/>
          <w:szCs w:val="24"/>
          <w:lang w:eastAsia="en-US"/>
        </w:rPr>
      </w:pPr>
    </w:p>
    <w:p w:rsidR="00FF5328" w:rsidRDefault="00FF5328" w:rsidP="00FF5328">
      <w:pPr>
        <w:ind w:left="5812"/>
        <w:rPr>
          <w:sz w:val="24"/>
          <w:szCs w:val="24"/>
        </w:rPr>
      </w:pPr>
    </w:p>
    <w:p w:rsidR="00425450" w:rsidRDefault="00425450" w:rsidP="00FF5328">
      <w:pPr>
        <w:ind w:left="5812"/>
        <w:rPr>
          <w:sz w:val="24"/>
          <w:szCs w:val="24"/>
        </w:rPr>
      </w:pPr>
      <w:bookmarkStart w:id="0" w:name="_GoBack"/>
      <w:bookmarkEnd w:id="0"/>
    </w:p>
    <w:p w:rsidR="00425450" w:rsidRPr="00FF5328" w:rsidRDefault="00425450" w:rsidP="00425450">
      <w:pPr>
        <w:rPr>
          <w:sz w:val="24"/>
          <w:szCs w:val="24"/>
        </w:rPr>
      </w:pPr>
      <w:r w:rsidRPr="00390625">
        <w:rPr>
          <w:bCs/>
          <w:i/>
          <w:sz w:val="22"/>
          <w:szCs w:val="22"/>
          <w:lang w:eastAsia="x-none"/>
        </w:rPr>
        <w:t>Dokuments ir parakstīts ar drošu elektronisko parakstu un satur laika zīmogu</w:t>
      </w:r>
    </w:p>
    <w:sectPr w:rsidR="00425450" w:rsidRPr="00FF5328" w:rsidSect="001B5651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4E49"/>
    <w:multiLevelType w:val="hybridMultilevel"/>
    <w:tmpl w:val="35C2CE8A"/>
    <w:lvl w:ilvl="0" w:tplc="4348AE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C6D3F"/>
    <w:multiLevelType w:val="hybridMultilevel"/>
    <w:tmpl w:val="23222FDE"/>
    <w:lvl w:ilvl="0" w:tplc="8F32F0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38277D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964A8"/>
    <w:multiLevelType w:val="hybridMultilevel"/>
    <w:tmpl w:val="D61C75CE"/>
    <w:lvl w:ilvl="0" w:tplc="0E506A7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785E7B97"/>
    <w:multiLevelType w:val="multilevel"/>
    <w:tmpl w:val="38C2F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00"/>
    <w:rsid w:val="0001792D"/>
    <w:rsid w:val="000E2BC2"/>
    <w:rsid w:val="001244A4"/>
    <w:rsid w:val="001B5651"/>
    <w:rsid w:val="002B3BF9"/>
    <w:rsid w:val="003B1F3C"/>
    <w:rsid w:val="003D287F"/>
    <w:rsid w:val="00412E88"/>
    <w:rsid w:val="00425450"/>
    <w:rsid w:val="00482C07"/>
    <w:rsid w:val="00534AB0"/>
    <w:rsid w:val="0059537C"/>
    <w:rsid w:val="005F0341"/>
    <w:rsid w:val="0060127D"/>
    <w:rsid w:val="00656183"/>
    <w:rsid w:val="006B7973"/>
    <w:rsid w:val="006E1677"/>
    <w:rsid w:val="00731EA2"/>
    <w:rsid w:val="007B3DD9"/>
    <w:rsid w:val="007D78A8"/>
    <w:rsid w:val="007E2DF3"/>
    <w:rsid w:val="0085677D"/>
    <w:rsid w:val="008B78F7"/>
    <w:rsid w:val="009400C3"/>
    <w:rsid w:val="009840B0"/>
    <w:rsid w:val="00A27A19"/>
    <w:rsid w:val="00B41042"/>
    <w:rsid w:val="00B90961"/>
    <w:rsid w:val="00CF4D3F"/>
    <w:rsid w:val="00D01CD4"/>
    <w:rsid w:val="00E46000"/>
    <w:rsid w:val="00F7107F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BD7E8D-8473-46E4-B1A2-CF592A71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00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ing3">
    <w:name w:val="heading 3"/>
    <w:basedOn w:val="Normal"/>
    <w:link w:val="Heading3Char"/>
    <w:qFormat/>
    <w:rsid w:val="00E46000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6000"/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paragraph" w:styleId="NormalWeb">
    <w:name w:val="Normal (Web)"/>
    <w:basedOn w:val="Normal"/>
    <w:unhideWhenUsed/>
    <w:rsid w:val="00E46000"/>
    <w:pPr>
      <w:spacing w:after="75"/>
    </w:pPr>
    <w:rPr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19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qFormat/>
    <w:rsid w:val="006B7973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B797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72020-gimenes-vai-atseviski-dzivojosas-personas-atzisana-par-maznodrosina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Inesa Sindina</cp:lastModifiedBy>
  <cp:revision>7</cp:revision>
  <cp:lastPrinted>2020-11-20T07:24:00Z</cp:lastPrinted>
  <dcterms:created xsi:type="dcterms:W3CDTF">2020-11-16T14:39:00Z</dcterms:created>
  <dcterms:modified xsi:type="dcterms:W3CDTF">2020-11-20T08:17:00Z</dcterms:modified>
</cp:coreProperties>
</file>