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24" w:rsidRPr="00425224" w:rsidRDefault="00425224" w:rsidP="00425224">
      <w:pPr>
        <w:tabs>
          <w:tab w:val="left" w:pos="4111"/>
        </w:tabs>
        <w:rPr>
          <w:b/>
          <w:sz w:val="28"/>
          <w:szCs w:val="20"/>
          <w:lang w:eastAsia="ru-RU"/>
        </w:rPr>
      </w:pPr>
      <w:r w:rsidRPr="00425224">
        <w:rPr>
          <w:b/>
          <w:sz w:val="28"/>
          <w:szCs w:val="20"/>
          <w:lang w:eastAsia="ru-RU"/>
        </w:rPr>
        <w:tab/>
      </w:r>
      <w:bookmarkStart w:id="0" w:name="_MON_1145971579"/>
      <w:bookmarkEnd w:id="0"/>
      <w:r w:rsidRPr="00425224">
        <w:rPr>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7" o:title=""/>
          </v:shape>
          <o:OLEObject Type="Embed" ProgID="Word.Picture.8" ShapeID="_x0000_i1040" DrawAspect="Content" ObjectID="_1669803066" r:id="rId8"/>
        </w:object>
      </w:r>
    </w:p>
    <w:p w:rsidR="00425224" w:rsidRPr="00425224" w:rsidRDefault="00425224" w:rsidP="00425224">
      <w:pPr>
        <w:tabs>
          <w:tab w:val="left" w:pos="3969"/>
          <w:tab w:val="left" w:pos="4395"/>
        </w:tabs>
        <w:jc w:val="center"/>
        <w:rPr>
          <w:bCs/>
          <w:lang w:eastAsia="ru-RU"/>
        </w:rPr>
      </w:pPr>
    </w:p>
    <w:p w:rsidR="00425224" w:rsidRPr="00425224" w:rsidRDefault="00425224" w:rsidP="00425224">
      <w:pPr>
        <w:tabs>
          <w:tab w:val="left" w:pos="3969"/>
          <w:tab w:val="left" w:pos="4395"/>
        </w:tabs>
        <w:jc w:val="center"/>
        <w:rPr>
          <w:bCs/>
          <w:sz w:val="28"/>
          <w:szCs w:val="20"/>
          <w:lang w:eastAsia="ru-RU"/>
        </w:rPr>
      </w:pPr>
      <w:r w:rsidRPr="00425224">
        <w:rPr>
          <w:bCs/>
          <w:sz w:val="28"/>
          <w:szCs w:val="20"/>
          <w:lang w:eastAsia="ru-RU"/>
        </w:rPr>
        <w:t xml:space="preserve">  LATVIJAS REPUBLIKAS</w:t>
      </w:r>
    </w:p>
    <w:p w:rsidR="00425224" w:rsidRPr="00425224" w:rsidRDefault="00425224" w:rsidP="00425224">
      <w:pPr>
        <w:tabs>
          <w:tab w:val="left" w:pos="3969"/>
          <w:tab w:val="left" w:pos="4395"/>
        </w:tabs>
        <w:jc w:val="center"/>
        <w:rPr>
          <w:b/>
          <w:sz w:val="28"/>
          <w:szCs w:val="20"/>
          <w:lang w:eastAsia="ru-RU"/>
        </w:rPr>
      </w:pPr>
      <w:r w:rsidRPr="00425224">
        <w:rPr>
          <w:b/>
          <w:sz w:val="28"/>
          <w:szCs w:val="20"/>
          <w:lang w:eastAsia="ru-RU"/>
        </w:rPr>
        <w:t>DAUGAVPILS PILSĒTAS DOME</w:t>
      </w:r>
    </w:p>
    <w:p w:rsidR="00425224" w:rsidRPr="00425224" w:rsidRDefault="00425224" w:rsidP="00425224">
      <w:pPr>
        <w:widowControl w:val="0"/>
        <w:autoSpaceDE w:val="0"/>
        <w:autoSpaceDN w:val="0"/>
        <w:adjustRightInd w:val="0"/>
        <w:jc w:val="center"/>
        <w:rPr>
          <w:sz w:val="18"/>
          <w:szCs w:val="18"/>
          <w:lang w:val="pl-PL" w:eastAsia="lv-LV"/>
        </w:rPr>
      </w:pPr>
      <w:r w:rsidRPr="00425224">
        <w:rPr>
          <w:b/>
          <w:noProof/>
          <w:sz w:val="18"/>
          <w:szCs w:val="18"/>
          <w:lang w:eastAsia="lv-LV"/>
        </w:rPr>
        <mc:AlternateContent>
          <mc:Choice Requires="wps">
            <w:drawing>
              <wp:anchor distT="0" distB="0" distL="114300" distR="114300" simplePos="0" relativeHeight="251659264" behindDoc="0" locked="0" layoutInCell="1" allowOverlap="1" wp14:anchorId="27231749" wp14:editId="08410FA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981C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25224">
        <w:rPr>
          <w:sz w:val="18"/>
          <w:szCs w:val="18"/>
          <w:lang w:eastAsia="lv-LV"/>
        </w:rPr>
        <w:t>Reģ</w:t>
      </w:r>
      <w:proofErr w:type="spellEnd"/>
      <w:r w:rsidRPr="00425224">
        <w:rPr>
          <w:sz w:val="18"/>
          <w:szCs w:val="18"/>
          <w:lang w:eastAsia="lv-LV"/>
        </w:rPr>
        <w:t>. Nr. 90000077325, K. Valdemāra iela 1, Daugavpils, LV-5401, tālrunis 6</w:t>
      </w:r>
      <w:r w:rsidRPr="00425224">
        <w:rPr>
          <w:sz w:val="18"/>
          <w:szCs w:val="18"/>
          <w:lang w:val="pl-PL" w:eastAsia="lv-LV"/>
        </w:rPr>
        <w:t>5404344, 65404346, fakss 65421941</w:t>
      </w:r>
    </w:p>
    <w:p w:rsidR="00425224" w:rsidRPr="00425224" w:rsidRDefault="00425224" w:rsidP="00425224">
      <w:pPr>
        <w:widowControl w:val="0"/>
        <w:autoSpaceDE w:val="0"/>
        <w:autoSpaceDN w:val="0"/>
        <w:adjustRightInd w:val="0"/>
        <w:jc w:val="center"/>
        <w:rPr>
          <w:sz w:val="18"/>
          <w:szCs w:val="18"/>
          <w:u w:val="single"/>
          <w:lang w:eastAsia="lv-LV"/>
        </w:rPr>
      </w:pPr>
      <w:r w:rsidRPr="00425224">
        <w:rPr>
          <w:sz w:val="18"/>
          <w:szCs w:val="18"/>
          <w:lang w:eastAsia="lv-LV"/>
        </w:rPr>
        <w:t xml:space="preserve">e-pasts: </w:t>
      </w:r>
      <w:smartTag w:uri="urn:schemas-microsoft-com:office:smarttags" w:element="PersonName">
        <w:r w:rsidRPr="00425224">
          <w:rPr>
            <w:sz w:val="18"/>
            <w:szCs w:val="18"/>
            <w:lang w:eastAsia="lv-LV"/>
          </w:rPr>
          <w:t>info@daugavpils.lv</w:t>
        </w:r>
      </w:smartTag>
      <w:r w:rsidRPr="00425224">
        <w:rPr>
          <w:sz w:val="18"/>
          <w:szCs w:val="18"/>
          <w:lang w:eastAsia="lv-LV"/>
        </w:rPr>
        <w:t xml:space="preserve">   www.daugavpils.lv</w:t>
      </w:r>
    </w:p>
    <w:p w:rsidR="00425224" w:rsidRPr="00425224" w:rsidRDefault="00425224" w:rsidP="00425224">
      <w:pPr>
        <w:widowControl w:val="0"/>
        <w:autoSpaceDE w:val="0"/>
        <w:autoSpaceDN w:val="0"/>
        <w:adjustRightInd w:val="0"/>
        <w:jc w:val="center"/>
        <w:rPr>
          <w:sz w:val="18"/>
          <w:szCs w:val="18"/>
          <w:u w:val="single"/>
          <w:lang w:eastAsia="lv-LV"/>
        </w:rPr>
      </w:pPr>
    </w:p>
    <w:p w:rsidR="00425224" w:rsidRPr="00425224" w:rsidRDefault="00425224" w:rsidP="00425224">
      <w:pPr>
        <w:widowControl w:val="0"/>
        <w:autoSpaceDE w:val="0"/>
        <w:autoSpaceDN w:val="0"/>
        <w:adjustRightInd w:val="0"/>
        <w:jc w:val="center"/>
        <w:rPr>
          <w:b/>
          <w:lang w:eastAsia="lv-LV"/>
        </w:rPr>
      </w:pPr>
    </w:p>
    <w:p w:rsidR="00425224" w:rsidRPr="00425224" w:rsidRDefault="00425224" w:rsidP="00425224">
      <w:pPr>
        <w:widowControl w:val="0"/>
        <w:autoSpaceDE w:val="0"/>
        <w:autoSpaceDN w:val="0"/>
        <w:adjustRightInd w:val="0"/>
        <w:jc w:val="center"/>
        <w:rPr>
          <w:b/>
          <w:lang w:eastAsia="lv-LV"/>
        </w:rPr>
      </w:pPr>
      <w:r w:rsidRPr="00425224">
        <w:rPr>
          <w:b/>
          <w:lang w:eastAsia="lv-LV"/>
        </w:rPr>
        <w:t>LĒMUMS</w:t>
      </w:r>
    </w:p>
    <w:p w:rsidR="00425224" w:rsidRPr="00425224" w:rsidRDefault="00425224" w:rsidP="00425224">
      <w:pPr>
        <w:widowControl w:val="0"/>
        <w:autoSpaceDE w:val="0"/>
        <w:autoSpaceDN w:val="0"/>
        <w:adjustRightInd w:val="0"/>
        <w:spacing w:after="120"/>
        <w:jc w:val="center"/>
        <w:rPr>
          <w:sz w:val="2"/>
          <w:szCs w:val="2"/>
          <w:lang w:eastAsia="lv-LV"/>
        </w:rPr>
      </w:pPr>
    </w:p>
    <w:p w:rsidR="00425224" w:rsidRPr="00425224" w:rsidRDefault="00425224" w:rsidP="00425224">
      <w:pPr>
        <w:widowControl w:val="0"/>
        <w:autoSpaceDE w:val="0"/>
        <w:autoSpaceDN w:val="0"/>
        <w:adjustRightInd w:val="0"/>
        <w:jc w:val="center"/>
        <w:rPr>
          <w:lang w:eastAsia="lv-LV"/>
        </w:rPr>
      </w:pPr>
      <w:r w:rsidRPr="00425224">
        <w:rPr>
          <w:sz w:val="20"/>
          <w:lang w:eastAsia="lv-LV"/>
        </w:rPr>
        <w:t>Daugavpilī</w:t>
      </w:r>
    </w:p>
    <w:p w:rsidR="00533058" w:rsidRPr="00FC6F57" w:rsidRDefault="00533058" w:rsidP="00533058">
      <w:pPr>
        <w:jc w:val="both"/>
      </w:pPr>
      <w:bookmarkStart w:id="1" w:name="_GoBack"/>
      <w:bookmarkEnd w:id="1"/>
    </w:p>
    <w:p w:rsidR="00533058" w:rsidRPr="00FC6F57" w:rsidRDefault="00090F25" w:rsidP="00533058">
      <w:pPr>
        <w:jc w:val="both"/>
      </w:pPr>
      <w:r w:rsidRPr="00FC6F57">
        <w:t>20</w:t>
      </w:r>
      <w:r w:rsidR="00F441E7" w:rsidRPr="00FC6F57">
        <w:t>20</w:t>
      </w:r>
      <w:r w:rsidR="00533058" w:rsidRPr="00FC6F57">
        <w:t>.gada 10.decembrī</w:t>
      </w:r>
      <w:r w:rsidR="00533058" w:rsidRPr="00FC6F57">
        <w:tab/>
      </w:r>
      <w:r w:rsidR="00533058" w:rsidRPr="00FC6F57">
        <w:tab/>
      </w:r>
      <w:r w:rsidR="00533058" w:rsidRPr="00FC6F57">
        <w:tab/>
        <w:t xml:space="preserve">                                                  </w:t>
      </w:r>
      <w:r w:rsidR="004F1A40" w:rsidRPr="00FC6F57">
        <w:rPr>
          <w:b/>
        </w:rPr>
        <w:t>Nr.656</w:t>
      </w:r>
      <w:r w:rsidR="00533058" w:rsidRPr="00FC6F57">
        <w:rPr>
          <w:b/>
        </w:rPr>
        <w:t xml:space="preserve">                                                                              </w:t>
      </w:r>
    </w:p>
    <w:p w:rsidR="00533058" w:rsidRPr="00FC6F57" w:rsidRDefault="00533058" w:rsidP="00533058">
      <w:pPr>
        <w:jc w:val="both"/>
        <w:rPr>
          <w:b/>
        </w:rPr>
      </w:pPr>
      <w:r w:rsidRPr="00FC6F57">
        <w:t xml:space="preserve">                                                                                                                         (prot. Nr.51,  25.§)     </w:t>
      </w:r>
      <w:r w:rsidRPr="00FC6F57">
        <w:rPr>
          <w:b/>
        </w:rPr>
        <w:t xml:space="preserve">                                                                       </w:t>
      </w:r>
      <w:r w:rsidRPr="00FC6F57">
        <w:t xml:space="preserve">                                        </w:t>
      </w:r>
    </w:p>
    <w:p w:rsidR="00090F25" w:rsidRPr="00FC6F57" w:rsidRDefault="00090F25" w:rsidP="00533058"/>
    <w:p w:rsidR="00A75061" w:rsidRPr="00FC6F57" w:rsidRDefault="00090F25" w:rsidP="00533058">
      <w:pPr>
        <w:jc w:val="center"/>
        <w:rPr>
          <w:b/>
        </w:rPr>
      </w:pPr>
      <w:r w:rsidRPr="00FC6F57">
        <w:rPr>
          <w:b/>
        </w:rPr>
        <w:t xml:space="preserve">Par </w:t>
      </w:r>
      <w:r w:rsidR="00365988" w:rsidRPr="00FC6F57">
        <w:rPr>
          <w:b/>
        </w:rPr>
        <w:t>grozījumiem Daugavpils pilsētas domes</w:t>
      </w:r>
      <w:r w:rsidR="00F13305" w:rsidRPr="00FC6F57">
        <w:rPr>
          <w:b/>
        </w:rPr>
        <w:t xml:space="preserve"> Mājokļu komisijas nolikumā</w:t>
      </w:r>
    </w:p>
    <w:p w:rsidR="00090F25" w:rsidRPr="00FC6F57" w:rsidRDefault="00090F25" w:rsidP="00533058">
      <w:pPr>
        <w:jc w:val="both"/>
      </w:pPr>
    </w:p>
    <w:p w:rsidR="00090F25" w:rsidRPr="00FC6F57" w:rsidRDefault="00F13305" w:rsidP="00533058">
      <w:pPr>
        <w:pStyle w:val="BodyTextIndent"/>
        <w:tabs>
          <w:tab w:val="num" w:pos="0"/>
        </w:tabs>
        <w:spacing w:after="0"/>
        <w:ind w:left="0" w:firstLine="284"/>
        <w:jc w:val="both"/>
        <w:rPr>
          <w:b/>
          <w:lang w:val="lv-LV"/>
        </w:rPr>
      </w:pPr>
      <w:r w:rsidRPr="00FC6F57">
        <w:rPr>
          <w:lang w:val="lv-LV"/>
        </w:rPr>
        <w:t xml:space="preserve">Pamatojoties uz likuma “Par pašvaldībām” 61.panta trešo daļu, 2005.gada 11.augusta Daugavpils pilsētas domes saistošo noteikumu Nr.5 „Daugavpils pilsētas pašvaldības nolikums” 45.punktu, </w:t>
      </w:r>
      <w:r w:rsidR="00476ACC" w:rsidRPr="00FC6F57">
        <w:rPr>
          <w:lang w:val="lv-LV"/>
        </w:rPr>
        <w:t>ņemot vērā starp Daugavpils pilsētas domi un sabiedrību ar ierobežotu atbildību „Daugavpils dzīvokļu un komunālas saimniecības uzņēmums”, reģistrācijas Nr. 41503002485, 2004.gada 15.decembrī noslēgtā līguma „Dzīvojamo māju pārvaldīšanas līgums” 3.11.punktā noteikto,</w:t>
      </w:r>
      <w:r w:rsidR="00533058" w:rsidRPr="00FC6F57">
        <w:rPr>
          <w:lang w:val="lv-LV"/>
        </w:rPr>
        <w:t xml:space="preserve"> </w:t>
      </w:r>
      <w:r w:rsidR="00476ACC" w:rsidRPr="00FC6F57">
        <w:rPr>
          <w:lang w:val="lv-LV"/>
        </w:rPr>
        <w:t xml:space="preserve">pamatojoties uz </w:t>
      </w:r>
      <w:r w:rsidR="00090F25" w:rsidRPr="00FC6F57">
        <w:rPr>
          <w:lang w:val="lv-LV"/>
        </w:rPr>
        <w:t xml:space="preserve">Daugavpils pilsētas domes </w:t>
      </w:r>
      <w:r w:rsidR="00655099" w:rsidRPr="00FC6F57">
        <w:rPr>
          <w:lang w:val="lv-LV"/>
        </w:rPr>
        <w:t>Mājokļu komitejas 2020</w:t>
      </w:r>
      <w:r w:rsidR="00533058" w:rsidRPr="00FC6F57">
        <w:rPr>
          <w:lang w:val="lv-LV"/>
        </w:rPr>
        <w:t xml:space="preserve">.gada 3.decembra </w:t>
      </w:r>
      <w:r w:rsidR="00655099" w:rsidRPr="00FC6F57">
        <w:rPr>
          <w:lang w:val="lv-LV"/>
        </w:rPr>
        <w:t>atzinumu,</w:t>
      </w:r>
      <w:r w:rsidR="00FC6F57" w:rsidRPr="00FC6F57">
        <w:rPr>
          <w:lang w:val="lv-LV"/>
        </w:rPr>
        <w:t xml:space="preserve"> atklāti balsojot: PAR – 15 (A.Broks, J.Dukšinskis, R.Eigims, A.Elksniņš, A.Gržibovskis, L.Jankovska, R.Joksts, I.Kokina, V.Kononovs, N.Kožanova, M.Lavrenovs, J.Lāčplēsis, I.Prelatovs, H.Soldatjonoka, A.Zdanovskis), PRET – nav, ATTURAS – nav, </w:t>
      </w:r>
      <w:r w:rsidR="00655099" w:rsidRPr="00FC6F57">
        <w:rPr>
          <w:lang w:val="lv-LV"/>
        </w:rPr>
        <w:t xml:space="preserve"> </w:t>
      </w:r>
      <w:r w:rsidR="00533058" w:rsidRPr="00FC6F57">
        <w:rPr>
          <w:lang w:val="lv-LV"/>
        </w:rPr>
        <w:t xml:space="preserve">          </w:t>
      </w:r>
      <w:r w:rsidR="00090F25" w:rsidRPr="00FC6F57">
        <w:rPr>
          <w:b/>
          <w:lang w:val="lv-LV"/>
        </w:rPr>
        <w:t>Daugavpils pilsētas dome nolemj:</w:t>
      </w:r>
    </w:p>
    <w:p w:rsidR="007A4FD2" w:rsidRDefault="007A4FD2" w:rsidP="00533058"/>
    <w:p w:rsidR="00EA2B94" w:rsidRDefault="00EA2B94" w:rsidP="00533058">
      <w:pPr>
        <w:ind w:firstLine="426"/>
        <w:jc w:val="both"/>
      </w:pPr>
      <w:r>
        <w:t>Izdarīt ar Daugavpils pilsētas domes 2016.gada 15.septembra lēmumu Nr.473 “Par Daugavpils pilsētas domes Mājokļu komisijas izveidošanu un nolikuma apstiprināšanu” apstiprinātajā Daugavpils pilsētas domes Mājokļu komisijas nolikumā grozījumu un papildināt nolikumu ar 2.1.6.apakšpunktu šādā redakcijā:</w:t>
      </w:r>
    </w:p>
    <w:p w:rsidR="00836214" w:rsidRPr="00264AD9" w:rsidRDefault="00EA2B94" w:rsidP="00533058">
      <w:pPr>
        <w:ind w:firstLine="426"/>
        <w:jc w:val="both"/>
      </w:pPr>
      <w:r>
        <w:t>“2.1.</w:t>
      </w:r>
      <w:r w:rsidR="007A4FD2">
        <w:t>6</w:t>
      </w:r>
      <w:r>
        <w:t xml:space="preserve">. </w:t>
      </w:r>
      <w:r w:rsidR="007A4FD2" w:rsidRPr="00B507DD">
        <w:t xml:space="preserve">Daugavpils pilsētas domes vārdā </w:t>
      </w:r>
      <w:r w:rsidR="00E5288A" w:rsidRPr="00B507DD">
        <w:t xml:space="preserve">saskaņot </w:t>
      </w:r>
      <w:r w:rsidR="007A4FD2">
        <w:t>prasību celšanu tiesā par Daugavpils pilsētas pašvaldības īpašumā vai valdījumā esošo dzīvojamo telpu īres līguma izbeigšanu un īrnieku parādu par nomas maksu un sniegtajiem pakalpojumiem piedziņu</w:t>
      </w:r>
      <w:r>
        <w:t>.”.</w:t>
      </w:r>
    </w:p>
    <w:p w:rsidR="007A4FD2" w:rsidRDefault="007A4FD2" w:rsidP="00533058">
      <w:pPr>
        <w:ind w:left="426"/>
      </w:pPr>
    </w:p>
    <w:p w:rsidR="007A4FD2" w:rsidRDefault="007A4FD2" w:rsidP="00533058">
      <w:pPr>
        <w:ind w:left="426"/>
      </w:pPr>
    </w:p>
    <w:p w:rsidR="00090F25" w:rsidRPr="00264AD9" w:rsidRDefault="00533058" w:rsidP="00533058">
      <w:r>
        <w:t>D</w:t>
      </w:r>
      <w:r w:rsidR="00090F25" w:rsidRPr="00264AD9">
        <w:t>omes</w:t>
      </w:r>
      <w:r>
        <w:t xml:space="preserve"> </w:t>
      </w:r>
      <w:r w:rsidR="00090F25" w:rsidRPr="00264AD9">
        <w:t>priek</w:t>
      </w:r>
      <w:r>
        <w:t>šsēdētājs</w:t>
      </w:r>
      <w:r>
        <w:tab/>
      </w:r>
      <w:r>
        <w:tab/>
      </w:r>
      <w:r w:rsidR="00425224">
        <w:rPr>
          <w:i/>
          <w:lang w:eastAsia="ru-RU"/>
        </w:rPr>
        <w:t>(personiskais paraksts)</w:t>
      </w:r>
      <w:r>
        <w:t xml:space="preserve">    </w:t>
      </w:r>
      <w:r>
        <w:tab/>
      </w:r>
      <w:r>
        <w:tab/>
      </w:r>
      <w:proofErr w:type="spellStart"/>
      <w:r w:rsidR="00EA2B94">
        <w:t>I.Prelatovs</w:t>
      </w:r>
      <w:proofErr w:type="spellEnd"/>
      <w:r w:rsidR="00090F25" w:rsidRPr="00264AD9">
        <w:tab/>
      </w:r>
    </w:p>
    <w:p w:rsidR="00BD3EF6" w:rsidRDefault="00BD3EF6" w:rsidP="00533058">
      <w:pPr>
        <w:pStyle w:val="Heading3"/>
        <w:spacing w:before="0" w:after="0"/>
        <w:ind w:left="426"/>
        <w:rPr>
          <w:rFonts w:ascii="Times New Roman" w:hAnsi="Times New Roman"/>
          <w:b w:val="0"/>
          <w:caps/>
          <w:sz w:val="24"/>
          <w:szCs w:val="24"/>
          <w:lang w:val="lv-LV"/>
        </w:rPr>
      </w:pPr>
    </w:p>
    <w:sectPr w:rsidR="00BD3EF6" w:rsidSect="00533058">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3A" w:rsidRDefault="0054043A" w:rsidP="005431AE">
      <w:r>
        <w:separator/>
      </w:r>
    </w:p>
  </w:endnote>
  <w:endnote w:type="continuationSeparator" w:id="0">
    <w:p w:rsidR="0054043A" w:rsidRDefault="0054043A" w:rsidP="0054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3A" w:rsidRDefault="0054043A" w:rsidP="005431AE">
      <w:r>
        <w:separator/>
      </w:r>
    </w:p>
  </w:footnote>
  <w:footnote w:type="continuationSeparator" w:id="0">
    <w:p w:rsidR="0054043A" w:rsidRDefault="0054043A" w:rsidP="00543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361813"/>
      <w:docPartObj>
        <w:docPartGallery w:val="Page Numbers (Top of Page)"/>
        <w:docPartUnique/>
      </w:docPartObj>
    </w:sdtPr>
    <w:sdtEndPr>
      <w:rPr>
        <w:noProof/>
      </w:rPr>
    </w:sdtEndPr>
    <w:sdtContent>
      <w:p w:rsidR="005431AE" w:rsidRDefault="00F0578C">
        <w:pPr>
          <w:pStyle w:val="Header"/>
          <w:jc w:val="center"/>
        </w:pPr>
        <w:r>
          <w:fldChar w:fldCharType="begin"/>
        </w:r>
        <w:r w:rsidR="005431AE">
          <w:instrText xml:space="preserve"> PAGE   \* MERGEFORMAT </w:instrText>
        </w:r>
        <w:r>
          <w:fldChar w:fldCharType="separate"/>
        </w:r>
        <w:r w:rsidR="00425224">
          <w:rPr>
            <w:noProof/>
          </w:rPr>
          <w:t>2</w:t>
        </w:r>
        <w:r>
          <w:rPr>
            <w:noProof/>
          </w:rPr>
          <w:fldChar w:fldCharType="end"/>
        </w:r>
      </w:p>
    </w:sdtContent>
  </w:sdt>
  <w:p w:rsidR="005431AE" w:rsidRDefault="005431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AE" w:rsidRDefault="00543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680C"/>
    <w:multiLevelType w:val="multilevel"/>
    <w:tmpl w:val="C16E220A"/>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ABD11DA"/>
    <w:multiLevelType w:val="hybridMultilevel"/>
    <w:tmpl w:val="20C6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84990"/>
    <w:multiLevelType w:val="multilevel"/>
    <w:tmpl w:val="F6CEEC86"/>
    <w:lvl w:ilvl="0">
      <w:start w:val="1"/>
      <w:numFmt w:val="decimal"/>
      <w:lvlText w:val="%1."/>
      <w:lvlJc w:val="left"/>
      <w:pPr>
        <w:ind w:left="927"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FA"/>
    <w:rsid w:val="00030911"/>
    <w:rsid w:val="00053D51"/>
    <w:rsid w:val="00090F25"/>
    <w:rsid w:val="0009483B"/>
    <w:rsid w:val="00194454"/>
    <w:rsid w:val="002128C7"/>
    <w:rsid w:val="00216101"/>
    <w:rsid w:val="00221F80"/>
    <w:rsid w:val="00264AD9"/>
    <w:rsid w:val="00276312"/>
    <w:rsid w:val="00290C01"/>
    <w:rsid w:val="002E15D8"/>
    <w:rsid w:val="003069C3"/>
    <w:rsid w:val="00311B98"/>
    <w:rsid w:val="00333E27"/>
    <w:rsid w:val="00364B14"/>
    <w:rsid w:val="00365988"/>
    <w:rsid w:val="0036765A"/>
    <w:rsid w:val="003706ED"/>
    <w:rsid w:val="003B671A"/>
    <w:rsid w:val="0040245B"/>
    <w:rsid w:val="00425224"/>
    <w:rsid w:val="00476ACC"/>
    <w:rsid w:val="004D538D"/>
    <w:rsid w:val="004F1A40"/>
    <w:rsid w:val="00504D96"/>
    <w:rsid w:val="00533058"/>
    <w:rsid w:val="00535161"/>
    <w:rsid w:val="0054043A"/>
    <w:rsid w:val="005431AE"/>
    <w:rsid w:val="005A75FF"/>
    <w:rsid w:val="005E7CBB"/>
    <w:rsid w:val="006018ED"/>
    <w:rsid w:val="00604B7A"/>
    <w:rsid w:val="00655099"/>
    <w:rsid w:val="006C11C0"/>
    <w:rsid w:val="006C6550"/>
    <w:rsid w:val="007309D7"/>
    <w:rsid w:val="007A4FD2"/>
    <w:rsid w:val="007B233D"/>
    <w:rsid w:val="007F6F47"/>
    <w:rsid w:val="00836214"/>
    <w:rsid w:val="0084235F"/>
    <w:rsid w:val="008A5F68"/>
    <w:rsid w:val="0090634B"/>
    <w:rsid w:val="00956C75"/>
    <w:rsid w:val="00991659"/>
    <w:rsid w:val="009B6E79"/>
    <w:rsid w:val="00A478A7"/>
    <w:rsid w:val="00A75061"/>
    <w:rsid w:val="00A769F2"/>
    <w:rsid w:val="00A84FB6"/>
    <w:rsid w:val="00A92D02"/>
    <w:rsid w:val="00AF2823"/>
    <w:rsid w:val="00B04A17"/>
    <w:rsid w:val="00B507DD"/>
    <w:rsid w:val="00B87A65"/>
    <w:rsid w:val="00BD3EF6"/>
    <w:rsid w:val="00C25AE0"/>
    <w:rsid w:val="00C61912"/>
    <w:rsid w:val="00CB4EAB"/>
    <w:rsid w:val="00D06E27"/>
    <w:rsid w:val="00D154A3"/>
    <w:rsid w:val="00D37B55"/>
    <w:rsid w:val="00D54C35"/>
    <w:rsid w:val="00D9289B"/>
    <w:rsid w:val="00D946AE"/>
    <w:rsid w:val="00D964E7"/>
    <w:rsid w:val="00DB020E"/>
    <w:rsid w:val="00DD5B7A"/>
    <w:rsid w:val="00DE24E5"/>
    <w:rsid w:val="00E22DC7"/>
    <w:rsid w:val="00E5288A"/>
    <w:rsid w:val="00E6644A"/>
    <w:rsid w:val="00E761FA"/>
    <w:rsid w:val="00EA2B94"/>
    <w:rsid w:val="00F0340D"/>
    <w:rsid w:val="00F0578C"/>
    <w:rsid w:val="00F13305"/>
    <w:rsid w:val="00F44011"/>
    <w:rsid w:val="00F441E7"/>
    <w:rsid w:val="00FA1956"/>
    <w:rsid w:val="00FA4B68"/>
    <w:rsid w:val="00FC6F57"/>
    <w:rsid w:val="00FE3F99"/>
    <w:rsid w:val="00FF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A82E28-4BD2-4D4B-A695-ABE1A907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F25"/>
    <w:pPr>
      <w:spacing w:after="0" w:line="240" w:lineRule="auto"/>
    </w:pPr>
    <w:rPr>
      <w:rFonts w:ascii="Times New Roman" w:eastAsia="Times New Roman" w:hAnsi="Times New Roman" w:cs="Times New Roman"/>
      <w:sz w:val="24"/>
      <w:szCs w:val="24"/>
      <w:lang w:val="lv-LV"/>
    </w:rPr>
  </w:style>
  <w:style w:type="paragraph" w:styleId="Heading3">
    <w:name w:val="heading 3"/>
    <w:basedOn w:val="Normal"/>
    <w:next w:val="Normal"/>
    <w:link w:val="Heading3Char"/>
    <w:uiPriority w:val="9"/>
    <w:qFormat/>
    <w:rsid w:val="00090F25"/>
    <w:pPr>
      <w:keepNext/>
      <w:spacing w:before="240" w:after="60"/>
      <w:outlineLvl w:val="2"/>
    </w:pPr>
    <w:rPr>
      <w:rFonts w:ascii="Cambria"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0F25"/>
    <w:rPr>
      <w:rFonts w:ascii="Cambria" w:eastAsia="Times New Roman" w:hAnsi="Cambria" w:cs="Times New Roman"/>
      <w:b/>
      <w:bCs/>
      <w:sz w:val="26"/>
      <w:szCs w:val="26"/>
      <w:lang w:val="en-GB"/>
    </w:rPr>
  </w:style>
  <w:style w:type="paragraph" w:styleId="BodyText">
    <w:name w:val="Body Text"/>
    <w:basedOn w:val="Normal"/>
    <w:link w:val="BodyTextChar"/>
    <w:unhideWhenUsed/>
    <w:rsid w:val="00090F25"/>
    <w:pPr>
      <w:jc w:val="both"/>
    </w:pPr>
  </w:style>
  <w:style w:type="character" w:customStyle="1" w:styleId="BodyTextChar">
    <w:name w:val="Body Text Char"/>
    <w:basedOn w:val="DefaultParagraphFont"/>
    <w:link w:val="BodyText"/>
    <w:rsid w:val="00090F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090F25"/>
    <w:pPr>
      <w:spacing w:after="120"/>
      <w:ind w:left="283"/>
    </w:pPr>
    <w:rPr>
      <w:lang w:val="en-GB"/>
    </w:rPr>
  </w:style>
  <w:style w:type="character" w:customStyle="1" w:styleId="BodyTextIndentChar">
    <w:name w:val="Body Text Indent Char"/>
    <w:basedOn w:val="DefaultParagraphFont"/>
    <w:link w:val="BodyTextIndent"/>
    <w:rsid w:val="00090F2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431AE"/>
    <w:pPr>
      <w:tabs>
        <w:tab w:val="center" w:pos="4320"/>
        <w:tab w:val="right" w:pos="8640"/>
      </w:tabs>
    </w:pPr>
  </w:style>
  <w:style w:type="character" w:customStyle="1" w:styleId="HeaderChar">
    <w:name w:val="Header Char"/>
    <w:basedOn w:val="DefaultParagraphFont"/>
    <w:link w:val="Header"/>
    <w:uiPriority w:val="99"/>
    <w:rsid w:val="005431AE"/>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5431AE"/>
    <w:pPr>
      <w:tabs>
        <w:tab w:val="center" w:pos="4320"/>
        <w:tab w:val="right" w:pos="8640"/>
      </w:tabs>
    </w:pPr>
  </w:style>
  <w:style w:type="character" w:customStyle="1" w:styleId="FooterChar">
    <w:name w:val="Footer Char"/>
    <w:basedOn w:val="DefaultParagraphFont"/>
    <w:link w:val="Footer"/>
    <w:uiPriority w:val="99"/>
    <w:rsid w:val="005431AE"/>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DD5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7A"/>
    <w:rPr>
      <w:rFonts w:ascii="Segoe UI" w:eastAsia="Times New Roman" w:hAnsi="Segoe UI" w:cs="Segoe UI"/>
      <w:sz w:val="18"/>
      <w:szCs w:val="18"/>
      <w:lang w:val="lv-LV"/>
    </w:rPr>
  </w:style>
  <w:style w:type="paragraph" w:styleId="ListParagraph">
    <w:name w:val="List Paragraph"/>
    <w:basedOn w:val="Normal"/>
    <w:uiPriority w:val="34"/>
    <w:qFormat/>
    <w:rsid w:val="002E15D8"/>
    <w:pPr>
      <w:ind w:left="720"/>
      <w:contextualSpacing/>
    </w:pPr>
  </w:style>
  <w:style w:type="character" w:styleId="CommentReference">
    <w:name w:val="annotation reference"/>
    <w:basedOn w:val="DefaultParagraphFont"/>
    <w:uiPriority w:val="99"/>
    <w:semiHidden/>
    <w:unhideWhenUsed/>
    <w:rsid w:val="00D54C35"/>
    <w:rPr>
      <w:sz w:val="16"/>
      <w:szCs w:val="16"/>
    </w:rPr>
  </w:style>
  <w:style w:type="paragraph" w:styleId="CommentText">
    <w:name w:val="annotation text"/>
    <w:basedOn w:val="Normal"/>
    <w:link w:val="CommentTextChar"/>
    <w:uiPriority w:val="99"/>
    <w:semiHidden/>
    <w:unhideWhenUsed/>
    <w:rsid w:val="00D54C35"/>
    <w:rPr>
      <w:sz w:val="20"/>
      <w:szCs w:val="20"/>
    </w:rPr>
  </w:style>
  <w:style w:type="character" w:customStyle="1" w:styleId="CommentTextChar">
    <w:name w:val="Comment Text Char"/>
    <w:basedOn w:val="DefaultParagraphFont"/>
    <w:link w:val="CommentText"/>
    <w:uiPriority w:val="99"/>
    <w:semiHidden/>
    <w:rsid w:val="00D54C35"/>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D54C35"/>
    <w:rPr>
      <w:b/>
      <w:bCs/>
    </w:rPr>
  </w:style>
  <w:style w:type="character" w:customStyle="1" w:styleId="CommentSubjectChar">
    <w:name w:val="Comment Subject Char"/>
    <w:basedOn w:val="CommentTextChar"/>
    <w:link w:val="CommentSubject"/>
    <w:uiPriority w:val="99"/>
    <w:semiHidden/>
    <w:rsid w:val="00D54C35"/>
    <w:rPr>
      <w:rFonts w:ascii="Times New Roman" w:eastAsia="Times New Roman" w:hAnsi="Times New Roman" w:cs="Times New Roman"/>
      <w:b/>
      <w:bCs/>
      <w:sz w:val="20"/>
      <w:szCs w:val="20"/>
      <w:lang w:val="lv-LV"/>
    </w:rPr>
  </w:style>
  <w:style w:type="paragraph" w:styleId="FootnoteText">
    <w:name w:val="footnote text"/>
    <w:basedOn w:val="Normal"/>
    <w:link w:val="FootnoteTextChar"/>
    <w:uiPriority w:val="99"/>
    <w:semiHidden/>
    <w:unhideWhenUsed/>
    <w:rsid w:val="00476ACC"/>
    <w:rPr>
      <w:sz w:val="20"/>
      <w:szCs w:val="20"/>
    </w:rPr>
  </w:style>
  <w:style w:type="character" w:customStyle="1" w:styleId="FootnoteTextChar">
    <w:name w:val="Footnote Text Char"/>
    <w:basedOn w:val="DefaultParagraphFont"/>
    <w:link w:val="FootnoteText"/>
    <w:uiPriority w:val="99"/>
    <w:semiHidden/>
    <w:rsid w:val="00476ACC"/>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476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1396</Words>
  <Characters>796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 Dubovska</dc:creator>
  <cp:keywords/>
  <dc:description/>
  <cp:lastModifiedBy>Milana Ivanova</cp:lastModifiedBy>
  <cp:revision>7</cp:revision>
  <cp:lastPrinted>2020-12-11T07:45:00Z</cp:lastPrinted>
  <dcterms:created xsi:type="dcterms:W3CDTF">2020-11-27T06:25:00Z</dcterms:created>
  <dcterms:modified xsi:type="dcterms:W3CDTF">2020-12-18T11:25:00Z</dcterms:modified>
</cp:coreProperties>
</file>