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24B" w:rsidRDefault="003E624B" w:rsidP="003E624B">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656557" r:id="rId6"/>
        </w:object>
      </w:r>
    </w:p>
    <w:p w:rsidR="003E624B" w:rsidRPr="00EE4591" w:rsidRDefault="003E624B" w:rsidP="003E624B">
      <w:pPr>
        <w:pStyle w:val="Title"/>
        <w:tabs>
          <w:tab w:val="left" w:pos="3969"/>
          <w:tab w:val="left" w:pos="4395"/>
        </w:tabs>
        <w:rPr>
          <w:b w:val="0"/>
          <w:bCs/>
          <w:sz w:val="24"/>
          <w:szCs w:val="24"/>
        </w:rPr>
      </w:pPr>
    </w:p>
    <w:p w:rsidR="003E624B" w:rsidRDefault="003E624B" w:rsidP="003E624B">
      <w:pPr>
        <w:pStyle w:val="Title"/>
        <w:tabs>
          <w:tab w:val="left" w:pos="3969"/>
          <w:tab w:val="left" w:pos="4395"/>
        </w:tabs>
        <w:rPr>
          <w:b w:val="0"/>
          <w:bCs/>
        </w:rPr>
      </w:pPr>
      <w:r>
        <w:rPr>
          <w:b w:val="0"/>
          <w:bCs/>
        </w:rPr>
        <w:t xml:space="preserve">  LATVIJAS REPUBLIKAS</w:t>
      </w:r>
    </w:p>
    <w:p w:rsidR="003E624B" w:rsidRDefault="003E624B" w:rsidP="003E624B">
      <w:pPr>
        <w:pStyle w:val="Title"/>
        <w:tabs>
          <w:tab w:val="left" w:pos="3969"/>
          <w:tab w:val="left" w:pos="4395"/>
        </w:tabs>
      </w:pPr>
      <w:r>
        <w:t>DAUGAVPILS PILSĒTAS DOME</w:t>
      </w:r>
    </w:p>
    <w:p w:rsidR="003E624B" w:rsidRPr="00C3756E" w:rsidRDefault="003E624B" w:rsidP="003E624B">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3F0F852F" wp14:editId="5175331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0C82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E624B" w:rsidRDefault="003E624B" w:rsidP="003E624B">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E624B" w:rsidRDefault="003E624B" w:rsidP="003E624B">
      <w:pPr>
        <w:jc w:val="center"/>
        <w:rPr>
          <w:sz w:val="18"/>
          <w:szCs w:val="18"/>
          <w:u w:val="single"/>
        </w:rPr>
      </w:pPr>
    </w:p>
    <w:p w:rsidR="003E624B" w:rsidRDefault="003E624B" w:rsidP="003E624B">
      <w:pPr>
        <w:jc w:val="center"/>
        <w:rPr>
          <w:b/>
          <w:sz w:val="24"/>
          <w:szCs w:val="24"/>
        </w:rPr>
      </w:pPr>
    </w:p>
    <w:p w:rsidR="003E624B" w:rsidRPr="002E7F44" w:rsidRDefault="003E624B" w:rsidP="003E624B">
      <w:pPr>
        <w:jc w:val="center"/>
        <w:rPr>
          <w:b/>
          <w:sz w:val="24"/>
          <w:szCs w:val="24"/>
        </w:rPr>
      </w:pPr>
      <w:r w:rsidRPr="002E7F44">
        <w:rPr>
          <w:b/>
          <w:sz w:val="24"/>
          <w:szCs w:val="24"/>
        </w:rPr>
        <w:t>LĒMUMS</w:t>
      </w:r>
    </w:p>
    <w:p w:rsidR="003E624B" w:rsidRPr="002E7F44" w:rsidRDefault="003E624B" w:rsidP="003E624B">
      <w:pPr>
        <w:spacing w:after="120"/>
        <w:jc w:val="center"/>
        <w:rPr>
          <w:sz w:val="2"/>
          <w:szCs w:val="2"/>
        </w:rPr>
      </w:pPr>
    </w:p>
    <w:p w:rsidR="003E624B" w:rsidRPr="00D92FC6" w:rsidRDefault="003E624B" w:rsidP="003E624B">
      <w:pPr>
        <w:jc w:val="center"/>
        <w:rPr>
          <w:sz w:val="24"/>
          <w:szCs w:val="24"/>
        </w:rPr>
      </w:pPr>
      <w:r>
        <w:rPr>
          <w:szCs w:val="24"/>
        </w:rPr>
        <w:t>Daugavpi</w:t>
      </w:r>
      <w:r w:rsidRPr="002E7F44">
        <w:rPr>
          <w:szCs w:val="24"/>
        </w:rPr>
        <w:t>lī</w:t>
      </w:r>
    </w:p>
    <w:p w:rsidR="0073777C" w:rsidRPr="00ED32AB" w:rsidRDefault="0073777C" w:rsidP="008E3BCD">
      <w:pPr>
        <w:jc w:val="both"/>
        <w:rPr>
          <w:sz w:val="24"/>
          <w:szCs w:val="24"/>
        </w:rPr>
      </w:pPr>
      <w:bookmarkStart w:id="1" w:name="_GoBack"/>
      <w:bookmarkEnd w:id="1"/>
    </w:p>
    <w:p w:rsidR="0073777C" w:rsidRPr="00ED32AB" w:rsidRDefault="0073777C" w:rsidP="008E3BCD">
      <w:pPr>
        <w:jc w:val="both"/>
        <w:rPr>
          <w:sz w:val="24"/>
          <w:szCs w:val="24"/>
        </w:rPr>
      </w:pPr>
    </w:p>
    <w:p w:rsidR="0073777C" w:rsidRPr="00ED32AB" w:rsidRDefault="0073777C" w:rsidP="008E3BCD">
      <w:pPr>
        <w:jc w:val="both"/>
        <w:rPr>
          <w:sz w:val="24"/>
          <w:szCs w:val="24"/>
        </w:rPr>
      </w:pPr>
    </w:p>
    <w:p w:rsidR="005F5ED8" w:rsidRPr="00ED32AB" w:rsidRDefault="005F5ED8" w:rsidP="008E3BCD">
      <w:pPr>
        <w:jc w:val="both"/>
        <w:rPr>
          <w:sz w:val="24"/>
          <w:szCs w:val="24"/>
        </w:rPr>
      </w:pPr>
    </w:p>
    <w:p w:rsidR="0073777C" w:rsidRPr="00ED32AB" w:rsidRDefault="00382565" w:rsidP="008E3BCD">
      <w:pPr>
        <w:jc w:val="both"/>
        <w:rPr>
          <w:sz w:val="24"/>
          <w:szCs w:val="24"/>
        </w:rPr>
      </w:pPr>
      <w:r w:rsidRPr="00ED32AB">
        <w:rPr>
          <w:sz w:val="24"/>
          <w:szCs w:val="24"/>
        </w:rPr>
        <w:t>2020.gada</w:t>
      </w:r>
      <w:r w:rsidR="00295F18" w:rsidRPr="00ED32AB">
        <w:rPr>
          <w:sz w:val="24"/>
          <w:szCs w:val="24"/>
        </w:rPr>
        <w:t xml:space="preserve"> 19</w:t>
      </w:r>
      <w:r w:rsidR="00C34665" w:rsidRPr="00ED32AB">
        <w:rPr>
          <w:sz w:val="24"/>
          <w:szCs w:val="24"/>
        </w:rPr>
        <w:t>.novembrī</w:t>
      </w:r>
      <w:r w:rsidR="009E65CA" w:rsidRPr="00ED32AB">
        <w:rPr>
          <w:sz w:val="24"/>
          <w:szCs w:val="24"/>
        </w:rPr>
        <w:t xml:space="preserve">         </w:t>
      </w:r>
      <w:r w:rsidRPr="00ED32AB">
        <w:rPr>
          <w:sz w:val="24"/>
          <w:szCs w:val="24"/>
        </w:rPr>
        <w:tab/>
      </w:r>
      <w:r w:rsidRPr="00ED32AB">
        <w:rPr>
          <w:sz w:val="24"/>
          <w:szCs w:val="24"/>
        </w:rPr>
        <w:tab/>
      </w:r>
      <w:r w:rsidRPr="00ED32AB">
        <w:rPr>
          <w:sz w:val="24"/>
          <w:szCs w:val="24"/>
        </w:rPr>
        <w:tab/>
        <w:t xml:space="preserve">        </w:t>
      </w:r>
      <w:r w:rsidR="0073777C" w:rsidRPr="00ED32AB">
        <w:rPr>
          <w:sz w:val="24"/>
          <w:szCs w:val="24"/>
        </w:rPr>
        <w:t xml:space="preserve">                                               </w:t>
      </w:r>
      <w:r w:rsidR="00F300EC" w:rsidRPr="00ED32AB">
        <w:rPr>
          <w:b/>
          <w:sz w:val="24"/>
          <w:szCs w:val="24"/>
        </w:rPr>
        <w:t>Nr.</w:t>
      </w:r>
      <w:r w:rsidR="00ED32AB" w:rsidRPr="00ED32AB">
        <w:rPr>
          <w:b/>
          <w:sz w:val="24"/>
          <w:szCs w:val="24"/>
        </w:rPr>
        <w:t>602</w:t>
      </w:r>
      <w:r w:rsidR="0073777C" w:rsidRPr="00ED32AB">
        <w:rPr>
          <w:sz w:val="24"/>
          <w:szCs w:val="24"/>
        </w:rPr>
        <w:t xml:space="preserve">  </w:t>
      </w:r>
    </w:p>
    <w:p w:rsidR="0073777C" w:rsidRPr="00ED32AB" w:rsidRDefault="0073777C" w:rsidP="008E3BCD">
      <w:pPr>
        <w:ind w:firstLine="709"/>
        <w:jc w:val="both"/>
        <w:rPr>
          <w:sz w:val="24"/>
          <w:szCs w:val="24"/>
        </w:rPr>
      </w:pPr>
      <w:r w:rsidRPr="00ED32AB">
        <w:rPr>
          <w:sz w:val="24"/>
          <w:szCs w:val="24"/>
        </w:rPr>
        <w:t xml:space="preserve">         </w:t>
      </w:r>
      <w:r w:rsidR="009E65CA" w:rsidRPr="00ED32AB">
        <w:rPr>
          <w:sz w:val="24"/>
          <w:szCs w:val="24"/>
        </w:rPr>
        <w:t xml:space="preserve">          </w:t>
      </w:r>
      <w:r w:rsidR="00B64E45" w:rsidRPr="00ED32AB">
        <w:rPr>
          <w:sz w:val="24"/>
          <w:szCs w:val="24"/>
        </w:rPr>
        <w:t xml:space="preserve">                                                                                              </w:t>
      </w:r>
      <w:r w:rsidR="00C34665" w:rsidRPr="00ED32AB">
        <w:rPr>
          <w:sz w:val="24"/>
          <w:szCs w:val="24"/>
        </w:rPr>
        <w:t xml:space="preserve"> (prot.</w:t>
      </w:r>
      <w:r w:rsidR="006F5163" w:rsidRPr="00ED32AB">
        <w:rPr>
          <w:sz w:val="24"/>
          <w:szCs w:val="24"/>
        </w:rPr>
        <w:t>Nr.</w:t>
      </w:r>
      <w:r w:rsidR="00805085" w:rsidRPr="00ED32AB">
        <w:rPr>
          <w:sz w:val="24"/>
          <w:szCs w:val="24"/>
        </w:rPr>
        <w:t>47</w:t>
      </w:r>
      <w:r w:rsidR="002340FD" w:rsidRPr="00ED32AB">
        <w:rPr>
          <w:sz w:val="24"/>
          <w:szCs w:val="24"/>
        </w:rPr>
        <w:t>,</w:t>
      </w:r>
      <w:r w:rsidR="00C946E8" w:rsidRPr="00ED32AB">
        <w:rPr>
          <w:sz w:val="24"/>
          <w:szCs w:val="24"/>
        </w:rPr>
        <w:t xml:space="preserve"> </w:t>
      </w:r>
      <w:r w:rsidR="00ED32AB" w:rsidRPr="00ED32AB">
        <w:rPr>
          <w:sz w:val="24"/>
          <w:szCs w:val="24"/>
        </w:rPr>
        <w:t>3</w:t>
      </w:r>
      <w:r w:rsidRPr="00ED32AB">
        <w:rPr>
          <w:sz w:val="24"/>
          <w:szCs w:val="24"/>
        </w:rPr>
        <w:t>.§)</w:t>
      </w:r>
    </w:p>
    <w:p w:rsidR="005F5ED8" w:rsidRPr="00ED32AB" w:rsidRDefault="005F5ED8" w:rsidP="008E3BCD">
      <w:pPr>
        <w:widowControl/>
        <w:autoSpaceDE/>
        <w:autoSpaceDN/>
        <w:adjustRightInd/>
        <w:ind w:left="720"/>
        <w:jc w:val="center"/>
        <w:rPr>
          <w:rFonts w:eastAsia="Arial Unicode MS"/>
          <w:b/>
          <w:bCs/>
          <w:sz w:val="24"/>
          <w:szCs w:val="24"/>
          <w:lang w:eastAsia="en-US"/>
        </w:rPr>
      </w:pPr>
    </w:p>
    <w:p w:rsidR="00ED32AB" w:rsidRPr="00ED32AB" w:rsidRDefault="00ED32AB" w:rsidP="00ED32AB">
      <w:pPr>
        <w:widowControl/>
        <w:autoSpaceDE/>
        <w:autoSpaceDN/>
        <w:adjustRightInd/>
        <w:jc w:val="center"/>
        <w:rPr>
          <w:b/>
          <w:sz w:val="24"/>
          <w:szCs w:val="24"/>
          <w:lang w:eastAsia="en-US"/>
        </w:rPr>
      </w:pPr>
      <w:r w:rsidRPr="00ED32AB">
        <w:rPr>
          <w:b/>
          <w:sz w:val="24"/>
          <w:szCs w:val="24"/>
          <w:lang w:eastAsia="en-US"/>
        </w:rPr>
        <w:t xml:space="preserve">Par apropriācijas pārdali starp pašvaldības budžeta iestādēm un programmām </w:t>
      </w:r>
    </w:p>
    <w:p w:rsidR="00ED32AB" w:rsidRPr="00ED32AB" w:rsidRDefault="00ED32AB" w:rsidP="00ED32AB">
      <w:pPr>
        <w:widowControl/>
        <w:autoSpaceDE/>
        <w:autoSpaceDN/>
        <w:adjustRightInd/>
        <w:jc w:val="center"/>
        <w:rPr>
          <w:sz w:val="24"/>
          <w:szCs w:val="24"/>
          <w:lang w:eastAsia="en-US"/>
        </w:rPr>
      </w:pPr>
    </w:p>
    <w:p w:rsidR="00ED32AB" w:rsidRPr="00ED32AB" w:rsidRDefault="00ED32AB" w:rsidP="00ED32AB">
      <w:pPr>
        <w:widowControl/>
        <w:autoSpaceDE/>
        <w:autoSpaceDN/>
        <w:adjustRightInd/>
        <w:ind w:firstLine="426"/>
        <w:jc w:val="both"/>
        <w:rPr>
          <w:b/>
          <w:sz w:val="24"/>
          <w:szCs w:val="24"/>
          <w:lang w:eastAsia="en-US"/>
        </w:rPr>
      </w:pPr>
      <w:r w:rsidRPr="00ED32AB">
        <w:rPr>
          <w:sz w:val="24"/>
          <w:szCs w:val="24"/>
          <w:lang w:eastAsia="en-US"/>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 ņemot vērā Daugavpils pilsētas domes Finanšu komitejas 2020.gada 19.novembra sēdes atzinumu, </w:t>
      </w:r>
      <w:r w:rsidRPr="00ED32AB">
        <w:rPr>
          <w:rFonts w:eastAsia="Calibri"/>
          <w:sz w:val="24"/>
          <w:szCs w:val="24"/>
          <w:lang w:eastAsia="en-US"/>
        </w:rPr>
        <w:t>atklāti balsojot: PAR – 13 (A.Broks, J.Dukšinskis, A.Elksniņš, A.Gržibovskis, L.Jankovska, R.Joksts, I.Kokina, N.Kožanova, M.Lavrenovs, J.Lāčplēsis, I.Prelatovs, H.Soldatjonoka, A.Zdanovskis), PRET – nav, ATTURAS – nav,</w:t>
      </w:r>
      <w:r>
        <w:rPr>
          <w:rFonts w:eastAsia="Calibri"/>
          <w:sz w:val="24"/>
          <w:szCs w:val="24"/>
          <w:lang w:eastAsia="en-US"/>
        </w:rPr>
        <w:t xml:space="preserve"> </w:t>
      </w:r>
      <w:r w:rsidRPr="00ED32AB">
        <w:rPr>
          <w:b/>
          <w:sz w:val="24"/>
          <w:szCs w:val="24"/>
          <w:lang w:eastAsia="en-US"/>
        </w:rPr>
        <w:t>Daugavpils pilsētas dome nolemj:</w:t>
      </w:r>
    </w:p>
    <w:p w:rsidR="00ED32AB" w:rsidRPr="00ED32AB" w:rsidRDefault="00ED32AB" w:rsidP="00ED32AB">
      <w:pPr>
        <w:widowControl/>
        <w:autoSpaceDE/>
        <w:autoSpaceDN/>
        <w:adjustRightInd/>
        <w:ind w:firstLine="567"/>
        <w:jc w:val="both"/>
        <w:rPr>
          <w:sz w:val="24"/>
          <w:szCs w:val="24"/>
          <w:lang w:eastAsia="en-US"/>
        </w:rPr>
      </w:pPr>
    </w:p>
    <w:p w:rsidR="00ED32AB" w:rsidRPr="00ED32AB" w:rsidRDefault="00ED32AB" w:rsidP="00ED32AB">
      <w:pPr>
        <w:widowControl/>
        <w:numPr>
          <w:ilvl w:val="0"/>
          <w:numId w:val="12"/>
        </w:numPr>
        <w:autoSpaceDE/>
        <w:autoSpaceDN/>
        <w:adjustRightInd/>
        <w:ind w:left="0" w:firstLine="426"/>
        <w:jc w:val="both"/>
        <w:rPr>
          <w:sz w:val="24"/>
          <w:szCs w:val="24"/>
          <w:lang w:eastAsia="x-none"/>
        </w:rPr>
      </w:pPr>
      <w:r w:rsidRPr="00ED32AB">
        <w:rPr>
          <w:sz w:val="24"/>
          <w:szCs w:val="24"/>
          <w:lang w:eastAsia="x-none"/>
        </w:rPr>
        <w:t xml:space="preserve">Veikt apropriācijas samazināšanu Daugavpils pilsētas domes Kultūras pārvaldei (reģ.nr.90001206849, juridiska adrese: </w:t>
      </w:r>
      <w:proofErr w:type="spellStart"/>
      <w:r w:rsidRPr="00ED32AB">
        <w:rPr>
          <w:sz w:val="24"/>
          <w:szCs w:val="24"/>
          <w:lang w:eastAsia="x-none"/>
        </w:rPr>
        <w:t>K.Valdemāra</w:t>
      </w:r>
      <w:proofErr w:type="spellEnd"/>
      <w:r w:rsidRPr="00ED32AB">
        <w:rPr>
          <w:sz w:val="24"/>
          <w:szCs w:val="24"/>
          <w:lang w:eastAsia="x-none"/>
        </w:rPr>
        <w:t xml:space="preserve"> iela 13, Daugavpils) pamatbudžeta programmā „Kultūras, sporta un aktīvās atpūtas pasākumi” par 92 662 </w:t>
      </w:r>
      <w:proofErr w:type="spellStart"/>
      <w:r w:rsidRPr="00ED32AB">
        <w:rPr>
          <w:i/>
          <w:sz w:val="24"/>
          <w:szCs w:val="24"/>
          <w:lang w:eastAsia="x-none"/>
        </w:rPr>
        <w:t>euro</w:t>
      </w:r>
      <w:proofErr w:type="spellEnd"/>
      <w:r w:rsidRPr="00ED32AB">
        <w:rPr>
          <w:sz w:val="24"/>
          <w:szCs w:val="24"/>
          <w:lang w:eastAsia="x-none"/>
        </w:rPr>
        <w:t xml:space="preserve"> saskaņā ar 1.pielikumu.</w:t>
      </w:r>
    </w:p>
    <w:p w:rsidR="00ED32AB" w:rsidRPr="00ED32AB" w:rsidRDefault="00ED32AB" w:rsidP="00ED32AB">
      <w:pPr>
        <w:widowControl/>
        <w:autoSpaceDE/>
        <w:autoSpaceDN/>
        <w:adjustRightInd/>
        <w:ind w:firstLine="426"/>
        <w:jc w:val="both"/>
        <w:rPr>
          <w:sz w:val="24"/>
          <w:szCs w:val="24"/>
          <w:lang w:eastAsia="x-none"/>
        </w:rPr>
      </w:pPr>
    </w:p>
    <w:p w:rsidR="00ED32AB" w:rsidRPr="00ED32AB" w:rsidRDefault="00ED32AB" w:rsidP="00ED32AB">
      <w:pPr>
        <w:widowControl/>
        <w:numPr>
          <w:ilvl w:val="0"/>
          <w:numId w:val="12"/>
        </w:numPr>
        <w:autoSpaceDE/>
        <w:autoSpaceDN/>
        <w:adjustRightInd/>
        <w:ind w:left="0" w:firstLine="426"/>
        <w:jc w:val="both"/>
        <w:rPr>
          <w:sz w:val="24"/>
          <w:szCs w:val="24"/>
          <w:lang w:eastAsia="x-none"/>
        </w:rPr>
      </w:pPr>
      <w:r w:rsidRPr="00ED32AB">
        <w:rPr>
          <w:sz w:val="24"/>
          <w:szCs w:val="24"/>
          <w:lang w:eastAsia="x-none"/>
        </w:rPr>
        <w:t xml:space="preserve">Veikt apropriācijas palielināšanu  Daugavpils pilsētas domei (reģ. Nr. 90000077325, juridiskā adrese: </w:t>
      </w:r>
      <w:proofErr w:type="spellStart"/>
      <w:r w:rsidRPr="00ED32AB">
        <w:rPr>
          <w:sz w:val="24"/>
          <w:szCs w:val="24"/>
          <w:lang w:eastAsia="x-none"/>
        </w:rPr>
        <w:t>Kr.Valdemāra</w:t>
      </w:r>
      <w:proofErr w:type="spellEnd"/>
      <w:r w:rsidRPr="00ED32AB">
        <w:rPr>
          <w:sz w:val="24"/>
          <w:szCs w:val="24"/>
          <w:lang w:eastAsia="x-none"/>
        </w:rPr>
        <w:t xml:space="preserve"> iela 1, Daugavpils) pamatbudžeta programmā „Investīciju projekti (izņemot ES un citu finanšu instrumentu finansētie projekti)” par  92 662 </w:t>
      </w:r>
      <w:proofErr w:type="spellStart"/>
      <w:r w:rsidRPr="00ED32AB">
        <w:rPr>
          <w:i/>
          <w:sz w:val="24"/>
          <w:szCs w:val="24"/>
          <w:lang w:eastAsia="x-none"/>
        </w:rPr>
        <w:t>euro</w:t>
      </w:r>
      <w:proofErr w:type="spellEnd"/>
      <w:r w:rsidRPr="00ED32AB">
        <w:rPr>
          <w:i/>
          <w:sz w:val="24"/>
          <w:szCs w:val="24"/>
          <w:lang w:eastAsia="x-none"/>
        </w:rPr>
        <w:t xml:space="preserve">  </w:t>
      </w:r>
      <w:r w:rsidRPr="00ED32AB">
        <w:rPr>
          <w:sz w:val="24"/>
          <w:szCs w:val="24"/>
          <w:lang w:eastAsia="x-none"/>
        </w:rPr>
        <w:t>saskaņā ar 2.pielikumu.</w:t>
      </w:r>
    </w:p>
    <w:p w:rsidR="00ED32AB" w:rsidRPr="00ED32AB" w:rsidRDefault="00ED32AB" w:rsidP="00ED32AB">
      <w:pPr>
        <w:widowControl/>
        <w:autoSpaceDE/>
        <w:autoSpaceDN/>
        <w:adjustRightInd/>
        <w:ind w:firstLine="426"/>
        <w:rPr>
          <w:sz w:val="24"/>
          <w:szCs w:val="24"/>
          <w:lang w:eastAsia="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124"/>
      </w:tblGrid>
      <w:tr w:rsidR="00ED32AB" w:rsidTr="00ED32AB">
        <w:tc>
          <w:tcPr>
            <w:tcW w:w="1276" w:type="dxa"/>
          </w:tcPr>
          <w:p w:rsidR="00ED32AB" w:rsidRPr="00ED32AB" w:rsidRDefault="00ED32AB" w:rsidP="00ED32AB">
            <w:pPr>
              <w:widowControl/>
              <w:autoSpaceDE/>
              <w:autoSpaceDN/>
              <w:adjustRightInd/>
              <w:ind w:left="1134" w:hanging="1134"/>
              <w:jc w:val="both"/>
              <w:rPr>
                <w:sz w:val="24"/>
                <w:szCs w:val="24"/>
                <w:lang w:eastAsia="x-none"/>
              </w:rPr>
            </w:pPr>
            <w:r w:rsidRPr="00ED32AB">
              <w:rPr>
                <w:sz w:val="24"/>
                <w:szCs w:val="24"/>
                <w:lang w:eastAsia="x-none"/>
              </w:rPr>
              <w:t xml:space="preserve">Pielikumā: </w:t>
            </w:r>
          </w:p>
          <w:p w:rsidR="00ED32AB" w:rsidRDefault="00ED32AB" w:rsidP="00ED32AB">
            <w:pPr>
              <w:widowControl/>
              <w:autoSpaceDE/>
              <w:autoSpaceDN/>
              <w:adjustRightInd/>
              <w:jc w:val="both"/>
              <w:rPr>
                <w:sz w:val="24"/>
                <w:szCs w:val="24"/>
                <w:lang w:eastAsia="x-none"/>
              </w:rPr>
            </w:pPr>
          </w:p>
        </w:tc>
        <w:tc>
          <w:tcPr>
            <w:tcW w:w="8124" w:type="dxa"/>
          </w:tcPr>
          <w:p w:rsidR="00ED32AB" w:rsidRPr="00ED32AB" w:rsidRDefault="00ED32AB" w:rsidP="00ED32AB">
            <w:pPr>
              <w:widowControl/>
              <w:numPr>
                <w:ilvl w:val="0"/>
                <w:numId w:val="13"/>
              </w:numPr>
              <w:autoSpaceDE/>
              <w:autoSpaceDN/>
              <w:adjustRightInd/>
              <w:ind w:left="317"/>
              <w:jc w:val="both"/>
              <w:rPr>
                <w:sz w:val="24"/>
                <w:szCs w:val="24"/>
                <w:lang w:eastAsia="x-none"/>
              </w:rPr>
            </w:pPr>
            <w:r w:rsidRPr="00ED32AB">
              <w:rPr>
                <w:sz w:val="24"/>
                <w:szCs w:val="24"/>
                <w:lang w:eastAsia="x-none"/>
              </w:rPr>
              <w:t>Daugavpils pilsētas domes Kultūras pārvaldes pamatbudžeta programmas „Kultūras, sporta un aktīvās atpūtas pasākumi” ieņēmumu un izdevumu tāmes grozījumi 2020.gadam.</w:t>
            </w:r>
          </w:p>
          <w:p w:rsidR="00ED32AB" w:rsidRPr="00ED32AB" w:rsidRDefault="00ED32AB" w:rsidP="00ED32AB">
            <w:pPr>
              <w:widowControl/>
              <w:numPr>
                <w:ilvl w:val="0"/>
                <w:numId w:val="13"/>
              </w:numPr>
              <w:autoSpaceDE/>
              <w:autoSpaceDN/>
              <w:adjustRightInd/>
              <w:ind w:left="317"/>
              <w:jc w:val="both"/>
              <w:rPr>
                <w:sz w:val="24"/>
                <w:szCs w:val="24"/>
                <w:lang w:eastAsia="x-none"/>
              </w:rPr>
            </w:pPr>
            <w:r w:rsidRPr="00ED32AB">
              <w:rPr>
                <w:sz w:val="24"/>
                <w:szCs w:val="24"/>
                <w:lang w:eastAsia="x-none"/>
              </w:rPr>
              <w:t>Daugavpils pilsētas domes pamatbudžeta programmas „Investīciju projekti (izņemot ES un citu finanšu instrumentu finansētie projekti)” ieņēmumu un izdevumu tāmes grozījumi 2020.gadam.</w:t>
            </w:r>
          </w:p>
        </w:tc>
      </w:tr>
    </w:tbl>
    <w:p w:rsidR="00ED32AB" w:rsidRPr="00ED32AB" w:rsidRDefault="00ED32AB" w:rsidP="00ED32AB">
      <w:pPr>
        <w:widowControl/>
        <w:autoSpaceDE/>
        <w:autoSpaceDN/>
        <w:adjustRightInd/>
        <w:ind w:left="921"/>
        <w:jc w:val="both"/>
        <w:rPr>
          <w:sz w:val="24"/>
          <w:szCs w:val="24"/>
          <w:lang w:eastAsia="x-none"/>
        </w:rPr>
      </w:pPr>
    </w:p>
    <w:p w:rsidR="00B467A1" w:rsidRPr="00ED32AB" w:rsidRDefault="00B467A1" w:rsidP="008E3BCD">
      <w:pPr>
        <w:widowControl/>
        <w:autoSpaceDE/>
        <w:autoSpaceDN/>
        <w:adjustRightInd/>
        <w:ind w:left="720"/>
        <w:jc w:val="center"/>
        <w:rPr>
          <w:rFonts w:eastAsia="Arial Unicode MS"/>
          <w:b/>
          <w:bCs/>
          <w:sz w:val="24"/>
          <w:szCs w:val="24"/>
          <w:lang w:eastAsia="en-US"/>
        </w:rPr>
      </w:pPr>
    </w:p>
    <w:p w:rsidR="00976F58" w:rsidRPr="00ED32AB" w:rsidRDefault="0029791E" w:rsidP="008E3BCD">
      <w:pPr>
        <w:widowControl/>
        <w:autoSpaceDE/>
        <w:autoSpaceDN/>
        <w:adjustRightInd/>
        <w:contextualSpacing/>
        <w:jc w:val="both"/>
        <w:rPr>
          <w:rFonts w:eastAsia="Calibri"/>
          <w:bCs/>
          <w:sz w:val="24"/>
          <w:szCs w:val="24"/>
          <w:lang w:eastAsia="en-US"/>
        </w:rPr>
      </w:pPr>
      <w:r w:rsidRPr="00ED32AB">
        <w:rPr>
          <w:sz w:val="24"/>
          <w:szCs w:val="24"/>
          <w:lang w:eastAsia="ru-RU"/>
        </w:rPr>
        <w:t xml:space="preserve">Domes priekšsēdētājs           </w:t>
      </w:r>
      <w:r w:rsidRPr="00ED32AB">
        <w:rPr>
          <w:sz w:val="24"/>
          <w:szCs w:val="24"/>
          <w:lang w:eastAsia="ru-RU"/>
        </w:rPr>
        <w:tab/>
      </w:r>
      <w:r w:rsidR="003E624B">
        <w:rPr>
          <w:i/>
          <w:sz w:val="24"/>
          <w:szCs w:val="24"/>
          <w:lang w:eastAsia="ru-RU"/>
        </w:rPr>
        <w:t>(personiskais paraksts</w:t>
      </w:r>
      <w:r w:rsidR="003E624B">
        <w:rPr>
          <w:i/>
          <w:sz w:val="24"/>
          <w:szCs w:val="24"/>
          <w:lang w:eastAsia="ru-RU"/>
        </w:rPr>
        <w:t>)</w:t>
      </w:r>
      <w:r w:rsidRPr="00ED32AB">
        <w:rPr>
          <w:sz w:val="24"/>
          <w:szCs w:val="24"/>
          <w:lang w:eastAsia="ru-RU"/>
        </w:rPr>
        <w:t xml:space="preserve">                    </w:t>
      </w:r>
      <w:r w:rsidR="00753049" w:rsidRPr="00ED32AB">
        <w:rPr>
          <w:sz w:val="24"/>
          <w:szCs w:val="24"/>
          <w:lang w:eastAsia="ru-RU"/>
        </w:rPr>
        <w:t xml:space="preserve">  </w:t>
      </w:r>
      <w:r w:rsidRPr="00ED32AB">
        <w:rPr>
          <w:sz w:val="24"/>
          <w:szCs w:val="24"/>
          <w:lang w:eastAsia="ru-RU"/>
        </w:rPr>
        <w:t xml:space="preserve">                </w:t>
      </w:r>
      <w:r w:rsidRPr="00ED32AB">
        <w:rPr>
          <w:sz w:val="24"/>
          <w:szCs w:val="24"/>
          <w:lang w:eastAsia="ru-RU"/>
        </w:rPr>
        <w:tab/>
      </w:r>
      <w:proofErr w:type="spellStart"/>
      <w:r w:rsidRPr="00ED32AB">
        <w:rPr>
          <w:bCs/>
          <w:sz w:val="24"/>
          <w:szCs w:val="24"/>
          <w:lang w:eastAsia="ru-RU"/>
        </w:rPr>
        <w:t>I.Prelatovs</w:t>
      </w:r>
      <w:proofErr w:type="spellEnd"/>
    </w:p>
    <w:sectPr w:rsidR="00976F58" w:rsidRPr="00ED32AB"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30"/>
  </w:num>
  <w:num w:numId="5">
    <w:abstractNumId w:val="10"/>
  </w:num>
  <w:num w:numId="6">
    <w:abstractNumId w:val="20"/>
  </w:num>
  <w:num w:numId="7">
    <w:abstractNumId w:val="13"/>
  </w:num>
  <w:num w:numId="8">
    <w:abstractNumId w:val="27"/>
  </w:num>
  <w:num w:numId="9">
    <w:abstractNumId w:val="18"/>
  </w:num>
  <w:num w:numId="10">
    <w:abstractNumId w:val="29"/>
  </w:num>
  <w:num w:numId="11">
    <w:abstractNumId w:val="2"/>
  </w:num>
  <w:num w:numId="12">
    <w:abstractNumId w:val="9"/>
  </w:num>
  <w:num w:numId="13">
    <w:abstractNumId w:val="15"/>
  </w:num>
  <w:num w:numId="14">
    <w:abstractNumId w:val="25"/>
  </w:num>
  <w:num w:numId="15">
    <w:abstractNumId w:val="17"/>
  </w:num>
  <w:num w:numId="16">
    <w:abstractNumId w:val="19"/>
  </w:num>
  <w:num w:numId="17">
    <w:abstractNumId w:val="6"/>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8"/>
  </w:num>
  <w:num w:numId="24">
    <w:abstractNumId w:val="21"/>
  </w:num>
  <w:num w:numId="25">
    <w:abstractNumId w:val="5"/>
  </w:num>
  <w:num w:numId="26">
    <w:abstractNumId w:val="4"/>
  </w:num>
  <w:num w:numId="27">
    <w:abstractNumId w:val="8"/>
  </w:num>
  <w:num w:numId="28">
    <w:abstractNumId w:val="0"/>
  </w:num>
  <w:num w:numId="29">
    <w:abstractNumId w:val="14"/>
  </w:num>
  <w:num w:numId="30">
    <w:abstractNumId w:val="2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50E01"/>
    <w:rsid w:val="001B36A9"/>
    <w:rsid w:val="001D5DC3"/>
    <w:rsid w:val="001E0877"/>
    <w:rsid w:val="001F0953"/>
    <w:rsid w:val="002340FD"/>
    <w:rsid w:val="0023530C"/>
    <w:rsid w:val="00295F18"/>
    <w:rsid w:val="0029791E"/>
    <w:rsid w:val="002E0C9E"/>
    <w:rsid w:val="00382565"/>
    <w:rsid w:val="00384A62"/>
    <w:rsid w:val="003A4C04"/>
    <w:rsid w:val="003B49AD"/>
    <w:rsid w:val="003E624B"/>
    <w:rsid w:val="004746BE"/>
    <w:rsid w:val="004844B7"/>
    <w:rsid w:val="0051197E"/>
    <w:rsid w:val="00517178"/>
    <w:rsid w:val="00581251"/>
    <w:rsid w:val="005F5ED8"/>
    <w:rsid w:val="006633A5"/>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E4582"/>
    <w:rsid w:val="009E65CA"/>
    <w:rsid w:val="00A21EDD"/>
    <w:rsid w:val="00A41D86"/>
    <w:rsid w:val="00A834BD"/>
    <w:rsid w:val="00A977EB"/>
    <w:rsid w:val="00B467A1"/>
    <w:rsid w:val="00B64E45"/>
    <w:rsid w:val="00B917BE"/>
    <w:rsid w:val="00BA0099"/>
    <w:rsid w:val="00BD06B4"/>
    <w:rsid w:val="00C17B82"/>
    <w:rsid w:val="00C34665"/>
    <w:rsid w:val="00C946E8"/>
    <w:rsid w:val="00CE4B6E"/>
    <w:rsid w:val="00D64839"/>
    <w:rsid w:val="00D92FC6"/>
    <w:rsid w:val="00DA5A25"/>
    <w:rsid w:val="00DB205C"/>
    <w:rsid w:val="00E63B02"/>
    <w:rsid w:val="00E66141"/>
    <w:rsid w:val="00E923AA"/>
    <w:rsid w:val="00E96C24"/>
    <w:rsid w:val="00EA0531"/>
    <w:rsid w:val="00ED32AB"/>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E624B"/>
    <w:pPr>
      <w:widowControl/>
      <w:autoSpaceDE/>
      <w:autoSpaceDN/>
      <w:adjustRightInd/>
      <w:jc w:val="center"/>
    </w:pPr>
    <w:rPr>
      <w:b/>
      <w:sz w:val="28"/>
      <w:lang w:eastAsia="ru-RU"/>
    </w:rPr>
  </w:style>
  <w:style w:type="character" w:customStyle="1" w:styleId="TitleChar">
    <w:name w:val="Title Char"/>
    <w:basedOn w:val="DefaultParagraphFont"/>
    <w:link w:val="Title"/>
    <w:rsid w:val="003E624B"/>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1429</Words>
  <Characters>815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2020-11-20T07:17:00Z</dcterms:created>
  <dcterms:modified xsi:type="dcterms:W3CDTF">2020-11-23T15:10:00Z</dcterms:modified>
</cp:coreProperties>
</file>