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0B3" w:rsidRDefault="00D770B3" w:rsidP="00D770B3">
      <w:pPr>
        <w:pStyle w:val="Title"/>
        <w:tabs>
          <w:tab w:val="left" w:pos="4111"/>
        </w:tabs>
        <w:jc w:val="left"/>
      </w:pPr>
      <w:r>
        <w:tab/>
      </w:r>
      <w:r>
        <w:tab/>
      </w:r>
      <w:bookmarkStart w:id="0" w:name="_MON_1145971579"/>
      <w:bookmarkEnd w:id="0"/>
      <w: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5" o:title=""/>
          </v:shape>
          <o:OLEObject Type="Embed" ProgID="Word.Picture.8" ShapeID="_x0000_i1025" DrawAspect="Content" ObjectID="_1667656195" r:id="rId6"/>
        </w:object>
      </w:r>
    </w:p>
    <w:p w:rsidR="00D770B3" w:rsidRPr="00EE4591" w:rsidRDefault="00D770B3" w:rsidP="00D770B3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:rsidR="00D770B3" w:rsidRDefault="00D770B3" w:rsidP="00D770B3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D770B3" w:rsidRDefault="00D770B3" w:rsidP="00D770B3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D770B3" w:rsidRPr="00C3756E" w:rsidRDefault="00D770B3" w:rsidP="00D770B3">
      <w:pPr>
        <w:jc w:val="center"/>
        <w:rPr>
          <w:sz w:val="18"/>
          <w:szCs w:val="18"/>
          <w:lang w:val="pl-PL"/>
        </w:rPr>
      </w:pPr>
      <w:r w:rsidRPr="00C3756E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1858B0" wp14:editId="080F41BD">
                <wp:simplePos x="0" y="0"/>
                <wp:positionH relativeFrom="column">
                  <wp:posOffset>-114300</wp:posOffset>
                </wp:positionH>
                <wp:positionV relativeFrom="paragraph">
                  <wp:posOffset>92710</wp:posOffset>
                </wp:positionV>
                <wp:extent cx="5943600" cy="0"/>
                <wp:effectExtent l="13335" t="13970" r="15240" b="14605"/>
                <wp:wrapTopAndBottom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A1F0C6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7.3pt" to="459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" strokeweight="1.5pt">
                <w10:wrap type="topAndBottom"/>
              </v:line>
            </w:pict>
          </mc:Fallback>
        </mc:AlternateContent>
      </w:r>
      <w:proofErr w:type="spellStart"/>
      <w:r>
        <w:rPr>
          <w:sz w:val="18"/>
          <w:szCs w:val="18"/>
        </w:rPr>
        <w:t>Reģ</w:t>
      </w:r>
      <w:proofErr w:type="spellEnd"/>
      <w:r>
        <w:rPr>
          <w:sz w:val="18"/>
          <w:szCs w:val="18"/>
        </w:rPr>
        <w:t>. Nr. 90000077325, K</w:t>
      </w:r>
      <w:r w:rsidRPr="00C3756E">
        <w:rPr>
          <w:sz w:val="18"/>
          <w:szCs w:val="18"/>
        </w:rPr>
        <w:t>. V</w:t>
      </w:r>
      <w:r>
        <w:rPr>
          <w:sz w:val="18"/>
          <w:szCs w:val="18"/>
        </w:rPr>
        <w:t>aldemāra iela 1, Daugavpils, LV-</w:t>
      </w:r>
      <w:r w:rsidRPr="00C3756E">
        <w:rPr>
          <w:sz w:val="18"/>
          <w:szCs w:val="18"/>
        </w:rPr>
        <w:t>5401, tālr</w:t>
      </w:r>
      <w:r>
        <w:rPr>
          <w:sz w:val="18"/>
          <w:szCs w:val="18"/>
        </w:rPr>
        <w:t>unis</w:t>
      </w:r>
      <w:r w:rsidRPr="00C3756E">
        <w:rPr>
          <w:sz w:val="18"/>
          <w:szCs w:val="18"/>
        </w:rPr>
        <w:t xml:space="preserve"> 6</w:t>
      </w:r>
      <w:r w:rsidRPr="00C3756E">
        <w:rPr>
          <w:sz w:val="18"/>
          <w:szCs w:val="18"/>
          <w:lang w:val="pl-PL"/>
        </w:rPr>
        <w:t>5404344, 65404346, fakss 65421941</w:t>
      </w:r>
    </w:p>
    <w:p w:rsidR="00D770B3" w:rsidRDefault="00D770B3" w:rsidP="00D770B3">
      <w:pPr>
        <w:jc w:val="center"/>
        <w:rPr>
          <w:sz w:val="18"/>
          <w:szCs w:val="18"/>
          <w:u w:val="single"/>
        </w:rPr>
      </w:pPr>
      <w:r w:rsidRPr="004215B9">
        <w:rPr>
          <w:sz w:val="18"/>
          <w:szCs w:val="18"/>
        </w:rPr>
        <w:t>e-pasts</w:t>
      </w:r>
      <w:r>
        <w:rPr>
          <w:sz w:val="18"/>
          <w:szCs w:val="18"/>
        </w:rPr>
        <w:t>:</w:t>
      </w:r>
      <w:r w:rsidRPr="004215B9">
        <w:rPr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D770B3" w:rsidRDefault="00D770B3" w:rsidP="00D770B3">
      <w:pPr>
        <w:jc w:val="center"/>
        <w:rPr>
          <w:sz w:val="18"/>
          <w:szCs w:val="18"/>
          <w:u w:val="single"/>
        </w:rPr>
      </w:pPr>
    </w:p>
    <w:p w:rsidR="00D770B3" w:rsidRDefault="00D770B3" w:rsidP="00D770B3">
      <w:pPr>
        <w:jc w:val="center"/>
        <w:rPr>
          <w:b/>
          <w:sz w:val="24"/>
          <w:szCs w:val="24"/>
        </w:rPr>
      </w:pPr>
    </w:p>
    <w:p w:rsidR="00D770B3" w:rsidRPr="002E7F44" w:rsidRDefault="00D770B3" w:rsidP="00D770B3">
      <w:pPr>
        <w:jc w:val="center"/>
        <w:rPr>
          <w:b/>
          <w:sz w:val="24"/>
          <w:szCs w:val="24"/>
        </w:rPr>
      </w:pPr>
      <w:r w:rsidRPr="002E7F44">
        <w:rPr>
          <w:b/>
          <w:sz w:val="24"/>
          <w:szCs w:val="24"/>
        </w:rPr>
        <w:t>LĒMUMS</w:t>
      </w:r>
    </w:p>
    <w:p w:rsidR="00D770B3" w:rsidRPr="002E7F44" w:rsidRDefault="00D770B3" w:rsidP="00D770B3">
      <w:pPr>
        <w:spacing w:after="120"/>
        <w:jc w:val="center"/>
        <w:rPr>
          <w:sz w:val="2"/>
          <w:szCs w:val="2"/>
        </w:rPr>
      </w:pPr>
    </w:p>
    <w:p w:rsidR="00D770B3" w:rsidRPr="00D92FC6" w:rsidRDefault="00D770B3" w:rsidP="00D770B3">
      <w:pPr>
        <w:jc w:val="center"/>
        <w:rPr>
          <w:sz w:val="24"/>
          <w:szCs w:val="24"/>
        </w:rPr>
      </w:pPr>
      <w:r>
        <w:rPr>
          <w:szCs w:val="24"/>
        </w:rPr>
        <w:t>Daugavpi</w:t>
      </w:r>
      <w:r w:rsidRPr="002E7F44">
        <w:rPr>
          <w:szCs w:val="24"/>
        </w:rPr>
        <w:t>lī</w:t>
      </w:r>
    </w:p>
    <w:p w:rsidR="00382565" w:rsidRPr="00A41D86" w:rsidRDefault="00382565" w:rsidP="008E3BCD">
      <w:pPr>
        <w:jc w:val="both"/>
        <w:rPr>
          <w:sz w:val="24"/>
          <w:szCs w:val="24"/>
        </w:rPr>
      </w:pPr>
    </w:p>
    <w:p w:rsidR="0073777C" w:rsidRPr="00A41D86" w:rsidRDefault="0073777C" w:rsidP="008E3BCD">
      <w:pPr>
        <w:jc w:val="both"/>
        <w:rPr>
          <w:sz w:val="24"/>
          <w:szCs w:val="24"/>
        </w:rPr>
      </w:pPr>
    </w:p>
    <w:p w:rsidR="0073777C" w:rsidRPr="00A41D86" w:rsidRDefault="0073777C" w:rsidP="008E3BCD">
      <w:pPr>
        <w:jc w:val="both"/>
        <w:rPr>
          <w:sz w:val="24"/>
          <w:szCs w:val="24"/>
        </w:rPr>
      </w:pPr>
    </w:p>
    <w:p w:rsidR="005F5ED8" w:rsidRPr="00A41D86" w:rsidRDefault="005F5ED8" w:rsidP="008E3BCD">
      <w:pPr>
        <w:jc w:val="both"/>
        <w:rPr>
          <w:sz w:val="24"/>
          <w:szCs w:val="24"/>
        </w:rPr>
      </w:pPr>
    </w:p>
    <w:p w:rsidR="0073777C" w:rsidRPr="00A41D86" w:rsidRDefault="00382565" w:rsidP="008E3BCD">
      <w:pPr>
        <w:jc w:val="both"/>
        <w:rPr>
          <w:sz w:val="24"/>
          <w:szCs w:val="24"/>
        </w:rPr>
      </w:pPr>
      <w:r w:rsidRPr="00A41D86">
        <w:rPr>
          <w:sz w:val="24"/>
          <w:szCs w:val="24"/>
        </w:rPr>
        <w:t>2020.gada</w:t>
      </w:r>
      <w:r w:rsidR="00295F18">
        <w:rPr>
          <w:sz w:val="24"/>
          <w:szCs w:val="24"/>
        </w:rPr>
        <w:t xml:space="preserve"> 19</w:t>
      </w:r>
      <w:r w:rsidR="00C34665" w:rsidRPr="00A41D86">
        <w:rPr>
          <w:sz w:val="24"/>
          <w:szCs w:val="24"/>
        </w:rPr>
        <w:t>.novembrī</w:t>
      </w:r>
      <w:r w:rsidR="009E65CA" w:rsidRPr="00A41D86">
        <w:rPr>
          <w:sz w:val="24"/>
          <w:szCs w:val="24"/>
        </w:rPr>
        <w:t xml:space="preserve">         </w:t>
      </w:r>
      <w:r w:rsidRPr="00A41D86">
        <w:rPr>
          <w:sz w:val="24"/>
          <w:szCs w:val="24"/>
        </w:rPr>
        <w:tab/>
      </w:r>
      <w:r w:rsidRPr="00A41D86">
        <w:rPr>
          <w:sz w:val="24"/>
          <w:szCs w:val="24"/>
        </w:rPr>
        <w:tab/>
      </w:r>
      <w:r w:rsidRPr="00A41D86">
        <w:rPr>
          <w:sz w:val="24"/>
          <w:szCs w:val="24"/>
        </w:rPr>
        <w:tab/>
        <w:t xml:space="preserve">        </w:t>
      </w:r>
      <w:r w:rsidR="0073777C" w:rsidRPr="00A41D86">
        <w:rPr>
          <w:sz w:val="24"/>
          <w:szCs w:val="24"/>
        </w:rPr>
        <w:t xml:space="preserve">                                               </w:t>
      </w:r>
      <w:r w:rsidR="00F300EC" w:rsidRPr="00A41D86">
        <w:rPr>
          <w:b/>
          <w:sz w:val="24"/>
          <w:szCs w:val="24"/>
        </w:rPr>
        <w:t>Nr.</w:t>
      </w:r>
      <w:r w:rsidR="0008641E">
        <w:rPr>
          <w:b/>
          <w:sz w:val="24"/>
          <w:szCs w:val="24"/>
        </w:rPr>
        <w:t>600</w:t>
      </w:r>
      <w:r w:rsidR="0073777C" w:rsidRPr="00A41D86">
        <w:rPr>
          <w:sz w:val="24"/>
          <w:szCs w:val="24"/>
        </w:rPr>
        <w:t xml:space="preserve">  </w:t>
      </w:r>
    </w:p>
    <w:p w:rsidR="0073777C" w:rsidRPr="00A41D86" w:rsidRDefault="0073777C" w:rsidP="008E3BCD">
      <w:pPr>
        <w:ind w:firstLine="709"/>
        <w:jc w:val="both"/>
        <w:rPr>
          <w:sz w:val="24"/>
          <w:szCs w:val="24"/>
        </w:rPr>
      </w:pPr>
      <w:r w:rsidRPr="00A41D86">
        <w:rPr>
          <w:sz w:val="24"/>
          <w:szCs w:val="24"/>
        </w:rPr>
        <w:t xml:space="preserve">         </w:t>
      </w:r>
      <w:r w:rsidR="009E65CA" w:rsidRPr="00A41D86">
        <w:rPr>
          <w:sz w:val="24"/>
          <w:szCs w:val="24"/>
        </w:rPr>
        <w:t xml:space="preserve">          </w:t>
      </w:r>
      <w:r w:rsidR="00B64E45" w:rsidRPr="00A41D86">
        <w:rPr>
          <w:sz w:val="24"/>
          <w:szCs w:val="24"/>
        </w:rPr>
        <w:t xml:space="preserve">                                                                                              </w:t>
      </w:r>
      <w:r w:rsidR="00C34665" w:rsidRPr="00A41D86">
        <w:rPr>
          <w:sz w:val="24"/>
          <w:szCs w:val="24"/>
        </w:rPr>
        <w:t xml:space="preserve"> (prot.</w:t>
      </w:r>
      <w:r w:rsidR="006F5163" w:rsidRPr="00A41D86">
        <w:rPr>
          <w:sz w:val="24"/>
          <w:szCs w:val="24"/>
        </w:rPr>
        <w:t>Nr.</w:t>
      </w:r>
      <w:r w:rsidR="00805085">
        <w:rPr>
          <w:sz w:val="24"/>
          <w:szCs w:val="24"/>
        </w:rPr>
        <w:t>47</w:t>
      </w:r>
      <w:r w:rsidR="002340FD" w:rsidRPr="00A41D86">
        <w:rPr>
          <w:sz w:val="24"/>
          <w:szCs w:val="24"/>
        </w:rPr>
        <w:t>,</w:t>
      </w:r>
      <w:r w:rsidR="00C946E8" w:rsidRPr="00A41D86">
        <w:rPr>
          <w:sz w:val="24"/>
          <w:szCs w:val="24"/>
        </w:rPr>
        <w:t xml:space="preserve"> </w:t>
      </w:r>
      <w:r w:rsidR="0008641E">
        <w:rPr>
          <w:sz w:val="24"/>
          <w:szCs w:val="24"/>
        </w:rPr>
        <w:t>1</w:t>
      </w:r>
      <w:r w:rsidRPr="00A41D86">
        <w:rPr>
          <w:sz w:val="24"/>
          <w:szCs w:val="24"/>
        </w:rPr>
        <w:t>.§)</w:t>
      </w:r>
    </w:p>
    <w:p w:rsidR="005F5ED8" w:rsidRDefault="005F5ED8" w:rsidP="008E3BCD">
      <w:pPr>
        <w:widowControl/>
        <w:autoSpaceDE/>
        <w:autoSpaceDN/>
        <w:adjustRightInd/>
        <w:ind w:left="720"/>
        <w:jc w:val="center"/>
        <w:rPr>
          <w:rFonts w:eastAsia="Arial Unicode MS"/>
          <w:b/>
          <w:bCs/>
          <w:sz w:val="24"/>
          <w:szCs w:val="24"/>
          <w:lang w:eastAsia="en-US"/>
        </w:rPr>
      </w:pPr>
    </w:p>
    <w:p w:rsidR="0008641E" w:rsidRPr="0008641E" w:rsidRDefault="0008641E" w:rsidP="0008641E">
      <w:pPr>
        <w:widowControl/>
        <w:autoSpaceDE/>
        <w:autoSpaceDN/>
        <w:adjustRightInd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  <w:r w:rsidRPr="0008641E">
        <w:rPr>
          <w:rFonts w:eastAsia="Calibri"/>
          <w:b/>
          <w:sz w:val="24"/>
          <w:szCs w:val="24"/>
          <w:lang w:eastAsia="en-US"/>
        </w:rPr>
        <w:t>Par</w:t>
      </w:r>
      <w:hyperlink r:id="rId7" w:history="1">
        <w:r w:rsidRPr="0008641E">
          <w:rPr>
            <w:rFonts w:eastAsia="Calibri"/>
            <w:b/>
            <w:sz w:val="24"/>
            <w:szCs w:val="24"/>
            <w:lang w:eastAsia="en-US"/>
          </w:rPr>
          <w:t xml:space="preserve"> pašvaldības stipendijas piešķiršanu konkursa kārtībā</w:t>
        </w:r>
        <w:r w:rsidRPr="0008641E">
          <w:rPr>
            <w:rFonts w:ascii="Calibri" w:eastAsia="Calibri" w:hAnsi="Calibri"/>
            <w:b/>
            <w:color w:val="0000FF"/>
            <w:sz w:val="22"/>
            <w:szCs w:val="22"/>
            <w:u w:val="single"/>
            <w:lang w:eastAsia="en-US"/>
          </w:rPr>
          <w:t xml:space="preserve"> </w:t>
        </w:r>
      </w:hyperlink>
    </w:p>
    <w:p w:rsidR="0008641E" w:rsidRDefault="0008641E" w:rsidP="0008641E">
      <w:pPr>
        <w:widowControl/>
        <w:autoSpaceDE/>
        <w:autoSpaceDN/>
        <w:adjustRightInd/>
        <w:jc w:val="both"/>
        <w:rPr>
          <w:rFonts w:eastAsia="Calibri"/>
          <w:b/>
          <w:sz w:val="24"/>
          <w:szCs w:val="24"/>
          <w:lang w:eastAsia="en-US"/>
        </w:rPr>
      </w:pPr>
    </w:p>
    <w:p w:rsidR="0008641E" w:rsidRPr="0008641E" w:rsidRDefault="0008641E" w:rsidP="0008641E">
      <w:pPr>
        <w:widowControl/>
        <w:autoSpaceDE/>
        <w:autoSpaceDN/>
        <w:adjustRightInd/>
        <w:ind w:firstLine="426"/>
        <w:jc w:val="both"/>
        <w:rPr>
          <w:rFonts w:eastAsia="Calibri"/>
          <w:sz w:val="24"/>
          <w:szCs w:val="24"/>
          <w:lang w:eastAsia="en-US"/>
        </w:rPr>
      </w:pPr>
      <w:r w:rsidRPr="0008641E">
        <w:rPr>
          <w:rFonts w:eastAsia="Calibri"/>
          <w:sz w:val="24"/>
          <w:szCs w:val="24"/>
          <w:lang w:eastAsia="en-US"/>
        </w:rPr>
        <w:t>Pamatojoties uz likuma „Par pašvaldībām” 21.panta pirmās daļas 27.punktu, Daugavpils pilsētas domes (turpmāk – Dome) 2020.gada 23.janvāra saistošajiem noteikumiem Nr.1 „Par Daugavpils pilsētas pašvaldības budžetu 2020.gadam”,  Domes 2020.gada 28.janvāra noteikumu Nr.4 “Noteikumi par pašvaldības stipendijas piešķiršanas kārtību” (turpmāk – Noteikumi Nr.4)  2., 2.</w:t>
      </w:r>
      <w:r w:rsidRPr="0008641E">
        <w:rPr>
          <w:rFonts w:eastAsia="Calibri"/>
          <w:sz w:val="24"/>
          <w:szCs w:val="24"/>
          <w:vertAlign w:val="superscript"/>
          <w:lang w:eastAsia="en-US"/>
        </w:rPr>
        <w:t>1</w:t>
      </w:r>
      <w:r w:rsidRPr="0008641E">
        <w:rPr>
          <w:rFonts w:eastAsia="Calibri"/>
          <w:sz w:val="24"/>
          <w:szCs w:val="24"/>
          <w:lang w:eastAsia="en-US"/>
        </w:rPr>
        <w:t>,6.,7,</w:t>
      </w:r>
      <w:r w:rsidRPr="0008641E">
        <w:rPr>
          <w:rFonts w:eastAsia="Calibri"/>
          <w:sz w:val="24"/>
          <w:szCs w:val="24"/>
          <w:vertAlign w:val="superscript"/>
          <w:lang w:eastAsia="en-US"/>
        </w:rPr>
        <w:t xml:space="preserve"> </w:t>
      </w:r>
      <w:r w:rsidRPr="0008641E">
        <w:rPr>
          <w:rFonts w:eastAsia="Calibri"/>
          <w:sz w:val="24"/>
          <w:szCs w:val="24"/>
          <w:lang w:eastAsia="en-US"/>
        </w:rPr>
        <w:t xml:space="preserve">8., 9., 10., 12. un 13. punktu, ņemot vērā 2020.gada 28.maija Domes lēmumu Nr.217 “Par pašvaldības atbalstāmajām specialitātēm”, </w:t>
      </w:r>
      <w:r w:rsidRPr="0008641E">
        <w:rPr>
          <w:rFonts w:eastAsia="Calibri"/>
          <w:spacing w:val="-6"/>
          <w:sz w:val="24"/>
          <w:szCs w:val="24"/>
          <w:lang w:eastAsia="en-US"/>
        </w:rPr>
        <w:t>2020.gada 16.novembra</w:t>
      </w:r>
      <w:r w:rsidRPr="0008641E">
        <w:rPr>
          <w:rFonts w:eastAsia="Calibri"/>
          <w:sz w:val="24"/>
          <w:szCs w:val="24"/>
          <w:lang w:eastAsia="en-US"/>
        </w:rPr>
        <w:t xml:space="preserve"> Pašvaldības stipendiju piešķiršanas komisijas atzinumu par atbilstību Noteikumu Nr.4 kritērijiem, Daugavpils pilsētas domes Izglītības un kultūras jautājumu komitejas 2020</w:t>
      </w:r>
      <w:r>
        <w:rPr>
          <w:rFonts w:eastAsia="Calibri"/>
          <w:sz w:val="24"/>
          <w:szCs w:val="24"/>
          <w:lang w:eastAsia="en-US"/>
        </w:rPr>
        <w:t>.gada 19</w:t>
      </w:r>
      <w:r w:rsidRPr="0008641E">
        <w:rPr>
          <w:rFonts w:eastAsia="Calibri"/>
          <w:sz w:val="24"/>
          <w:szCs w:val="24"/>
          <w:lang w:eastAsia="en-US"/>
        </w:rPr>
        <w:t xml:space="preserve">.novembra </w:t>
      </w:r>
      <w:r>
        <w:rPr>
          <w:rFonts w:eastAsia="Calibri"/>
          <w:sz w:val="24"/>
          <w:szCs w:val="24"/>
          <w:lang w:eastAsia="en-US"/>
        </w:rPr>
        <w:t>sēdes protokolu Nr.27</w:t>
      </w:r>
      <w:r w:rsidRPr="0008641E">
        <w:rPr>
          <w:rFonts w:eastAsia="Calibri"/>
          <w:sz w:val="24"/>
          <w:szCs w:val="24"/>
          <w:lang w:eastAsia="en-US"/>
        </w:rPr>
        <w:t>, Daugavpils pilsētas domes Finanšu komitejas 2020</w:t>
      </w:r>
      <w:r>
        <w:rPr>
          <w:rFonts w:eastAsia="Calibri"/>
          <w:sz w:val="24"/>
          <w:szCs w:val="24"/>
          <w:lang w:eastAsia="en-US"/>
        </w:rPr>
        <w:t>.gada 19</w:t>
      </w:r>
      <w:r w:rsidRPr="0008641E">
        <w:rPr>
          <w:rFonts w:eastAsia="Calibri"/>
          <w:sz w:val="24"/>
          <w:szCs w:val="24"/>
          <w:lang w:eastAsia="en-US"/>
        </w:rPr>
        <w:t xml:space="preserve">.novembra </w:t>
      </w:r>
      <w:r>
        <w:rPr>
          <w:rFonts w:eastAsia="Calibri"/>
          <w:sz w:val="24"/>
          <w:szCs w:val="24"/>
          <w:lang w:eastAsia="en-US"/>
        </w:rPr>
        <w:t>sēdes protokolu Nr.37</w:t>
      </w:r>
      <w:r w:rsidRPr="0008641E">
        <w:rPr>
          <w:rFonts w:eastAsia="Calibri"/>
          <w:sz w:val="24"/>
          <w:szCs w:val="24"/>
          <w:lang w:eastAsia="en-US"/>
        </w:rPr>
        <w:t xml:space="preserve">, atklāti balsojot: PAR – 13 (A.Broks, J.Dukšinskis, A.Elksniņš, A.Gržibovskis, L.Jankovska, R.Joksts, I.Kokina, N.Kožanova, M.Lavrenovs, J.Lāčplēsis, I.Prelatovs, H.Soldatjonoka, A.Zdanovskis), PRET – nav, ATTURAS – nav, </w:t>
      </w:r>
      <w:r w:rsidRPr="0008641E">
        <w:rPr>
          <w:rFonts w:eastAsia="Calibri"/>
          <w:b/>
          <w:sz w:val="24"/>
          <w:szCs w:val="24"/>
          <w:lang w:eastAsia="en-US"/>
        </w:rPr>
        <w:t>Daugavpils pilsētas dome nolemj:</w:t>
      </w:r>
    </w:p>
    <w:p w:rsidR="0008641E" w:rsidRPr="0008641E" w:rsidRDefault="0008641E" w:rsidP="0008641E">
      <w:pPr>
        <w:widowControl/>
        <w:autoSpaceDE/>
        <w:autoSpaceDN/>
        <w:adjustRightInd/>
        <w:ind w:firstLine="567"/>
        <w:jc w:val="both"/>
        <w:rPr>
          <w:rFonts w:eastAsia="Calibri"/>
          <w:sz w:val="24"/>
          <w:szCs w:val="24"/>
          <w:lang w:eastAsia="en-US"/>
        </w:rPr>
      </w:pPr>
    </w:p>
    <w:p w:rsidR="0008641E" w:rsidRPr="0008641E" w:rsidRDefault="0008641E" w:rsidP="0008641E">
      <w:pPr>
        <w:widowControl/>
        <w:autoSpaceDE/>
        <w:autoSpaceDN/>
        <w:adjustRightInd/>
        <w:spacing w:after="12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08641E">
        <w:rPr>
          <w:rFonts w:eastAsia="Calibri"/>
          <w:sz w:val="24"/>
          <w:szCs w:val="24"/>
          <w:lang w:eastAsia="en-US"/>
        </w:rPr>
        <w:t xml:space="preserve">1. Piešķirt pašvaldības stipendiju </w:t>
      </w:r>
      <w:r w:rsidRPr="0008641E">
        <w:rPr>
          <w:rFonts w:eastAsia="Calibri"/>
          <w:b/>
          <w:sz w:val="24"/>
          <w:szCs w:val="24"/>
          <w:lang w:eastAsia="en-US"/>
        </w:rPr>
        <w:t>300 EUR</w:t>
      </w:r>
      <w:r w:rsidRPr="0008641E">
        <w:rPr>
          <w:rFonts w:eastAsia="Calibri"/>
          <w:sz w:val="24"/>
          <w:szCs w:val="24"/>
          <w:lang w:eastAsia="en-US"/>
        </w:rPr>
        <w:t xml:space="preserve"> (trīs simti </w:t>
      </w:r>
      <w:r w:rsidRPr="0008641E">
        <w:rPr>
          <w:rFonts w:eastAsia="Calibri"/>
          <w:i/>
          <w:sz w:val="24"/>
          <w:szCs w:val="24"/>
          <w:lang w:eastAsia="en-US"/>
        </w:rPr>
        <w:t>eiro</w:t>
      </w:r>
      <w:r w:rsidRPr="0008641E">
        <w:rPr>
          <w:rFonts w:eastAsia="Calibri"/>
          <w:sz w:val="24"/>
          <w:szCs w:val="24"/>
          <w:lang w:eastAsia="en-US"/>
        </w:rPr>
        <w:t xml:space="preserve">) apmērā ik mēnesi uz visu studiju laiku (izņemot jūliju un augustu), izmaksu veicot sākot ar 2020.gada novembri, šādiem studējošajiem: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3"/>
        <w:gridCol w:w="2449"/>
        <w:gridCol w:w="6191"/>
      </w:tblGrid>
      <w:tr w:rsidR="0008641E" w:rsidRPr="0008641E" w:rsidTr="0008641E">
        <w:tc>
          <w:tcPr>
            <w:tcW w:w="603" w:type="dxa"/>
            <w:shd w:val="clear" w:color="auto" w:fill="auto"/>
          </w:tcPr>
          <w:p w:rsidR="0008641E" w:rsidRPr="0008641E" w:rsidRDefault="0008641E" w:rsidP="0008641E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08641E">
              <w:rPr>
                <w:rFonts w:eastAsia="Calibri"/>
                <w:b/>
                <w:sz w:val="24"/>
                <w:szCs w:val="24"/>
                <w:lang w:eastAsia="en-US"/>
              </w:rPr>
              <w:t>Nr. p.k.</w:t>
            </w:r>
          </w:p>
        </w:tc>
        <w:tc>
          <w:tcPr>
            <w:tcW w:w="2449" w:type="dxa"/>
            <w:shd w:val="clear" w:color="auto" w:fill="auto"/>
          </w:tcPr>
          <w:p w:rsidR="0008641E" w:rsidRPr="0008641E" w:rsidRDefault="0008641E" w:rsidP="0008641E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08641E">
              <w:rPr>
                <w:rFonts w:eastAsia="Calibri"/>
                <w:b/>
                <w:sz w:val="24"/>
                <w:szCs w:val="24"/>
                <w:lang w:eastAsia="en-US"/>
              </w:rPr>
              <w:t>Studenta vārds,</w:t>
            </w:r>
          </w:p>
          <w:p w:rsidR="0008641E" w:rsidRPr="0008641E" w:rsidRDefault="0008641E" w:rsidP="0008641E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08641E">
              <w:rPr>
                <w:rFonts w:eastAsia="Calibri"/>
                <w:b/>
                <w:sz w:val="24"/>
                <w:szCs w:val="24"/>
                <w:lang w:eastAsia="en-US"/>
              </w:rPr>
              <w:t>uzvārds</w:t>
            </w:r>
          </w:p>
        </w:tc>
        <w:tc>
          <w:tcPr>
            <w:tcW w:w="6191" w:type="dxa"/>
            <w:shd w:val="clear" w:color="auto" w:fill="auto"/>
          </w:tcPr>
          <w:p w:rsidR="0008641E" w:rsidRPr="0008641E" w:rsidRDefault="0008641E" w:rsidP="0008641E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08641E">
              <w:rPr>
                <w:rFonts w:eastAsia="Calibri"/>
                <w:b/>
                <w:sz w:val="24"/>
                <w:szCs w:val="24"/>
                <w:lang w:eastAsia="en-US"/>
              </w:rPr>
              <w:t>Studiju programma</w:t>
            </w:r>
          </w:p>
        </w:tc>
      </w:tr>
      <w:tr w:rsidR="0008641E" w:rsidRPr="0008641E" w:rsidTr="0008641E">
        <w:tc>
          <w:tcPr>
            <w:tcW w:w="603" w:type="dxa"/>
            <w:shd w:val="clear" w:color="auto" w:fill="auto"/>
          </w:tcPr>
          <w:p w:rsidR="0008641E" w:rsidRPr="0008641E" w:rsidRDefault="0008641E" w:rsidP="0008641E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8641E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449" w:type="dxa"/>
            <w:shd w:val="clear" w:color="auto" w:fill="auto"/>
          </w:tcPr>
          <w:p w:rsidR="0008641E" w:rsidRPr="0008641E" w:rsidRDefault="0008641E" w:rsidP="0008641E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8641E">
              <w:rPr>
                <w:rFonts w:eastAsia="Calibri"/>
                <w:sz w:val="24"/>
                <w:szCs w:val="24"/>
                <w:lang w:eastAsia="en-US"/>
              </w:rPr>
              <w:t xml:space="preserve">Diāna </w:t>
            </w:r>
            <w:proofErr w:type="spellStart"/>
            <w:r w:rsidRPr="0008641E">
              <w:rPr>
                <w:rFonts w:eastAsia="Calibri"/>
                <w:sz w:val="24"/>
                <w:szCs w:val="24"/>
                <w:lang w:eastAsia="en-US"/>
              </w:rPr>
              <w:t>Blagoveščenska</w:t>
            </w:r>
            <w:proofErr w:type="spellEnd"/>
          </w:p>
        </w:tc>
        <w:tc>
          <w:tcPr>
            <w:tcW w:w="6191" w:type="dxa"/>
            <w:shd w:val="clear" w:color="auto" w:fill="auto"/>
          </w:tcPr>
          <w:p w:rsidR="0008641E" w:rsidRPr="0008641E" w:rsidRDefault="0008641E" w:rsidP="0008641E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8641E">
              <w:rPr>
                <w:rFonts w:eastAsia="Calibri"/>
                <w:sz w:val="24"/>
                <w:szCs w:val="24"/>
                <w:lang w:eastAsia="en-US"/>
              </w:rPr>
              <w:t>Otrā līmeņa profesionālās augstākās izglītības studiju programmas “Medicīna” 6.studiju gada studējošā</w:t>
            </w:r>
          </w:p>
        </w:tc>
      </w:tr>
      <w:tr w:rsidR="0008641E" w:rsidRPr="0008641E" w:rsidTr="0008641E">
        <w:tc>
          <w:tcPr>
            <w:tcW w:w="603" w:type="dxa"/>
            <w:shd w:val="clear" w:color="auto" w:fill="auto"/>
          </w:tcPr>
          <w:p w:rsidR="0008641E" w:rsidRPr="0008641E" w:rsidRDefault="0008641E" w:rsidP="0008641E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8641E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449" w:type="dxa"/>
            <w:shd w:val="clear" w:color="auto" w:fill="auto"/>
          </w:tcPr>
          <w:p w:rsidR="0008641E" w:rsidRPr="0008641E" w:rsidRDefault="0008641E" w:rsidP="0008641E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8641E">
              <w:rPr>
                <w:rFonts w:eastAsia="Calibri"/>
                <w:sz w:val="24"/>
                <w:szCs w:val="24"/>
                <w:lang w:eastAsia="en-US"/>
              </w:rPr>
              <w:t xml:space="preserve">Valērija </w:t>
            </w:r>
            <w:proofErr w:type="spellStart"/>
            <w:r w:rsidRPr="0008641E">
              <w:rPr>
                <w:rFonts w:eastAsia="Calibri"/>
                <w:sz w:val="24"/>
                <w:szCs w:val="24"/>
                <w:lang w:eastAsia="en-US"/>
              </w:rPr>
              <w:t>Grakova</w:t>
            </w:r>
            <w:proofErr w:type="spellEnd"/>
          </w:p>
        </w:tc>
        <w:tc>
          <w:tcPr>
            <w:tcW w:w="6191" w:type="dxa"/>
            <w:shd w:val="clear" w:color="auto" w:fill="auto"/>
          </w:tcPr>
          <w:p w:rsidR="0008641E" w:rsidRPr="0008641E" w:rsidRDefault="0008641E" w:rsidP="0008641E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8641E">
              <w:rPr>
                <w:rFonts w:eastAsia="Calibri"/>
                <w:sz w:val="24"/>
                <w:szCs w:val="24"/>
                <w:lang w:eastAsia="en-US"/>
              </w:rPr>
              <w:t>Otrā līmeņa profesionālās augstākās izglītības studiju programmas “Medicīna” 6.studiju gada studējošā</w:t>
            </w:r>
          </w:p>
        </w:tc>
      </w:tr>
      <w:tr w:rsidR="0008641E" w:rsidRPr="0008641E" w:rsidTr="0008641E">
        <w:tc>
          <w:tcPr>
            <w:tcW w:w="603" w:type="dxa"/>
            <w:shd w:val="clear" w:color="auto" w:fill="auto"/>
          </w:tcPr>
          <w:p w:rsidR="0008641E" w:rsidRPr="0008641E" w:rsidRDefault="0008641E" w:rsidP="0008641E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8641E"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449" w:type="dxa"/>
            <w:shd w:val="clear" w:color="auto" w:fill="auto"/>
          </w:tcPr>
          <w:p w:rsidR="0008641E" w:rsidRPr="0008641E" w:rsidRDefault="0008641E" w:rsidP="0008641E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08641E">
              <w:rPr>
                <w:rFonts w:eastAsia="Calibri"/>
                <w:sz w:val="24"/>
                <w:szCs w:val="24"/>
                <w:lang w:eastAsia="en-US"/>
              </w:rPr>
              <w:t>Jekaterīna</w:t>
            </w:r>
            <w:proofErr w:type="spellEnd"/>
            <w:r w:rsidRPr="0008641E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8641E">
              <w:rPr>
                <w:rFonts w:eastAsia="Calibri"/>
                <w:sz w:val="24"/>
                <w:szCs w:val="24"/>
                <w:lang w:eastAsia="en-US"/>
              </w:rPr>
              <w:t>Isakova</w:t>
            </w:r>
            <w:proofErr w:type="spellEnd"/>
          </w:p>
        </w:tc>
        <w:tc>
          <w:tcPr>
            <w:tcW w:w="6191" w:type="dxa"/>
            <w:shd w:val="clear" w:color="auto" w:fill="auto"/>
          </w:tcPr>
          <w:p w:rsidR="0008641E" w:rsidRPr="0008641E" w:rsidRDefault="0008641E" w:rsidP="0008641E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8641E">
              <w:rPr>
                <w:rFonts w:eastAsia="Calibri"/>
                <w:sz w:val="24"/>
                <w:szCs w:val="24"/>
                <w:lang w:eastAsia="en-US"/>
              </w:rPr>
              <w:t>Otrā līmeņa profesionālās augstākās izglītības studiju programmas “Medicīna” 6.studiju gada studējošā</w:t>
            </w:r>
          </w:p>
        </w:tc>
      </w:tr>
    </w:tbl>
    <w:p w:rsidR="0008641E" w:rsidRPr="0008641E" w:rsidRDefault="0008641E" w:rsidP="0008641E">
      <w:pPr>
        <w:widowControl/>
        <w:autoSpaceDE/>
        <w:autoSpaceDN/>
        <w:adjustRightInd/>
        <w:ind w:firstLine="567"/>
        <w:jc w:val="both"/>
        <w:rPr>
          <w:rFonts w:eastAsia="Calibri"/>
          <w:sz w:val="24"/>
          <w:szCs w:val="24"/>
          <w:lang w:eastAsia="en-US"/>
        </w:rPr>
      </w:pPr>
    </w:p>
    <w:p w:rsidR="0008641E" w:rsidRPr="0008641E" w:rsidRDefault="0008641E" w:rsidP="0008641E">
      <w:pPr>
        <w:widowControl/>
        <w:autoSpaceDE/>
        <w:autoSpaceDN/>
        <w:adjustRightInd/>
        <w:spacing w:after="12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08641E">
        <w:rPr>
          <w:rFonts w:eastAsia="Calibri"/>
          <w:sz w:val="24"/>
          <w:szCs w:val="24"/>
          <w:lang w:eastAsia="en-US"/>
        </w:rPr>
        <w:t xml:space="preserve">2. Piešķirt pašvaldības stipendiju </w:t>
      </w:r>
      <w:r w:rsidRPr="0008641E">
        <w:rPr>
          <w:rFonts w:eastAsia="Calibri"/>
          <w:b/>
          <w:sz w:val="24"/>
          <w:szCs w:val="24"/>
          <w:lang w:eastAsia="en-US"/>
        </w:rPr>
        <w:t>430 EUR</w:t>
      </w:r>
      <w:r w:rsidRPr="0008641E">
        <w:rPr>
          <w:rFonts w:eastAsia="Calibri"/>
          <w:sz w:val="24"/>
          <w:szCs w:val="24"/>
          <w:lang w:eastAsia="en-US"/>
        </w:rPr>
        <w:t xml:space="preserve"> (četri simti trīsdesmit </w:t>
      </w:r>
      <w:r w:rsidRPr="0008641E">
        <w:rPr>
          <w:rFonts w:eastAsia="Calibri"/>
          <w:i/>
          <w:sz w:val="24"/>
          <w:szCs w:val="24"/>
          <w:lang w:eastAsia="en-US"/>
        </w:rPr>
        <w:t>eiro</w:t>
      </w:r>
      <w:r w:rsidRPr="0008641E">
        <w:rPr>
          <w:rFonts w:eastAsia="Calibri"/>
          <w:sz w:val="24"/>
          <w:szCs w:val="24"/>
          <w:lang w:eastAsia="en-US"/>
        </w:rPr>
        <w:t xml:space="preserve">) apmērā ik mēnesi uz visu rezidentūras laiku, izmaksu veicot sākot ar 2020.gada novembri, šādiem rezidentiem: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3"/>
        <w:gridCol w:w="2449"/>
        <w:gridCol w:w="6191"/>
      </w:tblGrid>
      <w:tr w:rsidR="0008641E" w:rsidRPr="0008641E" w:rsidTr="0008641E">
        <w:tc>
          <w:tcPr>
            <w:tcW w:w="603" w:type="dxa"/>
            <w:shd w:val="clear" w:color="auto" w:fill="auto"/>
          </w:tcPr>
          <w:p w:rsidR="0008641E" w:rsidRPr="0008641E" w:rsidRDefault="0008641E" w:rsidP="0008641E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08641E">
              <w:rPr>
                <w:rFonts w:eastAsia="Calibri"/>
                <w:b/>
                <w:sz w:val="24"/>
                <w:szCs w:val="24"/>
                <w:lang w:eastAsia="en-US"/>
              </w:rPr>
              <w:lastRenderedPageBreak/>
              <w:t>Nr. p.k.</w:t>
            </w:r>
          </w:p>
        </w:tc>
        <w:tc>
          <w:tcPr>
            <w:tcW w:w="2449" w:type="dxa"/>
            <w:shd w:val="clear" w:color="auto" w:fill="auto"/>
          </w:tcPr>
          <w:p w:rsidR="0008641E" w:rsidRPr="0008641E" w:rsidRDefault="0008641E" w:rsidP="0008641E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08641E">
              <w:rPr>
                <w:rFonts w:eastAsia="Calibri"/>
                <w:b/>
                <w:sz w:val="24"/>
                <w:szCs w:val="24"/>
                <w:lang w:eastAsia="en-US"/>
              </w:rPr>
              <w:t>Rezidenta vārds,</w:t>
            </w:r>
          </w:p>
          <w:p w:rsidR="0008641E" w:rsidRPr="0008641E" w:rsidRDefault="0008641E" w:rsidP="0008641E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08641E">
              <w:rPr>
                <w:rFonts w:eastAsia="Calibri"/>
                <w:b/>
                <w:sz w:val="24"/>
                <w:szCs w:val="24"/>
                <w:lang w:eastAsia="en-US"/>
              </w:rPr>
              <w:t>uzvārds</w:t>
            </w:r>
          </w:p>
        </w:tc>
        <w:tc>
          <w:tcPr>
            <w:tcW w:w="6191" w:type="dxa"/>
            <w:shd w:val="clear" w:color="auto" w:fill="auto"/>
          </w:tcPr>
          <w:p w:rsidR="0008641E" w:rsidRPr="0008641E" w:rsidRDefault="0008641E" w:rsidP="0008641E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08641E">
              <w:rPr>
                <w:rFonts w:eastAsia="Calibri"/>
                <w:b/>
                <w:sz w:val="24"/>
                <w:szCs w:val="24"/>
                <w:lang w:eastAsia="en-US"/>
              </w:rPr>
              <w:t xml:space="preserve">Rezidentūras programma/studiju programma, specialitāte </w:t>
            </w:r>
          </w:p>
        </w:tc>
      </w:tr>
      <w:tr w:rsidR="0008641E" w:rsidRPr="0008641E" w:rsidTr="0008641E">
        <w:tc>
          <w:tcPr>
            <w:tcW w:w="603" w:type="dxa"/>
            <w:shd w:val="clear" w:color="auto" w:fill="auto"/>
          </w:tcPr>
          <w:p w:rsidR="0008641E" w:rsidRPr="0008641E" w:rsidRDefault="0008641E" w:rsidP="0008641E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8641E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449" w:type="dxa"/>
            <w:shd w:val="clear" w:color="auto" w:fill="auto"/>
          </w:tcPr>
          <w:p w:rsidR="0008641E" w:rsidRPr="0008641E" w:rsidRDefault="0008641E" w:rsidP="0008641E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8641E">
              <w:rPr>
                <w:rFonts w:eastAsia="Calibri"/>
                <w:sz w:val="24"/>
                <w:szCs w:val="24"/>
                <w:lang w:eastAsia="en-US"/>
              </w:rPr>
              <w:t>Jūlija Kuzņecova</w:t>
            </w:r>
          </w:p>
        </w:tc>
        <w:tc>
          <w:tcPr>
            <w:tcW w:w="6191" w:type="dxa"/>
            <w:shd w:val="clear" w:color="auto" w:fill="auto"/>
          </w:tcPr>
          <w:p w:rsidR="0008641E" w:rsidRPr="0008641E" w:rsidRDefault="0008641E" w:rsidP="0008641E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8641E">
              <w:rPr>
                <w:rFonts w:eastAsia="Calibri"/>
                <w:sz w:val="24"/>
                <w:szCs w:val="24"/>
                <w:lang w:eastAsia="en-US"/>
              </w:rPr>
              <w:t xml:space="preserve">Studiju programma “Rezidentūra Medicīnā”, specialitāte “Narkologs” </w:t>
            </w:r>
          </w:p>
        </w:tc>
      </w:tr>
      <w:tr w:rsidR="0008641E" w:rsidRPr="0008641E" w:rsidTr="0008641E">
        <w:tc>
          <w:tcPr>
            <w:tcW w:w="603" w:type="dxa"/>
            <w:shd w:val="clear" w:color="auto" w:fill="auto"/>
          </w:tcPr>
          <w:p w:rsidR="0008641E" w:rsidRPr="0008641E" w:rsidRDefault="0008641E" w:rsidP="0008641E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8641E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449" w:type="dxa"/>
            <w:shd w:val="clear" w:color="auto" w:fill="auto"/>
          </w:tcPr>
          <w:p w:rsidR="0008641E" w:rsidRPr="0008641E" w:rsidRDefault="0008641E" w:rsidP="0008641E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8641E">
              <w:rPr>
                <w:rFonts w:eastAsia="Calibri"/>
                <w:sz w:val="24"/>
                <w:szCs w:val="24"/>
                <w:lang w:eastAsia="en-US"/>
              </w:rPr>
              <w:t xml:space="preserve">Staņislavs </w:t>
            </w:r>
            <w:proofErr w:type="spellStart"/>
            <w:r w:rsidRPr="0008641E">
              <w:rPr>
                <w:rFonts w:eastAsia="Calibri"/>
                <w:sz w:val="24"/>
                <w:szCs w:val="24"/>
                <w:lang w:eastAsia="en-US"/>
              </w:rPr>
              <w:t>Trofaila</w:t>
            </w:r>
            <w:proofErr w:type="spellEnd"/>
          </w:p>
        </w:tc>
        <w:tc>
          <w:tcPr>
            <w:tcW w:w="6191" w:type="dxa"/>
            <w:shd w:val="clear" w:color="auto" w:fill="auto"/>
          </w:tcPr>
          <w:p w:rsidR="0008641E" w:rsidRPr="0008641E" w:rsidRDefault="0008641E" w:rsidP="0008641E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8641E">
              <w:rPr>
                <w:rFonts w:eastAsia="Calibri"/>
                <w:sz w:val="24"/>
                <w:szCs w:val="24"/>
                <w:lang w:eastAsia="en-US"/>
              </w:rPr>
              <w:t>Studiju programma “Rezidentūra Medicīnā”, specialitāte “</w:t>
            </w:r>
            <w:proofErr w:type="spellStart"/>
            <w:r w:rsidRPr="0008641E">
              <w:rPr>
                <w:rFonts w:eastAsia="Calibri"/>
                <w:sz w:val="24"/>
                <w:szCs w:val="24"/>
                <w:lang w:eastAsia="en-US"/>
              </w:rPr>
              <w:t>Oftalmologs</w:t>
            </w:r>
            <w:proofErr w:type="spellEnd"/>
            <w:r w:rsidRPr="0008641E">
              <w:rPr>
                <w:rFonts w:eastAsia="Calibri"/>
                <w:sz w:val="24"/>
                <w:szCs w:val="24"/>
                <w:lang w:eastAsia="en-US"/>
              </w:rPr>
              <w:t>”</w:t>
            </w:r>
          </w:p>
        </w:tc>
      </w:tr>
      <w:tr w:rsidR="0008641E" w:rsidRPr="0008641E" w:rsidTr="0008641E">
        <w:tc>
          <w:tcPr>
            <w:tcW w:w="603" w:type="dxa"/>
            <w:shd w:val="clear" w:color="auto" w:fill="auto"/>
          </w:tcPr>
          <w:p w:rsidR="0008641E" w:rsidRPr="0008641E" w:rsidRDefault="0008641E" w:rsidP="0008641E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8641E"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449" w:type="dxa"/>
            <w:shd w:val="clear" w:color="auto" w:fill="auto"/>
          </w:tcPr>
          <w:p w:rsidR="0008641E" w:rsidRPr="0008641E" w:rsidRDefault="0008641E" w:rsidP="0008641E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8641E">
              <w:rPr>
                <w:rFonts w:eastAsia="Calibri"/>
                <w:sz w:val="24"/>
                <w:szCs w:val="24"/>
                <w:lang w:eastAsia="en-US"/>
              </w:rPr>
              <w:t>Edgars Naudiņš</w:t>
            </w:r>
          </w:p>
        </w:tc>
        <w:tc>
          <w:tcPr>
            <w:tcW w:w="6191" w:type="dxa"/>
            <w:shd w:val="clear" w:color="auto" w:fill="auto"/>
          </w:tcPr>
          <w:p w:rsidR="0008641E" w:rsidRPr="0008641E" w:rsidRDefault="0008641E" w:rsidP="0008641E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8641E">
              <w:rPr>
                <w:rFonts w:eastAsia="Calibri"/>
                <w:sz w:val="24"/>
                <w:szCs w:val="24"/>
                <w:lang w:eastAsia="en-US"/>
              </w:rPr>
              <w:t>Otrā līmeņa profesionālās augstākās izglītības studiju programmas “Medicīna”, specialitāte “Diagnostiskā radioloģija”</w:t>
            </w:r>
          </w:p>
        </w:tc>
      </w:tr>
      <w:tr w:rsidR="0008641E" w:rsidRPr="0008641E" w:rsidTr="0008641E">
        <w:tc>
          <w:tcPr>
            <w:tcW w:w="603" w:type="dxa"/>
            <w:shd w:val="clear" w:color="auto" w:fill="auto"/>
          </w:tcPr>
          <w:p w:rsidR="0008641E" w:rsidRPr="0008641E" w:rsidRDefault="0008641E" w:rsidP="0008641E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8641E">
              <w:rPr>
                <w:rFonts w:eastAsia="Calibr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449" w:type="dxa"/>
            <w:shd w:val="clear" w:color="auto" w:fill="auto"/>
          </w:tcPr>
          <w:p w:rsidR="0008641E" w:rsidRPr="0008641E" w:rsidRDefault="0008641E" w:rsidP="0008641E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8641E">
              <w:rPr>
                <w:rFonts w:eastAsia="Calibri"/>
                <w:sz w:val="24"/>
                <w:szCs w:val="24"/>
                <w:lang w:eastAsia="en-US"/>
              </w:rPr>
              <w:t xml:space="preserve">Liene </w:t>
            </w:r>
            <w:proofErr w:type="spellStart"/>
            <w:r w:rsidRPr="0008641E">
              <w:rPr>
                <w:rFonts w:eastAsia="Calibri"/>
                <w:sz w:val="24"/>
                <w:szCs w:val="24"/>
                <w:lang w:eastAsia="en-US"/>
              </w:rPr>
              <w:t>Skrinda</w:t>
            </w:r>
            <w:proofErr w:type="spellEnd"/>
            <w:r w:rsidRPr="0008641E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6191" w:type="dxa"/>
            <w:shd w:val="clear" w:color="auto" w:fill="auto"/>
          </w:tcPr>
          <w:p w:rsidR="0008641E" w:rsidRPr="0008641E" w:rsidRDefault="0008641E" w:rsidP="0008641E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8641E">
              <w:rPr>
                <w:rFonts w:eastAsia="Calibri"/>
                <w:sz w:val="24"/>
                <w:szCs w:val="24"/>
                <w:lang w:eastAsia="en-US"/>
              </w:rPr>
              <w:t>Otrā līmeņa profesionālās augstākās izglītības studiju programmas “Medicīna”, specialitāte “Ķirurģija”</w:t>
            </w:r>
          </w:p>
        </w:tc>
      </w:tr>
      <w:tr w:rsidR="0008641E" w:rsidRPr="0008641E" w:rsidTr="0008641E">
        <w:tc>
          <w:tcPr>
            <w:tcW w:w="603" w:type="dxa"/>
            <w:shd w:val="clear" w:color="auto" w:fill="auto"/>
          </w:tcPr>
          <w:p w:rsidR="0008641E" w:rsidRPr="0008641E" w:rsidRDefault="0008641E" w:rsidP="0008641E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8641E">
              <w:rPr>
                <w:rFonts w:eastAsia="Calibri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449" w:type="dxa"/>
            <w:shd w:val="clear" w:color="auto" w:fill="auto"/>
          </w:tcPr>
          <w:p w:rsidR="0008641E" w:rsidRPr="0008641E" w:rsidRDefault="0008641E" w:rsidP="0008641E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8641E">
              <w:rPr>
                <w:rFonts w:eastAsia="Calibri"/>
                <w:sz w:val="24"/>
                <w:szCs w:val="24"/>
                <w:lang w:eastAsia="en-US"/>
              </w:rPr>
              <w:t xml:space="preserve">Karīna </w:t>
            </w:r>
            <w:proofErr w:type="spellStart"/>
            <w:r w:rsidRPr="0008641E">
              <w:rPr>
                <w:rFonts w:eastAsia="Calibri"/>
                <w:sz w:val="24"/>
                <w:szCs w:val="24"/>
                <w:lang w:eastAsia="en-US"/>
              </w:rPr>
              <w:t>Mahļina</w:t>
            </w:r>
            <w:proofErr w:type="spellEnd"/>
          </w:p>
        </w:tc>
        <w:tc>
          <w:tcPr>
            <w:tcW w:w="6191" w:type="dxa"/>
            <w:shd w:val="clear" w:color="auto" w:fill="auto"/>
          </w:tcPr>
          <w:p w:rsidR="0008641E" w:rsidRPr="0008641E" w:rsidRDefault="0008641E" w:rsidP="0008641E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8641E">
              <w:rPr>
                <w:rFonts w:eastAsia="Calibri"/>
                <w:sz w:val="24"/>
                <w:szCs w:val="24"/>
                <w:lang w:eastAsia="en-US"/>
              </w:rPr>
              <w:t>Studiju programma “Rezidentūra Medicīnā”, specialitāte “</w:t>
            </w:r>
            <w:proofErr w:type="spellStart"/>
            <w:r w:rsidRPr="0008641E">
              <w:rPr>
                <w:rFonts w:eastAsia="Calibri"/>
                <w:sz w:val="24"/>
                <w:szCs w:val="24"/>
                <w:lang w:eastAsia="en-US"/>
              </w:rPr>
              <w:t>Neonatologs</w:t>
            </w:r>
            <w:proofErr w:type="spellEnd"/>
            <w:r w:rsidRPr="0008641E">
              <w:rPr>
                <w:rFonts w:eastAsia="Calibri"/>
                <w:sz w:val="24"/>
                <w:szCs w:val="24"/>
                <w:lang w:eastAsia="en-US"/>
              </w:rPr>
              <w:t>”</w:t>
            </w:r>
          </w:p>
        </w:tc>
      </w:tr>
      <w:tr w:rsidR="0008641E" w:rsidRPr="0008641E" w:rsidTr="0008641E">
        <w:tc>
          <w:tcPr>
            <w:tcW w:w="603" w:type="dxa"/>
            <w:shd w:val="clear" w:color="auto" w:fill="auto"/>
          </w:tcPr>
          <w:p w:rsidR="0008641E" w:rsidRPr="0008641E" w:rsidRDefault="0008641E" w:rsidP="0008641E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8641E">
              <w:rPr>
                <w:rFonts w:eastAsia="Calibri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2449" w:type="dxa"/>
            <w:shd w:val="clear" w:color="auto" w:fill="auto"/>
          </w:tcPr>
          <w:p w:rsidR="0008641E" w:rsidRPr="0008641E" w:rsidRDefault="0008641E" w:rsidP="0008641E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8641E">
              <w:rPr>
                <w:rFonts w:eastAsia="Calibri"/>
                <w:sz w:val="24"/>
                <w:szCs w:val="24"/>
                <w:lang w:eastAsia="en-US"/>
              </w:rPr>
              <w:t xml:space="preserve">Jana </w:t>
            </w:r>
            <w:proofErr w:type="spellStart"/>
            <w:r w:rsidRPr="0008641E">
              <w:rPr>
                <w:rFonts w:eastAsia="Calibri"/>
                <w:sz w:val="24"/>
                <w:szCs w:val="24"/>
                <w:lang w:eastAsia="en-US"/>
              </w:rPr>
              <w:t>Kraķe</w:t>
            </w:r>
            <w:proofErr w:type="spellEnd"/>
          </w:p>
        </w:tc>
        <w:tc>
          <w:tcPr>
            <w:tcW w:w="6191" w:type="dxa"/>
            <w:shd w:val="clear" w:color="auto" w:fill="auto"/>
          </w:tcPr>
          <w:p w:rsidR="0008641E" w:rsidRPr="0008641E" w:rsidRDefault="0008641E" w:rsidP="0008641E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8641E">
              <w:rPr>
                <w:rFonts w:eastAsia="Calibri"/>
                <w:sz w:val="24"/>
                <w:szCs w:val="24"/>
                <w:lang w:eastAsia="en-US"/>
              </w:rPr>
              <w:t>Studiju programma “Rezidentūra Medicīnā”, specialitāte “Anesteziologs, reanimatologs”</w:t>
            </w:r>
          </w:p>
        </w:tc>
      </w:tr>
      <w:tr w:rsidR="0008641E" w:rsidRPr="0008641E" w:rsidTr="0008641E">
        <w:tc>
          <w:tcPr>
            <w:tcW w:w="603" w:type="dxa"/>
            <w:shd w:val="clear" w:color="auto" w:fill="auto"/>
          </w:tcPr>
          <w:p w:rsidR="0008641E" w:rsidRPr="0008641E" w:rsidRDefault="0008641E" w:rsidP="0008641E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8641E">
              <w:rPr>
                <w:rFonts w:eastAsia="Calibri"/>
                <w:sz w:val="24"/>
                <w:szCs w:val="24"/>
                <w:lang w:eastAsia="en-US"/>
              </w:rPr>
              <w:t xml:space="preserve">7. </w:t>
            </w:r>
          </w:p>
        </w:tc>
        <w:tc>
          <w:tcPr>
            <w:tcW w:w="2449" w:type="dxa"/>
            <w:shd w:val="clear" w:color="auto" w:fill="auto"/>
          </w:tcPr>
          <w:p w:rsidR="0008641E" w:rsidRPr="0008641E" w:rsidRDefault="0008641E" w:rsidP="0008641E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08641E">
              <w:rPr>
                <w:rFonts w:eastAsia="Calibri"/>
                <w:sz w:val="24"/>
                <w:szCs w:val="24"/>
                <w:lang w:eastAsia="en-US"/>
              </w:rPr>
              <w:t>Poļina</w:t>
            </w:r>
            <w:proofErr w:type="spellEnd"/>
            <w:r w:rsidRPr="0008641E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8641E">
              <w:rPr>
                <w:rFonts w:eastAsia="Calibri"/>
                <w:sz w:val="24"/>
                <w:szCs w:val="24"/>
                <w:lang w:eastAsia="en-US"/>
              </w:rPr>
              <w:t>Ofrosimova</w:t>
            </w:r>
            <w:proofErr w:type="spellEnd"/>
          </w:p>
        </w:tc>
        <w:tc>
          <w:tcPr>
            <w:tcW w:w="6191" w:type="dxa"/>
            <w:shd w:val="clear" w:color="auto" w:fill="auto"/>
          </w:tcPr>
          <w:p w:rsidR="0008641E" w:rsidRPr="0008641E" w:rsidRDefault="0008641E" w:rsidP="0008641E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8641E">
              <w:rPr>
                <w:rFonts w:eastAsia="Calibri"/>
                <w:sz w:val="24"/>
                <w:szCs w:val="24"/>
                <w:lang w:eastAsia="en-US"/>
              </w:rPr>
              <w:t>Studiju programma “Rezidentūra Medicīnā”, specialitāte “Kardiologs”</w:t>
            </w:r>
          </w:p>
        </w:tc>
      </w:tr>
      <w:tr w:rsidR="0008641E" w:rsidRPr="0008641E" w:rsidTr="0008641E">
        <w:tc>
          <w:tcPr>
            <w:tcW w:w="603" w:type="dxa"/>
            <w:shd w:val="clear" w:color="auto" w:fill="auto"/>
          </w:tcPr>
          <w:p w:rsidR="0008641E" w:rsidRPr="0008641E" w:rsidRDefault="0008641E" w:rsidP="0008641E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8641E">
              <w:rPr>
                <w:rFonts w:eastAsia="Calibri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2449" w:type="dxa"/>
            <w:shd w:val="clear" w:color="auto" w:fill="auto"/>
          </w:tcPr>
          <w:p w:rsidR="0008641E" w:rsidRPr="0008641E" w:rsidRDefault="0008641E" w:rsidP="0008641E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08641E">
              <w:rPr>
                <w:rFonts w:eastAsia="Calibri"/>
                <w:sz w:val="24"/>
                <w:szCs w:val="24"/>
                <w:lang w:eastAsia="en-US"/>
              </w:rPr>
              <w:t>Darja</w:t>
            </w:r>
            <w:proofErr w:type="spellEnd"/>
            <w:r w:rsidRPr="0008641E">
              <w:rPr>
                <w:rFonts w:eastAsia="Calibri"/>
                <w:sz w:val="24"/>
                <w:szCs w:val="24"/>
                <w:lang w:eastAsia="en-US"/>
              </w:rPr>
              <w:t xml:space="preserve"> Marija </w:t>
            </w:r>
            <w:proofErr w:type="spellStart"/>
            <w:r w:rsidRPr="0008641E">
              <w:rPr>
                <w:rFonts w:eastAsia="Calibri"/>
                <w:sz w:val="24"/>
                <w:szCs w:val="24"/>
                <w:lang w:eastAsia="en-US"/>
              </w:rPr>
              <w:t>Avelidi</w:t>
            </w:r>
            <w:proofErr w:type="spellEnd"/>
          </w:p>
        </w:tc>
        <w:tc>
          <w:tcPr>
            <w:tcW w:w="6191" w:type="dxa"/>
            <w:shd w:val="clear" w:color="auto" w:fill="auto"/>
          </w:tcPr>
          <w:p w:rsidR="0008641E" w:rsidRPr="0008641E" w:rsidRDefault="0008641E" w:rsidP="0008641E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8641E">
              <w:rPr>
                <w:rFonts w:eastAsia="Calibri"/>
                <w:sz w:val="24"/>
                <w:szCs w:val="24"/>
                <w:lang w:eastAsia="en-US"/>
              </w:rPr>
              <w:t>Studiju programma “Rezidentūra Medicīnā”, specialitāte “Ķirurgs”</w:t>
            </w:r>
          </w:p>
        </w:tc>
      </w:tr>
      <w:tr w:rsidR="0008641E" w:rsidRPr="0008641E" w:rsidTr="0008641E">
        <w:tc>
          <w:tcPr>
            <w:tcW w:w="603" w:type="dxa"/>
            <w:shd w:val="clear" w:color="auto" w:fill="auto"/>
          </w:tcPr>
          <w:p w:rsidR="0008641E" w:rsidRPr="0008641E" w:rsidRDefault="0008641E" w:rsidP="0008641E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8641E">
              <w:rPr>
                <w:rFonts w:eastAsia="Calibri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2449" w:type="dxa"/>
            <w:shd w:val="clear" w:color="auto" w:fill="auto"/>
          </w:tcPr>
          <w:p w:rsidR="0008641E" w:rsidRPr="0008641E" w:rsidRDefault="0008641E" w:rsidP="0008641E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8641E">
              <w:rPr>
                <w:rFonts w:eastAsia="Calibri"/>
                <w:sz w:val="24"/>
                <w:szCs w:val="24"/>
                <w:lang w:eastAsia="en-US"/>
              </w:rPr>
              <w:t xml:space="preserve">Andris </w:t>
            </w:r>
            <w:proofErr w:type="spellStart"/>
            <w:r w:rsidRPr="0008641E">
              <w:rPr>
                <w:rFonts w:eastAsia="Calibri"/>
                <w:sz w:val="24"/>
                <w:szCs w:val="24"/>
                <w:lang w:eastAsia="en-US"/>
              </w:rPr>
              <w:t>Tupahins</w:t>
            </w:r>
            <w:proofErr w:type="spellEnd"/>
          </w:p>
        </w:tc>
        <w:tc>
          <w:tcPr>
            <w:tcW w:w="6191" w:type="dxa"/>
            <w:shd w:val="clear" w:color="auto" w:fill="auto"/>
          </w:tcPr>
          <w:p w:rsidR="0008641E" w:rsidRPr="0008641E" w:rsidRDefault="0008641E" w:rsidP="0008641E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8641E">
              <w:rPr>
                <w:rFonts w:eastAsia="Calibri"/>
                <w:sz w:val="24"/>
                <w:szCs w:val="24"/>
                <w:lang w:eastAsia="en-US"/>
              </w:rPr>
              <w:t>Studiju programma “Rezidentūra Medicīnā”, specialitāte “Kardiologs”</w:t>
            </w:r>
          </w:p>
        </w:tc>
      </w:tr>
      <w:tr w:rsidR="0008641E" w:rsidRPr="0008641E" w:rsidTr="0008641E">
        <w:tc>
          <w:tcPr>
            <w:tcW w:w="603" w:type="dxa"/>
            <w:shd w:val="clear" w:color="auto" w:fill="auto"/>
          </w:tcPr>
          <w:p w:rsidR="0008641E" w:rsidRPr="0008641E" w:rsidRDefault="0008641E" w:rsidP="0008641E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8641E">
              <w:rPr>
                <w:rFonts w:eastAsia="Calibri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2449" w:type="dxa"/>
            <w:shd w:val="clear" w:color="auto" w:fill="auto"/>
          </w:tcPr>
          <w:p w:rsidR="0008641E" w:rsidRPr="0008641E" w:rsidRDefault="0008641E" w:rsidP="0008641E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08641E">
              <w:rPr>
                <w:rFonts w:eastAsia="Calibri"/>
                <w:sz w:val="24"/>
                <w:szCs w:val="24"/>
                <w:lang w:eastAsia="en-US"/>
              </w:rPr>
              <w:t>Maksims</w:t>
            </w:r>
            <w:proofErr w:type="spellEnd"/>
            <w:r w:rsidRPr="0008641E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8641E">
              <w:rPr>
                <w:rFonts w:eastAsia="Calibri"/>
                <w:sz w:val="24"/>
                <w:szCs w:val="24"/>
                <w:lang w:eastAsia="en-US"/>
              </w:rPr>
              <w:t>Petrakovs</w:t>
            </w:r>
            <w:proofErr w:type="spellEnd"/>
          </w:p>
        </w:tc>
        <w:tc>
          <w:tcPr>
            <w:tcW w:w="6191" w:type="dxa"/>
            <w:shd w:val="clear" w:color="auto" w:fill="auto"/>
          </w:tcPr>
          <w:p w:rsidR="0008641E" w:rsidRPr="0008641E" w:rsidRDefault="0008641E" w:rsidP="0008641E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8641E">
              <w:rPr>
                <w:rFonts w:eastAsia="Calibri"/>
                <w:sz w:val="24"/>
                <w:szCs w:val="24"/>
                <w:lang w:eastAsia="en-US"/>
              </w:rPr>
              <w:t>Studiju programma “Rezidentūra Medicīnā”, specialitāte “</w:t>
            </w:r>
            <w:proofErr w:type="spellStart"/>
            <w:r w:rsidRPr="0008641E">
              <w:rPr>
                <w:rFonts w:eastAsia="Calibri"/>
                <w:sz w:val="24"/>
                <w:szCs w:val="24"/>
                <w:lang w:eastAsia="en-US"/>
              </w:rPr>
              <w:t>Reimatologs</w:t>
            </w:r>
            <w:proofErr w:type="spellEnd"/>
            <w:r w:rsidRPr="0008641E">
              <w:rPr>
                <w:rFonts w:eastAsia="Calibri"/>
                <w:sz w:val="24"/>
                <w:szCs w:val="24"/>
                <w:lang w:eastAsia="en-US"/>
              </w:rPr>
              <w:t>”</w:t>
            </w:r>
          </w:p>
        </w:tc>
      </w:tr>
      <w:tr w:rsidR="0008641E" w:rsidRPr="0008641E" w:rsidTr="0008641E">
        <w:tc>
          <w:tcPr>
            <w:tcW w:w="603" w:type="dxa"/>
            <w:shd w:val="clear" w:color="auto" w:fill="auto"/>
          </w:tcPr>
          <w:p w:rsidR="0008641E" w:rsidRPr="0008641E" w:rsidRDefault="0008641E" w:rsidP="0008641E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8641E">
              <w:rPr>
                <w:rFonts w:eastAsia="Calibri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2449" w:type="dxa"/>
            <w:shd w:val="clear" w:color="auto" w:fill="auto"/>
          </w:tcPr>
          <w:p w:rsidR="0008641E" w:rsidRPr="0008641E" w:rsidRDefault="0008641E" w:rsidP="0008641E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8641E">
              <w:rPr>
                <w:rFonts w:eastAsia="Calibri"/>
                <w:sz w:val="24"/>
                <w:szCs w:val="24"/>
                <w:lang w:eastAsia="en-US"/>
              </w:rPr>
              <w:t xml:space="preserve">Jevgenijs </w:t>
            </w:r>
            <w:proofErr w:type="spellStart"/>
            <w:r w:rsidRPr="0008641E">
              <w:rPr>
                <w:rFonts w:eastAsia="Calibri"/>
                <w:sz w:val="24"/>
                <w:szCs w:val="24"/>
                <w:lang w:eastAsia="en-US"/>
              </w:rPr>
              <w:t>Hiļkevičs</w:t>
            </w:r>
            <w:proofErr w:type="spellEnd"/>
          </w:p>
        </w:tc>
        <w:tc>
          <w:tcPr>
            <w:tcW w:w="6191" w:type="dxa"/>
            <w:shd w:val="clear" w:color="auto" w:fill="auto"/>
          </w:tcPr>
          <w:p w:rsidR="0008641E" w:rsidRPr="0008641E" w:rsidRDefault="0008641E" w:rsidP="0008641E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8641E">
              <w:rPr>
                <w:rFonts w:eastAsia="Calibri"/>
                <w:sz w:val="24"/>
                <w:szCs w:val="24"/>
                <w:lang w:eastAsia="en-US"/>
              </w:rPr>
              <w:t>Studiju programma “Rezidentūra Medicīnā”, specialitāte “Kardiologs”</w:t>
            </w:r>
          </w:p>
        </w:tc>
      </w:tr>
      <w:tr w:rsidR="0008641E" w:rsidRPr="0008641E" w:rsidTr="0008641E">
        <w:tc>
          <w:tcPr>
            <w:tcW w:w="603" w:type="dxa"/>
            <w:shd w:val="clear" w:color="auto" w:fill="auto"/>
          </w:tcPr>
          <w:p w:rsidR="0008641E" w:rsidRPr="0008641E" w:rsidRDefault="0008641E" w:rsidP="0008641E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8641E">
              <w:rPr>
                <w:rFonts w:eastAsia="Calibri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2449" w:type="dxa"/>
            <w:shd w:val="clear" w:color="auto" w:fill="auto"/>
          </w:tcPr>
          <w:p w:rsidR="0008641E" w:rsidRPr="0008641E" w:rsidRDefault="0008641E" w:rsidP="0008641E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8641E">
              <w:rPr>
                <w:rFonts w:eastAsia="Calibri"/>
                <w:sz w:val="24"/>
                <w:szCs w:val="24"/>
                <w:lang w:eastAsia="en-US"/>
              </w:rPr>
              <w:t xml:space="preserve">Dmitrijs </w:t>
            </w:r>
            <w:proofErr w:type="spellStart"/>
            <w:r w:rsidRPr="0008641E">
              <w:rPr>
                <w:rFonts w:eastAsia="Calibri"/>
                <w:sz w:val="24"/>
                <w:szCs w:val="24"/>
                <w:lang w:eastAsia="en-US"/>
              </w:rPr>
              <w:t>Janovskis</w:t>
            </w:r>
            <w:proofErr w:type="spellEnd"/>
          </w:p>
        </w:tc>
        <w:tc>
          <w:tcPr>
            <w:tcW w:w="6191" w:type="dxa"/>
            <w:shd w:val="clear" w:color="auto" w:fill="auto"/>
          </w:tcPr>
          <w:p w:rsidR="0008641E" w:rsidRPr="0008641E" w:rsidRDefault="0008641E" w:rsidP="0008641E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8641E">
              <w:rPr>
                <w:rFonts w:eastAsia="Calibri"/>
                <w:sz w:val="24"/>
                <w:szCs w:val="24"/>
                <w:lang w:eastAsia="en-US"/>
              </w:rPr>
              <w:t>Otrā līmeņa profesionālās augstākās izglītības studiju programmas “Medicīna”, specialitāte “Psihiatrija”</w:t>
            </w:r>
          </w:p>
        </w:tc>
      </w:tr>
      <w:tr w:rsidR="0008641E" w:rsidRPr="0008641E" w:rsidTr="0008641E">
        <w:tc>
          <w:tcPr>
            <w:tcW w:w="603" w:type="dxa"/>
            <w:shd w:val="clear" w:color="auto" w:fill="auto"/>
          </w:tcPr>
          <w:p w:rsidR="0008641E" w:rsidRPr="0008641E" w:rsidRDefault="0008641E" w:rsidP="0008641E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8641E">
              <w:rPr>
                <w:rFonts w:eastAsia="Calibri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2449" w:type="dxa"/>
            <w:shd w:val="clear" w:color="auto" w:fill="auto"/>
          </w:tcPr>
          <w:p w:rsidR="0008641E" w:rsidRPr="0008641E" w:rsidRDefault="0008641E" w:rsidP="0008641E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8641E">
              <w:rPr>
                <w:rFonts w:eastAsia="Calibri"/>
                <w:sz w:val="24"/>
                <w:szCs w:val="24"/>
                <w:lang w:eastAsia="en-US"/>
              </w:rPr>
              <w:t>Kamila Kuzmina</w:t>
            </w:r>
          </w:p>
        </w:tc>
        <w:tc>
          <w:tcPr>
            <w:tcW w:w="6191" w:type="dxa"/>
            <w:shd w:val="clear" w:color="auto" w:fill="auto"/>
          </w:tcPr>
          <w:p w:rsidR="0008641E" w:rsidRPr="0008641E" w:rsidRDefault="0008641E" w:rsidP="0008641E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8641E">
              <w:rPr>
                <w:rFonts w:eastAsia="Calibri"/>
                <w:sz w:val="24"/>
                <w:szCs w:val="24"/>
                <w:lang w:eastAsia="en-US"/>
              </w:rPr>
              <w:t>Studiju programma “Rezidentūra Medicīnā”, specialitāte “Psihiatrs”</w:t>
            </w:r>
          </w:p>
        </w:tc>
      </w:tr>
      <w:tr w:rsidR="0008641E" w:rsidRPr="0008641E" w:rsidTr="0008641E">
        <w:tc>
          <w:tcPr>
            <w:tcW w:w="603" w:type="dxa"/>
            <w:shd w:val="clear" w:color="auto" w:fill="auto"/>
          </w:tcPr>
          <w:p w:rsidR="0008641E" w:rsidRPr="0008641E" w:rsidRDefault="0008641E" w:rsidP="0008641E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8641E">
              <w:rPr>
                <w:rFonts w:eastAsia="Calibri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2449" w:type="dxa"/>
            <w:shd w:val="clear" w:color="auto" w:fill="auto"/>
          </w:tcPr>
          <w:p w:rsidR="0008641E" w:rsidRPr="0008641E" w:rsidRDefault="0008641E" w:rsidP="0008641E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8641E">
              <w:rPr>
                <w:rFonts w:eastAsia="Calibri"/>
                <w:sz w:val="24"/>
                <w:szCs w:val="24"/>
                <w:lang w:eastAsia="en-US"/>
              </w:rPr>
              <w:t xml:space="preserve">Ņikita </w:t>
            </w:r>
            <w:proofErr w:type="spellStart"/>
            <w:r w:rsidRPr="0008641E">
              <w:rPr>
                <w:rFonts w:eastAsia="Calibri"/>
                <w:sz w:val="24"/>
                <w:szCs w:val="24"/>
                <w:lang w:eastAsia="en-US"/>
              </w:rPr>
              <w:t>Šakels</w:t>
            </w:r>
            <w:proofErr w:type="spellEnd"/>
          </w:p>
        </w:tc>
        <w:tc>
          <w:tcPr>
            <w:tcW w:w="6191" w:type="dxa"/>
            <w:shd w:val="clear" w:color="auto" w:fill="auto"/>
          </w:tcPr>
          <w:p w:rsidR="0008641E" w:rsidRPr="0008641E" w:rsidRDefault="0008641E" w:rsidP="0008641E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8641E">
              <w:rPr>
                <w:rFonts w:eastAsia="Calibri"/>
                <w:sz w:val="24"/>
                <w:szCs w:val="24"/>
                <w:lang w:eastAsia="en-US"/>
              </w:rPr>
              <w:t>Studiju programma “Rezidentūra Medicīnā”, specialitāte “Psihiatrs”</w:t>
            </w:r>
          </w:p>
        </w:tc>
      </w:tr>
    </w:tbl>
    <w:p w:rsidR="0008641E" w:rsidRPr="0008641E" w:rsidRDefault="0008641E" w:rsidP="0008641E">
      <w:pPr>
        <w:widowControl/>
        <w:autoSpaceDE/>
        <w:autoSpaceDN/>
        <w:adjustRightInd/>
        <w:ind w:firstLine="567"/>
        <w:jc w:val="both"/>
        <w:rPr>
          <w:rFonts w:eastAsia="Calibri"/>
          <w:sz w:val="24"/>
          <w:szCs w:val="24"/>
          <w:lang w:eastAsia="en-US"/>
        </w:rPr>
      </w:pPr>
    </w:p>
    <w:p w:rsidR="0008641E" w:rsidRDefault="0008641E" w:rsidP="0008641E">
      <w:pPr>
        <w:widowControl/>
        <w:numPr>
          <w:ilvl w:val="0"/>
          <w:numId w:val="32"/>
        </w:numPr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08641E">
        <w:rPr>
          <w:rFonts w:eastAsia="Calibri"/>
          <w:sz w:val="24"/>
          <w:szCs w:val="24"/>
          <w:lang w:eastAsia="en-US"/>
        </w:rPr>
        <w:t xml:space="preserve">Slimnīcai nekavējoties, bet ne vēlāk kā nedēļas laikā, </w:t>
      </w:r>
      <w:proofErr w:type="spellStart"/>
      <w:r w:rsidRPr="0008641E">
        <w:rPr>
          <w:rFonts w:eastAsia="Calibri"/>
          <w:sz w:val="24"/>
          <w:szCs w:val="24"/>
          <w:lang w:eastAsia="en-US"/>
        </w:rPr>
        <w:t>rakstveidā</w:t>
      </w:r>
      <w:proofErr w:type="spellEnd"/>
      <w:r w:rsidRPr="0008641E">
        <w:rPr>
          <w:rFonts w:eastAsia="Calibri"/>
          <w:sz w:val="24"/>
          <w:szCs w:val="24"/>
          <w:lang w:eastAsia="en-US"/>
        </w:rPr>
        <w:t xml:space="preserve"> informēt Domi par rezidentu, kas neizpilda ar ārstniecības iestādi noslēgtā līguma nosacījumus, ir atskaitīts no augstskolas nesekmības dēļ vai pārtrauc apmācību rezidentūrā.</w:t>
      </w:r>
    </w:p>
    <w:p w:rsidR="0008641E" w:rsidRPr="0008641E" w:rsidRDefault="0008641E" w:rsidP="0008641E">
      <w:pPr>
        <w:widowControl/>
        <w:autoSpaceDE/>
        <w:autoSpaceDN/>
        <w:adjustRightInd/>
        <w:ind w:left="644"/>
        <w:jc w:val="both"/>
        <w:rPr>
          <w:rFonts w:eastAsia="Calibri"/>
          <w:sz w:val="24"/>
          <w:szCs w:val="24"/>
          <w:lang w:eastAsia="en-US"/>
        </w:rPr>
      </w:pPr>
    </w:p>
    <w:p w:rsidR="0008641E" w:rsidRPr="0008641E" w:rsidRDefault="0008641E" w:rsidP="0008641E">
      <w:pPr>
        <w:widowControl/>
        <w:numPr>
          <w:ilvl w:val="0"/>
          <w:numId w:val="32"/>
        </w:numPr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08641E">
        <w:rPr>
          <w:rFonts w:eastAsia="Calibri"/>
          <w:sz w:val="24"/>
          <w:szCs w:val="24"/>
          <w:lang w:eastAsia="en-US"/>
        </w:rPr>
        <w:t>Līdzekļus lēmuma izpildei Domes Finanšu nodaļai paredzēt pašvaldības budžetā.</w:t>
      </w:r>
    </w:p>
    <w:p w:rsidR="00B467A1" w:rsidRDefault="00B467A1" w:rsidP="0008641E">
      <w:pPr>
        <w:widowControl/>
        <w:autoSpaceDE/>
        <w:autoSpaceDN/>
        <w:adjustRightInd/>
        <w:ind w:left="720"/>
        <w:jc w:val="center"/>
        <w:rPr>
          <w:rFonts w:eastAsia="Arial Unicode MS"/>
          <w:b/>
          <w:bCs/>
          <w:sz w:val="24"/>
          <w:szCs w:val="24"/>
          <w:lang w:eastAsia="en-US"/>
        </w:rPr>
      </w:pPr>
    </w:p>
    <w:p w:rsidR="0008641E" w:rsidRPr="00A41D86" w:rsidRDefault="0008641E" w:rsidP="0008641E">
      <w:pPr>
        <w:widowControl/>
        <w:autoSpaceDE/>
        <w:autoSpaceDN/>
        <w:adjustRightInd/>
        <w:ind w:left="720"/>
        <w:jc w:val="center"/>
        <w:rPr>
          <w:rFonts w:eastAsia="Arial Unicode MS"/>
          <w:b/>
          <w:bCs/>
          <w:sz w:val="24"/>
          <w:szCs w:val="24"/>
          <w:lang w:eastAsia="en-US"/>
        </w:rPr>
      </w:pPr>
    </w:p>
    <w:p w:rsidR="00976F58" w:rsidRPr="00A41D86" w:rsidRDefault="0029791E" w:rsidP="008E3BCD">
      <w:pPr>
        <w:widowControl/>
        <w:autoSpaceDE/>
        <w:autoSpaceDN/>
        <w:adjustRightInd/>
        <w:contextualSpacing/>
        <w:jc w:val="both"/>
        <w:rPr>
          <w:rFonts w:eastAsia="Calibri"/>
          <w:bCs/>
          <w:sz w:val="24"/>
          <w:szCs w:val="24"/>
          <w:lang w:eastAsia="en-US"/>
        </w:rPr>
      </w:pPr>
      <w:r w:rsidRPr="00A41D86">
        <w:rPr>
          <w:sz w:val="24"/>
          <w:szCs w:val="24"/>
          <w:lang w:eastAsia="ru-RU"/>
        </w:rPr>
        <w:t xml:space="preserve">Domes priekšsēdētājs           </w:t>
      </w:r>
      <w:r w:rsidRPr="00A41D86">
        <w:rPr>
          <w:sz w:val="24"/>
          <w:szCs w:val="24"/>
          <w:lang w:eastAsia="ru-RU"/>
        </w:rPr>
        <w:tab/>
      </w:r>
      <w:r w:rsidRPr="00A41D86">
        <w:rPr>
          <w:sz w:val="24"/>
          <w:szCs w:val="24"/>
          <w:lang w:eastAsia="ru-RU"/>
        </w:rPr>
        <w:tab/>
      </w:r>
      <w:r w:rsidR="00D770B3">
        <w:rPr>
          <w:i/>
          <w:sz w:val="24"/>
          <w:szCs w:val="24"/>
          <w:lang w:eastAsia="ru-RU"/>
        </w:rPr>
        <w:t>(personiskais paraksts</w:t>
      </w:r>
      <w:r w:rsidR="00D770B3">
        <w:rPr>
          <w:i/>
          <w:sz w:val="24"/>
          <w:szCs w:val="24"/>
          <w:lang w:eastAsia="ru-RU"/>
        </w:rPr>
        <w:t>)</w:t>
      </w:r>
      <w:bookmarkStart w:id="1" w:name="_GoBack"/>
      <w:bookmarkEnd w:id="1"/>
      <w:r w:rsidRPr="00A41D86">
        <w:rPr>
          <w:sz w:val="24"/>
          <w:szCs w:val="24"/>
          <w:lang w:eastAsia="ru-RU"/>
        </w:rPr>
        <w:t xml:space="preserve">              </w:t>
      </w:r>
      <w:r w:rsidR="00753049" w:rsidRPr="00A41D86">
        <w:rPr>
          <w:sz w:val="24"/>
          <w:szCs w:val="24"/>
          <w:lang w:eastAsia="ru-RU"/>
        </w:rPr>
        <w:t xml:space="preserve">  </w:t>
      </w:r>
      <w:r w:rsidRPr="00A41D86">
        <w:rPr>
          <w:sz w:val="24"/>
          <w:szCs w:val="24"/>
          <w:lang w:eastAsia="ru-RU"/>
        </w:rPr>
        <w:t xml:space="preserve">                </w:t>
      </w:r>
      <w:r w:rsidRPr="00A41D86">
        <w:rPr>
          <w:sz w:val="24"/>
          <w:szCs w:val="24"/>
          <w:lang w:eastAsia="ru-RU"/>
        </w:rPr>
        <w:tab/>
      </w:r>
      <w:proofErr w:type="spellStart"/>
      <w:r w:rsidRPr="00A41D86">
        <w:rPr>
          <w:bCs/>
          <w:sz w:val="24"/>
          <w:szCs w:val="24"/>
          <w:lang w:eastAsia="ru-RU"/>
        </w:rPr>
        <w:t>I.Prelatovs</w:t>
      </w:r>
      <w:proofErr w:type="spellEnd"/>
    </w:p>
    <w:sectPr w:rsidR="00976F58" w:rsidRPr="00A41D86" w:rsidSect="006911FF">
      <w:pgSz w:w="12240" w:h="15840"/>
      <w:pgMar w:top="1134" w:right="1134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73C54"/>
    <w:multiLevelType w:val="multilevel"/>
    <w:tmpl w:val="15188C78"/>
    <w:lvl w:ilvl="0">
      <w:start w:val="1"/>
      <w:numFmt w:val="decimal"/>
      <w:lvlText w:val="%1."/>
      <w:lvlJc w:val="left"/>
      <w:pPr>
        <w:ind w:left="2082" w:hanging="13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6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2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87" w:hanging="1800"/>
      </w:pPr>
      <w:rPr>
        <w:rFonts w:hint="default"/>
      </w:rPr>
    </w:lvl>
  </w:abstractNum>
  <w:abstractNum w:abstractNumId="1" w15:restartNumberingAfterBreak="0">
    <w:nsid w:val="0302001C"/>
    <w:multiLevelType w:val="multilevel"/>
    <w:tmpl w:val="DC2ADC3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83F7B89"/>
    <w:multiLevelType w:val="multilevel"/>
    <w:tmpl w:val="DA044BA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5" w:hanging="5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 w15:restartNumberingAfterBreak="0">
    <w:nsid w:val="09B463CA"/>
    <w:multiLevelType w:val="multilevel"/>
    <w:tmpl w:val="0B3A23E0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4" w15:restartNumberingAfterBreak="0">
    <w:nsid w:val="0A9406B1"/>
    <w:multiLevelType w:val="hybridMultilevel"/>
    <w:tmpl w:val="F6C2398C"/>
    <w:lvl w:ilvl="0" w:tplc="B492D3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C0146A8"/>
    <w:multiLevelType w:val="hybridMultilevel"/>
    <w:tmpl w:val="9A5A0F74"/>
    <w:lvl w:ilvl="0" w:tplc="0426000F">
      <w:start w:val="1"/>
      <w:numFmt w:val="decimal"/>
      <w:lvlText w:val="%1."/>
      <w:lvlJc w:val="left"/>
      <w:pPr>
        <w:ind w:left="1146" w:hanging="360"/>
      </w:pPr>
    </w:lvl>
    <w:lvl w:ilvl="1" w:tplc="04260019" w:tentative="1">
      <w:start w:val="1"/>
      <w:numFmt w:val="lowerLetter"/>
      <w:lvlText w:val="%2."/>
      <w:lvlJc w:val="left"/>
      <w:pPr>
        <w:ind w:left="1866" w:hanging="360"/>
      </w:pPr>
    </w:lvl>
    <w:lvl w:ilvl="2" w:tplc="0426001B" w:tentative="1">
      <w:start w:val="1"/>
      <w:numFmt w:val="lowerRoman"/>
      <w:lvlText w:val="%3."/>
      <w:lvlJc w:val="right"/>
      <w:pPr>
        <w:ind w:left="2586" w:hanging="180"/>
      </w:pPr>
    </w:lvl>
    <w:lvl w:ilvl="3" w:tplc="0426000F" w:tentative="1">
      <w:start w:val="1"/>
      <w:numFmt w:val="decimal"/>
      <w:lvlText w:val="%4."/>
      <w:lvlJc w:val="left"/>
      <w:pPr>
        <w:ind w:left="3306" w:hanging="360"/>
      </w:pPr>
    </w:lvl>
    <w:lvl w:ilvl="4" w:tplc="04260019" w:tentative="1">
      <w:start w:val="1"/>
      <w:numFmt w:val="lowerLetter"/>
      <w:lvlText w:val="%5."/>
      <w:lvlJc w:val="left"/>
      <w:pPr>
        <w:ind w:left="4026" w:hanging="360"/>
      </w:pPr>
    </w:lvl>
    <w:lvl w:ilvl="5" w:tplc="0426001B" w:tentative="1">
      <w:start w:val="1"/>
      <w:numFmt w:val="lowerRoman"/>
      <w:lvlText w:val="%6."/>
      <w:lvlJc w:val="right"/>
      <w:pPr>
        <w:ind w:left="4746" w:hanging="180"/>
      </w:pPr>
    </w:lvl>
    <w:lvl w:ilvl="6" w:tplc="0426000F" w:tentative="1">
      <w:start w:val="1"/>
      <w:numFmt w:val="decimal"/>
      <w:lvlText w:val="%7."/>
      <w:lvlJc w:val="left"/>
      <w:pPr>
        <w:ind w:left="5466" w:hanging="360"/>
      </w:pPr>
    </w:lvl>
    <w:lvl w:ilvl="7" w:tplc="04260019" w:tentative="1">
      <w:start w:val="1"/>
      <w:numFmt w:val="lowerLetter"/>
      <w:lvlText w:val="%8."/>
      <w:lvlJc w:val="left"/>
      <w:pPr>
        <w:ind w:left="6186" w:hanging="360"/>
      </w:pPr>
    </w:lvl>
    <w:lvl w:ilvl="8" w:tplc="042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0DC162F9"/>
    <w:multiLevelType w:val="hybridMultilevel"/>
    <w:tmpl w:val="5502A7D2"/>
    <w:lvl w:ilvl="0" w:tplc="3CB2F3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0DC20752"/>
    <w:multiLevelType w:val="hybridMultilevel"/>
    <w:tmpl w:val="F4D67E1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A27E92"/>
    <w:multiLevelType w:val="multilevel"/>
    <w:tmpl w:val="CEE026E0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80" w:hanging="1800"/>
      </w:pPr>
      <w:rPr>
        <w:rFonts w:hint="default"/>
      </w:rPr>
    </w:lvl>
  </w:abstractNum>
  <w:abstractNum w:abstractNumId="9" w15:restartNumberingAfterBreak="0">
    <w:nsid w:val="16C35B72"/>
    <w:multiLevelType w:val="hybridMultilevel"/>
    <w:tmpl w:val="1ECA8DDC"/>
    <w:lvl w:ilvl="0" w:tplc="6B028418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10" w15:restartNumberingAfterBreak="0">
    <w:nsid w:val="1B70590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6263F65"/>
    <w:multiLevelType w:val="hybridMultilevel"/>
    <w:tmpl w:val="1B12E44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D97D35"/>
    <w:multiLevelType w:val="hybridMultilevel"/>
    <w:tmpl w:val="A66C0C48"/>
    <w:lvl w:ilvl="0" w:tplc="737CF62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color w:val="auto"/>
      </w:rPr>
    </w:lvl>
    <w:lvl w:ilvl="1" w:tplc="0426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 w15:restartNumberingAfterBreak="0">
    <w:nsid w:val="32EE1410"/>
    <w:multiLevelType w:val="multilevel"/>
    <w:tmpl w:val="DFEE6C8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4" w15:restartNumberingAfterBreak="0">
    <w:nsid w:val="35995BA7"/>
    <w:multiLevelType w:val="hybridMultilevel"/>
    <w:tmpl w:val="9EB88C5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BD11DA"/>
    <w:multiLevelType w:val="hybridMultilevel"/>
    <w:tmpl w:val="BB60FC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792059"/>
    <w:multiLevelType w:val="hybridMultilevel"/>
    <w:tmpl w:val="669E18F8"/>
    <w:lvl w:ilvl="0" w:tplc="EB70DE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D0F3B63"/>
    <w:multiLevelType w:val="hybridMultilevel"/>
    <w:tmpl w:val="FEB874BA"/>
    <w:lvl w:ilvl="0" w:tplc="F01A98F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197D76"/>
    <w:multiLevelType w:val="hybridMultilevel"/>
    <w:tmpl w:val="1D767BF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B756B8"/>
    <w:multiLevelType w:val="hybridMultilevel"/>
    <w:tmpl w:val="3FD05F28"/>
    <w:lvl w:ilvl="0" w:tplc="F01A98F2">
      <w:start w:val="1"/>
      <w:numFmt w:val="decimal"/>
      <w:lvlText w:val="%1."/>
      <w:lvlJc w:val="left"/>
      <w:pPr>
        <w:ind w:left="1256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16" w:hanging="360"/>
      </w:pPr>
    </w:lvl>
    <w:lvl w:ilvl="2" w:tplc="0426001B" w:tentative="1">
      <w:start w:val="1"/>
      <w:numFmt w:val="lowerRoman"/>
      <w:lvlText w:val="%3."/>
      <w:lvlJc w:val="right"/>
      <w:pPr>
        <w:ind w:left="2336" w:hanging="180"/>
      </w:pPr>
    </w:lvl>
    <w:lvl w:ilvl="3" w:tplc="0426000F" w:tentative="1">
      <w:start w:val="1"/>
      <w:numFmt w:val="decimal"/>
      <w:lvlText w:val="%4."/>
      <w:lvlJc w:val="left"/>
      <w:pPr>
        <w:ind w:left="3056" w:hanging="360"/>
      </w:pPr>
    </w:lvl>
    <w:lvl w:ilvl="4" w:tplc="04260019" w:tentative="1">
      <w:start w:val="1"/>
      <w:numFmt w:val="lowerLetter"/>
      <w:lvlText w:val="%5."/>
      <w:lvlJc w:val="left"/>
      <w:pPr>
        <w:ind w:left="3776" w:hanging="360"/>
      </w:pPr>
    </w:lvl>
    <w:lvl w:ilvl="5" w:tplc="0426001B" w:tentative="1">
      <w:start w:val="1"/>
      <w:numFmt w:val="lowerRoman"/>
      <w:lvlText w:val="%6."/>
      <w:lvlJc w:val="right"/>
      <w:pPr>
        <w:ind w:left="4496" w:hanging="180"/>
      </w:pPr>
    </w:lvl>
    <w:lvl w:ilvl="6" w:tplc="0426000F" w:tentative="1">
      <w:start w:val="1"/>
      <w:numFmt w:val="decimal"/>
      <w:lvlText w:val="%7."/>
      <w:lvlJc w:val="left"/>
      <w:pPr>
        <w:ind w:left="5216" w:hanging="360"/>
      </w:pPr>
    </w:lvl>
    <w:lvl w:ilvl="7" w:tplc="04260019" w:tentative="1">
      <w:start w:val="1"/>
      <w:numFmt w:val="lowerLetter"/>
      <w:lvlText w:val="%8."/>
      <w:lvlJc w:val="left"/>
      <w:pPr>
        <w:ind w:left="5936" w:hanging="360"/>
      </w:pPr>
    </w:lvl>
    <w:lvl w:ilvl="8" w:tplc="0426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0" w15:restartNumberingAfterBreak="0">
    <w:nsid w:val="492A22C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AD211A8"/>
    <w:multiLevelType w:val="hybridMultilevel"/>
    <w:tmpl w:val="849E418E"/>
    <w:lvl w:ilvl="0" w:tplc="301624C2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F35BFE"/>
    <w:multiLevelType w:val="hybridMultilevel"/>
    <w:tmpl w:val="AACCC46C"/>
    <w:lvl w:ilvl="0" w:tplc="FE20A904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0645288"/>
    <w:multiLevelType w:val="hybridMultilevel"/>
    <w:tmpl w:val="74CE9F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7E1867"/>
    <w:multiLevelType w:val="hybridMultilevel"/>
    <w:tmpl w:val="62DC27D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2BE062B"/>
    <w:multiLevelType w:val="multilevel"/>
    <w:tmpl w:val="6396D8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6" w15:restartNumberingAfterBreak="0">
    <w:nsid w:val="553C2D7A"/>
    <w:multiLevelType w:val="hybridMultilevel"/>
    <w:tmpl w:val="A658EC3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1B5E7C"/>
    <w:multiLevelType w:val="hybridMultilevel"/>
    <w:tmpl w:val="80CED1EC"/>
    <w:lvl w:ilvl="0" w:tplc="E86E49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C345CE"/>
    <w:multiLevelType w:val="hybridMultilevel"/>
    <w:tmpl w:val="319ECD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7C4D15"/>
    <w:multiLevelType w:val="multilevel"/>
    <w:tmpl w:val="99EA560A"/>
    <w:lvl w:ilvl="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0" w15:restartNumberingAfterBreak="0">
    <w:nsid w:val="6E854662"/>
    <w:multiLevelType w:val="hybridMultilevel"/>
    <w:tmpl w:val="D98C732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1D6AE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2"/>
  </w:num>
  <w:num w:numId="2">
    <w:abstractNumId w:val="3"/>
  </w:num>
  <w:num w:numId="3">
    <w:abstractNumId w:val="7"/>
  </w:num>
  <w:num w:numId="4">
    <w:abstractNumId w:val="31"/>
  </w:num>
  <w:num w:numId="5">
    <w:abstractNumId w:val="10"/>
  </w:num>
  <w:num w:numId="6">
    <w:abstractNumId w:val="20"/>
  </w:num>
  <w:num w:numId="7">
    <w:abstractNumId w:val="13"/>
  </w:num>
  <w:num w:numId="8">
    <w:abstractNumId w:val="28"/>
  </w:num>
  <w:num w:numId="9">
    <w:abstractNumId w:val="18"/>
  </w:num>
  <w:num w:numId="10">
    <w:abstractNumId w:val="30"/>
  </w:num>
  <w:num w:numId="11">
    <w:abstractNumId w:val="2"/>
  </w:num>
  <w:num w:numId="12">
    <w:abstractNumId w:val="9"/>
  </w:num>
  <w:num w:numId="13">
    <w:abstractNumId w:val="15"/>
  </w:num>
  <w:num w:numId="14">
    <w:abstractNumId w:val="26"/>
  </w:num>
  <w:num w:numId="15">
    <w:abstractNumId w:val="17"/>
  </w:num>
  <w:num w:numId="16">
    <w:abstractNumId w:val="19"/>
  </w:num>
  <w:num w:numId="17">
    <w:abstractNumId w:val="6"/>
  </w:num>
  <w:num w:numId="18">
    <w:abstractNumId w:val="23"/>
  </w:num>
  <w:num w:numId="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29"/>
  </w:num>
  <w:num w:numId="24">
    <w:abstractNumId w:val="21"/>
  </w:num>
  <w:num w:numId="25">
    <w:abstractNumId w:val="5"/>
  </w:num>
  <w:num w:numId="26">
    <w:abstractNumId w:val="4"/>
  </w:num>
  <w:num w:numId="27">
    <w:abstractNumId w:val="8"/>
  </w:num>
  <w:num w:numId="28">
    <w:abstractNumId w:val="0"/>
  </w:num>
  <w:num w:numId="29">
    <w:abstractNumId w:val="14"/>
  </w:num>
  <w:num w:numId="30">
    <w:abstractNumId w:val="25"/>
  </w:num>
  <w:num w:numId="31">
    <w:abstractNumId w:val="11"/>
  </w:num>
  <w:num w:numId="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565"/>
    <w:rsid w:val="00006ACB"/>
    <w:rsid w:val="00037D80"/>
    <w:rsid w:val="000503BA"/>
    <w:rsid w:val="0008641E"/>
    <w:rsid w:val="000F011A"/>
    <w:rsid w:val="001057A6"/>
    <w:rsid w:val="00113E14"/>
    <w:rsid w:val="001174D5"/>
    <w:rsid w:val="001D5DC3"/>
    <w:rsid w:val="001E0877"/>
    <w:rsid w:val="001F0953"/>
    <w:rsid w:val="002340FD"/>
    <w:rsid w:val="0023530C"/>
    <w:rsid w:val="00295F18"/>
    <w:rsid w:val="0029791E"/>
    <w:rsid w:val="002E0C9E"/>
    <w:rsid w:val="00382565"/>
    <w:rsid w:val="00384A62"/>
    <w:rsid w:val="003A4C04"/>
    <w:rsid w:val="003B49AD"/>
    <w:rsid w:val="004746BE"/>
    <w:rsid w:val="004844B7"/>
    <w:rsid w:val="0051197E"/>
    <w:rsid w:val="00517178"/>
    <w:rsid w:val="00581251"/>
    <w:rsid w:val="005F5ED8"/>
    <w:rsid w:val="0067704B"/>
    <w:rsid w:val="006911FF"/>
    <w:rsid w:val="006E0758"/>
    <w:rsid w:val="006F5163"/>
    <w:rsid w:val="00713BF0"/>
    <w:rsid w:val="00721213"/>
    <w:rsid w:val="0073777C"/>
    <w:rsid w:val="00753049"/>
    <w:rsid w:val="007C6208"/>
    <w:rsid w:val="007D212E"/>
    <w:rsid w:val="00805085"/>
    <w:rsid w:val="00844AC4"/>
    <w:rsid w:val="00880E3B"/>
    <w:rsid w:val="008B21BA"/>
    <w:rsid w:val="008E3BCD"/>
    <w:rsid w:val="00915804"/>
    <w:rsid w:val="00943F9A"/>
    <w:rsid w:val="00976F58"/>
    <w:rsid w:val="00985C6E"/>
    <w:rsid w:val="00993446"/>
    <w:rsid w:val="009A0D35"/>
    <w:rsid w:val="009C5ABB"/>
    <w:rsid w:val="009E4582"/>
    <w:rsid w:val="009E65CA"/>
    <w:rsid w:val="00A21EDD"/>
    <w:rsid w:val="00A41D86"/>
    <w:rsid w:val="00A977EB"/>
    <w:rsid w:val="00B467A1"/>
    <w:rsid w:val="00B64E45"/>
    <w:rsid w:val="00B917BE"/>
    <w:rsid w:val="00BA0099"/>
    <w:rsid w:val="00BD06B4"/>
    <w:rsid w:val="00C34665"/>
    <w:rsid w:val="00C946E8"/>
    <w:rsid w:val="00CE4B6E"/>
    <w:rsid w:val="00D64839"/>
    <w:rsid w:val="00D770B3"/>
    <w:rsid w:val="00D92FC6"/>
    <w:rsid w:val="00DA5A25"/>
    <w:rsid w:val="00DB205C"/>
    <w:rsid w:val="00E63B02"/>
    <w:rsid w:val="00E66141"/>
    <w:rsid w:val="00E923AA"/>
    <w:rsid w:val="00E96C24"/>
    <w:rsid w:val="00EA0531"/>
    <w:rsid w:val="00EE0AAA"/>
    <w:rsid w:val="00EE7CD2"/>
    <w:rsid w:val="00F300EC"/>
    <w:rsid w:val="00FD17F7"/>
    <w:rsid w:val="00FD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;"/>
  <w15:docId w15:val="{CDEA63C8-8C34-4D4B-9ED8-6D515A576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25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382565"/>
    <w:pPr>
      <w:ind w:left="720"/>
      <w:contextualSpacing/>
    </w:pPr>
  </w:style>
  <w:style w:type="paragraph" w:styleId="NormalWeb">
    <w:name w:val="Normal (Web)"/>
    <w:basedOn w:val="Normal"/>
    <w:semiHidden/>
    <w:rsid w:val="00382565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46E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6E8"/>
    <w:rPr>
      <w:rFonts w:ascii="Segoe UI" w:eastAsia="Times New Roman" w:hAnsi="Segoe UI" w:cs="Segoe UI"/>
      <w:sz w:val="18"/>
      <w:szCs w:val="18"/>
      <w:lang w:eastAsia="lv-LV"/>
    </w:rPr>
  </w:style>
  <w:style w:type="table" w:styleId="TableGrid">
    <w:name w:val="Table Grid"/>
    <w:basedOn w:val="TableNormal"/>
    <w:uiPriority w:val="59"/>
    <w:rsid w:val="00E923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943F9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D770B3"/>
    <w:pPr>
      <w:widowControl/>
      <w:autoSpaceDE/>
      <w:autoSpaceDN/>
      <w:adjustRightInd/>
      <w:jc w:val="center"/>
    </w:pPr>
    <w:rPr>
      <w:b/>
      <w:sz w:val="28"/>
      <w:lang w:eastAsia="ru-RU"/>
    </w:rPr>
  </w:style>
  <w:style w:type="character" w:customStyle="1" w:styleId="TitleChar">
    <w:name w:val="Title Char"/>
    <w:basedOn w:val="DefaultParagraphFont"/>
    <w:link w:val="Title"/>
    <w:rsid w:val="00D770B3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7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daugavpils.lv/pasvaldiba/dokumenti/normativie-akti?dokument=14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2819</Words>
  <Characters>1607</Characters>
  <Application>Microsoft Office Word</Application>
  <DocSecurity>0</DocSecurity>
  <Lines>13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KG</dc:creator>
  <cp:lastModifiedBy>Milana Ivanova</cp:lastModifiedBy>
  <cp:revision>3</cp:revision>
  <cp:lastPrinted>2020-08-13T13:00:00Z</cp:lastPrinted>
  <dcterms:created xsi:type="dcterms:W3CDTF">2020-11-20T06:01:00Z</dcterms:created>
  <dcterms:modified xsi:type="dcterms:W3CDTF">2020-11-23T15:04:00Z</dcterms:modified>
</cp:coreProperties>
</file>