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F7" w:rsidRDefault="00936DF7" w:rsidP="00936DF7">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3542" r:id="rId6"/>
        </w:object>
      </w:r>
    </w:p>
    <w:p w:rsidR="00936DF7" w:rsidRPr="00EE4591" w:rsidRDefault="00936DF7" w:rsidP="00936DF7">
      <w:pPr>
        <w:pStyle w:val="Title"/>
        <w:tabs>
          <w:tab w:val="left" w:pos="3969"/>
          <w:tab w:val="left" w:pos="4395"/>
        </w:tabs>
        <w:rPr>
          <w:b w:val="0"/>
          <w:bCs/>
          <w:sz w:val="24"/>
          <w:szCs w:val="24"/>
        </w:rPr>
      </w:pPr>
    </w:p>
    <w:p w:rsidR="00936DF7" w:rsidRDefault="00936DF7" w:rsidP="00936DF7">
      <w:pPr>
        <w:pStyle w:val="Title"/>
        <w:tabs>
          <w:tab w:val="left" w:pos="3969"/>
          <w:tab w:val="left" w:pos="4395"/>
        </w:tabs>
        <w:rPr>
          <w:b w:val="0"/>
          <w:bCs/>
        </w:rPr>
      </w:pPr>
      <w:r>
        <w:rPr>
          <w:b w:val="0"/>
          <w:bCs/>
        </w:rPr>
        <w:t xml:space="preserve">  LATVIJAS REPUBLIKAS</w:t>
      </w:r>
    </w:p>
    <w:p w:rsidR="00936DF7" w:rsidRDefault="00936DF7" w:rsidP="00936DF7">
      <w:pPr>
        <w:pStyle w:val="Title"/>
        <w:tabs>
          <w:tab w:val="left" w:pos="3969"/>
          <w:tab w:val="left" w:pos="4395"/>
        </w:tabs>
      </w:pPr>
      <w:r>
        <w:t>DAUGAVPILS PILSĒTAS DOME</w:t>
      </w:r>
    </w:p>
    <w:p w:rsidR="00936DF7" w:rsidRPr="00C3756E" w:rsidRDefault="00936DF7" w:rsidP="00936DF7">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00839F51" wp14:editId="5483A66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DE9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936DF7" w:rsidRDefault="00936DF7" w:rsidP="00936DF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936DF7" w:rsidRDefault="00936DF7" w:rsidP="00936DF7">
      <w:pPr>
        <w:jc w:val="center"/>
        <w:rPr>
          <w:sz w:val="18"/>
          <w:szCs w:val="18"/>
          <w:u w:val="single"/>
        </w:rPr>
      </w:pPr>
    </w:p>
    <w:p w:rsidR="00936DF7" w:rsidRDefault="00936DF7" w:rsidP="00936DF7">
      <w:pPr>
        <w:jc w:val="center"/>
        <w:rPr>
          <w:b/>
          <w:sz w:val="24"/>
          <w:szCs w:val="24"/>
        </w:rPr>
      </w:pPr>
    </w:p>
    <w:p w:rsidR="00936DF7" w:rsidRPr="002E7F44" w:rsidRDefault="00936DF7" w:rsidP="00936DF7">
      <w:pPr>
        <w:jc w:val="center"/>
        <w:rPr>
          <w:b/>
          <w:sz w:val="24"/>
          <w:szCs w:val="24"/>
        </w:rPr>
      </w:pPr>
      <w:r w:rsidRPr="002E7F44">
        <w:rPr>
          <w:b/>
          <w:sz w:val="24"/>
          <w:szCs w:val="24"/>
        </w:rPr>
        <w:t>LĒMUMS</w:t>
      </w:r>
    </w:p>
    <w:p w:rsidR="00936DF7" w:rsidRPr="002E7F44" w:rsidRDefault="00936DF7" w:rsidP="00936DF7">
      <w:pPr>
        <w:spacing w:after="120"/>
        <w:jc w:val="center"/>
        <w:rPr>
          <w:sz w:val="2"/>
          <w:szCs w:val="2"/>
        </w:rPr>
      </w:pPr>
    </w:p>
    <w:p w:rsidR="00936DF7" w:rsidRPr="00D92FC6" w:rsidRDefault="00936DF7" w:rsidP="00936DF7">
      <w:pPr>
        <w:jc w:val="center"/>
        <w:rPr>
          <w:sz w:val="24"/>
          <w:szCs w:val="24"/>
        </w:rPr>
      </w:pPr>
      <w:r>
        <w:rPr>
          <w:szCs w:val="24"/>
        </w:rPr>
        <w:t>Daugavpi</w:t>
      </w:r>
      <w:r w:rsidRPr="002E7F44">
        <w:rPr>
          <w:szCs w:val="24"/>
        </w:rPr>
        <w:t>lī</w:t>
      </w:r>
    </w:p>
    <w:p w:rsidR="0073777C" w:rsidRPr="0065504E" w:rsidRDefault="0073777C" w:rsidP="0065504E">
      <w:pPr>
        <w:jc w:val="both"/>
        <w:rPr>
          <w:sz w:val="24"/>
          <w:szCs w:val="24"/>
        </w:rPr>
      </w:pPr>
    </w:p>
    <w:p w:rsidR="0073777C" w:rsidRPr="0065504E" w:rsidRDefault="0073777C" w:rsidP="0065504E">
      <w:pPr>
        <w:jc w:val="both"/>
        <w:rPr>
          <w:sz w:val="24"/>
          <w:szCs w:val="24"/>
        </w:rPr>
      </w:pPr>
    </w:p>
    <w:p w:rsidR="0073777C" w:rsidRPr="0065504E" w:rsidRDefault="0073777C" w:rsidP="0065504E">
      <w:pPr>
        <w:jc w:val="both"/>
        <w:rPr>
          <w:sz w:val="24"/>
          <w:szCs w:val="24"/>
        </w:rPr>
      </w:pPr>
    </w:p>
    <w:p w:rsidR="0073777C" w:rsidRPr="0065504E" w:rsidRDefault="00382565" w:rsidP="0065504E">
      <w:pPr>
        <w:jc w:val="both"/>
        <w:rPr>
          <w:sz w:val="24"/>
          <w:szCs w:val="24"/>
        </w:rPr>
      </w:pPr>
      <w:r w:rsidRPr="0065504E">
        <w:rPr>
          <w:sz w:val="24"/>
          <w:szCs w:val="24"/>
        </w:rPr>
        <w:t>2020.gada</w:t>
      </w:r>
      <w:r w:rsidR="00C34665" w:rsidRPr="0065504E">
        <w:rPr>
          <w:sz w:val="24"/>
          <w:szCs w:val="24"/>
        </w:rPr>
        <w:t xml:space="preserve"> 12.novembrī</w:t>
      </w:r>
      <w:r w:rsidR="009E65CA" w:rsidRPr="0065504E">
        <w:rPr>
          <w:sz w:val="24"/>
          <w:szCs w:val="24"/>
        </w:rPr>
        <w:t xml:space="preserve">         </w:t>
      </w:r>
      <w:r w:rsidRPr="0065504E">
        <w:rPr>
          <w:sz w:val="24"/>
          <w:szCs w:val="24"/>
        </w:rPr>
        <w:tab/>
      </w:r>
      <w:r w:rsidRPr="0065504E">
        <w:rPr>
          <w:sz w:val="24"/>
          <w:szCs w:val="24"/>
        </w:rPr>
        <w:tab/>
      </w:r>
      <w:r w:rsidRPr="0065504E">
        <w:rPr>
          <w:sz w:val="24"/>
          <w:szCs w:val="24"/>
        </w:rPr>
        <w:tab/>
        <w:t xml:space="preserve">        </w:t>
      </w:r>
      <w:r w:rsidR="0073777C" w:rsidRPr="0065504E">
        <w:rPr>
          <w:sz w:val="24"/>
          <w:szCs w:val="24"/>
        </w:rPr>
        <w:t xml:space="preserve">                                               </w:t>
      </w:r>
      <w:r w:rsidR="00F300EC" w:rsidRPr="0065504E">
        <w:rPr>
          <w:b/>
          <w:sz w:val="24"/>
          <w:szCs w:val="24"/>
        </w:rPr>
        <w:t>Nr.</w:t>
      </w:r>
      <w:r w:rsidR="000771D1">
        <w:rPr>
          <w:b/>
          <w:sz w:val="24"/>
          <w:szCs w:val="24"/>
        </w:rPr>
        <w:t>576</w:t>
      </w:r>
      <w:r w:rsidR="0073777C" w:rsidRPr="0065504E">
        <w:rPr>
          <w:sz w:val="24"/>
          <w:szCs w:val="24"/>
        </w:rPr>
        <w:t xml:space="preserve">  </w:t>
      </w:r>
    </w:p>
    <w:p w:rsidR="0073777C" w:rsidRPr="0065504E" w:rsidRDefault="0073777C" w:rsidP="0065504E">
      <w:pPr>
        <w:ind w:firstLine="709"/>
        <w:jc w:val="both"/>
        <w:rPr>
          <w:sz w:val="24"/>
          <w:szCs w:val="24"/>
        </w:rPr>
      </w:pPr>
      <w:r w:rsidRPr="0065504E">
        <w:rPr>
          <w:sz w:val="24"/>
          <w:szCs w:val="24"/>
        </w:rPr>
        <w:t xml:space="preserve">         </w:t>
      </w:r>
      <w:r w:rsidR="009E65CA" w:rsidRPr="0065504E">
        <w:rPr>
          <w:sz w:val="24"/>
          <w:szCs w:val="24"/>
        </w:rPr>
        <w:t xml:space="preserve">          </w:t>
      </w:r>
      <w:r w:rsidR="00B64E45" w:rsidRPr="0065504E">
        <w:rPr>
          <w:sz w:val="24"/>
          <w:szCs w:val="24"/>
        </w:rPr>
        <w:t xml:space="preserve">                                                                                              </w:t>
      </w:r>
      <w:r w:rsidR="00C34665" w:rsidRPr="0065504E">
        <w:rPr>
          <w:sz w:val="24"/>
          <w:szCs w:val="24"/>
        </w:rPr>
        <w:t xml:space="preserve"> (prot.</w:t>
      </w:r>
      <w:r w:rsidR="006F5163" w:rsidRPr="0065504E">
        <w:rPr>
          <w:sz w:val="24"/>
          <w:szCs w:val="24"/>
        </w:rPr>
        <w:t>Nr.</w:t>
      </w:r>
      <w:r w:rsidR="00C34665" w:rsidRPr="0065504E">
        <w:rPr>
          <w:sz w:val="24"/>
          <w:szCs w:val="24"/>
        </w:rPr>
        <w:t>46</w:t>
      </w:r>
      <w:r w:rsidR="002340FD" w:rsidRPr="0065504E">
        <w:rPr>
          <w:sz w:val="24"/>
          <w:szCs w:val="24"/>
        </w:rPr>
        <w:t>,</w:t>
      </w:r>
      <w:r w:rsidR="00C946E8" w:rsidRPr="0065504E">
        <w:rPr>
          <w:sz w:val="24"/>
          <w:szCs w:val="24"/>
        </w:rPr>
        <w:t xml:space="preserve"> </w:t>
      </w:r>
      <w:r w:rsidR="000771D1">
        <w:rPr>
          <w:sz w:val="24"/>
          <w:szCs w:val="24"/>
        </w:rPr>
        <w:t>22</w:t>
      </w:r>
      <w:r w:rsidRPr="0065504E">
        <w:rPr>
          <w:sz w:val="24"/>
          <w:szCs w:val="24"/>
        </w:rPr>
        <w:t>.§)</w:t>
      </w:r>
    </w:p>
    <w:p w:rsidR="006911FF" w:rsidRPr="0065504E" w:rsidRDefault="006911FF" w:rsidP="0065504E">
      <w:pPr>
        <w:widowControl/>
        <w:autoSpaceDE/>
        <w:autoSpaceDN/>
        <w:adjustRightInd/>
        <w:jc w:val="both"/>
        <w:rPr>
          <w:sz w:val="24"/>
          <w:szCs w:val="24"/>
          <w:lang w:eastAsia="en-US"/>
        </w:rPr>
      </w:pPr>
    </w:p>
    <w:p w:rsidR="0065504E" w:rsidRPr="0065504E" w:rsidRDefault="0065504E" w:rsidP="0065504E">
      <w:pPr>
        <w:widowControl/>
        <w:autoSpaceDE/>
        <w:autoSpaceDN/>
        <w:adjustRightInd/>
        <w:ind w:left="284" w:right="333"/>
        <w:jc w:val="center"/>
        <w:rPr>
          <w:b/>
          <w:sz w:val="24"/>
          <w:szCs w:val="24"/>
          <w:lang w:eastAsia="en-US"/>
        </w:rPr>
      </w:pPr>
      <w:r w:rsidRPr="0065504E">
        <w:rPr>
          <w:b/>
          <w:bCs/>
          <w:iCs/>
          <w:sz w:val="24"/>
          <w:szCs w:val="24"/>
          <w:lang w:eastAsia="en-US"/>
        </w:rPr>
        <w:t>Par nekustamā īpašuma Smilšu ielā 92, Daugavpilī</w:t>
      </w:r>
      <w:r w:rsidRPr="0065504E">
        <w:rPr>
          <w:b/>
          <w:sz w:val="24"/>
          <w:szCs w:val="24"/>
          <w:lang w:eastAsia="en-US"/>
        </w:rPr>
        <w:t>, daļas</w:t>
      </w:r>
      <w:r>
        <w:rPr>
          <w:b/>
          <w:sz w:val="24"/>
          <w:szCs w:val="24"/>
          <w:lang w:eastAsia="en-US"/>
        </w:rPr>
        <w:t xml:space="preserve"> </w:t>
      </w:r>
      <w:r w:rsidRPr="0065504E">
        <w:rPr>
          <w:b/>
          <w:bCs/>
          <w:iCs/>
          <w:sz w:val="24"/>
          <w:szCs w:val="24"/>
          <w:lang w:eastAsia="en-US"/>
        </w:rPr>
        <w:t>nodošanu bezatlīdzības lietošanā biedrībai “Vecāku pieredzes apmaiņas klubs “Laimīgi bērni un vecāki””</w:t>
      </w:r>
    </w:p>
    <w:p w:rsidR="0065504E" w:rsidRPr="0065504E" w:rsidRDefault="0065504E" w:rsidP="0065504E">
      <w:pPr>
        <w:widowControl/>
        <w:autoSpaceDE/>
        <w:autoSpaceDN/>
        <w:adjustRightInd/>
        <w:jc w:val="both"/>
        <w:rPr>
          <w:sz w:val="24"/>
          <w:szCs w:val="24"/>
          <w:lang w:eastAsia="en-US"/>
        </w:rPr>
      </w:pPr>
    </w:p>
    <w:p w:rsidR="0065504E" w:rsidRDefault="0065504E" w:rsidP="000771D1">
      <w:pPr>
        <w:widowControl/>
        <w:autoSpaceDE/>
        <w:autoSpaceDN/>
        <w:adjustRightInd/>
        <w:ind w:firstLine="426"/>
        <w:jc w:val="both"/>
        <w:rPr>
          <w:b/>
          <w:bCs/>
          <w:color w:val="000000"/>
          <w:sz w:val="24"/>
          <w:szCs w:val="24"/>
          <w:lang w:eastAsia="en-US"/>
        </w:rPr>
      </w:pPr>
      <w:r w:rsidRPr="0065504E">
        <w:rPr>
          <w:bCs/>
          <w:sz w:val="24"/>
          <w:szCs w:val="24"/>
          <w:lang w:eastAsia="en-US"/>
        </w:rPr>
        <w:t xml:space="preserve">Pamatojoties uz likuma „Par pašvaldībām” </w:t>
      </w:r>
      <w:r w:rsidRPr="0065504E">
        <w:rPr>
          <w:sz w:val="24"/>
          <w:szCs w:val="24"/>
          <w:lang w:eastAsia="en-US"/>
        </w:rPr>
        <w:t xml:space="preserve">14.panta pirmās daļas 2.punktu, otrās daļas 3.punktu, </w:t>
      </w:r>
      <w:r w:rsidRPr="0065504E">
        <w:rPr>
          <w:bCs/>
          <w:sz w:val="24"/>
          <w:szCs w:val="24"/>
          <w:lang w:eastAsia="en-US"/>
        </w:rPr>
        <w:t>21.panta pirmās daļas 27.punktu, Publiskas personas finanšu līdzekļu un mantas izšķērdēšanas novēršanas likuma 5.panta otrās daļas 4.</w:t>
      </w:r>
      <w:r w:rsidRPr="0065504E">
        <w:rPr>
          <w:bCs/>
          <w:sz w:val="24"/>
          <w:szCs w:val="24"/>
          <w:vertAlign w:val="superscript"/>
          <w:lang w:eastAsia="en-US"/>
        </w:rPr>
        <w:t>1</w:t>
      </w:r>
      <w:r w:rsidRPr="0065504E">
        <w:rPr>
          <w:bCs/>
          <w:sz w:val="24"/>
          <w:szCs w:val="24"/>
          <w:lang w:eastAsia="en-US"/>
        </w:rPr>
        <w:t xml:space="preserve">punktu, trešo, trešo </w:t>
      </w:r>
      <w:proofErr w:type="spellStart"/>
      <w:r w:rsidRPr="0065504E">
        <w:rPr>
          <w:bCs/>
          <w:sz w:val="24"/>
          <w:szCs w:val="24"/>
          <w:lang w:eastAsia="en-US"/>
        </w:rPr>
        <w:t>prim</w:t>
      </w:r>
      <w:proofErr w:type="spellEnd"/>
      <w:r w:rsidRPr="0065504E">
        <w:rPr>
          <w:bCs/>
          <w:sz w:val="24"/>
          <w:szCs w:val="24"/>
          <w:lang w:eastAsia="en-US"/>
        </w:rPr>
        <w:t>, piekto un sesto daļu</w:t>
      </w:r>
      <w:r w:rsidRPr="0065504E">
        <w:rPr>
          <w:bCs/>
          <w:color w:val="000000"/>
          <w:sz w:val="24"/>
          <w:szCs w:val="24"/>
          <w:lang w:eastAsia="en-US"/>
        </w:rPr>
        <w:t xml:space="preserve">, izskatot biedrības “Vecāku pieredzes apmaiņas klubs “Laimīgi bērni un vecāki”” </w:t>
      </w:r>
      <w:r w:rsidRPr="0065504E">
        <w:rPr>
          <w:bCs/>
          <w:sz w:val="24"/>
          <w:szCs w:val="24"/>
          <w:lang w:eastAsia="en-US"/>
        </w:rPr>
        <w:t>2020.gada 14.septembra iesniegumu (reģistrēts Daugavpils pilsētas domē, turpmāk – Dome, 2020.gada 23.septembrī ar Nr.1832/1.2.-6</w:t>
      </w:r>
      <w:r w:rsidRPr="0065504E">
        <w:rPr>
          <w:bCs/>
          <w:color w:val="000000"/>
          <w:sz w:val="24"/>
          <w:szCs w:val="24"/>
          <w:lang w:eastAsia="en-US"/>
        </w:rPr>
        <w:t>) ar lūgumu nodot bezatlīdzības lietošanā neapdzīvojamās telpas 76 m</w:t>
      </w:r>
      <w:r w:rsidRPr="0065504E">
        <w:rPr>
          <w:bCs/>
          <w:color w:val="000000"/>
          <w:sz w:val="24"/>
          <w:szCs w:val="24"/>
          <w:vertAlign w:val="superscript"/>
          <w:lang w:eastAsia="en-US"/>
        </w:rPr>
        <w:t>2</w:t>
      </w:r>
      <w:r w:rsidRPr="0065504E">
        <w:rPr>
          <w:bCs/>
          <w:color w:val="000000"/>
          <w:sz w:val="24"/>
          <w:szCs w:val="24"/>
          <w:lang w:eastAsia="en-US"/>
        </w:rPr>
        <w:t xml:space="preserve"> platībā Smilšu ielā 92, Daugavpilī, Domes </w:t>
      </w:r>
      <w:r w:rsidRPr="0065504E">
        <w:rPr>
          <w:color w:val="000000"/>
          <w:sz w:val="24"/>
          <w:szCs w:val="24"/>
          <w:lang w:eastAsia="en-US"/>
        </w:rPr>
        <w:t>budžeta iestādes “Kultūras pils”, kuras grāmatvedības uzskaitē atrodas nekustamais īpašums Smilšu ielā 92, Daugavpilī,</w:t>
      </w:r>
      <w:r w:rsidRPr="0065504E">
        <w:rPr>
          <w:bCs/>
          <w:color w:val="000000"/>
          <w:sz w:val="24"/>
          <w:szCs w:val="24"/>
          <w:lang w:eastAsia="en-US"/>
        </w:rPr>
        <w:t xml:space="preserve"> ņemot vērā </w:t>
      </w:r>
      <w:r w:rsidRPr="0065504E">
        <w:rPr>
          <w:color w:val="000000"/>
          <w:sz w:val="24"/>
          <w:szCs w:val="24"/>
          <w:lang w:eastAsia="en-US"/>
        </w:rPr>
        <w:t xml:space="preserve">to, </w:t>
      </w:r>
      <w:r w:rsidRPr="0065504E">
        <w:rPr>
          <w:color w:val="000000"/>
          <w:sz w:val="24"/>
          <w:szCs w:val="24"/>
          <w:lang w:eastAsia="ru-RU"/>
        </w:rPr>
        <w:t xml:space="preserve">ka Daugavpils pilsētas pašvaldības nekustamā īpašuma Smilšu ielā 92, Daugavpilī, kas sastāv no ēkas, </w:t>
      </w:r>
      <w:r w:rsidRPr="0065504E">
        <w:rPr>
          <w:color w:val="000000"/>
          <w:sz w:val="24"/>
          <w:szCs w:val="24"/>
          <w:lang w:eastAsia="en-US"/>
        </w:rPr>
        <w:t xml:space="preserve">kadastra apzīmējums 05000052018001, ar bilances vērtību </w:t>
      </w:r>
      <w:r w:rsidRPr="0065504E">
        <w:rPr>
          <w:sz w:val="24"/>
          <w:szCs w:val="24"/>
          <w:lang w:eastAsia="en-US"/>
        </w:rPr>
        <w:t>2615938,90 EUR</w:t>
      </w:r>
      <w:r w:rsidRPr="0065504E">
        <w:rPr>
          <w:color w:val="000000"/>
          <w:sz w:val="24"/>
          <w:szCs w:val="24"/>
          <w:lang w:eastAsia="en-US"/>
        </w:rPr>
        <w:t xml:space="preserve"> (divi miljoni seši simti piecpadsmit tūkstoši deviņi simti trīsdesmit astoņi eiro un 90 centi) un zemesgabala, kadastra apzīmējums 05000052018, ar bilances vērtību 35568,95 EUR (trīsdesmit pieci tūkstoši pieci simti sešdesmit astoņi eiro un 95 centi), neapdzīvojamās telpas ir nepieciešamas dažādu izglītojošo un informatīvo pasākumu organizēšanai, kas vērstas uz ģimenes, maternitātes, bērnības, daudzbērnu ģimeņu, jauniešu, personības vērtības aizsardzību, sabiedrības tikumisko un morālo pamatu, tradicionālo kultūras vērtību un vēsturisko tradīciju saglabāšanu, veselības nostiprināšanu, kā arī organizēt apmācošās un informatīvās lekcijas, diskusijas, seminārus, meistarklases, nākamajiem un esošajiem vecākiem par bērnu audzināšanu un izglītošanu, tās ir labā stāvoklī (biedrība ir veikusi kosmētisko remontu), </w:t>
      </w:r>
      <w:r w:rsidRPr="0065504E">
        <w:rPr>
          <w:sz w:val="24"/>
          <w:szCs w:val="24"/>
          <w:lang w:eastAsia="ru-RU"/>
        </w:rPr>
        <w:t xml:space="preserve">Valsts ieņēmumu dienesta 2011.gada 9.septembra lēmumu Nr.8.14-6/61757, ar kuru </w:t>
      </w:r>
      <w:r w:rsidRPr="0065504E">
        <w:rPr>
          <w:bCs/>
          <w:iCs/>
          <w:sz w:val="24"/>
          <w:szCs w:val="24"/>
          <w:lang w:eastAsia="en-US"/>
        </w:rPr>
        <w:t xml:space="preserve">biedrībai </w:t>
      </w:r>
      <w:r w:rsidRPr="0065504E">
        <w:rPr>
          <w:bCs/>
          <w:sz w:val="24"/>
          <w:szCs w:val="24"/>
          <w:lang w:eastAsia="en-US"/>
        </w:rPr>
        <w:t>“</w:t>
      </w:r>
      <w:r w:rsidRPr="0065504E">
        <w:rPr>
          <w:bCs/>
          <w:color w:val="000000"/>
          <w:sz w:val="24"/>
          <w:szCs w:val="24"/>
          <w:lang w:eastAsia="en-US"/>
        </w:rPr>
        <w:t>Vecāku pieredzes apmaiņas klubs “Laimīgi bērni un vecāki””</w:t>
      </w:r>
      <w:r w:rsidRPr="0065504E">
        <w:rPr>
          <w:bCs/>
          <w:sz w:val="24"/>
          <w:szCs w:val="24"/>
          <w:lang w:eastAsia="en-US"/>
        </w:rPr>
        <w:t xml:space="preserve"> </w:t>
      </w:r>
      <w:r w:rsidRPr="0065504E">
        <w:rPr>
          <w:bCs/>
          <w:iCs/>
          <w:sz w:val="24"/>
          <w:szCs w:val="24"/>
          <w:lang w:eastAsia="en-US"/>
        </w:rPr>
        <w:t>ir</w:t>
      </w:r>
      <w:r w:rsidRPr="0065504E">
        <w:rPr>
          <w:sz w:val="24"/>
          <w:szCs w:val="24"/>
          <w:lang w:eastAsia="ru-RU"/>
        </w:rPr>
        <w:t xml:space="preserve"> piešķirts </w:t>
      </w:r>
      <w:r w:rsidRPr="0065504E">
        <w:rPr>
          <w:sz w:val="24"/>
          <w:szCs w:val="24"/>
          <w:lang w:eastAsia="en-US"/>
        </w:rPr>
        <w:t xml:space="preserve">sabiedriskā labuma organizācijas statuss darbības jomās – labdarība, pilsoniskas sabiedrības attīstība, </w:t>
      </w:r>
      <w:r w:rsidRPr="0065504E">
        <w:rPr>
          <w:color w:val="000000"/>
          <w:sz w:val="24"/>
          <w:szCs w:val="24"/>
          <w:lang w:eastAsia="en-US"/>
        </w:rPr>
        <w:t xml:space="preserve">Domes </w:t>
      </w:r>
      <w:r w:rsidRPr="0065504E">
        <w:rPr>
          <w:bCs/>
          <w:color w:val="000000"/>
          <w:sz w:val="24"/>
          <w:szCs w:val="24"/>
          <w:lang w:eastAsia="en-US"/>
        </w:rPr>
        <w:t xml:space="preserve">Īpašuma komitejas </w:t>
      </w:r>
      <w:r w:rsidRPr="0065504E">
        <w:rPr>
          <w:sz w:val="24"/>
          <w:szCs w:val="24"/>
          <w:lang w:eastAsia="ru-RU"/>
        </w:rPr>
        <w:t xml:space="preserve">2020.gada </w:t>
      </w:r>
      <w:r w:rsidR="004D01E4">
        <w:rPr>
          <w:sz w:val="24"/>
          <w:szCs w:val="24"/>
          <w:lang w:eastAsia="ru-RU"/>
        </w:rPr>
        <w:t>5.novembra</w:t>
      </w:r>
      <w:r w:rsidRPr="0065504E">
        <w:rPr>
          <w:color w:val="000000"/>
          <w:sz w:val="24"/>
          <w:szCs w:val="24"/>
          <w:lang w:eastAsia="ru-RU"/>
        </w:rPr>
        <w:t xml:space="preserve"> </w:t>
      </w:r>
      <w:r w:rsidR="004D01E4">
        <w:rPr>
          <w:color w:val="000000"/>
          <w:sz w:val="24"/>
          <w:szCs w:val="24"/>
          <w:lang w:eastAsia="ru-RU"/>
        </w:rPr>
        <w:t xml:space="preserve">sēdes </w:t>
      </w:r>
      <w:r w:rsidRPr="0065504E">
        <w:rPr>
          <w:color w:val="000000"/>
          <w:sz w:val="24"/>
          <w:szCs w:val="24"/>
          <w:lang w:eastAsia="ru-RU"/>
        </w:rPr>
        <w:t>atzinumu</w:t>
      </w:r>
      <w:r w:rsidRPr="0065504E">
        <w:rPr>
          <w:color w:val="000000"/>
          <w:sz w:val="24"/>
          <w:szCs w:val="24"/>
          <w:lang w:eastAsia="en-US"/>
        </w:rPr>
        <w:t xml:space="preserve">, Domes </w:t>
      </w:r>
      <w:r w:rsidRPr="0065504E">
        <w:rPr>
          <w:color w:val="000000"/>
          <w:sz w:val="24"/>
          <w:szCs w:val="24"/>
          <w:lang w:eastAsia="ru-RU"/>
        </w:rPr>
        <w:t xml:space="preserve">Finanšu komitejas </w:t>
      </w:r>
      <w:r w:rsidRPr="0065504E">
        <w:rPr>
          <w:sz w:val="24"/>
          <w:szCs w:val="24"/>
          <w:lang w:eastAsia="ru-RU"/>
        </w:rPr>
        <w:t xml:space="preserve">2020.gada </w:t>
      </w:r>
      <w:r w:rsidR="004D01E4">
        <w:rPr>
          <w:sz w:val="24"/>
          <w:szCs w:val="24"/>
          <w:lang w:eastAsia="ru-RU"/>
        </w:rPr>
        <w:t>5.novembra sēdes</w:t>
      </w:r>
      <w:r w:rsidRPr="0065504E">
        <w:rPr>
          <w:color w:val="000000"/>
          <w:sz w:val="24"/>
          <w:szCs w:val="24"/>
          <w:lang w:eastAsia="ru-RU"/>
        </w:rPr>
        <w:t xml:space="preserve"> atzinumu,</w:t>
      </w:r>
      <w:r w:rsidRPr="0065504E">
        <w:rPr>
          <w:color w:val="000000"/>
          <w:sz w:val="24"/>
          <w:szCs w:val="24"/>
          <w:lang w:eastAsia="en-US"/>
        </w:rPr>
        <w:t xml:space="preserve"> </w:t>
      </w:r>
      <w:r w:rsidR="000771D1" w:rsidRPr="000771D1">
        <w:rPr>
          <w:rFonts w:eastAsia="Calibri"/>
          <w:sz w:val="24"/>
          <w:szCs w:val="24"/>
          <w:lang w:eastAsia="en-US"/>
        </w:rPr>
        <w:t>atklāti balsojot: PAR – 13 (A.Broks, J.Dukšinskis, A.Elksniņš, A.Gržibovskis, L.Jankovska, R.Joksts, I.Kokina, N.Kožanova, M.Lavrenovs, J.Lāčplēsis, I.Prelatovs, H.Soldatjonoka, A.Zdanovskis), PRET – nav, ATTURAS – nav,</w:t>
      </w:r>
      <w:r w:rsidR="000F7E35">
        <w:rPr>
          <w:rFonts w:eastAsia="Calibri"/>
          <w:sz w:val="24"/>
          <w:szCs w:val="24"/>
          <w:lang w:eastAsia="en-US"/>
        </w:rPr>
        <w:t xml:space="preserve"> </w:t>
      </w:r>
      <w:r w:rsidRPr="0065504E">
        <w:rPr>
          <w:b/>
          <w:bCs/>
          <w:color w:val="000000"/>
          <w:sz w:val="24"/>
          <w:szCs w:val="24"/>
          <w:lang w:eastAsia="en-US"/>
        </w:rPr>
        <w:t>Daugavpils pilsētas dome nolemj:</w:t>
      </w:r>
    </w:p>
    <w:p w:rsidR="0065504E" w:rsidRPr="0065504E" w:rsidRDefault="0065504E" w:rsidP="0065504E">
      <w:pPr>
        <w:widowControl/>
        <w:autoSpaceDE/>
        <w:autoSpaceDN/>
        <w:adjustRightInd/>
        <w:jc w:val="both"/>
        <w:rPr>
          <w:bCs/>
          <w:color w:val="000000"/>
          <w:sz w:val="24"/>
          <w:szCs w:val="24"/>
          <w:lang w:eastAsia="en-US"/>
        </w:rPr>
      </w:pPr>
    </w:p>
    <w:p w:rsidR="0065504E" w:rsidRPr="0065504E" w:rsidRDefault="0065504E" w:rsidP="0065504E">
      <w:pPr>
        <w:widowControl/>
        <w:autoSpaceDE/>
        <w:autoSpaceDN/>
        <w:adjustRightInd/>
        <w:jc w:val="both"/>
        <w:rPr>
          <w:color w:val="000000"/>
          <w:sz w:val="24"/>
          <w:szCs w:val="24"/>
          <w:lang w:eastAsia="en-US"/>
        </w:rPr>
      </w:pPr>
      <w:r w:rsidRPr="0065504E">
        <w:rPr>
          <w:color w:val="000000"/>
          <w:sz w:val="24"/>
          <w:szCs w:val="24"/>
          <w:lang w:eastAsia="en-US"/>
        </w:rPr>
        <w:lastRenderedPageBreak/>
        <w:t xml:space="preserve">     1. Nodot bezatlīdzības lietošanā </w:t>
      </w:r>
      <w:r w:rsidRPr="0065504E">
        <w:rPr>
          <w:bCs/>
          <w:color w:val="000000"/>
          <w:sz w:val="24"/>
          <w:szCs w:val="24"/>
          <w:lang w:eastAsia="en-US"/>
        </w:rPr>
        <w:t>biedrībai “Vecāku pieredzes apmaiņas klubs “Laimīgi bērni un vecāki””</w:t>
      </w:r>
      <w:r w:rsidR="004D01E4">
        <w:rPr>
          <w:bCs/>
          <w:iCs/>
          <w:color w:val="000000"/>
          <w:sz w:val="24"/>
          <w:szCs w:val="24"/>
          <w:lang w:eastAsia="en-US"/>
        </w:rPr>
        <w:t xml:space="preserve"> (</w:t>
      </w:r>
      <w:r w:rsidR="004D01E4">
        <w:rPr>
          <w:color w:val="000000"/>
          <w:sz w:val="24"/>
          <w:szCs w:val="24"/>
          <w:lang w:eastAsia="en-US"/>
        </w:rPr>
        <w:t>reģ.</w:t>
      </w:r>
      <w:r w:rsidRPr="0065504E">
        <w:rPr>
          <w:color w:val="000000"/>
          <w:sz w:val="24"/>
          <w:szCs w:val="24"/>
          <w:lang w:eastAsia="en-US"/>
        </w:rPr>
        <w:t xml:space="preserve">Nr.50008121431, juridiskā adrese: Sporta iela 2-31, Daugavpils, turpmāk – Biedrība, Daugavpils pilsētas pašvaldībai piederošā nekustamā īpašuma ar kadastra Nr.05000052018 </w:t>
      </w:r>
      <w:r w:rsidRPr="0065504E">
        <w:rPr>
          <w:b/>
          <w:bCs/>
          <w:color w:val="000000"/>
          <w:sz w:val="24"/>
          <w:szCs w:val="24"/>
          <w:lang w:eastAsia="en-US"/>
        </w:rPr>
        <w:t xml:space="preserve">Smilšu ielā 92, Daugavpilī, </w:t>
      </w:r>
      <w:r w:rsidRPr="0065504E">
        <w:rPr>
          <w:color w:val="000000"/>
          <w:sz w:val="24"/>
          <w:szCs w:val="24"/>
          <w:lang w:eastAsia="en-US"/>
        </w:rPr>
        <w:t>daļu – ēkas ar kadastra apzīmējumu 05000052018001 (telpu grupas kadastra apzīmējums 05000052018001008) otrajā stāvā neapdzīvojamās telpas 76 m</w:t>
      </w:r>
      <w:r w:rsidRPr="0065504E">
        <w:rPr>
          <w:color w:val="000000"/>
          <w:sz w:val="24"/>
          <w:szCs w:val="24"/>
          <w:vertAlign w:val="superscript"/>
          <w:lang w:eastAsia="en-US"/>
        </w:rPr>
        <w:t>2</w:t>
      </w:r>
      <w:r w:rsidRPr="0065504E">
        <w:rPr>
          <w:color w:val="000000"/>
          <w:sz w:val="24"/>
          <w:szCs w:val="24"/>
          <w:lang w:eastAsia="en-US"/>
        </w:rPr>
        <w:t xml:space="preserve"> platībā, kas telpu eksplikācijā atzīmētas ar Nr.115 (38,9 m</w:t>
      </w:r>
      <w:r w:rsidRPr="0065504E">
        <w:rPr>
          <w:color w:val="000000"/>
          <w:sz w:val="24"/>
          <w:szCs w:val="24"/>
          <w:vertAlign w:val="superscript"/>
          <w:lang w:eastAsia="en-US"/>
        </w:rPr>
        <w:t>2</w:t>
      </w:r>
      <w:r w:rsidRPr="0065504E">
        <w:rPr>
          <w:color w:val="000000"/>
          <w:sz w:val="24"/>
          <w:szCs w:val="24"/>
          <w:lang w:eastAsia="en-US"/>
        </w:rPr>
        <w:t>) un Nr.116 (37,1 m</w:t>
      </w:r>
      <w:r w:rsidRPr="0065504E">
        <w:rPr>
          <w:color w:val="000000"/>
          <w:sz w:val="24"/>
          <w:szCs w:val="24"/>
          <w:vertAlign w:val="superscript"/>
          <w:lang w:eastAsia="en-US"/>
        </w:rPr>
        <w:t>2</w:t>
      </w:r>
      <w:r w:rsidRPr="0065504E">
        <w:rPr>
          <w:color w:val="000000"/>
          <w:sz w:val="24"/>
          <w:szCs w:val="24"/>
          <w:lang w:eastAsia="en-US"/>
        </w:rPr>
        <w:t>), un zemesgabala 18016 m</w:t>
      </w:r>
      <w:r w:rsidRPr="0065504E">
        <w:rPr>
          <w:color w:val="000000"/>
          <w:sz w:val="24"/>
          <w:szCs w:val="24"/>
          <w:vertAlign w:val="superscript"/>
          <w:lang w:eastAsia="en-US"/>
        </w:rPr>
        <w:t>2</w:t>
      </w:r>
      <w:r w:rsidRPr="0065504E">
        <w:rPr>
          <w:color w:val="000000"/>
          <w:sz w:val="24"/>
          <w:szCs w:val="24"/>
          <w:lang w:eastAsia="en-US"/>
        </w:rPr>
        <w:t xml:space="preserve"> platībā, kadastra apzīmējums 05000052018, 760/95916 domājamās daļas, turpmāk – Īpašums. </w:t>
      </w:r>
    </w:p>
    <w:p w:rsidR="0065504E" w:rsidRPr="0065504E" w:rsidRDefault="0065504E" w:rsidP="0065504E">
      <w:pPr>
        <w:widowControl/>
        <w:autoSpaceDE/>
        <w:autoSpaceDN/>
        <w:adjustRightInd/>
        <w:jc w:val="both"/>
        <w:rPr>
          <w:bCs/>
          <w:iCs/>
          <w:color w:val="000000"/>
          <w:sz w:val="24"/>
          <w:szCs w:val="24"/>
          <w:lang w:eastAsia="en-US"/>
        </w:rPr>
      </w:pPr>
      <w:r w:rsidRPr="0065504E">
        <w:rPr>
          <w:color w:val="000000"/>
          <w:sz w:val="24"/>
          <w:szCs w:val="24"/>
          <w:lang w:eastAsia="en-US"/>
        </w:rPr>
        <w:t xml:space="preserve">     2. Uzdot Domes budžeta iestādei “Kultūras pils” sagatavot līguma projektu par Īpašuma nodošanu bezatlīdzības lietošanā Biedrībai</w:t>
      </w:r>
      <w:r w:rsidRPr="0065504E">
        <w:rPr>
          <w:bCs/>
          <w:iCs/>
          <w:color w:val="000000"/>
          <w:sz w:val="24"/>
          <w:szCs w:val="24"/>
          <w:lang w:eastAsia="en-US"/>
        </w:rPr>
        <w:t xml:space="preserve"> ar šādiem nosacījumiem:</w:t>
      </w:r>
    </w:p>
    <w:p w:rsidR="0065504E" w:rsidRPr="0065504E" w:rsidRDefault="0065504E" w:rsidP="0065504E">
      <w:pPr>
        <w:widowControl/>
        <w:autoSpaceDE/>
        <w:autoSpaceDN/>
        <w:adjustRightInd/>
        <w:jc w:val="both"/>
        <w:rPr>
          <w:color w:val="000000"/>
          <w:sz w:val="24"/>
          <w:szCs w:val="24"/>
          <w:lang w:eastAsia="en-US"/>
        </w:rPr>
      </w:pPr>
      <w:r w:rsidRPr="0065504E">
        <w:rPr>
          <w:color w:val="000000"/>
          <w:sz w:val="24"/>
          <w:szCs w:val="24"/>
          <w:lang w:eastAsia="en-US"/>
        </w:rPr>
        <w:t xml:space="preserve">     2.1. Īpašums tiek nodots bezatlīdzības lietošanā līdz 2025.gada 30.novembrim, </w:t>
      </w:r>
      <w:r w:rsidRPr="0065504E">
        <w:rPr>
          <w:sz w:val="24"/>
          <w:szCs w:val="24"/>
          <w:lang w:eastAsia="en-US"/>
        </w:rPr>
        <w:t>bet ne ilgāk kā uz laiku, kamēr Biedrībai ir sabiedriskā labuma organizācijas statuss</w:t>
      </w:r>
      <w:r w:rsidRPr="0065504E">
        <w:rPr>
          <w:color w:val="000000"/>
          <w:sz w:val="24"/>
          <w:szCs w:val="24"/>
          <w:lang w:eastAsia="en-US"/>
        </w:rPr>
        <w:t>;</w:t>
      </w:r>
    </w:p>
    <w:p w:rsidR="0065504E" w:rsidRPr="0065504E" w:rsidRDefault="0065504E" w:rsidP="0065504E">
      <w:pPr>
        <w:widowControl/>
        <w:tabs>
          <w:tab w:val="left" w:pos="0"/>
        </w:tabs>
        <w:autoSpaceDE/>
        <w:autoSpaceDN/>
        <w:adjustRightInd/>
        <w:jc w:val="both"/>
        <w:rPr>
          <w:bCs/>
          <w:sz w:val="24"/>
          <w:szCs w:val="24"/>
          <w:lang w:eastAsia="en-US"/>
        </w:rPr>
      </w:pPr>
      <w:r w:rsidRPr="0065504E">
        <w:rPr>
          <w:sz w:val="24"/>
          <w:szCs w:val="24"/>
          <w:lang w:eastAsia="en-US"/>
        </w:rPr>
        <w:t xml:space="preserve">     2.2. Īpašuma bezatlīdzības lietošanas mērķis – Biedrības</w:t>
      </w:r>
      <w:r w:rsidRPr="0065504E">
        <w:rPr>
          <w:bCs/>
          <w:sz w:val="24"/>
          <w:szCs w:val="24"/>
          <w:lang w:eastAsia="en-US"/>
        </w:rPr>
        <w:t xml:space="preserve"> darbības nodrošināšana (dažādu izglītojošo un informatīvo pasākumu atbalstīšana, un organizēšana nākamajiem, un esošajiem vecākiem);</w:t>
      </w:r>
    </w:p>
    <w:p w:rsidR="0065504E" w:rsidRPr="0065504E" w:rsidRDefault="0065504E" w:rsidP="0065504E">
      <w:pPr>
        <w:widowControl/>
        <w:tabs>
          <w:tab w:val="left" w:pos="0"/>
        </w:tabs>
        <w:autoSpaceDE/>
        <w:autoSpaceDN/>
        <w:adjustRightInd/>
        <w:jc w:val="both"/>
        <w:rPr>
          <w:color w:val="000000"/>
          <w:sz w:val="24"/>
          <w:szCs w:val="24"/>
          <w:lang w:eastAsia="en-US"/>
        </w:rPr>
      </w:pPr>
      <w:r w:rsidRPr="0065504E">
        <w:rPr>
          <w:color w:val="000000"/>
          <w:sz w:val="24"/>
          <w:szCs w:val="24"/>
          <w:lang w:eastAsia="en-US"/>
        </w:rPr>
        <w:t xml:space="preserve">     2.3. Biedrība ir tiesīga izmantot bezatlīdzības lietošanā nodoto Īpašumu tikai šī lēmuma 2.2.punktā paredzētajam mērķim, lietot Īpašumu tādējādi, lai nepasliktinātu tā stāvokli, kā arī nodrošinātu Īpašuma uzturēšanu un segtu ar tā uzturēšanu saistītus izdevumus; </w:t>
      </w:r>
    </w:p>
    <w:p w:rsidR="0065504E" w:rsidRPr="0065504E" w:rsidRDefault="0065504E" w:rsidP="0065504E">
      <w:pPr>
        <w:widowControl/>
        <w:autoSpaceDE/>
        <w:autoSpaceDN/>
        <w:adjustRightInd/>
        <w:jc w:val="both"/>
        <w:rPr>
          <w:color w:val="000000"/>
          <w:sz w:val="24"/>
          <w:szCs w:val="24"/>
          <w:lang w:eastAsia="en-US"/>
        </w:rPr>
      </w:pPr>
      <w:r w:rsidRPr="0065504E">
        <w:rPr>
          <w:color w:val="000000"/>
          <w:sz w:val="24"/>
          <w:szCs w:val="24"/>
          <w:lang w:eastAsia="en-US"/>
        </w:rPr>
        <w:t xml:space="preserve">     2.4. Biedrībai ir pienākums nekavējoties nodot bezatlīdzības lietošanā nodoto Īpašumu Daugavpils pilsētas pašvaldībai, ja:</w:t>
      </w:r>
    </w:p>
    <w:p w:rsidR="0065504E" w:rsidRPr="0065504E" w:rsidRDefault="0065504E" w:rsidP="0065504E">
      <w:pPr>
        <w:widowControl/>
        <w:autoSpaceDE/>
        <w:autoSpaceDN/>
        <w:adjustRightInd/>
        <w:jc w:val="both"/>
        <w:rPr>
          <w:color w:val="000000"/>
          <w:sz w:val="24"/>
          <w:szCs w:val="24"/>
          <w:lang w:eastAsia="en-US"/>
        </w:rPr>
      </w:pPr>
      <w:r w:rsidRPr="0065504E">
        <w:rPr>
          <w:color w:val="000000"/>
          <w:sz w:val="24"/>
          <w:szCs w:val="24"/>
          <w:lang w:eastAsia="en-US"/>
        </w:rPr>
        <w:t xml:space="preserve">     2.4.1. tiek izbeigts līgums par Īpašuma nodošanu bezatlīdzības lietošanā pirms lēmuma 2.1.punktā norādītā termiņa;     </w:t>
      </w:r>
    </w:p>
    <w:p w:rsidR="0065504E" w:rsidRPr="0065504E" w:rsidRDefault="004D01E4" w:rsidP="0065504E">
      <w:pPr>
        <w:widowControl/>
        <w:autoSpaceDE/>
        <w:autoSpaceDN/>
        <w:adjustRightInd/>
        <w:jc w:val="both"/>
        <w:rPr>
          <w:color w:val="000000"/>
          <w:sz w:val="24"/>
          <w:szCs w:val="24"/>
          <w:lang w:eastAsia="en-US"/>
        </w:rPr>
      </w:pPr>
      <w:r>
        <w:rPr>
          <w:color w:val="000000"/>
          <w:sz w:val="24"/>
          <w:szCs w:val="24"/>
          <w:lang w:eastAsia="en-US"/>
        </w:rPr>
        <w:t xml:space="preserve">     </w:t>
      </w:r>
      <w:r w:rsidR="0065504E" w:rsidRPr="0065504E">
        <w:rPr>
          <w:color w:val="000000"/>
          <w:sz w:val="24"/>
          <w:szCs w:val="24"/>
          <w:lang w:eastAsia="en-US"/>
        </w:rPr>
        <w:t xml:space="preserve">2.4.2. iestājies lēmuma 2.1.punktā noteiktais termiņš vai </w:t>
      </w:r>
      <w:r w:rsidR="0065504E" w:rsidRPr="0065504E">
        <w:rPr>
          <w:sz w:val="24"/>
          <w:szCs w:val="24"/>
          <w:lang w:eastAsia="en-US"/>
        </w:rPr>
        <w:t>Biedrībai ir anulēts sabiedriskā labuma organizācijas statuss</w:t>
      </w:r>
      <w:r w:rsidR="0065504E" w:rsidRPr="0065504E">
        <w:rPr>
          <w:color w:val="000000"/>
          <w:sz w:val="24"/>
          <w:szCs w:val="24"/>
          <w:lang w:eastAsia="en-US"/>
        </w:rPr>
        <w:t>;</w:t>
      </w:r>
    </w:p>
    <w:p w:rsidR="0065504E" w:rsidRPr="0065504E" w:rsidRDefault="0065504E" w:rsidP="0065504E">
      <w:pPr>
        <w:widowControl/>
        <w:autoSpaceDE/>
        <w:autoSpaceDN/>
        <w:adjustRightInd/>
        <w:jc w:val="both"/>
        <w:rPr>
          <w:color w:val="000000"/>
          <w:sz w:val="24"/>
          <w:szCs w:val="24"/>
          <w:lang w:eastAsia="en-US"/>
        </w:rPr>
      </w:pPr>
      <w:r w:rsidRPr="0065504E">
        <w:rPr>
          <w:color w:val="000000"/>
          <w:sz w:val="24"/>
          <w:szCs w:val="24"/>
          <w:lang w:eastAsia="en-US"/>
        </w:rPr>
        <w:t xml:space="preserve">     2.4.3. Īpašums tiek izmantots pretēji nodošanas bezatlīdzības lietošanā mērķim.</w:t>
      </w:r>
    </w:p>
    <w:p w:rsidR="0065504E" w:rsidRPr="0065504E" w:rsidRDefault="0065504E" w:rsidP="0065504E">
      <w:pPr>
        <w:widowControl/>
        <w:tabs>
          <w:tab w:val="left" w:pos="900"/>
        </w:tabs>
        <w:autoSpaceDE/>
        <w:autoSpaceDN/>
        <w:adjustRightInd/>
        <w:jc w:val="both"/>
        <w:rPr>
          <w:sz w:val="24"/>
          <w:szCs w:val="24"/>
          <w:lang w:eastAsia="en-US"/>
        </w:rPr>
      </w:pPr>
      <w:r w:rsidRPr="0065504E">
        <w:rPr>
          <w:color w:val="000000"/>
          <w:sz w:val="24"/>
          <w:szCs w:val="24"/>
          <w:lang w:eastAsia="en-US"/>
        </w:rPr>
        <w:t xml:space="preserve">     3. Pilnvarot Domes budžeta iestādes “Kultūras pils” vadītāju Aleksandru Rudzu parakstīt līgumu par Īpašuma nodošanu bezatlīdzības lietošanā. </w:t>
      </w:r>
    </w:p>
    <w:p w:rsidR="00E66141" w:rsidRDefault="00E66141" w:rsidP="0065504E">
      <w:pPr>
        <w:widowControl/>
        <w:tabs>
          <w:tab w:val="left" w:pos="709"/>
        </w:tabs>
        <w:autoSpaceDE/>
        <w:autoSpaceDN/>
        <w:adjustRightInd/>
        <w:jc w:val="both"/>
        <w:rPr>
          <w:sz w:val="24"/>
          <w:szCs w:val="24"/>
          <w:lang w:eastAsia="en-US"/>
        </w:rPr>
      </w:pPr>
    </w:p>
    <w:p w:rsidR="004D01E4" w:rsidRPr="0065504E" w:rsidRDefault="004D01E4" w:rsidP="0065504E">
      <w:pPr>
        <w:widowControl/>
        <w:tabs>
          <w:tab w:val="left" w:pos="709"/>
        </w:tabs>
        <w:autoSpaceDE/>
        <w:autoSpaceDN/>
        <w:adjustRightInd/>
        <w:jc w:val="both"/>
        <w:rPr>
          <w:sz w:val="24"/>
          <w:szCs w:val="24"/>
          <w:lang w:eastAsia="en-US"/>
        </w:rPr>
      </w:pPr>
    </w:p>
    <w:p w:rsidR="00976F58" w:rsidRPr="0065504E" w:rsidRDefault="0029791E" w:rsidP="0065504E">
      <w:pPr>
        <w:widowControl/>
        <w:autoSpaceDE/>
        <w:autoSpaceDN/>
        <w:adjustRightInd/>
        <w:contextualSpacing/>
        <w:jc w:val="both"/>
        <w:rPr>
          <w:rFonts w:eastAsia="Calibri"/>
          <w:bCs/>
          <w:sz w:val="24"/>
          <w:szCs w:val="24"/>
          <w:lang w:eastAsia="en-US"/>
        </w:rPr>
      </w:pPr>
      <w:r w:rsidRPr="0065504E">
        <w:rPr>
          <w:sz w:val="24"/>
          <w:szCs w:val="24"/>
          <w:lang w:eastAsia="ru-RU"/>
        </w:rPr>
        <w:t xml:space="preserve">Domes priekšsēdētājs           </w:t>
      </w:r>
      <w:r w:rsidRPr="0065504E">
        <w:rPr>
          <w:sz w:val="24"/>
          <w:szCs w:val="24"/>
          <w:lang w:eastAsia="ru-RU"/>
        </w:rPr>
        <w:tab/>
      </w:r>
      <w:r w:rsidRPr="0065504E">
        <w:rPr>
          <w:sz w:val="24"/>
          <w:szCs w:val="24"/>
          <w:lang w:eastAsia="ru-RU"/>
        </w:rPr>
        <w:tab/>
      </w:r>
      <w:r w:rsidR="00936DF7">
        <w:rPr>
          <w:i/>
          <w:sz w:val="24"/>
          <w:szCs w:val="24"/>
          <w:lang w:eastAsia="ru-RU"/>
        </w:rPr>
        <w:t>(personiskais paraksts</w:t>
      </w:r>
      <w:r w:rsidR="00936DF7">
        <w:rPr>
          <w:i/>
          <w:sz w:val="24"/>
          <w:szCs w:val="24"/>
          <w:lang w:eastAsia="ru-RU"/>
        </w:rPr>
        <w:t>)</w:t>
      </w:r>
      <w:bookmarkStart w:id="1" w:name="_GoBack"/>
      <w:bookmarkEnd w:id="1"/>
      <w:r w:rsidRPr="0065504E">
        <w:rPr>
          <w:sz w:val="24"/>
          <w:szCs w:val="24"/>
          <w:lang w:eastAsia="ru-RU"/>
        </w:rPr>
        <w:t xml:space="preserve">            </w:t>
      </w:r>
      <w:r w:rsidR="00753049" w:rsidRPr="0065504E">
        <w:rPr>
          <w:sz w:val="24"/>
          <w:szCs w:val="24"/>
          <w:lang w:eastAsia="ru-RU"/>
        </w:rPr>
        <w:t xml:space="preserve">  </w:t>
      </w:r>
      <w:r w:rsidRPr="0065504E">
        <w:rPr>
          <w:sz w:val="24"/>
          <w:szCs w:val="24"/>
          <w:lang w:eastAsia="ru-RU"/>
        </w:rPr>
        <w:t xml:space="preserve">                </w:t>
      </w:r>
      <w:r w:rsidRPr="0065504E">
        <w:rPr>
          <w:sz w:val="24"/>
          <w:szCs w:val="24"/>
          <w:lang w:eastAsia="ru-RU"/>
        </w:rPr>
        <w:tab/>
      </w:r>
      <w:proofErr w:type="spellStart"/>
      <w:r w:rsidRPr="0065504E">
        <w:rPr>
          <w:bCs/>
          <w:sz w:val="24"/>
          <w:szCs w:val="24"/>
          <w:lang w:eastAsia="ru-RU"/>
        </w:rPr>
        <w:t>I.Prelatovs</w:t>
      </w:r>
      <w:proofErr w:type="spellEnd"/>
    </w:p>
    <w:sectPr w:rsidR="00976F58" w:rsidRPr="0065504E"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7"/>
  </w:num>
  <w:num w:numId="4">
    <w:abstractNumId w:val="28"/>
  </w:num>
  <w:num w:numId="5">
    <w:abstractNumId w:val="10"/>
  </w:num>
  <w:num w:numId="6">
    <w:abstractNumId w:val="19"/>
  </w:num>
  <w:num w:numId="7">
    <w:abstractNumId w:val="12"/>
  </w:num>
  <w:num w:numId="8">
    <w:abstractNumId w:val="25"/>
  </w:num>
  <w:num w:numId="9">
    <w:abstractNumId w:val="17"/>
  </w:num>
  <w:num w:numId="10">
    <w:abstractNumId w:val="27"/>
  </w:num>
  <w:num w:numId="11">
    <w:abstractNumId w:val="2"/>
  </w:num>
  <w:num w:numId="12">
    <w:abstractNumId w:val="9"/>
  </w:num>
  <w:num w:numId="13">
    <w:abstractNumId w:val="14"/>
  </w:num>
  <w:num w:numId="14">
    <w:abstractNumId w:val="23"/>
  </w:num>
  <w:num w:numId="15">
    <w:abstractNumId w:val="16"/>
  </w:num>
  <w:num w:numId="16">
    <w:abstractNumId w:val="18"/>
  </w:num>
  <w:num w:numId="17">
    <w:abstractNumId w:val="6"/>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20"/>
  </w:num>
  <w:num w:numId="25">
    <w:abstractNumId w:val="5"/>
  </w:num>
  <w:num w:numId="26">
    <w:abstractNumId w:val="4"/>
  </w:num>
  <w:num w:numId="27">
    <w:abstractNumId w:val="8"/>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71D1"/>
    <w:rsid w:val="000F011A"/>
    <w:rsid w:val="000F7E35"/>
    <w:rsid w:val="001057A6"/>
    <w:rsid w:val="00113E14"/>
    <w:rsid w:val="001174D5"/>
    <w:rsid w:val="001D5DC3"/>
    <w:rsid w:val="001E0877"/>
    <w:rsid w:val="001F0953"/>
    <w:rsid w:val="002340FD"/>
    <w:rsid w:val="0023530C"/>
    <w:rsid w:val="0029791E"/>
    <w:rsid w:val="002E0C9E"/>
    <w:rsid w:val="00382565"/>
    <w:rsid w:val="00384A62"/>
    <w:rsid w:val="003B49AD"/>
    <w:rsid w:val="004746BE"/>
    <w:rsid w:val="004D01E4"/>
    <w:rsid w:val="0051197E"/>
    <w:rsid w:val="00517178"/>
    <w:rsid w:val="00581251"/>
    <w:rsid w:val="0065504E"/>
    <w:rsid w:val="0067704B"/>
    <w:rsid w:val="006911FF"/>
    <w:rsid w:val="006E0758"/>
    <w:rsid w:val="006F5163"/>
    <w:rsid w:val="00713BF0"/>
    <w:rsid w:val="00721213"/>
    <w:rsid w:val="0073777C"/>
    <w:rsid w:val="00753049"/>
    <w:rsid w:val="007C6208"/>
    <w:rsid w:val="00844AC4"/>
    <w:rsid w:val="00880E3B"/>
    <w:rsid w:val="00915804"/>
    <w:rsid w:val="00936DF7"/>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946E8"/>
    <w:rsid w:val="00CE4B6E"/>
    <w:rsid w:val="00D64839"/>
    <w:rsid w:val="00D92FC6"/>
    <w:rsid w:val="00DA5A25"/>
    <w:rsid w:val="00DB205C"/>
    <w:rsid w:val="00E66141"/>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36DF7"/>
    <w:pPr>
      <w:widowControl/>
      <w:autoSpaceDE/>
      <w:autoSpaceDN/>
      <w:adjustRightInd/>
      <w:jc w:val="center"/>
    </w:pPr>
    <w:rPr>
      <w:b/>
      <w:sz w:val="28"/>
      <w:lang w:eastAsia="ru-RU"/>
    </w:rPr>
  </w:style>
  <w:style w:type="character" w:customStyle="1" w:styleId="TitleChar">
    <w:name w:val="Title Char"/>
    <w:basedOn w:val="DefaultParagraphFont"/>
    <w:link w:val="Title"/>
    <w:rsid w:val="00936DF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3291</Words>
  <Characters>1876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2020-11-13T08:55:00Z</cp:lastPrinted>
  <dcterms:created xsi:type="dcterms:W3CDTF">2020-11-13T08:55:00Z</dcterms:created>
  <dcterms:modified xsi:type="dcterms:W3CDTF">2020-11-17T08:19:00Z</dcterms:modified>
</cp:coreProperties>
</file>