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FF" w:rsidRDefault="009661FF" w:rsidP="009661FF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738" r:id="rId6"/>
        </w:object>
      </w:r>
    </w:p>
    <w:p w:rsidR="009661FF" w:rsidRPr="00EE4591" w:rsidRDefault="009661FF" w:rsidP="009661F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661FF" w:rsidRDefault="009661FF" w:rsidP="009661F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661FF" w:rsidRDefault="009661FF" w:rsidP="009661F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661FF" w:rsidRPr="00C3756E" w:rsidRDefault="009661FF" w:rsidP="009661F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3EA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661FF" w:rsidRDefault="009661FF" w:rsidP="009661F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661FF" w:rsidRDefault="009661FF" w:rsidP="009661FF">
      <w:pPr>
        <w:jc w:val="center"/>
        <w:rPr>
          <w:sz w:val="18"/>
          <w:szCs w:val="18"/>
          <w:u w:val="single"/>
        </w:rPr>
      </w:pPr>
    </w:p>
    <w:p w:rsidR="009661FF" w:rsidRDefault="009661FF" w:rsidP="009661FF">
      <w:pPr>
        <w:jc w:val="center"/>
        <w:rPr>
          <w:b/>
          <w:sz w:val="24"/>
          <w:szCs w:val="24"/>
        </w:rPr>
      </w:pPr>
    </w:p>
    <w:p w:rsidR="009661FF" w:rsidRPr="002E7F44" w:rsidRDefault="009661FF" w:rsidP="009661F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661FF" w:rsidRPr="002E7F44" w:rsidRDefault="009661FF" w:rsidP="009661FF">
      <w:pPr>
        <w:spacing w:after="120"/>
        <w:jc w:val="center"/>
        <w:rPr>
          <w:sz w:val="2"/>
          <w:szCs w:val="2"/>
        </w:rPr>
      </w:pPr>
    </w:p>
    <w:p w:rsidR="0073777C" w:rsidRPr="00611E9C" w:rsidRDefault="009661FF" w:rsidP="009661FF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382565" w:rsidP="00DA5A09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9129B3">
        <w:rPr>
          <w:b/>
          <w:sz w:val="24"/>
          <w:szCs w:val="24"/>
        </w:rPr>
        <w:t>538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DA5A09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9129B3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9129B3">
        <w:rPr>
          <w:sz w:val="24"/>
          <w:szCs w:val="24"/>
        </w:rPr>
        <w:t>26</w:t>
      </w:r>
      <w:r w:rsidRPr="00611E9C">
        <w:rPr>
          <w:sz w:val="24"/>
          <w:szCs w:val="24"/>
        </w:rPr>
        <w:t>.§)</w:t>
      </w:r>
    </w:p>
    <w:p w:rsidR="006D1E9D" w:rsidRPr="00611E9C" w:rsidRDefault="006D1E9D" w:rsidP="00DA5A09">
      <w:pPr>
        <w:ind w:firstLine="709"/>
        <w:jc w:val="both"/>
        <w:rPr>
          <w:sz w:val="24"/>
          <w:szCs w:val="24"/>
        </w:rPr>
      </w:pPr>
    </w:p>
    <w:p w:rsidR="00E27654" w:rsidRPr="00E27654" w:rsidRDefault="00DA5A09" w:rsidP="00DA5A09">
      <w:pPr>
        <w:widowControl/>
        <w:autoSpaceDE/>
        <w:autoSpaceDN/>
        <w:adjustRightInd/>
        <w:ind w:left="284" w:right="333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Par saistošo noteikumu </w:t>
      </w:r>
      <w:r w:rsidR="00E27654" w:rsidRPr="00E27654">
        <w:rPr>
          <w:b/>
          <w:sz w:val="24"/>
          <w:szCs w:val="24"/>
          <w:lang w:eastAsia="en-US"/>
        </w:rPr>
        <w:t>„Grozījumi Daugavpils pilsētas p</w:t>
      </w:r>
      <w:r>
        <w:rPr>
          <w:b/>
          <w:sz w:val="24"/>
          <w:szCs w:val="24"/>
          <w:lang w:eastAsia="en-US"/>
        </w:rPr>
        <w:t xml:space="preserve">ašvaldības 2020.gada 23.janvāra </w:t>
      </w:r>
      <w:r w:rsidR="00E27654" w:rsidRPr="00E27654">
        <w:rPr>
          <w:b/>
          <w:sz w:val="24"/>
          <w:szCs w:val="24"/>
          <w:lang w:eastAsia="en-US"/>
        </w:rPr>
        <w:t>saistošajos noteikumos Nr.1 „Par Daugavpils pilsētas pašvaldības budžetu 2020.gadam””</w:t>
      </w:r>
      <w:r>
        <w:rPr>
          <w:b/>
          <w:bCs/>
          <w:sz w:val="24"/>
          <w:szCs w:val="24"/>
          <w:lang w:eastAsia="en-US"/>
        </w:rPr>
        <w:t xml:space="preserve"> </w:t>
      </w:r>
      <w:r w:rsidR="00E27654" w:rsidRPr="00E27654">
        <w:rPr>
          <w:b/>
          <w:bCs/>
          <w:sz w:val="24"/>
          <w:szCs w:val="24"/>
          <w:lang w:eastAsia="en-US"/>
        </w:rPr>
        <w:t>apstiprināšanu</w:t>
      </w:r>
    </w:p>
    <w:p w:rsidR="00E27654" w:rsidRPr="00E27654" w:rsidRDefault="00E27654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E27654" w:rsidRPr="00E27654" w:rsidRDefault="00E27654" w:rsidP="00DA5A09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E27654">
        <w:rPr>
          <w:sz w:val="24"/>
          <w:szCs w:val="24"/>
          <w:lang w:eastAsia="en-US"/>
        </w:rPr>
        <w:t>Pamatojoties uz likuma “Par pašvaldībām” 21.panta pirmās daļas 2.punktu un 46.pantu, un  likuma “Par pašvaldību budžetiem” 16. un 17.pantu, Daugavpils pilsētas domes Finanšu komitejas 2020</w:t>
      </w:r>
      <w:r w:rsidR="00DA5A09">
        <w:rPr>
          <w:sz w:val="24"/>
          <w:szCs w:val="24"/>
          <w:lang w:eastAsia="en-US"/>
        </w:rPr>
        <w:t>.gada 15</w:t>
      </w:r>
      <w:r w:rsidRPr="00E27654">
        <w:rPr>
          <w:sz w:val="24"/>
          <w:szCs w:val="24"/>
          <w:lang w:eastAsia="en-US"/>
        </w:rPr>
        <w:t>.oktobra</w:t>
      </w:r>
      <w:r w:rsidR="00DA5A09">
        <w:rPr>
          <w:sz w:val="24"/>
          <w:szCs w:val="24"/>
          <w:lang w:eastAsia="en-US"/>
        </w:rPr>
        <w:t xml:space="preserve"> sēdes atzinumu</w:t>
      </w:r>
      <w:r w:rsidRPr="00E27654">
        <w:rPr>
          <w:sz w:val="24"/>
          <w:szCs w:val="24"/>
          <w:lang w:eastAsia="en-US"/>
        </w:rPr>
        <w:t xml:space="preserve">, </w:t>
      </w:r>
      <w:r w:rsidR="009129B3" w:rsidRPr="009129B3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E27654">
        <w:rPr>
          <w:sz w:val="24"/>
          <w:szCs w:val="24"/>
          <w:lang w:eastAsia="en-US"/>
        </w:rPr>
        <w:t xml:space="preserve"> </w:t>
      </w:r>
      <w:r w:rsidRPr="00E27654">
        <w:rPr>
          <w:b/>
          <w:bCs/>
          <w:sz w:val="24"/>
          <w:szCs w:val="24"/>
          <w:lang w:eastAsia="en-US"/>
        </w:rPr>
        <w:t>Daugavpils pilsētas</w:t>
      </w:r>
      <w:r w:rsidRPr="00E27654">
        <w:rPr>
          <w:sz w:val="24"/>
          <w:szCs w:val="24"/>
          <w:lang w:eastAsia="en-US"/>
        </w:rPr>
        <w:t xml:space="preserve"> </w:t>
      </w:r>
      <w:r w:rsidRPr="00E27654">
        <w:rPr>
          <w:b/>
          <w:bCs/>
          <w:sz w:val="24"/>
          <w:szCs w:val="24"/>
          <w:lang w:eastAsia="en-US"/>
        </w:rPr>
        <w:t>dome nolemj:</w:t>
      </w:r>
    </w:p>
    <w:p w:rsidR="00E27654" w:rsidRPr="00E27654" w:rsidRDefault="00E27654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E27654" w:rsidRPr="009129B3" w:rsidRDefault="00E27654" w:rsidP="00DA5A09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E27654">
        <w:rPr>
          <w:sz w:val="24"/>
          <w:szCs w:val="24"/>
          <w:lang w:eastAsia="en-US"/>
        </w:rPr>
        <w:t xml:space="preserve">Apstiprināt </w:t>
      </w:r>
      <w:r w:rsidRPr="009129B3">
        <w:rPr>
          <w:sz w:val="24"/>
          <w:szCs w:val="24"/>
          <w:lang w:eastAsia="en-US"/>
        </w:rPr>
        <w:t xml:space="preserve">Daugavpils pilsētas domes 2020.gada </w:t>
      </w:r>
      <w:r w:rsidR="00DA5A09" w:rsidRPr="009129B3">
        <w:rPr>
          <w:sz w:val="24"/>
          <w:szCs w:val="24"/>
          <w:lang w:eastAsia="en-US"/>
        </w:rPr>
        <w:t>22</w:t>
      </w:r>
      <w:r w:rsidRPr="009129B3">
        <w:rPr>
          <w:sz w:val="24"/>
          <w:szCs w:val="24"/>
          <w:lang w:eastAsia="en-US"/>
        </w:rPr>
        <w:t xml:space="preserve">.oktobra saistošos noteikumus </w:t>
      </w:r>
      <w:r w:rsidR="009129B3" w:rsidRPr="009129B3">
        <w:rPr>
          <w:sz w:val="24"/>
          <w:szCs w:val="24"/>
          <w:lang w:eastAsia="en-US"/>
        </w:rPr>
        <w:t>Nr.38</w:t>
      </w:r>
      <w:r w:rsidRPr="009129B3">
        <w:rPr>
          <w:sz w:val="24"/>
          <w:szCs w:val="24"/>
          <w:lang w:eastAsia="en-US"/>
        </w:rPr>
        <w:t xml:space="preserve">  „Grozījumi Daugavpils pilsētas pašvaldības 2020.gada 23.janvāra saistošajos noteikumos Nr.1 „Par Daugavpils pilsētas p</w:t>
      </w:r>
      <w:r w:rsidR="000E76C0">
        <w:rPr>
          <w:sz w:val="24"/>
          <w:szCs w:val="24"/>
          <w:lang w:eastAsia="en-US"/>
        </w:rPr>
        <w:t>ašvaldības budžetu 2020.gadam””.</w:t>
      </w:r>
    </w:p>
    <w:p w:rsidR="00E27654" w:rsidRPr="009129B3" w:rsidRDefault="00E27654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DA5A09" w:rsidRPr="009129B3" w:rsidRDefault="00E27654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129B3">
        <w:rPr>
          <w:sz w:val="24"/>
          <w:szCs w:val="24"/>
          <w:lang w:eastAsia="en-US"/>
        </w:rPr>
        <w:t xml:space="preserve">Pielikumā: </w:t>
      </w:r>
      <w:r w:rsidR="00DA5A09" w:rsidRPr="009129B3">
        <w:rPr>
          <w:sz w:val="24"/>
          <w:szCs w:val="24"/>
          <w:lang w:eastAsia="en-US"/>
        </w:rPr>
        <w:t xml:space="preserve"> </w:t>
      </w:r>
      <w:r w:rsidRPr="009129B3">
        <w:rPr>
          <w:sz w:val="24"/>
          <w:szCs w:val="24"/>
          <w:lang w:eastAsia="en-US"/>
        </w:rPr>
        <w:t xml:space="preserve">Daugavpils pilsētas domes 2020.gada </w:t>
      </w:r>
      <w:r w:rsidR="00DA5A09" w:rsidRPr="009129B3">
        <w:rPr>
          <w:sz w:val="24"/>
          <w:szCs w:val="24"/>
          <w:lang w:eastAsia="en-US"/>
        </w:rPr>
        <w:t>22</w:t>
      </w:r>
      <w:r w:rsidRPr="009129B3">
        <w:rPr>
          <w:sz w:val="24"/>
          <w:szCs w:val="24"/>
          <w:lang w:eastAsia="en-US"/>
        </w:rPr>
        <w:t xml:space="preserve">.oktobra saistošie noteikumi </w:t>
      </w:r>
      <w:r w:rsidR="009129B3" w:rsidRPr="009129B3">
        <w:rPr>
          <w:sz w:val="24"/>
          <w:szCs w:val="24"/>
          <w:lang w:eastAsia="en-US"/>
        </w:rPr>
        <w:t>Nr.38</w:t>
      </w:r>
      <w:r w:rsidRPr="009129B3">
        <w:rPr>
          <w:sz w:val="24"/>
          <w:szCs w:val="24"/>
          <w:lang w:eastAsia="en-US"/>
        </w:rPr>
        <w:t xml:space="preserve"> </w:t>
      </w:r>
    </w:p>
    <w:p w:rsidR="00DA5A09" w:rsidRPr="009129B3" w:rsidRDefault="00DA5A09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129B3">
        <w:rPr>
          <w:sz w:val="24"/>
          <w:szCs w:val="24"/>
          <w:lang w:eastAsia="en-US"/>
        </w:rPr>
        <w:t xml:space="preserve">                  </w:t>
      </w:r>
      <w:r w:rsidR="00E27654" w:rsidRPr="009129B3">
        <w:rPr>
          <w:sz w:val="24"/>
          <w:szCs w:val="24"/>
          <w:lang w:eastAsia="en-US"/>
        </w:rPr>
        <w:t xml:space="preserve"> „Grozījumi Daugavpils pilsētas 2020.gada 23.janvāra saistošajos noteikumos Nr.1</w:t>
      </w:r>
    </w:p>
    <w:p w:rsidR="000E76C0" w:rsidRDefault="00DA5A09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="00E27654" w:rsidRPr="00E27654">
        <w:rPr>
          <w:sz w:val="24"/>
          <w:szCs w:val="24"/>
          <w:lang w:eastAsia="en-US"/>
        </w:rPr>
        <w:t xml:space="preserve"> “Par Daugavpils pilsētas p</w:t>
      </w:r>
      <w:r w:rsidR="000E76C0">
        <w:rPr>
          <w:sz w:val="24"/>
          <w:szCs w:val="24"/>
          <w:lang w:eastAsia="en-US"/>
        </w:rPr>
        <w:t>ašvaldības budžetu 2020.gadam”” un to paskaidrojuma</w:t>
      </w:r>
    </w:p>
    <w:p w:rsidR="00E27654" w:rsidRPr="00E27654" w:rsidRDefault="000E76C0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raksts.</w:t>
      </w:r>
    </w:p>
    <w:p w:rsidR="00E27654" w:rsidRPr="00E27654" w:rsidRDefault="00E27654" w:rsidP="00DA5A09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AF664D" w:rsidRDefault="00AF664D" w:rsidP="00DA5A09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976F58" w:rsidRPr="00611E9C" w:rsidRDefault="0029791E" w:rsidP="00DA5A0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="009661FF">
        <w:rPr>
          <w:i/>
          <w:sz w:val="24"/>
          <w:szCs w:val="24"/>
          <w:lang w:eastAsia="ru-RU"/>
        </w:rPr>
        <w:t>(personiskais paraksts</w:t>
      </w:r>
      <w:r w:rsidR="009661FF">
        <w:rPr>
          <w:i/>
          <w:sz w:val="24"/>
          <w:szCs w:val="24"/>
          <w:lang w:eastAsia="ru-RU"/>
        </w:rPr>
        <w:t>)</w:t>
      </w:r>
      <w:r w:rsidRPr="00611E9C">
        <w:rPr>
          <w:sz w:val="24"/>
          <w:szCs w:val="24"/>
          <w:lang w:eastAsia="ru-RU"/>
        </w:rPr>
        <w:t xml:space="preserve">     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32"/>
  </w:num>
  <w:num w:numId="9">
    <w:abstractNumId w:val="17"/>
  </w:num>
  <w:num w:numId="10">
    <w:abstractNumId w:val="34"/>
  </w:num>
  <w:num w:numId="11">
    <w:abstractNumId w:val="1"/>
  </w:num>
  <w:num w:numId="12">
    <w:abstractNumId w:val="8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3"/>
  </w:num>
  <w:num w:numId="24">
    <w:abstractNumId w:val="21"/>
  </w:num>
  <w:num w:numId="25">
    <w:abstractNumId w:val="4"/>
  </w:num>
  <w:num w:numId="26">
    <w:abstractNumId w:val="3"/>
  </w:num>
  <w:num w:numId="27">
    <w:abstractNumId w:val="7"/>
  </w:num>
  <w:num w:numId="28">
    <w:abstractNumId w:val="36"/>
  </w:num>
  <w:num w:numId="29">
    <w:abstractNumId w:val="9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5"/>
  </w:num>
  <w:num w:numId="35">
    <w:abstractNumId w:val="39"/>
  </w:num>
  <w:num w:numId="36">
    <w:abstractNumId w:val="27"/>
  </w:num>
  <w:num w:numId="37">
    <w:abstractNumId w:val="26"/>
  </w:num>
  <w:num w:numId="38">
    <w:abstractNumId w:val="35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E76C0"/>
    <w:rsid w:val="000F011A"/>
    <w:rsid w:val="001057A6"/>
    <w:rsid w:val="00113E14"/>
    <w:rsid w:val="001174D5"/>
    <w:rsid w:val="00122D9E"/>
    <w:rsid w:val="001257BA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B49AD"/>
    <w:rsid w:val="0051197E"/>
    <w:rsid w:val="00517178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67AD7"/>
    <w:rsid w:val="00880E3B"/>
    <w:rsid w:val="008C30E0"/>
    <w:rsid w:val="009129B3"/>
    <w:rsid w:val="00915804"/>
    <w:rsid w:val="00943F9A"/>
    <w:rsid w:val="00962739"/>
    <w:rsid w:val="009661FF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E36A9"/>
    <w:rsid w:val="00AF664D"/>
    <w:rsid w:val="00B64E45"/>
    <w:rsid w:val="00B917BE"/>
    <w:rsid w:val="00BA0099"/>
    <w:rsid w:val="00BD06B4"/>
    <w:rsid w:val="00C946E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61F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661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2020-10-23T07:57:00Z</cp:lastPrinted>
  <dcterms:created xsi:type="dcterms:W3CDTF">2020-10-23T07:58:00Z</dcterms:created>
  <dcterms:modified xsi:type="dcterms:W3CDTF">2020-10-27T07:05:00Z</dcterms:modified>
</cp:coreProperties>
</file>