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884" w:rsidRPr="00391439" w:rsidRDefault="00391439" w:rsidP="00391439">
      <w:pPr>
        <w:ind w:left="7797"/>
        <w:jc w:val="center"/>
        <w:rPr>
          <w:lang w:val="lv-LV" w:eastAsia="lv-LV"/>
        </w:rPr>
      </w:pPr>
      <w:r w:rsidRPr="00391439">
        <w:rPr>
          <w:lang w:val="lv-LV" w:eastAsia="lv-LV"/>
        </w:rPr>
        <w:t xml:space="preserve">1. </w:t>
      </w:r>
      <w:r>
        <w:rPr>
          <w:lang w:val="lv-LV" w:eastAsia="lv-LV"/>
        </w:rPr>
        <w:t>p</w:t>
      </w:r>
      <w:r w:rsidRPr="00391439">
        <w:rPr>
          <w:lang w:val="lv-LV" w:eastAsia="lv-LV"/>
        </w:rPr>
        <w:t>ielikums</w:t>
      </w:r>
    </w:p>
    <w:p w:rsidR="00387884" w:rsidRPr="00A204BE" w:rsidRDefault="00387884" w:rsidP="00387884">
      <w:pPr>
        <w:jc w:val="right"/>
        <w:rPr>
          <w:lang w:val="lv-LV" w:eastAsia="lv-LV"/>
        </w:rPr>
      </w:pPr>
      <w:r w:rsidRPr="00A204BE">
        <w:rPr>
          <w:lang w:val="lv-LV" w:eastAsia="lv-LV"/>
        </w:rPr>
        <w:t>Daugavpils pilsētas domes</w:t>
      </w:r>
    </w:p>
    <w:p w:rsidR="00387884" w:rsidRPr="00A204BE" w:rsidRDefault="00391439" w:rsidP="00387884">
      <w:pPr>
        <w:jc w:val="right"/>
        <w:rPr>
          <w:lang w:val="lv-LV" w:eastAsia="lv-LV"/>
        </w:rPr>
      </w:pP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t>2020.gada 22.oktobra</w:t>
      </w:r>
    </w:p>
    <w:p w:rsidR="00387884" w:rsidRPr="00A204BE" w:rsidRDefault="00391439" w:rsidP="00387884">
      <w:pPr>
        <w:jc w:val="right"/>
        <w:rPr>
          <w:lang w:val="lv-LV" w:eastAsia="lv-LV"/>
        </w:rPr>
      </w:pPr>
      <w:r>
        <w:rPr>
          <w:lang w:val="lv-LV" w:eastAsia="lv-LV"/>
        </w:rPr>
        <w:tab/>
      </w:r>
      <w:r>
        <w:rPr>
          <w:lang w:val="lv-LV" w:eastAsia="lv-LV"/>
        </w:rPr>
        <w:tab/>
      </w:r>
      <w:r>
        <w:rPr>
          <w:lang w:val="lv-LV" w:eastAsia="lv-LV"/>
        </w:rPr>
        <w:tab/>
        <w:t>lēmumam Nr.518</w:t>
      </w:r>
    </w:p>
    <w:p w:rsidR="002E36EA" w:rsidRDefault="002E36EA" w:rsidP="00391439">
      <w:pPr>
        <w:rPr>
          <w:b/>
          <w:color w:val="000000"/>
          <w:lang w:val="lv-LV" w:eastAsia="lv-LV"/>
        </w:rPr>
      </w:pPr>
    </w:p>
    <w:p w:rsidR="00387884" w:rsidRDefault="00387884" w:rsidP="00F93E90">
      <w:pPr>
        <w:jc w:val="center"/>
        <w:rPr>
          <w:b/>
          <w:lang w:val="lv-LV" w:eastAsia="fr-FR"/>
        </w:rPr>
      </w:pPr>
      <w:r w:rsidRPr="00642C26">
        <w:rPr>
          <w:b/>
          <w:color w:val="000000"/>
          <w:lang w:val="lv-LV" w:eastAsia="lv-LV"/>
        </w:rPr>
        <w:t xml:space="preserve">Daugavpils 13.pirmsskolas izglītības iestādes projekta </w:t>
      </w:r>
      <w:r w:rsidR="00F93E90">
        <w:rPr>
          <w:b/>
          <w:color w:val="000000"/>
          <w:lang w:val="lv-LV" w:eastAsia="lv-LV"/>
        </w:rPr>
        <w:t xml:space="preserve">Nr. 2020-1-LT01-KA229-077835_5 </w:t>
      </w:r>
      <w:r w:rsidRPr="00642C26">
        <w:rPr>
          <w:b/>
          <w:color w:val="000000"/>
          <w:lang w:val="lv-LV"/>
        </w:rPr>
        <w:t xml:space="preserve"> </w:t>
      </w:r>
      <w:r w:rsidRPr="00642C26">
        <w:rPr>
          <w:b/>
          <w:color w:val="000000"/>
          <w:lang w:val="lv-LV" w:eastAsia="lv-LV"/>
        </w:rPr>
        <w:t>“</w:t>
      </w:r>
      <w:r>
        <w:rPr>
          <w:b/>
          <w:color w:val="000000"/>
          <w:lang w:val="lv-LV" w:eastAsia="lv-LV"/>
        </w:rPr>
        <w:t>Bērni dabā</w:t>
      </w:r>
      <w:r w:rsidRPr="00642C26">
        <w:rPr>
          <w:b/>
          <w:color w:val="000000"/>
          <w:lang w:val="lv-LV" w:eastAsia="lv-LV"/>
        </w:rPr>
        <w:t>” (</w:t>
      </w:r>
      <w:r>
        <w:rPr>
          <w:b/>
          <w:color w:val="000000"/>
          <w:lang w:val="lv-LV" w:eastAsia="lv-LV"/>
        </w:rPr>
        <w:t xml:space="preserve">Kids </w:t>
      </w:r>
      <w:proofErr w:type="spellStart"/>
      <w:r>
        <w:rPr>
          <w:b/>
          <w:color w:val="000000"/>
          <w:lang w:val="lv-LV" w:eastAsia="lv-LV"/>
        </w:rPr>
        <w:t>in</w:t>
      </w:r>
      <w:proofErr w:type="spellEnd"/>
      <w:r>
        <w:rPr>
          <w:b/>
          <w:color w:val="000000"/>
          <w:lang w:val="lv-LV" w:eastAsia="lv-LV"/>
        </w:rPr>
        <w:t xml:space="preserve"> Nature</w:t>
      </w:r>
      <w:r w:rsidRPr="00642C26">
        <w:rPr>
          <w:b/>
          <w:color w:val="000000"/>
          <w:lang w:val="lv-LV"/>
        </w:rPr>
        <w:t xml:space="preserve">) </w:t>
      </w:r>
      <w:r w:rsidRPr="00642C26">
        <w:rPr>
          <w:b/>
          <w:lang w:val="lv-LV" w:eastAsia="fr-FR"/>
        </w:rPr>
        <w:t>apraksts</w:t>
      </w:r>
    </w:p>
    <w:p w:rsidR="00391439" w:rsidRPr="00642C26" w:rsidRDefault="00391439" w:rsidP="00F93E90">
      <w:pPr>
        <w:jc w:val="center"/>
        <w:rPr>
          <w:b/>
          <w:color w:val="000000"/>
          <w:lang w:val="lv-LV" w:eastAsia="lv-LV"/>
        </w:rPr>
      </w:pPr>
    </w:p>
    <w:tbl>
      <w:tblPr>
        <w:tblW w:w="91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093"/>
        <w:gridCol w:w="7087"/>
      </w:tblGrid>
      <w:tr w:rsidR="00387884" w:rsidRPr="00642C26" w:rsidTr="00391439">
        <w:tc>
          <w:tcPr>
            <w:tcW w:w="2093" w:type="dxa"/>
          </w:tcPr>
          <w:p w:rsidR="00387884" w:rsidRPr="00642C26" w:rsidRDefault="00387884" w:rsidP="002E36EA">
            <w:pPr>
              <w:jc w:val="both"/>
              <w:rPr>
                <w:lang w:val="lv-LV"/>
              </w:rPr>
            </w:pPr>
            <w:r w:rsidRPr="00642C26">
              <w:rPr>
                <w:lang w:val="lv-LV"/>
              </w:rPr>
              <w:t xml:space="preserve">Projekta pieteicējs </w:t>
            </w:r>
          </w:p>
        </w:tc>
        <w:tc>
          <w:tcPr>
            <w:tcW w:w="7087" w:type="dxa"/>
          </w:tcPr>
          <w:p w:rsidR="00387884" w:rsidRPr="00642C26" w:rsidRDefault="00387884" w:rsidP="002E36EA">
            <w:pPr>
              <w:jc w:val="both"/>
              <w:rPr>
                <w:b/>
                <w:lang w:val="lv-LV"/>
              </w:rPr>
            </w:pPr>
            <w:r w:rsidRPr="00642C26">
              <w:rPr>
                <w:b/>
                <w:color w:val="000000"/>
                <w:sz w:val="23"/>
                <w:szCs w:val="23"/>
                <w:lang w:val="lv-LV" w:eastAsia="lv-LV"/>
              </w:rPr>
              <w:t>Daugavpils 13.pirmsskolas izglītības iestāde</w:t>
            </w:r>
          </w:p>
        </w:tc>
      </w:tr>
      <w:tr w:rsidR="00387884" w:rsidRPr="00693090" w:rsidTr="00391439">
        <w:tc>
          <w:tcPr>
            <w:tcW w:w="2093" w:type="dxa"/>
          </w:tcPr>
          <w:p w:rsidR="00387884" w:rsidRPr="00642C26" w:rsidRDefault="00387884" w:rsidP="002E36EA">
            <w:pPr>
              <w:jc w:val="both"/>
              <w:rPr>
                <w:lang w:val="lv-LV"/>
              </w:rPr>
            </w:pPr>
            <w:r w:rsidRPr="00642C26">
              <w:rPr>
                <w:lang w:val="lv-LV"/>
              </w:rPr>
              <w:t>Projekta ilgums</w:t>
            </w:r>
          </w:p>
        </w:tc>
        <w:tc>
          <w:tcPr>
            <w:tcW w:w="7087" w:type="dxa"/>
          </w:tcPr>
          <w:p w:rsidR="00387884" w:rsidRPr="00642C26" w:rsidRDefault="00387884" w:rsidP="002E36EA">
            <w:pPr>
              <w:jc w:val="both"/>
              <w:rPr>
                <w:lang w:val="lv-LV"/>
              </w:rPr>
            </w:pPr>
            <w:r>
              <w:rPr>
                <w:sz w:val="23"/>
                <w:szCs w:val="23"/>
                <w:lang w:val="lv-LV"/>
              </w:rPr>
              <w:t>No 2020.gada 1. septembra līdz 2022</w:t>
            </w:r>
            <w:r w:rsidRPr="00642C26">
              <w:rPr>
                <w:sz w:val="23"/>
                <w:szCs w:val="23"/>
                <w:lang w:val="lv-LV"/>
              </w:rPr>
              <w:t>.gada 31.</w:t>
            </w:r>
            <w:r>
              <w:rPr>
                <w:sz w:val="23"/>
                <w:szCs w:val="23"/>
                <w:lang w:val="lv-LV"/>
              </w:rPr>
              <w:t>augustam (24</w:t>
            </w:r>
            <w:r w:rsidRPr="00642C26">
              <w:rPr>
                <w:sz w:val="23"/>
                <w:szCs w:val="23"/>
                <w:lang w:val="lv-LV"/>
              </w:rPr>
              <w:t xml:space="preserve"> mēneši)</w:t>
            </w:r>
          </w:p>
        </w:tc>
      </w:tr>
      <w:tr w:rsidR="00387884" w:rsidRPr="00642C26" w:rsidTr="00391439">
        <w:trPr>
          <w:trHeight w:val="619"/>
        </w:trPr>
        <w:tc>
          <w:tcPr>
            <w:tcW w:w="2093" w:type="dxa"/>
          </w:tcPr>
          <w:p w:rsidR="00387884" w:rsidRPr="00642C26" w:rsidRDefault="00387884" w:rsidP="002E36EA">
            <w:pPr>
              <w:jc w:val="both"/>
              <w:rPr>
                <w:lang w:val="lv-LV"/>
              </w:rPr>
            </w:pPr>
            <w:r w:rsidRPr="00642C26">
              <w:rPr>
                <w:lang w:val="lv-LV"/>
              </w:rPr>
              <w:t>Projekta mērķis</w:t>
            </w:r>
          </w:p>
        </w:tc>
        <w:tc>
          <w:tcPr>
            <w:tcW w:w="7087" w:type="dxa"/>
          </w:tcPr>
          <w:p w:rsidR="00387884" w:rsidRDefault="00387884" w:rsidP="002E36EA">
            <w:pPr>
              <w:rPr>
                <w:lang w:val="lv-LV"/>
              </w:rPr>
            </w:pPr>
            <w:r w:rsidRPr="00967C70">
              <w:rPr>
                <w:lang w:val="lv-LV"/>
              </w:rPr>
              <w:t>Šī</w:t>
            </w:r>
            <w:r>
              <w:rPr>
                <w:lang w:val="lv-LV"/>
              </w:rPr>
              <w:t xml:space="preserve"> projekta galvenais mērķis ir </w:t>
            </w:r>
            <w:r w:rsidRPr="00967C70">
              <w:rPr>
                <w:lang w:val="lv-LV"/>
              </w:rPr>
              <w:t>vienot bērnus ar dabu un ļaut viņiem pa</w:t>
            </w:r>
            <w:r>
              <w:rPr>
                <w:lang w:val="lv-LV"/>
              </w:rPr>
              <w:t>vadīt vairāk laika ārpus telpām, kas ļaus stiprināt bērnu veselību.</w:t>
            </w:r>
          </w:p>
          <w:p w:rsidR="00387884" w:rsidRDefault="00387884" w:rsidP="002E36EA">
            <w:pPr>
              <w:rPr>
                <w:lang w:val="lv-LV"/>
              </w:rPr>
            </w:pPr>
            <w:r>
              <w:rPr>
                <w:lang w:val="lv-LV"/>
              </w:rPr>
              <w:t>Uzdevumi:</w:t>
            </w:r>
          </w:p>
          <w:p w:rsidR="00387884" w:rsidRPr="002722D9" w:rsidRDefault="00387884" w:rsidP="00387884">
            <w:pPr>
              <w:numPr>
                <w:ilvl w:val="0"/>
                <w:numId w:val="21"/>
              </w:numPr>
              <w:ind w:left="169" w:hanging="141"/>
              <w:rPr>
                <w:lang w:val="lv-LV"/>
              </w:rPr>
            </w:pPr>
            <w:r w:rsidRPr="002722D9">
              <w:rPr>
                <w:lang w:val="lv-LV"/>
              </w:rPr>
              <w:t>sniegt iespēju skolotājiem strādāt sadarbībā ar partneriestāžu pedagogiem, lai gūtu jaunas idejas, atziņas un pieredzi, lai veicinātu dabas izglītību;</w:t>
            </w:r>
          </w:p>
          <w:p w:rsidR="00387884" w:rsidRPr="002722D9" w:rsidRDefault="00387884" w:rsidP="00387884">
            <w:pPr>
              <w:numPr>
                <w:ilvl w:val="0"/>
                <w:numId w:val="21"/>
              </w:numPr>
              <w:ind w:left="169" w:hanging="141"/>
              <w:rPr>
                <w:lang w:val="lv-LV"/>
              </w:rPr>
            </w:pPr>
            <w:r w:rsidRPr="002722D9">
              <w:rPr>
                <w:lang w:val="lv-LV"/>
              </w:rPr>
              <w:t xml:space="preserve">izmantot dabu kā mācību vidi, iesaistot bērnus āra aktivitātēs, lai skolotāji varētu apgūt zināšanas un kompetences; </w:t>
            </w:r>
          </w:p>
          <w:p w:rsidR="00387884" w:rsidRPr="002722D9" w:rsidRDefault="00387884" w:rsidP="00387884">
            <w:pPr>
              <w:numPr>
                <w:ilvl w:val="0"/>
                <w:numId w:val="21"/>
              </w:numPr>
              <w:ind w:left="169" w:hanging="141"/>
              <w:rPr>
                <w:lang w:val="lv-LV"/>
              </w:rPr>
            </w:pPr>
            <w:r w:rsidRPr="002722D9">
              <w:rPr>
                <w:lang w:val="lv-LV"/>
              </w:rPr>
              <w:t>radīt iespējas bērniem novērot dzīves ciklu, nodrošinot nepieciešamo aprīkojumu;</w:t>
            </w:r>
          </w:p>
          <w:p w:rsidR="00387884" w:rsidRPr="002722D9" w:rsidRDefault="00387884" w:rsidP="00387884">
            <w:pPr>
              <w:numPr>
                <w:ilvl w:val="0"/>
                <w:numId w:val="21"/>
              </w:numPr>
              <w:ind w:left="169" w:hanging="141"/>
              <w:rPr>
                <w:color w:val="0070C0"/>
                <w:lang w:val="lv-LV"/>
              </w:rPr>
            </w:pPr>
            <w:r w:rsidRPr="002722D9">
              <w:rPr>
                <w:lang w:val="lv-LV"/>
              </w:rPr>
              <w:t>veicināt bērnu ekoloģijas izpratni.</w:t>
            </w:r>
          </w:p>
        </w:tc>
      </w:tr>
      <w:tr w:rsidR="00387884" w:rsidRPr="00693090" w:rsidTr="00391439">
        <w:trPr>
          <w:trHeight w:val="179"/>
        </w:trPr>
        <w:tc>
          <w:tcPr>
            <w:tcW w:w="2093" w:type="dxa"/>
          </w:tcPr>
          <w:p w:rsidR="00387884" w:rsidRPr="00642C26" w:rsidRDefault="00387884" w:rsidP="002E36EA">
            <w:pPr>
              <w:jc w:val="both"/>
              <w:rPr>
                <w:lang w:val="lv-LV"/>
              </w:rPr>
            </w:pPr>
            <w:r w:rsidRPr="00642C26">
              <w:rPr>
                <w:lang w:val="lv-LV"/>
              </w:rPr>
              <w:t>Projekta apraksts</w:t>
            </w:r>
          </w:p>
        </w:tc>
        <w:tc>
          <w:tcPr>
            <w:tcW w:w="7087" w:type="dxa"/>
          </w:tcPr>
          <w:p w:rsidR="00387884" w:rsidRPr="000F5CEC" w:rsidRDefault="00387884" w:rsidP="002E36EA">
            <w:pPr>
              <w:jc w:val="both"/>
              <w:rPr>
                <w:sz w:val="23"/>
                <w:szCs w:val="23"/>
                <w:lang w:val="lv-LV"/>
              </w:rPr>
            </w:pPr>
            <w:r w:rsidRPr="000F5CEC">
              <w:rPr>
                <w:sz w:val="23"/>
                <w:szCs w:val="23"/>
                <w:lang w:val="lv-LV"/>
              </w:rPr>
              <w:t xml:space="preserve">Projektā tiks aplūkotas šādas tēmas: </w:t>
            </w:r>
          </w:p>
          <w:p w:rsidR="00387884" w:rsidRPr="000F5CEC" w:rsidRDefault="00387884" w:rsidP="002E36EA">
            <w:pPr>
              <w:ind w:firstLine="317"/>
              <w:jc w:val="both"/>
              <w:rPr>
                <w:sz w:val="23"/>
                <w:szCs w:val="23"/>
                <w:lang w:val="lv-LV"/>
              </w:rPr>
            </w:pPr>
            <w:r w:rsidRPr="000F5CEC">
              <w:rPr>
                <w:sz w:val="23"/>
                <w:szCs w:val="23"/>
                <w:lang w:val="lv-LV"/>
              </w:rPr>
              <w:t>1. Ceļš uz dabu</w:t>
            </w:r>
          </w:p>
          <w:p w:rsidR="00387884" w:rsidRPr="000F5CEC" w:rsidRDefault="00387884" w:rsidP="002E36EA">
            <w:pPr>
              <w:ind w:firstLine="317"/>
              <w:jc w:val="both"/>
              <w:rPr>
                <w:sz w:val="23"/>
                <w:szCs w:val="23"/>
                <w:lang w:val="lv-LV"/>
              </w:rPr>
            </w:pPr>
            <w:r w:rsidRPr="000F5CEC">
              <w:rPr>
                <w:sz w:val="23"/>
                <w:szCs w:val="23"/>
                <w:lang w:val="lv-LV"/>
              </w:rPr>
              <w:t>2. Bišu draudzīgie dārzi</w:t>
            </w:r>
          </w:p>
          <w:p w:rsidR="00387884" w:rsidRPr="000F5CEC" w:rsidRDefault="00387884" w:rsidP="002E36EA">
            <w:pPr>
              <w:ind w:firstLine="317"/>
              <w:jc w:val="both"/>
              <w:rPr>
                <w:sz w:val="23"/>
                <w:szCs w:val="23"/>
                <w:lang w:val="lv-LV"/>
              </w:rPr>
            </w:pPr>
            <w:r w:rsidRPr="000F5CEC">
              <w:rPr>
                <w:sz w:val="23"/>
                <w:szCs w:val="23"/>
                <w:lang w:val="lv-LV"/>
              </w:rPr>
              <w:t>3. No dārza līdz galdam</w:t>
            </w:r>
          </w:p>
          <w:p w:rsidR="00387884" w:rsidRPr="000F5CEC" w:rsidRDefault="00387884" w:rsidP="002E36EA">
            <w:pPr>
              <w:ind w:firstLine="317"/>
              <w:jc w:val="both"/>
              <w:rPr>
                <w:sz w:val="23"/>
                <w:szCs w:val="23"/>
                <w:lang w:val="lv-LV"/>
              </w:rPr>
            </w:pPr>
            <w:r w:rsidRPr="000F5CEC">
              <w:rPr>
                <w:sz w:val="23"/>
                <w:szCs w:val="23"/>
                <w:lang w:val="lv-LV"/>
              </w:rPr>
              <w:t>4. Koki, augi un savvaļas dzīvnieki</w:t>
            </w:r>
          </w:p>
          <w:p w:rsidR="00387884" w:rsidRPr="000F5CEC" w:rsidRDefault="00387884" w:rsidP="002E36EA">
            <w:pPr>
              <w:ind w:firstLine="317"/>
              <w:jc w:val="both"/>
              <w:rPr>
                <w:sz w:val="23"/>
                <w:szCs w:val="23"/>
                <w:lang w:val="lv-LV"/>
              </w:rPr>
            </w:pPr>
            <w:r w:rsidRPr="000F5CEC">
              <w:rPr>
                <w:sz w:val="23"/>
                <w:szCs w:val="23"/>
                <w:lang w:val="lv-LV"/>
              </w:rPr>
              <w:t>5. Dzīvnieki dabiskajā dzīves ciklā</w:t>
            </w:r>
          </w:p>
          <w:p w:rsidR="00387884" w:rsidRPr="000F5CEC" w:rsidRDefault="00387884" w:rsidP="002E36EA">
            <w:pPr>
              <w:ind w:firstLine="317"/>
              <w:jc w:val="both"/>
              <w:rPr>
                <w:sz w:val="23"/>
                <w:szCs w:val="23"/>
                <w:lang w:val="lv-LV"/>
              </w:rPr>
            </w:pPr>
            <w:r w:rsidRPr="000F5CEC">
              <w:rPr>
                <w:sz w:val="23"/>
                <w:szCs w:val="23"/>
                <w:lang w:val="lv-LV"/>
              </w:rPr>
              <w:t>6. Ilgtspējīga dabas izglītība bērnudārzos</w:t>
            </w:r>
          </w:p>
          <w:p w:rsidR="00387884" w:rsidRPr="000F5CEC" w:rsidRDefault="00387884" w:rsidP="002E36EA">
            <w:pPr>
              <w:jc w:val="both"/>
              <w:rPr>
                <w:sz w:val="23"/>
                <w:szCs w:val="23"/>
                <w:lang w:val="lv-LV"/>
              </w:rPr>
            </w:pPr>
            <w:r w:rsidRPr="000F5CEC">
              <w:rPr>
                <w:sz w:val="23"/>
                <w:szCs w:val="23"/>
                <w:lang w:val="lv-LV"/>
              </w:rPr>
              <w:t>Projekta laikā katra valsts organizē dažādus mācību pasākumus ar dažādiem mērķiem. Mācību pasākumu laikā partneri dalīsies savā pieredzē, kas ļaus pārējiem dalībniekiem apgūt atbilstošas zināšanas un prasmes, kas nepieciešamas, lai vienlaicīgi īstenotu projekta aktivitātes savos bērnudārzos nākamo mēnešu laikā.</w:t>
            </w:r>
            <w:r w:rsidRPr="000F5CEC">
              <w:rPr>
                <w:lang w:val="lv-LV"/>
              </w:rPr>
              <w:t xml:space="preserve"> </w:t>
            </w:r>
            <w:r w:rsidRPr="000F5CEC">
              <w:rPr>
                <w:sz w:val="23"/>
                <w:szCs w:val="23"/>
                <w:lang w:val="lv-LV"/>
              </w:rPr>
              <w:t>Mācību pasākumi sastāvēs no 2 daļām: mācību kursu apgūšana (semināri, diskusijas, utt) un praktiskās apmācības (bērnudārzu apmeklējumi, aktīvā darbošanās ar bērniem utt). Kopā projektā ir plānoti 6 īstermiņa sadarbības mācību pasākumi.</w:t>
            </w:r>
          </w:p>
          <w:p w:rsidR="00387884" w:rsidRPr="000F5CEC" w:rsidRDefault="00387884" w:rsidP="002E36EA">
            <w:pPr>
              <w:jc w:val="both"/>
              <w:rPr>
                <w:sz w:val="23"/>
                <w:szCs w:val="23"/>
                <w:lang w:val="lv-LV"/>
              </w:rPr>
            </w:pPr>
            <w:r w:rsidRPr="000F5CEC">
              <w:rPr>
                <w:sz w:val="23"/>
                <w:szCs w:val="23"/>
                <w:lang w:val="lv-LV"/>
              </w:rPr>
              <w:t>Projekta laikā tiks izstrādāti dažādi metodiskie materiāli:</w:t>
            </w:r>
          </w:p>
          <w:p w:rsidR="00387884" w:rsidRPr="000F5CEC" w:rsidRDefault="00387884" w:rsidP="00387884">
            <w:pPr>
              <w:numPr>
                <w:ilvl w:val="0"/>
                <w:numId w:val="22"/>
              </w:numPr>
              <w:ind w:left="453" w:hanging="142"/>
              <w:jc w:val="both"/>
              <w:rPr>
                <w:sz w:val="23"/>
                <w:szCs w:val="23"/>
                <w:lang w:val="lv-LV"/>
              </w:rPr>
            </w:pPr>
            <w:r w:rsidRPr="000F5CEC">
              <w:rPr>
                <w:sz w:val="23"/>
                <w:szCs w:val="23"/>
                <w:lang w:val="lv-LV"/>
              </w:rPr>
              <w:t>Digitāls aktivitāšu komplekss “Daba un dzīvnieki”;</w:t>
            </w:r>
          </w:p>
          <w:p w:rsidR="00387884" w:rsidRPr="000F5CEC" w:rsidRDefault="00387884" w:rsidP="00387884">
            <w:pPr>
              <w:numPr>
                <w:ilvl w:val="0"/>
                <w:numId w:val="22"/>
              </w:numPr>
              <w:ind w:left="453" w:hanging="142"/>
              <w:jc w:val="both"/>
              <w:rPr>
                <w:sz w:val="23"/>
                <w:szCs w:val="23"/>
                <w:lang w:val="lv-LV"/>
              </w:rPr>
            </w:pPr>
            <w:r w:rsidRPr="000F5CEC">
              <w:rPr>
                <w:sz w:val="23"/>
                <w:szCs w:val="23"/>
                <w:lang w:val="lv-LV"/>
              </w:rPr>
              <w:t xml:space="preserve">Digitāla dabas zinību rokasgrāmata skolotājiem; </w:t>
            </w:r>
          </w:p>
          <w:p w:rsidR="00387884" w:rsidRPr="000F5CEC" w:rsidRDefault="00387884" w:rsidP="00387884">
            <w:pPr>
              <w:numPr>
                <w:ilvl w:val="0"/>
                <w:numId w:val="22"/>
              </w:numPr>
              <w:ind w:left="453" w:hanging="142"/>
              <w:jc w:val="both"/>
              <w:rPr>
                <w:sz w:val="23"/>
                <w:szCs w:val="23"/>
                <w:lang w:val="lv-LV"/>
              </w:rPr>
            </w:pPr>
            <w:r w:rsidRPr="000F5CEC">
              <w:rPr>
                <w:sz w:val="23"/>
                <w:szCs w:val="23"/>
                <w:lang w:val="lv-LV"/>
              </w:rPr>
              <w:t>Digitāla recepšu grāmata;</w:t>
            </w:r>
          </w:p>
          <w:p w:rsidR="00387884" w:rsidRPr="000F5CEC" w:rsidRDefault="00387884" w:rsidP="00387884">
            <w:pPr>
              <w:numPr>
                <w:ilvl w:val="0"/>
                <w:numId w:val="22"/>
              </w:numPr>
              <w:ind w:left="453" w:hanging="142"/>
              <w:jc w:val="both"/>
              <w:rPr>
                <w:color w:val="538135"/>
                <w:sz w:val="23"/>
                <w:szCs w:val="23"/>
                <w:lang w:val="lv-LV"/>
              </w:rPr>
            </w:pPr>
            <w:r w:rsidRPr="000F5CEC">
              <w:rPr>
                <w:sz w:val="23"/>
                <w:szCs w:val="23"/>
                <w:lang w:val="lv-LV"/>
              </w:rPr>
              <w:t>Digitāla ilustrēta vārdnīca “Flora un fauna”.</w:t>
            </w:r>
            <w:r w:rsidRPr="000F5CEC">
              <w:rPr>
                <w:color w:val="538135"/>
                <w:sz w:val="23"/>
                <w:szCs w:val="23"/>
                <w:lang w:val="lv-LV"/>
              </w:rPr>
              <w:t xml:space="preserve"> </w:t>
            </w:r>
          </w:p>
        </w:tc>
      </w:tr>
      <w:tr w:rsidR="00387884" w:rsidRPr="00693090" w:rsidTr="00391439">
        <w:tc>
          <w:tcPr>
            <w:tcW w:w="2093" w:type="dxa"/>
          </w:tcPr>
          <w:p w:rsidR="00387884" w:rsidRPr="00642C26" w:rsidRDefault="00387884" w:rsidP="002E36EA">
            <w:pPr>
              <w:jc w:val="both"/>
              <w:rPr>
                <w:lang w:val="lv-LV"/>
              </w:rPr>
            </w:pPr>
            <w:r w:rsidRPr="00642C26">
              <w:rPr>
                <w:lang w:val="lv-LV"/>
              </w:rPr>
              <w:t>Projekta izmaksas</w:t>
            </w:r>
          </w:p>
        </w:tc>
        <w:tc>
          <w:tcPr>
            <w:tcW w:w="7087" w:type="dxa"/>
          </w:tcPr>
          <w:p w:rsidR="00387884" w:rsidRPr="006761C2" w:rsidRDefault="00387884" w:rsidP="00387884">
            <w:pPr>
              <w:pStyle w:val="ListParagraph"/>
              <w:numPr>
                <w:ilvl w:val="0"/>
                <w:numId w:val="11"/>
              </w:numPr>
              <w:spacing w:after="0"/>
              <w:ind w:left="176" w:hanging="176"/>
              <w:jc w:val="both"/>
              <w:rPr>
                <w:rFonts w:ascii="Times New Roman" w:eastAsia="Times New Roman" w:hAnsi="Times New Roman"/>
                <w:sz w:val="23"/>
                <w:szCs w:val="23"/>
              </w:rPr>
            </w:pPr>
            <w:r w:rsidRPr="006761C2">
              <w:rPr>
                <w:rFonts w:ascii="Times New Roman" w:eastAsia="Times New Roman" w:hAnsi="Times New Roman"/>
                <w:sz w:val="23"/>
                <w:szCs w:val="23"/>
              </w:rPr>
              <w:t>100%  ES Mūžizglītības Erasmus+ programmas atbalsts:</w:t>
            </w:r>
          </w:p>
          <w:p w:rsidR="00387884" w:rsidRPr="00E613D9" w:rsidRDefault="00387884" w:rsidP="00387884">
            <w:pPr>
              <w:pStyle w:val="ListParagraph"/>
              <w:numPr>
                <w:ilvl w:val="0"/>
                <w:numId w:val="11"/>
              </w:numPr>
              <w:spacing w:after="0"/>
              <w:ind w:left="176" w:hanging="176"/>
              <w:jc w:val="both"/>
              <w:rPr>
                <w:rFonts w:ascii="Times New Roman" w:eastAsia="Times New Roman" w:hAnsi="Times New Roman"/>
                <w:sz w:val="23"/>
                <w:szCs w:val="23"/>
              </w:rPr>
            </w:pPr>
            <w:r w:rsidRPr="00642C26">
              <w:rPr>
                <w:rFonts w:ascii="Times New Roman" w:eastAsia="Times New Roman" w:hAnsi="Times New Roman"/>
                <w:sz w:val="23"/>
                <w:szCs w:val="23"/>
              </w:rPr>
              <w:t>projekta kopējais finansējums – </w:t>
            </w:r>
            <w:r>
              <w:rPr>
                <w:rFonts w:ascii="Times New Roman" w:eastAsia="Times New Roman" w:hAnsi="Times New Roman"/>
                <w:sz w:val="23"/>
                <w:szCs w:val="23"/>
              </w:rPr>
              <w:t>14920</w:t>
            </w:r>
            <w:r w:rsidR="00EF569E">
              <w:rPr>
                <w:rFonts w:ascii="Times New Roman" w:eastAsia="Times New Roman" w:hAnsi="Times New Roman"/>
                <w:sz w:val="23"/>
                <w:szCs w:val="23"/>
              </w:rPr>
              <w:t>,</w:t>
            </w:r>
            <w:r w:rsidRPr="00E613D9">
              <w:rPr>
                <w:rFonts w:ascii="Times New Roman" w:eastAsia="Times New Roman" w:hAnsi="Times New Roman"/>
                <w:sz w:val="23"/>
                <w:szCs w:val="23"/>
              </w:rPr>
              <w:t>00 EUR (</w:t>
            </w:r>
            <w:r>
              <w:rPr>
                <w:rFonts w:ascii="Times New Roman" w:eastAsia="Times New Roman" w:hAnsi="Times New Roman"/>
                <w:sz w:val="23"/>
                <w:szCs w:val="23"/>
              </w:rPr>
              <w:t xml:space="preserve">četrpadsmit </w:t>
            </w:r>
            <w:r w:rsidRPr="00E613D9">
              <w:rPr>
                <w:rFonts w:ascii="Times New Roman" w:eastAsia="Times New Roman" w:hAnsi="Times New Roman"/>
                <w:sz w:val="23"/>
                <w:szCs w:val="23"/>
              </w:rPr>
              <w:t xml:space="preserve">tūkstoši </w:t>
            </w:r>
            <w:r w:rsidRPr="006761C2">
              <w:rPr>
                <w:rFonts w:ascii="Times New Roman" w:eastAsia="Times New Roman" w:hAnsi="Times New Roman"/>
                <w:sz w:val="23"/>
                <w:szCs w:val="23"/>
              </w:rPr>
              <w:t>deviņ</w:t>
            </w:r>
            <w:r w:rsidR="00397174">
              <w:rPr>
                <w:rFonts w:ascii="Times New Roman" w:eastAsia="Times New Roman" w:hAnsi="Times New Roman"/>
                <w:sz w:val="23"/>
                <w:szCs w:val="23"/>
              </w:rPr>
              <w:t xml:space="preserve">i </w:t>
            </w:r>
            <w:r w:rsidRPr="006761C2">
              <w:rPr>
                <w:rFonts w:ascii="Times New Roman" w:eastAsia="Times New Roman" w:hAnsi="Times New Roman"/>
                <w:sz w:val="23"/>
                <w:szCs w:val="23"/>
              </w:rPr>
              <w:t>simt</w:t>
            </w:r>
            <w:r w:rsidRPr="00E613D9">
              <w:rPr>
                <w:rFonts w:ascii="Times New Roman" w:eastAsia="Times New Roman" w:hAnsi="Times New Roman"/>
                <w:sz w:val="23"/>
                <w:szCs w:val="23"/>
              </w:rPr>
              <w:t xml:space="preserve"> </w:t>
            </w:r>
            <w:r>
              <w:rPr>
                <w:rFonts w:ascii="Times New Roman" w:eastAsia="Times New Roman" w:hAnsi="Times New Roman"/>
                <w:sz w:val="23"/>
                <w:szCs w:val="23"/>
              </w:rPr>
              <w:t>divdesmit</w:t>
            </w:r>
            <w:r w:rsidRPr="00E613D9">
              <w:rPr>
                <w:rFonts w:ascii="Times New Roman" w:eastAsia="Times New Roman" w:hAnsi="Times New Roman"/>
                <w:sz w:val="23"/>
                <w:szCs w:val="23"/>
              </w:rPr>
              <w:t xml:space="preserve"> eiro 00 centi);</w:t>
            </w:r>
          </w:p>
          <w:p w:rsidR="00387884" w:rsidRPr="006761C2" w:rsidRDefault="00387884" w:rsidP="00387884">
            <w:pPr>
              <w:pStyle w:val="ListParagraph"/>
              <w:numPr>
                <w:ilvl w:val="0"/>
                <w:numId w:val="11"/>
              </w:numPr>
              <w:spacing w:after="0"/>
              <w:ind w:left="176" w:hanging="176"/>
              <w:jc w:val="both"/>
              <w:rPr>
                <w:rFonts w:ascii="Times New Roman" w:eastAsia="Times New Roman" w:hAnsi="Times New Roman"/>
                <w:sz w:val="23"/>
                <w:szCs w:val="23"/>
              </w:rPr>
            </w:pPr>
            <w:r w:rsidRPr="006761C2">
              <w:rPr>
                <w:rFonts w:ascii="Times New Roman" w:eastAsia="Times New Roman" w:hAnsi="Times New Roman"/>
                <w:sz w:val="23"/>
                <w:szCs w:val="23"/>
              </w:rPr>
              <w:t>Daugavpils pilsētas domes priekšfinansējums (2022. gadam) 20% apmērā 2984</w:t>
            </w:r>
            <w:r w:rsidR="00EF569E">
              <w:rPr>
                <w:rFonts w:ascii="Times New Roman" w:eastAsia="Times New Roman" w:hAnsi="Times New Roman"/>
                <w:sz w:val="23"/>
                <w:szCs w:val="23"/>
              </w:rPr>
              <w:t>,00</w:t>
            </w:r>
            <w:r w:rsidRPr="006761C2">
              <w:rPr>
                <w:rFonts w:ascii="Times New Roman" w:eastAsia="Times New Roman" w:hAnsi="Times New Roman"/>
                <w:sz w:val="23"/>
                <w:szCs w:val="23"/>
              </w:rPr>
              <w:t xml:space="preserve"> EUR (divi tūkstoši deviņ</w:t>
            </w:r>
            <w:r w:rsidR="00397174">
              <w:rPr>
                <w:rFonts w:ascii="Times New Roman" w:eastAsia="Times New Roman" w:hAnsi="Times New Roman"/>
                <w:sz w:val="23"/>
                <w:szCs w:val="23"/>
              </w:rPr>
              <w:t xml:space="preserve">i </w:t>
            </w:r>
            <w:r w:rsidRPr="006761C2">
              <w:rPr>
                <w:rFonts w:ascii="Times New Roman" w:eastAsia="Times New Roman" w:hAnsi="Times New Roman"/>
                <w:sz w:val="23"/>
                <w:szCs w:val="23"/>
              </w:rPr>
              <w:t>simt</w:t>
            </w:r>
            <w:r w:rsidR="00397174">
              <w:rPr>
                <w:rFonts w:ascii="Times New Roman" w:eastAsia="Times New Roman" w:hAnsi="Times New Roman"/>
                <w:sz w:val="23"/>
                <w:szCs w:val="23"/>
              </w:rPr>
              <w:t>i</w:t>
            </w:r>
            <w:r w:rsidRPr="006761C2">
              <w:rPr>
                <w:rFonts w:ascii="Times New Roman" w:eastAsia="Times New Roman" w:hAnsi="Times New Roman"/>
                <w:sz w:val="23"/>
                <w:szCs w:val="23"/>
              </w:rPr>
              <w:t xml:space="preserve"> astoņdesmit četri eiro 00 centi), kas tiks atgriezts pēc projekta noslēguma un gala atskaites iesniegšanas 2022.</w:t>
            </w:r>
            <w:r w:rsidR="002B00A1">
              <w:rPr>
                <w:rFonts w:ascii="Times New Roman" w:eastAsia="Times New Roman" w:hAnsi="Times New Roman"/>
                <w:sz w:val="23"/>
                <w:szCs w:val="23"/>
              </w:rPr>
              <w:t xml:space="preserve"> </w:t>
            </w:r>
            <w:r w:rsidRPr="006761C2">
              <w:rPr>
                <w:rFonts w:ascii="Times New Roman" w:eastAsia="Times New Roman" w:hAnsi="Times New Roman"/>
                <w:sz w:val="23"/>
                <w:szCs w:val="23"/>
              </w:rPr>
              <w:t>gadā.</w:t>
            </w:r>
          </w:p>
        </w:tc>
      </w:tr>
      <w:tr w:rsidR="00387884" w:rsidRPr="00693090" w:rsidTr="00391439">
        <w:tc>
          <w:tcPr>
            <w:tcW w:w="2093" w:type="dxa"/>
          </w:tcPr>
          <w:p w:rsidR="00387884" w:rsidRPr="00642C26" w:rsidRDefault="00387884" w:rsidP="002E36EA">
            <w:pPr>
              <w:rPr>
                <w:lang w:val="lv-LV"/>
              </w:rPr>
            </w:pPr>
            <w:r w:rsidRPr="00642C26">
              <w:rPr>
                <w:lang w:val="lv-LV"/>
              </w:rPr>
              <w:t>Projekta mērķa grupa</w:t>
            </w:r>
          </w:p>
        </w:tc>
        <w:tc>
          <w:tcPr>
            <w:tcW w:w="7087" w:type="dxa"/>
          </w:tcPr>
          <w:p w:rsidR="00387884" w:rsidRPr="00642C26" w:rsidRDefault="00387884" w:rsidP="002E36EA">
            <w:pPr>
              <w:jc w:val="both"/>
              <w:rPr>
                <w:highlight w:val="yellow"/>
                <w:lang w:val="lv-LV"/>
              </w:rPr>
            </w:pPr>
            <w:r w:rsidRPr="00642C26">
              <w:rPr>
                <w:sz w:val="23"/>
                <w:szCs w:val="23"/>
                <w:lang w:val="lv-LV"/>
              </w:rPr>
              <w:t>Daugavpils 13.pi</w:t>
            </w:r>
            <w:r>
              <w:rPr>
                <w:sz w:val="23"/>
                <w:szCs w:val="23"/>
                <w:lang w:val="lv-LV"/>
              </w:rPr>
              <w:t>rmsskolas izglītības iestādes 13 pedagogi, piecas</w:t>
            </w:r>
            <w:r w:rsidRPr="00642C26">
              <w:rPr>
                <w:sz w:val="23"/>
                <w:szCs w:val="23"/>
                <w:lang w:val="lv-LV"/>
              </w:rPr>
              <w:t xml:space="preserve"> bērnu grupas.</w:t>
            </w:r>
          </w:p>
        </w:tc>
      </w:tr>
      <w:tr w:rsidR="00387884" w:rsidRPr="00693090" w:rsidTr="00391439">
        <w:tc>
          <w:tcPr>
            <w:tcW w:w="2093" w:type="dxa"/>
          </w:tcPr>
          <w:p w:rsidR="00387884" w:rsidRPr="00642C26" w:rsidRDefault="00387884" w:rsidP="002E36EA">
            <w:pPr>
              <w:jc w:val="both"/>
              <w:rPr>
                <w:lang w:val="lv-LV"/>
              </w:rPr>
            </w:pPr>
            <w:r w:rsidRPr="00642C26">
              <w:rPr>
                <w:lang w:val="lv-LV"/>
              </w:rPr>
              <w:lastRenderedPageBreak/>
              <w:t>Projekta aktivitātes</w:t>
            </w:r>
          </w:p>
        </w:tc>
        <w:tc>
          <w:tcPr>
            <w:tcW w:w="7087" w:type="dxa"/>
          </w:tcPr>
          <w:p w:rsidR="00387884" w:rsidRPr="00642C26" w:rsidRDefault="00387884" w:rsidP="002E36EA">
            <w:pPr>
              <w:rPr>
                <w:sz w:val="23"/>
                <w:szCs w:val="23"/>
                <w:lang w:val="lv-LV"/>
              </w:rPr>
            </w:pPr>
            <w:r w:rsidRPr="00642C26">
              <w:rPr>
                <w:sz w:val="23"/>
                <w:szCs w:val="23"/>
                <w:lang w:val="lv-LV"/>
              </w:rPr>
              <w:t>Projektam i</w:t>
            </w:r>
            <w:r w:rsidR="002E36EA">
              <w:rPr>
                <w:sz w:val="23"/>
                <w:szCs w:val="23"/>
                <w:lang w:val="lv-LV"/>
              </w:rPr>
              <w:t xml:space="preserve">r vairāki posmi: sagatavošanās, </w:t>
            </w:r>
            <w:r w:rsidRPr="00642C26">
              <w:rPr>
                <w:sz w:val="23"/>
                <w:szCs w:val="23"/>
                <w:lang w:val="lv-LV"/>
              </w:rPr>
              <w:t>īstenošana, rezultātu pielietošana un publicitāte. Kopumā projekta laikā tiks organizētas vairākas aktivitātes:</w:t>
            </w:r>
          </w:p>
          <w:p w:rsidR="00387884" w:rsidRDefault="00387884" w:rsidP="00387884">
            <w:pPr>
              <w:numPr>
                <w:ilvl w:val="0"/>
                <w:numId w:val="11"/>
              </w:numPr>
              <w:ind w:left="317" w:hanging="317"/>
              <w:jc w:val="both"/>
              <w:rPr>
                <w:sz w:val="23"/>
                <w:szCs w:val="23"/>
                <w:lang w:val="lv-LV"/>
              </w:rPr>
            </w:pPr>
            <w:r>
              <w:rPr>
                <w:sz w:val="23"/>
                <w:szCs w:val="23"/>
                <w:lang w:val="lv-LV"/>
              </w:rPr>
              <w:t>dažādu svētku pasākumu organizēšana dabā (meža dienas, ūdens dienas, zemes diena, augsnes diena);</w:t>
            </w:r>
          </w:p>
          <w:p w:rsidR="00387884" w:rsidRDefault="00387884" w:rsidP="00387884">
            <w:pPr>
              <w:numPr>
                <w:ilvl w:val="0"/>
                <w:numId w:val="11"/>
              </w:numPr>
              <w:ind w:left="317" w:hanging="317"/>
              <w:jc w:val="both"/>
              <w:rPr>
                <w:sz w:val="23"/>
                <w:szCs w:val="23"/>
                <w:lang w:val="lv-LV"/>
              </w:rPr>
            </w:pPr>
            <w:r>
              <w:rPr>
                <w:sz w:val="23"/>
                <w:szCs w:val="23"/>
                <w:lang w:val="lv-LV"/>
              </w:rPr>
              <w:t>mazdārziņu ierīkošana grupu laukumos;</w:t>
            </w:r>
          </w:p>
          <w:p w:rsidR="00387884" w:rsidRDefault="00387884" w:rsidP="00387884">
            <w:pPr>
              <w:numPr>
                <w:ilvl w:val="0"/>
                <w:numId w:val="11"/>
              </w:numPr>
              <w:ind w:left="317" w:hanging="317"/>
              <w:jc w:val="both"/>
              <w:rPr>
                <w:sz w:val="23"/>
                <w:szCs w:val="23"/>
                <w:lang w:val="lv-LV"/>
              </w:rPr>
            </w:pPr>
            <w:r>
              <w:rPr>
                <w:sz w:val="23"/>
                <w:szCs w:val="23"/>
                <w:lang w:val="lv-LV"/>
              </w:rPr>
              <w:t>rotājumu no dabas materiāliem izgatavošana un izstāde;</w:t>
            </w:r>
          </w:p>
          <w:p w:rsidR="00387884" w:rsidRDefault="00387884" w:rsidP="00387884">
            <w:pPr>
              <w:numPr>
                <w:ilvl w:val="0"/>
                <w:numId w:val="11"/>
              </w:numPr>
              <w:ind w:left="317" w:hanging="317"/>
              <w:jc w:val="both"/>
              <w:rPr>
                <w:sz w:val="23"/>
                <w:szCs w:val="23"/>
                <w:lang w:val="lv-LV"/>
              </w:rPr>
            </w:pPr>
            <w:r>
              <w:rPr>
                <w:sz w:val="23"/>
                <w:szCs w:val="23"/>
                <w:lang w:val="lv-LV"/>
              </w:rPr>
              <w:t>ēdienu gatavošana no savvaļas augiem;</w:t>
            </w:r>
          </w:p>
          <w:p w:rsidR="00387884" w:rsidRDefault="00387884" w:rsidP="00387884">
            <w:pPr>
              <w:numPr>
                <w:ilvl w:val="0"/>
                <w:numId w:val="11"/>
              </w:numPr>
              <w:ind w:left="317" w:hanging="317"/>
              <w:jc w:val="both"/>
              <w:rPr>
                <w:sz w:val="23"/>
                <w:szCs w:val="23"/>
                <w:lang w:val="lv-LV"/>
              </w:rPr>
            </w:pPr>
            <w:r>
              <w:rPr>
                <w:sz w:val="23"/>
                <w:szCs w:val="23"/>
                <w:lang w:val="lv-LV"/>
              </w:rPr>
              <w:t>audumu krāsošana ar augiem;</w:t>
            </w:r>
          </w:p>
          <w:p w:rsidR="00387884" w:rsidRDefault="00387884" w:rsidP="00387884">
            <w:pPr>
              <w:numPr>
                <w:ilvl w:val="0"/>
                <w:numId w:val="11"/>
              </w:numPr>
              <w:ind w:left="317" w:hanging="317"/>
              <w:jc w:val="both"/>
              <w:rPr>
                <w:sz w:val="23"/>
                <w:szCs w:val="23"/>
                <w:lang w:val="lv-LV"/>
              </w:rPr>
            </w:pPr>
            <w:r>
              <w:rPr>
                <w:sz w:val="23"/>
                <w:szCs w:val="23"/>
                <w:lang w:val="lv-LV"/>
              </w:rPr>
              <w:t>zinātniskie eksperimenti ar koku lapām;</w:t>
            </w:r>
          </w:p>
          <w:p w:rsidR="00387884" w:rsidRDefault="00387884" w:rsidP="00387884">
            <w:pPr>
              <w:numPr>
                <w:ilvl w:val="0"/>
                <w:numId w:val="11"/>
              </w:numPr>
              <w:ind w:left="317" w:hanging="317"/>
              <w:jc w:val="both"/>
              <w:rPr>
                <w:sz w:val="23"/>
                <w:szCs w:val="23"/>
                <w:lang w:val="lv-LV"/>
              </w:rPr>
            </w:pPr>
            <w:r>
              <w:rPr>
                <w:sz w:val="23"/>
                <w:szCs w:val="23"/>
                <w:lang w:val="lv-LV"/>
              </w:rPr>
              <w:t>kolāžu veidošana un izstāde;</w:t>
            </w:r>
          </w:p>
          <w:p w:rsidR="00387884" w:rsidRPr="00082508" w:rsidRDefault="00387884" w:rsidP="00387884">
            <w:pPr>
              <w:numPr>
                <w:ilvl w:val="0"/>
                <w:numId w:val="11"/>
              </w:numPr>
              <w:ind w:left="317" w:hanging="317"/>
              <w:jc w:val="both"/>
              <w:rPr>
                <w:sz w:val="23"/>
                <w:szCs w:val="23"/>
                <w:lang w:val="lv-LV"/>
              </w:rPr>
            </w:pPr>
            <w:r>
              <w:rPr>
                <w:sz w:val="23"/>
                <w:szCs w:val="23"/>
                <w:lang w:val="lv-LV"/>
              </w:rPr>
              <w:t>tikšanās ar dažādu profesiju pārstāvjiem (biškopis, ekologs, biologs, mežsargs utt)</w:t>
            </w:r>
            <w:r w:rsidR="002E36EA">
              <w:rPr>
                <w:sz w:val="23"/>
                <w:szCs w:val="23"/>
                <w:lang w:val="lv-LV"/>
              </w:rPr>
              <w:t>;</w:t>
            </w:r>
          </w:p>
          <w:p w:rsidR="00387884" w:rsidRPr="00642C26" w:rsidRDefault="00387884" w:rsidP="00387884">
            <w:pPr>
              <w:numPr>
                <w:ilvl w:val="0"/>
                <w:numId w:val="11"/>
              </w:numPr>
              <w:ind w:left="317" w:hanging="317"/>
              <w:jc w:val="both"/>
              <w:rPr>
                <w:sz w:val="23"/>
                <w:szCs w:val="23"/>
                <w:lang w:val="lv-LV"/>
              </w:rPr>
            </w:pPr>
            <w:r>
              <w:rPr>
                <w:sz w:val="23"/>
                <w:szCs w:val="23"/>
                <w:lang w:val="lv-LV"/>
              </w:rPr>
              <w:t>digitālo metodisko materiālu veidošana ar bērnu zīmējumiem, audio un video ierakstiem;</w:t>
            </w:r>
          </w:p>
          <w:p w:rsidR="00387884" w:rsidRPr="00642C26" w:rsidRDefault="00387884" w:rsidP="00387884">
            <w:pPr>
              <w:numPr>
                <w:ilvl w:val="0"/>
                <w:numId w:val="11"/>
              </w:numPr>
              <w:ind w:left="317" w:hanging="317"/>
              <w:jc w:val="both"/>
              <w:rPr>
                <w:sz w:val="23"/>
                <w:szCs w:val="23"/>
                <w:lang w:val="lv-LV"/>
              </w:rPr>
            </w:pPr>
            <w:r w:rsidRPr="00642C26">
              <w:rPr>
                <w:sz w:val="23"/>
                <w:szCs w:val="23"/>
                <w:lang w:val="lv-LV"/>
              </w:rPr>
              <w:t>projekta aktualitāšu atspoguļošana iestādes mājas lapā un citos masu informācijas līdzekļos.</w:t>
            </w:r>
          </w:p>
        </w:tc>
      </w:tr>
    </w:tbl>
    <w:p w:rsidR="00387884" w:rsidRPr="00642C26" w:rsidRDefault="00387884" w:rsidP="00387884">
      <w:pPr>
        <w:jc w:val="both"/>
        <w:rPr>
          <w:lang w:val="lv-LV"/>
        </w:rPr>
      </w:pPr>
    </w:p>
    <w:p w:rsidR="00387884" w:rsidRDefault="00387884" w:rsidP="00387884">
      <w:pPr>
        <w:rPr>
          <w:lang w:val="lv-LV"/>
        </w:rPr>
      </w:pPr>
    </w:p>
    <w:p w:rsidR="00387884" w:rsidRPr="00642C26" w:rsidRDefault="00391439" w:rsidP="00387884">
      <w:pPr>
        <w:rPr>
          <w:lang w:val="lv-LV"/>
        </w:rPr>
      </w:pPr>
      <w:r>
        <w:rPr>
          <w:lang w:val="lv-LV"/>
        </w:rPr>
        <w:t>D</w:t>
      </w:r>
      <w:r w:rsidR="00387884" w:rsidRPr="00642C26">
        <w:rPr>
          <w:lang w:val="lv-LV"/>
        </w:rPr>
        <w:t xml:space="preserve">omes priekšsēdētājs </w:t>
      </w:r>
      <w:r w:rsidR="00387884" w:rsidRPr="00642C26">
        <w:rPr>
          <w:lang w:val="lv-LV"/>
        </w:rPr>
        <w:tab/>
      </w:r>
      <w:r w:rsidR="00387884" w:rsidRPr="00642C26">
        <w:rPr>
          <w:lang w:val="lv-LV"/>
        </w:rPr>
        <w:tab/>
      </w:r>
      <w:r w:rsidR="00387884" w:rsidRPr="00642C26">
        <w:rPr>
          <w:lang w:val="lv-LV"/>
        </w:rPr>
        <w:tab/>
      </w:r>
      <w:r w:rsidR="00693090" w:rsidRPr="00693090">
        <w:rPr>
          <w:lang w:val="en-US"/>
        </w:rPr>
        <w:t xml:space="preserve">  </w:t>
      </w:r>
      <w:r w:rsidR="00693090" w:rsidRPr="00693090">
        <w:rPr>
          <w:i/>
          <w:lang w:val="en-US"/>
        </w:rPr>
        <w:t>(</w:t>
      </w:r>
      <w:proofErr w:type="spellStart"/>
      <w:r w:rsidR="00693090" w:rsidRPr="00693090">
        <w:rPr>
          <w:i/>
          <w:lang w:val="en-US"/>
        </w:rPr>
        <w:t>personiskais</w:t>
      </w:r>
      <w:proofErr w:type="spellEnd"/>
      <w:r w:rsidR="00693090" w:rsidRPr="00693090">
        <w:rPr>
          <w:i/>
          <w:lang w:val="en-US"/>
        </w:rPr>
        <w:t xml:space="preserve"> </w:t>
      </w:r>
      <w:proofErr w:type="spellStart"/>
      <w:r w:rsidR="00693090" w:rsidRPr="00693090">
        <w:rPr>
          <w:i/>
          <w:lang w:val="en-US"/>
        </w:rPr>
        <w:t>paraksts</w:t>
      </w:r>
      <w:proofErr w:type="spellEnd"/>
      <w:r w:rsidR="00693090">
        <w:rPr>
          <w:i/>
          <w:lang w:val="en-US"/>
        </w:rPr>
        <w:t>)</w:t>
      </w:r>
      <w:r>
        <w:rPr>
          <w:lang w:val="lv-LV"/>
        </w:rPr>
        <w:t xml:space="preserve"> </w:t>
      </w:r>
      <w:r w:rsidR="00387884" w:rsidRPr="00642C26">
        <w:rPr>
          <w:lang w:val="lv-LV"/>
        </w:rPr>
        <w:tab/>
      </w:r>
      <w:r w:rsidR="00387884" w:rsidRPr="00642C26">
        <w:rPr>
          <w:lang w:val="lv-LV"/>
        </w:rPr>
        <w:tab/>
      </w:r>
      <w:r w:rsidR="00387884">
        <w:rPr>
          <w:lang w:val="lv-LV"/>
        </w:rPr>
        <w:t xml:space="preserve">            </w:t>
      </w:r>
      <w:proofErr w:type="spellStart"/>
      <w:r w:rsidR="00387884">
        <w:rPr>
          <w:lang w:val="lv-LV"/>
        </w:rPr>
        <w:t>I.Prelatovs</w:t>
      </w:r>
      <w:proofErr w:type="spellEnd"/>
    </w:p>
    <w:p w:rsidR="00387884" w:rsidRPr="00642C26" w:rsidRDefault="00387884" w:rsidP="00387884">
      <w:pPr>
        <w:jc w:val="right"/>
        <w:rPr>
          <w:lang w:val="lv-LV"/>
        </w:rPr>
      </w:pPr>
    </w:p>
    <w:p w:rsidR="00387884" w:rsidRPr="00642C26" w:rsidRDefault="00387884" w:rsidP="00387884">
      <w:pPr>
        <w:jc w:val="right"/>
        <w:rPr>
          <w:lang w:val="lv-LV"/>
        </w:rPr>
      </w:pPr>
    </w:p>
    <w:p w:rsidR="00387884" w:rsidRDefault="00387884"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391439" w:rsidRDefault="00391439" w:rsidP="00387884">
      <w:pPr>
        <w:jc w:val="both"/>
        <w:rPr>
          <w:lang w:val="lv-LV"/>
        </w:rPr>
      </w:pPr>
    </w:p>
    <w:p w:rsidR="00391439" w:rsidRDefault="00391439" w:rsidP="00387884">
      <w:pPr>
        <w:jc w:val="both"/>
        <w:rPr>
          <w:lang w:val="lv-LV"/>
        </w:rPr>
      </w:pPr>
    </w:p>
    <w:p w:rsidR="00F93E90" w:rsidRDefault="00F93E90" w:rsidP="00387884">
      <w:pPr>
        <w:jc w:val="both"/>
        <w:rPr>
          <w:lang w:val="lv-LV"/>
        </w:rPr>
      </w:pPr>
    </w:p>
    <w:p w:rsidR="00F93E90" w:rsidRDefault="00F93E90" w:rsidP="00387884">
      <w:pPr>
        <w:jc w:val="both"/>
        <w:rPr>
          <w:lang w:val="lv-LV"/>
        </w:rPr>
      </w:pPr>
    </w:p>
    <w:p w:rsidR="00F93E90" w:rsidRPr="00391439" w:rsidRDefault="00391439" w:rsidP="00391439">
      <w:pPr>
        <w:ind w:left="7797"/>
        <w:jc w:val="center"/>
        <w:rPr>
          <w:lang w:val="lv-LV" w:eastAsia="lv-LV"/>
        </w:rPr>
      </w:pPr>
      <w:r w:rsidRPr="00391439">
        <w:rPr>
          <w:lang w:val="lv-LV" w:eastAsia="lv-LV"/>
        </w:rPr>
        <w:t>2. pielikums</w:t>
      </w:r>
    </w:p>
    <w:p w:rsidR="00391439" w:rsidRPr="00A204BE" w:rsidRDefault="00391439" w:rsidP="00391439">
      <w:pPr>
        <w:jc w:val="right"/>
        <w:rPr>
          <w:lang w:val="lv-LV" w:eastAsia="lv-LV"/>
        </w:rPr>
      </w:pPr>
      <w:r w:rsidRPr="00A204BE">
        <w:rPr>
          <w:lang w:val="lv-LV" w:eastAsia="lv-LV"/>
        </w:rPr>
        <w:t>Daugavpils pilsētas domes</w:t>
      </w:r>
    </w:p>
    <w:p w:rsidR="00391439" w:rsidRPr="00A204BE" w:rsidRDefault="00391439" w:rsidP="00391439">
      <w:pPr>
        <w:jc w:val="right"/>
        <w:rPr>
          <w:lang w:val="lv-LV" w:eastAsia="lv-LV"/>
        </w:rPr>
      </w:pP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t>2020.gada 22.oktobra</w:t>
      </w:r>
    </w:p>
    <w:p w:rsidR="00391439" w:rsidRPr="00A204BE" w:rsidRDefault="00391439" w:rsidP="00391439">
      <w:pPr>
        <w:jc w:val="right"/>
        <w:rPr>
          <w:lang w:val="lv-LV" w:eastAsia="lv-LV"/>
        </w:rPr>
      </w:pPr>
      <w:r>
        <w:rPr>
          <w:lang w:val="lv-LV" w:eastAsia="lv-LV"/>
        </w:rPr>
        <w:tab/>
      </w:r>
      <w:r>
        <w:rPr>
          <w:lang w:val="lv-LV" w:eastAsia="lv-LV"/>
        </w:rPr>
        <w:tab/>
      </w:r>
      <w:r>
        <w:rPr>
          <w:lang w:val="lv-LV" w:eastAsia="lv-LV"/>
        </w:rPr>
        <w:tab/>
        <w:t>lēmumam Nr.518</w:t>
      </w:r>
    </w:p>
    <w:p w:rsidR="00F93E90" w:rsidRPr="00391439" w:rsidRDefault="00F93E90" w:rsidP="00F93E90">
      <w:pPr>
        <w:jc w:val="center"/>
        <w:rPr>
          <w:b/>
          <w:color w:val="000000"/>
          <w:lang w:val="lv-LV"/>
        </w:rPr>
      </w:pPr>
    </w:p>
    <w:p w:rsidR="00F93E90" w:rsidRPr="00F93E90" w:rsidRDefault="00F93E90" w:rsidP="00F93E90">
      <w:pPr>
        <w:jc w:val="center"/>
        <w:rPr>
          <w:b/>
          <w:color w:val="000000"/>
          <w:lang w:val="lv-LV"/>
        </w:rPr>
      </w:pPr>
      <w:r w:rsidRPr="00F93E90">
        <w:rPr>
          <w:b/>
          <w:color w:val="000000"/>
          <w:lang w:val="lv-LV"/>
        </w:rPr>
        <w:t>Daugavpils</w:t>
      </w:r>
      <w:r>
        <w:rPr>
          <w:b/>
          <w:color w:val="000000"/>
          <w:lang w:val="lv-LV"/>
        </w:rPr>
        <w:t xml:space="preserve"> </w:t>
      </w:r>
      <w:r w:rsidRPr="00F93E90">
        <w:rPr>
          <w:b/>
          <w:color w:val="000000"/>
          <w:lang w:val="lv-LV"/>
        </w:rPr>
        <w:t>Saskaņas</w:t>
      </w:r>
      <w:r>
        <w:rPr>
          <w:b/>
          <w:color w:val="000000"/>
          <w:lang w:val="lv-LV"/>
        </w:rPr>
        <w:t xml:space="preserve"> </w:t>
      </w:r>
      <w:r w:rsidRPr="00F93E90">
        <w:rPr>
          <w:b/>
          <w:color w:val="000000"/>
          <w:lang w:val="lv-LV"/>
        </w:rPr>
        <w:t>pamatskolas</w:t>
      </w:r>
    </w:p>
    <w:p w:rsidR="00F93E90" w:rsidRPr="00F93E90" w:rsidRDefault="000646EE" w:rsidP="00F93E90">
      <w:pPr>
        <w:jc w:val="center"/>
        <w:rPr>
          <w:b/>
          <w:color w:val="000000"/>
          <w:lang w:val="lv-LV"/>
        </w:rPr>
      </w:pPr>
      <w:r>
        <w:rPr>
          <w:b/>
          <w:color w:val="000000"/>
          <w:lang w:val="lv-LV"/>
        </w:rPr>
        <w:t>p</w:t>
      </w:r>
      <w:r w:rsidR="00F93E90" w:rsidRPr="00F93E90">
        <w:rPr>
          <w:b/>
          <w:color w:val="000000"/>
          <w:lang w:val="lv-LV"/>
        </w:rPr>
        <w:t>rojekta</w:t>
      </w:r>
      <w:r>
        <w:rPr>
          <w:b/>
          <w:color w:val="000000"/>
          <w:lang w:val="lv-LV"/>
        </w:rPr>
        <w:t xml:space="preserve"> </w:t>
      </w:r>
      <w:r w:rsidR="00F93E90" w:rsidRPr="00F93E90">
        <w:rPr>
          <w:b/>
          <w:color w:val="000000"/>
          <w:lang w:val="lv-LV"/>
        </w:rPr>
        <w:t>“Laikam</w:t>
      </w:r>
      <w:r w:rsidR="00F93E90">
        <w:rPr>
          <w:b/>
          <w:color w:val="000000"/>
          <w:lang w:val="lv-LV"/>
        </w:rPr>
        <w:t xml:space="preserve"> </w:t>
      </w:r>
      <w:r w:rsidR="00F93E90" w:rsidRPr="00F93E90">
        <w:rPr>
          <w:b/>
          <w:color w:val="000000"/>
          <w:lang w:val="lv-LV"/>
        </w:rPr>
        <w:t>līdzi: Apgrieztās</w:t>
      </w:r>
      <w:r w:rsidR="00F93E90">
        <w:rPr>
          <w:b/>
          <w:color w:val="000000"/>
          <w:lang w:val="lv-LV"/>
        </w:rPr>
        <w:t xml:space="preserve"> </w:t>
      </w:r>
      <w:r w:rsidR="00F93E90" w:rsidRPr="00F93E90">
        <w:rPr>
          <w:b/>
          <w:color w:val="000000"/>
          <w:lang w:val="lv-LV"/>
        </w:rPr>
        <w:t>klases</w:t>
      </w:r>
      <w:r w:rsidR="00F93E90">
        <w:rPr>
          <w:b/>
          <w:color w:val="000000"/>
          <w:lang w:val="lv-LV"/>
        </w:rPr>
        <w:t xml:space="preserve"> </w:t>
      </w:r>
      <w:r w:rsidR="00F93E90" w:rsidRPr="00F93E90">
        <w:rPr>
          <w:b/>
          <w:color w:val="000000"/>
          <w:lang w:val="lv-LV"/>
        </w:rPr>
        <w:t>koncepts”</w:t>
      </w:r>
    </w:p>
    <w:p w:rsidR="00F93E90" w:rsidRPr="00F93E90" w:rsidRDefault="00F93E90" w:rsidP="00F93E90">
      <w:pPr>
        <w:jc w:val="center"/>
        <w:rPr>
          <w:b/>
          <w:color w:val="000000"/>
          <w:lang w:val="lv-LV"/>
        </w:rPr>
      </w:pPr>
      <w:r w:rsidRPr="00F93E90">
        <w:rPr>
          <w:b/>
          <w:color w:val="000000"/>
          <w:lang w:val="lv-LV"/>
        </w:rPr>
        <w:t>(Flipping home and school in teaching/learning process)</w:t>
      </w:r>
    </w:p>
    <w:p w:rsidR="00F93E90" w:rsidRPr="00F93E90" w:rsidRDefault="00F93E90" w:rsidP="00F93E90">
      <w:pPr>
        <w:jc w:val="center"/>
        <w:rPr>
          <w:b/>
          <w:color w:val="000000"/>
          <w:lang w:val="lv-LV"/>
        </w:rPr>
      </w:pPr>
      <w:r w:rsidRPr="00F93E90">
        <w:rPr>
          <w:b/>
          <w:color w:val="000000"/>
          <w:lang w:val="lv-LV"/>
        </w:rPr>
        <w:t>Līguma</w:t>
      </w:r>
      <w:r>
        <w:rPr>
          <w:b/>
          <w:color w:val="000000"/>
          <w:lang w:val="lv-LV"/>
        </w:rPr>
        <w:t xml:space="preserve"> </w:t>
      </w:r>
      <w:r w:rsidRPr="00F93E90">
        <w:rPr>
          <w:b/>
          <w:color w:val="000000"/>
          <w:lang w:val="lv-LV"/>
        </w:rPr>
        <w:t>Nr. 2020-1-PL01- KA229-081562_ 6</w:t>
      </w:r>
    </w:p>
    <w:p w:rsidR="00F93E90" w:rsidRDefault="00391439" w:rsidP="00F93E90">
      <w:pPr>
        <w:jc w:val="center"/>
        <w:rPr>
          <w:b/>
          <w:lang w:val="lv-LV" w:eastAsia="fr-FR"/>
        </w:rPr>
      </w:pPr>
      <w:r>
        <w:rPr>
          <w:b/>
          <w:lang w:val="lv-LV" w:eastAsia="fr-FR"/>
        </w:rPr>
        <w:t>a</w:t>
      </w:r>
      <w:r w:rsidR="00F93E90" w:rsidRPr="00F93E90">
        <w:rPr>
          <w:b/>
          <w:lang w:val="lv-LV" w:eastAsia="fr-FR"/>
        </w:rPr>
        <w:t>praksts</w:t>
      </w:r>
    </w:p>
    <w:p w:rsidR="00391439" w:rsidRPr="00F93E90" w:rsidRDefault="00391439" w:rsidP="00F93E90">
      <w:pPr>
        <w:jc w:val="center"/>
        <w:rPr>
          <w:b/>
          <w:color w:val="000000"/>
          <w:lang w:val="lv-LV"/>
        </w:rPr>
      </w:pP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796"/>
      </w:tblGrid>
      <w:tr w:rsidR="00F93E90" w:rsidRPr="00F93E90" w:rsidTr="00391439">
        <w:tc>
          <w:tcPr>
            <w:tcW w:w="1843" w:type="dxa"/>
          </w:tcPr>
          <w:p w:rsidR="00F93E90" w:rsidRPr="00F93E90" w:rsidRDefault="00F93E90" w:rsidP="002E36EA">
            <w:pPr>
              <w:spacing w:line="360" w:lineRule="auto"/>
              <w:jc w:val="both"/>
              <w:rPr>
                <w:lang w:val="lv-LV"/>
              </w:rPr>
            </w:pPr>
            <w:r w:rsidRPr="00F93E90">
              <w:rPr>
                <w:lang w:val="lv-LV"/>
              </w:rPr>
              <w:t>Projekta</w:t>
            </w:r>
            <w:r>
              <w:rPr>
                <w:lang w:val="lv-LV"/>
              </w:rPr>
              <w:t xml:space="preserve"> </w:t>
            </w:r>
            <w:r w:rsidRPr="00F93E90">
              <w:rPr>
                <w:lang w:val="lv-LV"/>
              </w:rPr>
              <w:t>pieteicējs</w:t>
            </w:r>
          </w:p>
        </w:tc>
        <w:tc>
          <w:tcPr>
            <w:tcW w:w="7796" w:type="dxa"/>
          </w:tcPr>
          <w:p w:rsidR="00F93E90" w:rsidRPr="00F93E90" w:rsidRDefault="00F93E90" w:rsidP="002E36EA">
            <w:pPr>
              <w:spacing w:line="360" w:lineRule="auto"/>
              <w:jc w:val="both"/>
              <w:rPr>
                <w:lang w:val="lv-LV"/>
              </w:rPr>
            </w:pPr>
            <w:r w:rsidRPr="00F93E90">
              <w:rPr>
                <w:lang w:val="lv-LV"/>
              </w:rPr>
              <w:t>Daugavpils Saskaņas</w:t>
            </w:r>
            <w:r>
              <w:rPr>
                <w:lang w:val="lv-LV"/>
              </w:rPr>
              <w:t xml:space="preserve"> </w:t>
            </w:r>
            <w:r w:rsidRPr="00F93E90">
              <w:rPr>
                <w:lang w:val="lv-LV"/>
              </w:rPr>
              <w:t>pamatskola</w:t>
            </w:r>
          </w:p>
        </w:tc>
      </w:tr>
      <w:tr w:rsidR="00F93E90" w:rsidRPr="00F93E90" w:rsidTr="00391439">
        <w:tc>
          <w:tcPr>
            <w:tcW w:w="1843" w:type="dxa"/>
          </w:tcPr>
          <w:p w:rsidR="00F93E90" w:rsidRPr="00F93E90" w:rsidRDefault="00F93E90" w:rsidP="002E36EA">
            <w:pPr>
              <w:spacing w:line="360" w:lineRule="auto"/>
              <w:jc w:val="both"/>
              <w:rPr>
                <w:lang w:val="lv-LV"/>
              </w:rPr>
            </w:pPr>
            <w:r w:rsidRPr="00F93E90">
              <w:rPr>
                <w:lang w:val="lv-LV"/>
              </w:rPr>
              <w:t>Projekta</w:t>
            </w:r>
            <w:r>
              <w:rPr>
                <w:lang w:val="lv-LV"/>
              </w:rPr>
              <w:t xml:space="preserve"> </w:t>
            </w:r>
            <w:r w:rsidRPr="00F93E90">
              <w:rPr>
                <w:lang w:val="lv-LV"/>
              </w:rPr>
              <w:t>ilgums</w:t>
            </w:r>
          </w:p>
        </w:tc>
        <w:tc>
          <w:tcPr>
            <w:tcW w:w="7796" w:type="dxa"/>
          </w:tcPr>
          <w:p w:rsidR="00F93E90" w:rsidRPr="00F93E90" w:rsidRDefault="00F93E90" w:rsidP="002E36EA">
            <w:pPr>
              <w:spacing w:line="360" w:lineRule="auto"/>
              <w:jc w:val="both"/>
              <w:rPr>
                <w:lang w:val="lv-LV"/>
              </w:rPr>
            </w:pPr>
            <w:r w:rsidRPr="00F93E90">
              <w:rPr>
                <w:lang w:val="lv-LV"/>
              </w:rPr>
              <w:t>Līdz 2022.gada 31.augustam (2 gadi)</w:t>
            </w:r>
          </w:p>
        </w:tc>
      </w:tr>
      <w:tr w:rsidR="00F93E90" w:rsidRPr="00693090" w:rsidTr="00391439">
        <w:trPr>
          <w:trHeight w:val="1243"/>
        </w:trPr>
        <w:tc>
          <w:tcPr>
            <w:tcW w:w="1843" w:type="dxa"/>
          </w:tcPr>
          <w:p w:rsidR="00F93E90" w:rsidRPr="00F93E90" w:rsidRDefault="00F93E90" w:rsidP="002E36EA">
            <w:pPr>
              <w:jc w:val="both"/>
              <w:rPr>
                <w:lang w:val="lv-LV"/>
              </w:rPr>
            </w:pPr>
            <w:r w:rsidRPr="00F93E90">
              <w:rPr>
                <w:lang w:val="lv-LV"/>
              </w:rPr>
              <w:t>Projekta</w:t>
            </w:r>
            <w:r>
              <w:rPr>
                <w:lang w:val="lv-LV"/>
              </w:rPr>
              <w:t xml:space="preserve"> </w:t>
            </w:r>
            <w:r w:rsidRPr="00F93E90">
              <w:rPr>
                <w:lang w:val="lv-LV"/>
              </w:rPr>
              <w:t>mērķis</w:t>
            </w:r>
          </w:p>
        </w:tc>
        <w:tc>
          <w:tcPr>
            <w:tcW w:w="7796" w:type="dxa"/>
          </w:tcPr>
          <w:p w:rsidR="00F93E90" w:rsidRPr="00F93E90" w:rsidRDefault="00F93E90" w:rsidP="002E36EA">
            <w:pPr>
              <w:autoSpaceDE w:val="0"/>
              <w:autoSpaceDN w:val="0"/>
              <w:adjustRightInd w:val="0"/>
              <w:spacing w:line="288" w:lineRule="auto"/>
              <w:rPr>
                <w:lang w:val="lv-LV"/>
              </w:rPr>
            </w:pPr>
            <w:r w:rsidRPr="00F93E90">
              <w:rPr>
                <w:lang w:val="lv-LV"/>
              </w:rPr>
              <w:t>- uzlabot</w:t>
            </w:r>
            <w:r>
              <w:rPr>
                <w:lang w:val="lv-LV"/>
              </w:rPr>
              <w:t xml:space="preserve"> </w:t>
            </w:r>
            <w:r w:rsidRPr="00F93E90">
              <w:rPr>
                <w:lang w:val="lv-LV"/>
              </w:rPr>
              <w:t>skolotāju</w:t>
            </w:r>
            <w:r>
              <w:rPr>
                <w:lang w:val="lv-LV"/>
              </w:rPr>
              <w:t xml:space="preserve"> </w:t>
            </w:r>
            <w:r w:rsidRPr="00F93E90">
              <w:rPr>
                <w:lang w:val="lv-LV"/>
              </w:rPr>
              <w:t>darbu</w:t>
            </w:r>
            <w:r>
              <w:rPr>
                <w:lang w:val="lv-LV"/>
              </w:rPr>
              <w:t xml:space="preserve"> </w:t>
            </w:r>
            <w:r w:rsidRPr="00F93E90">
              <w:rPr>
                <w:lang w:val="lv-LV"/>
              </w:rPr>
              <w:t>IKT</w:t>
            </w:r>
            <w:r>
              <w:rPr>
                <w:lang w:val="lv-LV"/>
              </w:rPr>
              <w:t xml:space="preserve"> </w:t>
            </w:r>
            <w:r w:rsidRPr="00F93E90">
              <w:rPr>
                <w:lang w:val="lv-LV"/>
              </w:rPr>
              <w:t>jomā, izmantojot</w:t>
            </w:r>
            <w:r>
              <w:rPr>
                <w:lang w:val="lv-LV"/>
              </w:rPr>
              <w:t xml:space="preserve"> </w:t>
            </w:r>
            <w:r w:rsidRPr="00F93E90">
              <w:rPr>
                <w:lang w:val="lv-LV"/>
              </w:rPr>
              <w:t>apgriezto</w:t>
            </w:r>
            <w:r>
              <w:rPr>
                <w:lang w:val="lv-LV"/>
              </w:rPr>
              <w:t xml:space="preserve"> </w:t>
            </w:r>
            <w:r w:rsidRPr="00F93E90">
              <w:rPr>
                <w:lang w:val="lv-LV"/>
              </w:rPr>
              <w:t>mācību</w:t>
            </w:r>
            <w:r>
              <w:rPr>
                <w:lang w:val="lv-LV"/>
              </w:rPr>
              <w:t xml:space="preserve"> </w:t>
            </w:r>
            <w:r w:rsidRPr="00F93E90">
              <w:rPr>
                <w:lang w:val="lv-LV"/>
              </w:rPr>
              <w:t>procesu, lai</w:t>
            </w:r>
            <w:r>
              <w:rPr>
                <w:lang w:val="lv-LV"/>
              </w:rPr>
              <w:t xml:space="preserve"> </w:t>
            </w:r>
            <w:r w:rsidRPr="00F93E90">
              <w:rPr>
                <w:lang w:val="lv-LV"/>
              </w:rPr>
              <w:t>skolotāji</w:t>
            </w:r>
            <w:r>
              <w:rPr>
                <w:lang w:val="lv-LV"/>
              </w:rPr>
              <w:t xml:space="preserve"> </w:t>
            </w:r>
            <w:r w:rsidRPr="00F93E90">
              <w:rPr>
                <w:lang w:val="lv-LV"/>
              </w:rPr>
              <w:t>daudz</w:t>
            </w:r>
            <w:r>
              <w:rPr>
                <w:lang w:val="lv-LV"/>
              </w:rPr>
              <w:t xml:space="preserve"> </w:t>
            </w:r>
            <w:r w:rsidRPr="00F93E90">
              <w:rPr>
                <w:lang w:val="lv-LV"/>
              </w:rPr>
              <w:t>produktīvāk</w:t>
            </w:r>
            <w:r>
              <w:rPr>
                <w:lang w:val="lv-LV"/>
              </w:rPr>
              <w:t xml:space="preserve"> </w:t>
            </w:r>
            <w:r w:rsidRPr="00F93E90">
              <w:rPr>
                <w:lang w:val="lv-LV"/>
              </w:rPr>
              <w:t>un</w:t>
            </w:r>
            <w:r>
              <w:rPr>
                <w:lang w:val="lv-LV"/>
              </w:rPr>
              <w:t xml:space="preserve"> </w:t>
            </w:r>
            <w:r w:rsidRPr="00F93E90">
              <w:rPr>
                <w:lang w:val="lv-LV"/>
              </w:rPr>
              <w:t>efektīvāk</w:t>
            </w:r>
            <w:r>
              <w:rPr>
                <w:lang w:val="lv-LV"/>
              </w:rPr>
              <w:t xml:space="preserve"> </w:t>
            </w:r>
            <w:r w:rsidRPr="00F93E90">
              <w:rPr>
                <w:lang w:val="lv-LV"/>
              </w:rPr>
              <w:t>izmantotu</w:t>
            </w:r>
            <w:r>
              <w:rPr>
                <w:lang w:val="lv-LV"/>
              </w:rPr>
              <w:t xml:space="preserve"> </w:t>
            </w:r>
            <w:r w:rsidRPr="00F93E90">
              <w:rPr>
                <w:lang w:val="lv-LV"/>
              </w:rPr>
              <w:t>jaunās</w:t>
            </w:r>
            <w:r>
              <w:rPr>
                <w:lang w:val="lv-LV"/>
              </w:rPr>
              <w:t xml:space="preserve"> </w:t>
            </w:r>
            <w:r w:rsidRPr="00F93E90">
              <w:rPr>
                <w:lang w:val="lv-LV"/>
              </w:rPr>
              <w:t>paaudzes</w:t>
            </w:r>
            <w:r>
              <w:rPr>
                <w:lang w:val="lv-LV"/>
              </w:rPr>
              <w:t xml:space="preserve"> </w:t>
            </w:r>
            <w:r w:rsidRPr="00F93E90">
              <w:rPr>
                <w:lang w:val="lv-LV"/>
              </w:rPr>
              <w:t>tehnoloģijas.</w:t>
            </w:r>
          </w:p>
          <w:p w:rsidR="00F93E90" w:rsidRPr="00F93E90" w:rsidRDefault="00F93E90" w:rsidP="002E36EA">
            <w:pPr>
              <w:autoSpaceDE w:val="0"/>
              <w:autoSpaceDN w:val="0"/>
              <w:adjustRightInd w:val="0"/>
              <w:spacing w:line="288" w:lineRule="auto"/>
              <w:rPr>
                <w:rFonts w:cs="Times"/>
                <w:lang w:val="lv-LV"/>
              </w:rPr>
            </w:pPr>
            <w:r w:rsidRPr="00F93E90">
              <w:rPr>
                <w:rFonts w:cs="Times"/>
                <w:lang w:val="lv-LV"/>
              </w:rPr>
              <w:t>- palīdzēt</w:t>
            </w:r>
            <w:r>
              <w:rPr>
                <w:rFonts w:cs="Times"/>
                <w:lang w:val="lv-LV"/>
              </w:rPr>
              <w:t xml:space="preserve"> </w:t>
            </w:r>
            <w:r w:rsidRPr="00F93E90">
              <w:rPr>
                <w:rFonts w:cs="Times"/>
                <w:lang w:val="lv-LV"/>
              </w:rPr>
              <w:t>skolai</w:t>
            </w:r>
            <w:r>
              <w:rPr>
                <w:rFonts w:cs="Times"/>
                <w:lang w:val="lv-LV"/>
              </w:rPr>
              <w:t xml:space="preserve"> </w:t>
            </w:r>
            <w:r w:rsidRPr="00F93E90">
              <w:rPr>
                <w:rFonts w:cs="Times"/>
                <w:lang w:val="lv-LV"/>
              </w:rPr>
              <w:t>radīt</w:t>
            </w:r>
            <w:r>
              <w:rPr>
                <w:rFonts w:cs="Times"/>
                <w:lang w:val="lv-LV"/>
              </w:rPr>
              <w:t xml:space="preserve"> </w:t>
            </w:r>
            <w:r w:rsidRPr="00F93E90">
              <w:rPr>
                <w:rFonts w:cs="Times"/>
                <w:lang w:val="lv-LV"/>
              </w:rPr>
              <w:t>radošu</w:t>
            </w:r>
            <w:r>
              <w:rPr>
                <w:rFonts w:cs="Times"/>
                <w:lang w:val="lv-LV"/>
              </w:rPr>
              <w:t xml:space="preserve"> </w:t>
            </w:r>
            <w:r w:rsidRPr="00F93E90">
              <w:rPr>
                <w:rFonts w:cs="Times"/>
                <w:lang w:val="lv-LV"/>
              </w:rPr>
              <w:t>un</w:t>
            </w:r>
            <w:r>
              <w:rPr>
                <w:rFonts w:cs="Times"/>
                <w:lang w:val="lv-LV"/>
              </w:rPr>
              <w:t xml:space="preserve"> </w:t>
            </w:r>
            <w:r w:rsidRPr="00F93E90">
              <w:rPr>
                <w:rFonts w:cs="Times"/>
                <w:lang w:val="lv-LV"/>
              </w:rPr>
              <w:t>autentisku</w:t>
            </w:r>
            <w:r>
              <w:rPr>
                <w:rFonts w:cs="Times"/>
                <w:lang w:val="lv-LV"/>
              </w:rPr>
              <w:t xml:space="preserve"> </w:t>
            </w:r>
            <w:r w:rsidRPr="00F93E90">
              <w:rPr>
                <w:rFonts w:cs="Times"/>
                <w:lang w:val="lv-LV"/>
              </w:rPr>
              <w:t>mācību</w:t>
            </w:r>
            <w:r>
              <w:rPr>
                <w:rFonts w:cs="Times"/>
                <w:lang w:val="lv-LV"/>
              </w:rPr>
              <w:t xml:space="preserve"> </w:t>
            </w:r>
            <w:r w:rsidRPr="00F93E90">
              <w:rPr>
                <w:rFonts w:cs="Times"/>
                <w:lang w:val="lv-LV"/>
              </w:rPr>
              <w:t>pieredzi</w:t>
            </w:r>
            <w:r>
              <w:rPr>
                <w:rFonts w:cs="Times"/>
                <w:lang w:val="lv-LV"/>
              </w:rPr>
              <w:t>.</w:t>
            </w:r>
          </w:p>
        </w:tc>
      </w:tr>
      <w:tr w:rsidR="00F93E90" w:rsidRPr="00693090" w:rsidTr="00391439">
        <w:trPr>
          <w:trHeight w:val="179"/>
        </w:trPr>
        <w:tc>
          <w:tcPr>
            <w:tcW w:w="1843" w:type="dxa"/>
          </w:tcPr>
          <w:p w:rsidR="00F93E90" w:rsidRPr="00F93E90" w:rsidRDefault="00F93E90" w:rsidP="002E36EA">
            <w:pPr>
              <w:jc w:val="both"/>
              <w:rPr>
                <w:lang w:val="lv-LV"/>
              </w:rPr>
            </w:pPr>
            <w:r w:rsidRPr="00F93E90">
              <w:rPr>
                <w:lang w:val="lv-LV"/>
              </w:rPr>
              <w:t>Projekta</w:t>
            </w:r>
            <w:r>
              <w:rPr>
                <w:lang w:val="lv-LV"/>
              </w:rPr>
              <w:t xml:space="preserve"> </w:t>
            </w:r>
            <w:r w:rsidRPr="00F93E90">
              <w:rPr>
                <w:lang w:val="lv-LV"/>
              </w:rPr>
              <w:t>apraksts</w:t>
            </w:r>
          </w:p>
        </w:tc>
        <w:tc>
          <w:tcPr>
            <w:tcW w:w="7796" w:type="dxa"/>
          </w:tcPr>
          <w:p w:rsidR="00F93E90" w:rsidRPr="00F93E90" w:rsidRDefault="00F93E90" w:rsidP="0042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lang w:val="lv-LV"/>
              </w:rPr>
            </w:pPr>
            <w:r w:rsidRPr="00F93E90">
              <w:rPr>
                <w:lang w:val="lv-LV"/>
              </w:rPr>
              <w:t>Mūsdienu pasaulē straujiem tempiem ienāk tehnoloģijas, kas pieprasa nemitīgu pilnveidošanos šajā jomā. Jaunā paaudze, kas aug tehnoloģiju laikmetā un viegli pielāgojas laika tempam, tiek raksturota kā paaudze,  kam ir ievērojama intelektuālā un analītiskā domāšana, tāpēc tradicionālās mācīšanas / mācīšanās metodes nav pietiekamas, jo katram indivīdam ir dažādas mācīšanās spējas un stils. Interneta rīku daudzveidība paver jaunus veidus  mācībām, ņem vērā skolēnu mācīšanās vajadzības un māca mācīties. Izglītības jomā digitālās prasmes ir viens no ES mērķiem 2020. gadā, tāpēc mēs cenšamies pievērst uzmanību šai vajadzībai. Mūsu mērķis ir iesaistīt pēc iespējas vairāk skolēnu, skolotāju, vecāku.</w:t>
            </w:r>
          </w:p>
        </w:tc>
      </w:tr>
      <w:tr w:rsidR="00F93E90" w:rsidRPr="00693090" w:rsidTr="00391439">
        <w:tc>
          <w:tcPr>
            <w:tcW w:w="1843" w:type="dxa"/>
          </w:tcPr>
          <w:p w:rsidR="00F93E90" w:rsidRPr="00F93E90" w:rsidRDefault="00F93E90" w:rsidP="002E36EA">
            <w:pPr>
              <w:jc w:val="both"/>
              <w:rPr>
                <w:lang w:val="lv-LV"/>
              </w:rPr>
            </w:pPr>
            <w:r w:rsidRPr="00F93E90">
              <w:rPr>
                <w:lang w:val="lv-LV"/>
              </w:rPr>
              <w:t>Projekta</w:t>
            </w:r>
            <w:r>
              <w:rPr>
                <w:lang w:val="lv-LV"/>
              </w:rPr>
              <w:t xml:space="preserve"> </w:t>
            </w:r>
            <w:r w:rsidRPr="00F93E90">
              <w:rPr>
                <w:lang w:val="lv-LV"/>
              </w:rPr>
              <w:t>izmaksas</w:t>
            </w:r>
          </w:p>
        </w:tc>
        <w:tc>
          <w:tcPr>
            <w:tcW w:w="7796" w:type="dxa"/>
          </w:tcPr>
          <w:p w:rsidR="00F93E90" w:rsidRPr="00F93E90" w:rsidRDefault="00F93E90" w:rsidP="002E36EA">
            <w:pPr>
              <w:spacing w:before="120"/>
              <w:jc w:val="both"/>
              <w:rPr>
                <w:lang w:val="lv-LV"/>
              </w:rPr>
            </w:pPr>
            <w:r w:rsidRPr="00F93E90">
              <w:rPr>
                <w:lang w:val="lv-LV"/>
              </w:rPr>
              <w:t xml:space="preserve">- 100%  ES Mūžizglītības </w:t>
            </w:r>
            <w:proofErr w:type="spellStart"/>
            <w:r w:rsidRPr="00F93E90">
              <w:rPr>
                <w:lang w:val="lv-LV"/>
              </w:rPr>
              <w:t>Erasmus</w:t>
            </w:r>
            <w:proofErr w:type="spellEnd"/>
            <w:r w:rsidRPr="00F93E90">
              <w:rPr>
                <w:lang w:val="lv-LV"/>
              </w:rPr>
              <w:t>+ programmas</w:t>
            </w:r>
            <w:r>
              <w:rPr>
                <w:lang w:val="lv-LV"/>
              </w:rPr>
              <w:t xml:space="preserve"> </w:t>
            </w:r>
            <w:r w:rsidRPr="00F93E90">
              <w:rPr>
                <w:lang w:val="lv-LV"/>
              </w:rPr>
              <w:t>atbalsts:</w:t>
            </w:r>
          </w:p>
          <w:p w:rsidR="00F93E90" w:rsidRPr="00F93E90" w:rsidRDefault="00F93E90" w:rsidP="002E36EA">
            <w:pPr>
              <w:spacing w:before="120"/>
              <w:rPr>
                <w:lang w:val="lv-LV"/>
              </w:rPr>
            </w:pPr>
            <w:r w:rsidRPr="00F93E90">
              <w:rPr>
                <w:lang w:val="lv-LV"/>
              </w:rPr>
              <w:t>- projekta</w:t>
            </w:r>
            <w:r>
              <w:rPr>
                <w:lang w:val="lv-LV"/>
              </w:rPr>
              <w:t xml:space="preserve"> </w:t>
            </w:r>
            <w:r w:rsidRPr="00F93E90">
              <w:rPr>
                <w:lang w:val="lv-LV"/>
              </w:rPr>
              <w:t>kopējais</w:t>
            </w:r>
            <w:r>
              <w:rPr>
                <w:lang w:val="lv-LV"/>
              </w:rPr>
              <w:t xml:space="preserve"> </w:t>
            </w:r>
            <w:r w:rsidR="00EF569E">
              <w:rPr>
                <w:lang w:val="lv-LV"/>
              </w:rPr>
              <w:t>finansējums –27 470,</w:t>
            </w:r>
            <w:r w:rsidRPr="00F93E90">
              <w:rPr>
                <w:lang w:val="lv-LV"/>
              </w:rPr>
              <w:t>00 EUR(divdesmit</w:t>
            </w:r>
            <w:r>
              <w:rPr>
                <w:lang w:val="lv-LV"/>
              </w:rPr>
              <w:t xml:space="preserve"> </w:t>
            </w:r>
            <w:r w:rsidRPr="00F93E90">
              <w:rPr>
                <w:lang w:val="lv-LV"/>
              </w:rPr>
              <w:t>septiņi</w:t>
            </w:r>
            <w:r>
              <w:rPr>
                <w:lang w:val="lv-LV"/>
              </w:rPr>
              <w:t xml:space="preserve"> </w:t>
            </w:r>
            <w:r w:rsidRPr="00F93E90">
              <w:rPr>
                <w:lang w:val="lv-LV"/>
              </w:rPr>
              <w:t>tūkstoši</w:t>
            </w:r>
            <w:r>
              <w:rPr>
                <w:lang w:val="lv-LV"/>
              </w:rPr>
              <w:t xml:space="preserve"> </w:t>
            </w:r>
            <w:r w:rsidRPr="00F93E90">
              <w:rPr>
                <w:lang w:val="lv-LV"/>
              </w:rPr>
              <w:t>četri</w:t>
            </w:r>
            <w:r>
              <w:rPr>
                <w:lang w:val="lv-LV"/>
              </w:rPr>
              <w:t xml:space="preserve"> </w:t>
            </w:r>
            <w:r w:rsidRPr="00F93E90">
              <w:rPr>
                <w:lang w:val="lv-LV"/>
              </w:rPr>
              <w:t>simti</w:t>
            </w:r>
            <w:r>
              <w:rPr>
                <w:lang w:val="lv-LV"/>
              </w:rPr>
              <w:t xml:space="preserve"> </w:t>
            </w:r>
            <w:proofErr w:type="spellStart"/>
            <w:r w:rsidRPr="00F93E90">
              <w:rPr>
                <w:lang w:val="lv-LV"/>
              </w:rPr>
              <w:t>septeņdesmit</w:t>
            </w:r>
            <w:proofErr w:type="spellEnd"/>
            <w:r>
              <w:rPr>
                <w:lang w:val="lv-LV"/>
              </w:rPr>
              <w:t xml:space="preserve"> </w:t>
            </w:r>
            <w:r w:rsidRPr="00F93E90">
              <w:rPr>
                <w:lang w:val="lv-LV"/>
              </w:rPr>
              <w:t>eiro 00 centi);</w:t>
            </w:r>
          </w:p>
          <w:p w:rsidR="00F93E90" w:rsidRPr="00F93E90" w:rsidRDefault="00F93E90" w:rsidP="009746E7">
            <w:pPr>
              <w:spacing w:before="120"/>
              <w:rPr>
                <w:lang w:val="lv-LV"/>
              </w:rPr>
            </w:pPr>
            <w:r>
              <w:rPr>
                <w:lang w:val="lv-LV"/>
              </w:rPr>
              <w:t xml:space="preserve">- </w:t>
            </w:r>
            <w:r w:rsidRPr="00F93E90">
              <w:rPr>
                <w:lang w:val="lv-LV"/>
              </w:rPr>
              <w:t>Daugavpils pilsēt</w:t>
            </w:r>
            <w:r w:rsidR="00F216C5">
              <w:rPr>
                <w:lang w:val="lv-LV"/>
              </w:rPr>
              <w:t xml:space="preserve">as domes </w:t>
            </w:r>
            <w:proofErr w:type="spellStart"/>
            <w:r w:rsidR="00F216C5">
              <w:rPr>
                <w:lang w:val="lv-LV"/>
              </w:rPr>
              <w:t>priekšfinansējums</w:t>
            </w:r>
            <w:proofErr w:type="spellEnd"/>
            <w:r w:rsidR="00F216C5">
              <w:rPr>
                <w:lang w:val="lv-LV"/>
              </w:rPr>
              <w:t xml:space="preserve"> (2021</w:t>
            </w:r>
            <w:r w:rsidRPr="00F93E90">
              <w:rPr>
                <w:lang w:val="lv-LV"/>
              </w:rPr>
              <w:t xml:space="preserve">. gadam) 20% apmērā </w:t>
            </w:r>
            <w:r w:rsidR="00EF569E">
              <w:rPr>
                <w:lang w:val="lv-LV"/>
              </w:rPr>
              <w:t>5494,</w:t>
            </w:r>
            <w:r w:rsidR="009746E7">
              <w:rPr>
                <w:lang w:val="lv-LV"/>
              </w:rPr>
              <w:t xml:space="preserve">00 </w:t>
            </w:r>
            <w:r w:rsidRPr="00F93E90">
              <w:rPr>
                <w:lang w:val="lv-LV"/>
              </w:rPr>
              <w:t xml:space="preserve">EUR </w:t>
            </w:r>
            <w:r w:rsidRPr="009746E7">
              <w:rPr>
                <w:lang w:val="lv-LV"/>
              </w:rPr>
              <w:t>(pieci</w:t>
            </w:r>
            <w:r w:rsidR="009746E7" w:rsidRPr="009746E7">
              <w:rPr>
                <w:lang w:val="lv-LV"/>
              </w:rPr>
              <w:t xml:space="preserve"> </w:t>
            </w:r>
            <w:r w:rsidRPr="009746E7">
              <w:rPr>
                <w:lang w:val="lv-LV"/>
              </w:rPr>
              <w:t>tūkstoši</w:t>
            </w:r>
            <w:r w:rsidR="009746E7" w:rsidRPr="009746E7">
              <w:rPr>
                <w:lang w:val="lv-LV"/>
              </w:rPr>
              <w:t xml:space="preserve"> </w:t>
            </w:r>
            <w:r w:rsidR="00A97206">
              <w:rPr>
                <w:lang w:val="lv-LV"/>
              </w:rPr>
              <w:t>deviņ</w:t>
            </w:r>
            <w:r w:rsidRPr="009746E7">
              <w:rPr>
                <w:lang w:val="lv-LV"/>
              </w:rPr>
              <w:t>desmit</w:t>
            </w:r>
            <w:r w:rsidR="009746E7" w:rsidRPr="009746E7">
              <w:rPr>
                <w:lang w:val="lv-LV"/>
              </w:rPr>
              <w:t xml:space="preserve"> </w:t>
            </w:r>
            <w:r w:rsidRPr="009746E7">
              <w:rPr>
                <w:lang w:val="lv-LV"/>
              </w:rPr>
              <w:t>četri</w:t>
            </w:r>
            <w:r w:rsidR="009746E7" w:rsidRPr="009746E7">
              <w:rPr>
                <w:lang w:val="lv-LV"/>
              </w:rPr>
              <w:t xml:space="preserve"> </w:t>
            </w:r>
            <w:r w:rsidRPr="009746E7">
              <w:rPr>
                <w:lang w:val="lv-LV"/>
              </w:rPr>
              <w:t xml:space="preserve">eiro 00 centi), </w:t>
            </w:r>
            <w:r w:rsidRPr="00F93E90">
              <w:rPr>
                <w:lang w:val="lv-LV"/>
              </w:rPr>
              <w:t>kas</w:t>
            </w:r>
            <w:r w:rsidR="009746E7">
              <w:rPr>
                <w:lang w:val="lv-LV"/>
              </w:rPr>
              <w:t xml:space="preserve"> </w:t>
            </w:r>
            <w:r w:rsidRPr="00F93E90">
              <w:rPr>
                <w:lang w:val="lv-LV"/>
              </w:rPr>
              <w:t>tiks</w:t>
            </w:r>
            <w:r w:rsidR="009746E7">
              <w:rPr>
                <w:lang w:val="lv-LV"/>
              </w:rPr>
              <w:t xml:space="preserve"> </w:t>
            </w:r>
            <w:r w:rsidRPr="00F93E90">
              <w:rPr>
                <w:lang w:val="lv-LV"/>
              </w:rPr>
              <w:t>atgriezts</w:t>
            </w:r>
            <w:r w:rsidR="009746E7">
              <w:rPr>
                <w:lang w:val="lv-LV"/>
              </w:rPr>
              <w:t xml:space="preserve"> </w:t>
            </w:r>
            <w:r w:rsidRPr="00F93E90">
              <w:rPr>
                <w:lang w:val="lv-LV"/>
              </w:rPr>
              <w:t>pēc</w:t>
            </w:r>
            <w:r w:rsidR="009746E7">
              <w:rPr>
                <w:lang w:val="lv-LV"/>
              </w:rPr>
              <w:t xml:space="preserve"> </w:t>
            </w:r>
            <w:r w:rsidRPr="00F93E90">
              <w:rPr>
                <w:lang w:val="lv-LV"/>
              </w:rPr>
              <w:t>projekta</w:t>
            </w:r>
            <w:r w:rsidR="009746E7">
              <w:rPr>
                <w:lang w:val="lv-LV"/>
              </w:rPr>
              <w:t xml:space="preserve"> </w:t>
            </w:r>
            <w:r w:rsidRPr="00F93E90">
              <w:rPr>
                <w:lang w:val="lv-LV"/>
              </w:rPr>
              <w:t>noslēguma un gala atskaites</w:t>
            </w:r>
            <w:r w:rsidR="009746E7">
              <w:rPr>
                <w:lang w:val="lv-LV"/>
              </w:rPr>
              <w:t xml:space="preserve"> </w:t>
            </w:r>
            <w:r w:rsidRPr="00F93E90">
              <w:rPr>
                <w:lang w:val="lv-LV"/>
              </w:rPr>
              <w:t>iesniegšanas 2022.</w:t>
            </w:r>
            <w:r w:rsidR="002B00A1">
              <w:rPr>
                <w:lang w:val="lv-LV"/>
              </w:rPr>
              <w:t xml:space="preserve"> </w:t>
            </w:r>
            <w:r w:rsidRPr="00F93E90">
              <w:rPr>
                <w:lang w:val="lv-LV"/>
              </w:rPr>
              <w:t>gadā.</w:t>
            </w:r>
          </w:p>
        </w:tc>
      </w:tr>
      <w:tr w:rsidR="00F93E90" w:rsidRPr="00693090" w:rsidTr="00391439">
        <w:tc>
          <w:tcPr>
            <w:tcW w:w="1843" w:type="dxa"/>
          </w:tcPr>
          <w:p w:rsidR="00F93E90" w:rsidRPr="00F93E90" w:rsidRDefault="00F93E90" w:rsidP="002E36EA">
            <w:pPr>
              <w:jc w:val="both"/>
              <w:rPr>
                <w:lang w:val="lv-LV"/>
              </w:rPr>
            </w:pPr>
            <w:r w:rsidRPr="00F93E90">
              <w:rPr>
                <w:lang w:val="lv-LV"/>
              </w:rPr>
              <w:t>Projekta</w:t>
            </w:r>
            <w:r>
              <w:rPr>
                <w:lang w:val="lv-LV"/>
              </w:rPr>
              <w:t xml:space="preserve"> </w:t>
            </w:r>
            <w:r w:rsidRPr="00F93E90">
              <w:rPr>
                <w:lang w:val="lv-LV"/>
              </w:rPr>
              <w:t>aktivitātes</w:t>
            </w:r>
          </w:p>
        </w:tc>
        <w:tc>
          <w:tcPr>
            <w:tcW w:w="7796" w:type="dxa"/>
          </w:tcPr>
          <w:p w:rsidR="00F93E90" w:rsidRPr="00F93E90" w:rsidRDefault="00F93E90" w:rsidP="002E36EA">
            <w:pPr>
              <w:rPr>
                <w:lang w:val="lv-LV"/>
              </w:rPr>
            </w:pPr>
            <w:r w:rsidRPr="00F93E90">
              <w:rPr>
                <w:lang w:val="lv-LV"/>
              </w:rPr>
              <w:t>Lai sasniegtu projektā izvirzītos mērķus:</w:t>
            </w:r>
          </w:p>
          <w:p w:rsidR="00F93E90" w:rsidRPr="00F93E90" w:rsidRDefault="00F93E90" w:rsidP="002E36EA">
            <w:pPr>
              <w:rPr>
                <w:lang w:val="lv-LV"/>
              </w:rPr>
            </w:pPr>
            <w:r w:rsidRPr="00F93E90">
              <w:rPr>
                <w:lang w:val="lv-LV"/>
              </w:rPr>
              <w:t>- Katra</w:t>
            </w:r>
            <w:r w:rsidR="009746E7">
              <w:rPr>
                <w:lang w:val="lv-LV"/>
              </w:rPr>
              <w:t xml:space="preserve"> </w:t>
            </w:r>
            <w:r w:rsidRPr="00F93E90">
              <w:rPr>
                <w:lang w:val="lv-LV"/>
              </w:rPr>
              <w:t>dalībvalsts</w:t>
            </w:r>
            <w:r w:rsidR="009746E7">
              <w:rPr>
                <w:lang w:val="lv-LV"/>
              </w:rPr>
              <w:t xml:space="preserve"> </w:t>
            </w:r>
            <w:r w:rsidRPr="00F93E90">
              <w:rPr>
                <w:lang w:val="lv-LV"/>
              </w:rPr>
              <w:t>izveidos</w:t>
            </w:r>
            <w:r w:rsidR="009746E7">
              <w:rPr>
                <w:lang w:val="lv-LV"/>
              </w:rPr>
              <w:t xml:space="preserve"> </w:t>
            </w:r>
            <w:r w:rsidRPr="00F93E90">
              <w:rPr>
                <w:lang w:val="lv-LV"/>
              </w:rPr>
              <w:t>savu</w:t>
            </w:r>
            <w:r w:rsidR="009746E7">
              <w:rPr>
                <w:lang w:val="lv-LV"/>
              </w:rPr>
              <w:t xml:space="preserve"> </w:t>
            </w:r>
            <w:r w:rsidRPr="00F93E90">
              <w:rPr>
                <w:lang w:val="lv-LV"/>
              </w:rPr>
              <w:t>projekta</w:t>
            </w:r>
            <w:r w:rsidR="009746E7">
              <w:rPr>
                <w:lang w:val="lv-LV"/>
              </w:rPr>
              <w:t xml:space="preserve"> </w:t>
            </w:r>
            <w:r w:rsidRPr="00F93E90">
              <w:rPr>
                <w:lang w:val="lv-LV"/>
              </w:rPr>
              <w:t>komandu;</w:t>
            </w:r>
          </w:p>
          <w:p w:rsidR="00F93E90" w:rsidRPr="00F93E90" w:rsidRDefault="00F93E90" w:rsidP="002E36EA">
            <w:pPr>
              <w:rPr>
                <w:lang w:val="lv-LV"/>
              </w:rPr>
            </w:pPr>
            <w:r w:rsidRPr="00F93E90">
              <w:rPr>
                <w:lang w:val="lv-LV"/>
              </w:rPr>
              <w:t>- Sadarbības</w:t>
            </w:r>
            <w:r w:rsidR="009746E7">
              <w:rPr>
                <w:lang w:val="lv-LV"/>
              </w:rPr>
              <w:t xml:space="preserve"> </w:t>
            </w:r>
            <w:r w:rsidRPr="00F93E90">
              <w:rPr>
                <w:lang w:val="lv-LV"/>
              </w:rPr>
              <w:t>partneri</w:t>
            </w:r>
            <w:r w:rsidR="009746E7">
              <w:rPr>
                <w:lang w:val="lv-LV"/>
              </w:rPr>
              <w:t xml:space="preserve"> </w:t>
            </w:r>
            <w:r w:rsidRPr="00F93E90">
              <w:rPr>
                <w:lang w:val="lv-LV"/>
              </w:rPr>
              <w:t>ar e-pasta, WhatsApp, Skype, eTwinning un Slack portāla</w:t>
            </w:r>
            <w:r w:rsidR="009746E7">
              <w:rPr>
                <w:lang w:val="lv-LV"/>
              </w:rPr>
              <w:t xml:space="preserve"> </w:t>
            </w:r>
            <w:r w:rsidRPr="00F93E90">
              <w:rPr>
                <w:lang w:val="lv-LV"/>
              </w:rPr>
              <w:t>palīdzību</w:t>
            </w:r>
            <w:r w:rsidR="009746E7">
              <w:rPr>
                <w:lang w:val="lv-LV"/>
              </w:rPr>
              <w:t xml:space="preserve"> </w:t>
            </w:r>
            <w:r w:rsidRPr="00F93E90">
              <w:rPr>
                <w:lang w:val="lv-LV"/>
              </w:rPr>
              <w:t>nodrošinās</w:t>
            </w:r>
            <w:r w:rsidR="009746E7">
              <w:rPr>
                <w:lang w:val="lv-LV"/>
              </w:rPr>
              <w:t xml:space="preserve"> </w:t>
            </w:r>
            <w:r w:rsidRPr="00F93E90">
              <w:rPr>
                <w:lang w:val="lv-LV"/>
              </w:rPr>
              <w:t>regulāru un stabilu</w:t>
            </w:r>
            <w:r w:rsidR="009746E7">
              <w:rPr>
                <w:lang w:val="lv-LV"/>
              </w:rPr>
              <w:t xml:space="preserve"> </w:t>
            </w:r>
            <w:r w:rsidRPr="00F93E90">
              <w:rPr>
                <w:lang w:val="lv-LV"/>
              </w:rPr>
              <w:t>komunikāciju</w:t>
            </w:r>
            <w:r w:rsidR="009746E7">
              <w:rPr>
                <w:lang w:val="lv-LV"/>
              </w:rPr>
              <w:t xml:space="preserve"> </w:t>
            </w:r>
            <w:r w:rsidRPr="00F93E90">
              <w:rPr>
                <w:lang w:val="lv-LV"/>
              </w:rPr>
              <w:t>savā</w:t>
            </w:r>
            <w:r w:rsidR="009746E7">
              <w:rPr>
                <w:lang w:val="lv-LV"/>
              </w:rPr>
              <w:t xml:space="preserve"> </w:t>
            </w:r>
            <w:r w:rsidRPr="00F93E90">
              <w:rPr>
                <w:lang w:val="lv-LV"/>
              </w:rPr>
              <w:t>starpā;</w:t>
            </w:r>
          </w:p>
          <w:p w:rsidR="009746E7" w:rsidRDefault="00F93E90" w:rsidP="009746E7">
            <w:pPr>
              <w:rPr>
                <w:rStyle w:val="word"/>
                <w:lang w:val="lv-LV"/>
              </w:rPr>
            </w:pPr>
            <w:r w:rsidRPr="00F93E90">
              <w:rPr>
                <w:lang w:val="lv-LV"/>
              </w:rPr>
              <w:t>- Skolēni</w:t>
            </w:r>
            <w:r w:rsidR="009746E7">
              <w:rPr>
                <w:lang w:val="lv-LV"/>
              </w:rPr>
              <w:t xml:space="preserve"> </w:t>
            </w:r>
            <w:r w:rsidRPr="00F93E90">
              <w:rPr>
                <w:lang w:val="lv-LV"/>
              </w:rPr>
              <w:t>veido</w:t>
            </w:r>
            <w:r w:rsidR="009746E7">
              <w:rPr>
                <w:lang w:val="lv-LV"/>
              </w:rPr>
              <w:t xml:space="preserve"> </w:t>
            </w:r>
            <w:r w:rsidRPr="00F93E90">
              <w:rPr>
                <w:lang w:val="lv-LV"/>
              </w:rPr>
              <w:t>sanimācijas, plakātus, attēlus, video ar Web2.0 rīku</w:t>
            </w:r>
            <w:r w:rsidR="009746E7">
              <w:rPr>
                <w:lang w:val="lv-LV"/>
              </w:rPr>
              <w:t xml:space="preserve"> </w:t>
            </w:r>
            <w:r w:rsidRPr="00F93E90">
              <w:rPr>
                <w:lang w:val="lv-LV"/>
              </w:rPr>
              <w:t>palīdzību;</w:t>
            </w:r>
            <w:r w:rsidRPr="00F93E90">
              <w:rPr>
                <w:rStyle w:val="word"/>
                <w:lang w:val="lv-LV"/>
              </w:rPr>
              <w:t xml:space="preserve"> </w:t>
            </w:r>
            <w:r w:rsidR="009746E7">
              <w:rPr>
                <w:rStyle w:val="word"/>
                <w:lang w:val="lv-LV"/>
              </w:rPr>
              <w:t xml:space="preserve">- - </w:t>
            </w:r>
            <w:r w:rsidRPr="00F93E90">
              <w:rPr>
                <w:rStyle w:val="word"/>
                <w:lang w:val="lv-LV"/>
              </w:rPr>
              <w:t>Projekta ietvaros ir paredzētas skolēnu īstermiņa mobilitātes uz  partnerskolām. (ja mainīsies Covid-19 izraisītā situācija)</w:t>
            </w:r>
          </w:p>
          <w:p w:rsidR="00F93E90" w:rsidRPr="00F93E90" w:rsidRDefault="009746E7" w:rsidP="009746E7">
            <w:pPr>
              <w:rPr>
                <w:lang w:val="lv-LV"/>
              </w:rPr>
            </w:pPr>
            <w:r>
              <w:rPr>
                <w:rStyle w:val="word"/>
                <w:lang w:val="lv-LV"/>
              </w:rPr>
              <w:t xml:space="preserve">- </w:t>
            </w:r>
            <w:r w:rsidR="00F93E90" w:rsidRPr="00F93E90">
              <w:rPr>
                <w:lang w:val="lv-LV"/>
              </w:rPr>
              <w:t>Notiks projekta publicitātes pasākumi citu Latvijas skolu un vietējās sabiedrības informēšanai.</w:t>
            </w:r>
          </w:p>
        </w:tc>
      </w:tr>
    </w:tbl>
    <w:p w:rsidR="00F93E90" w:rsidRDefault="00F93E90" w:rsidP="00F93E90">
      <w:pPr>
        <w:rPr>
          <w:lang w:val="lv-LV"/>
        </w:rPr>
      </w:pPr>
    </w:p>
    <w:p w:rsidR="00F93E90" w:rsidRDefault="00F93E90" w:rsidP="00F93E90">
      <w:pPr>
        <w:rPr>
          <w:lang w:val="lv-LV"/>
        </w:rPr>
      </w:pPr>
    </w:p>
    <w:p w:rsidR="000646EE" w:rsidRPr="00391439" w:rsidRDefault="00391439" w:rsidP="00391439">
      <w:pPr>
        <w:rPr>
          <w:lang w:val="lv-LV"/>
        </w:rPr>
      </w:pPr>
      <w:r>
        <w:rPr>
          <w:lang w:val="lv-LV"/>
        </w:rPr>
        <w:t>D</w:t>
      </w:r>
      <w:r w:rsidR="00F93E90" w:rsidRPr="00642C26">
        <w:rPr>
          <w:lang w:val="lv-LV"/>
        </w:rPr>
        <w:t xml:space="preserve">omes priekšsēdētājs </w:t>
      </w:r>
      <w:r w:rsidR="00F93E90" w:rsidRPr="00642C26">
        <w:rPr>
          <w:lang w:val="lv-LV"/>
        </w:rPr>
        <w:tab/>
      </w:r>
      <w:r w:rsidR="00F93E90" w:rsidRPr="00642C26">
        <w:rPr>
          <w:lang w:val="lv-LV"/>
        </w:rPr>
        <w:tab/>
      </w:r>
      <w:r>
        <w:rPr>
          <w:lang w:val="lv-LV"/>
        </w:rPr>
        <w:t xml:space="preserve"> </w:t>
      </w:r>
      <w:r w:rsidR="00693090" w:rsidRPr="00693090">
        <w:rPr>
          <w:lang w:val="en-US"/>
        </w:rPr>
        <w:t xml:space="preserve">  </w:t>
      </w:r>
      <w:r w:rsidR="00693090" w:rsidRPr="00693090">
        <w:rPr>
          <w:i/>
          <w:lang w:val="en-US"/>
        </w:rPr>
        <w:t>(</w:t>
      </w:r>
      <w:proofErr w:type="spellStart"/>
      <w:r w:rsidR="00693090" w:rsidRPr="00693090">
        <w:rPr>
          <w:i/>
          <w:lang w:val="en-US"/>
        </w:rPr>
        <w:t>personiskais</w:t>
      </w:r>
      <w:proofErr w:type="spellEnd"/>
      <w:r w:rsidR="00693090" w:rsidRPr="00693090">
        <w:rPr>
          <w:i/>
          <w:lang w:val="en-US"/>
        </w:rPr>
        <w:t xml:space="preserve"> </w:t>
      </w:r>
      <w:proofErr w:type="spellStart"/>
      <w:r w:rsidR="00693090" w:rsidRPr="00693090">
        <w:rPr>
          <w:i/>
          <w:lang w:val="en-US"/>
        </w:rPr>
        <w:t>paraksts</w:t>
      </w:r>
      <w:proofErr w:type="spellEnd"/>
      <w:r w:rsidR="00693090">
        <w:rPr>
          <w:i/>
          <w:lang w:val="lv-LV"/>
        </w:rPr>
        <w:t>)</w:t>
      </w:r>
      <w:r>
        <w:rPr>
          <w:lang w:val="lv-LV"/>
        </w:rPr>
        <w:t xml:space="preserve"> </w:t>
      </w:r>
      <w:r w:rsidR="00F93E90" w:rsidRPr="00642C26">
        <w:rPr>
          <w:lang w:val="lv-LV"/>
        </w:rPr>
        <w:tab/>
      </w:r>
      <w:r w:rsidR="00F93E90" w:rsidRPr="00642C26">
        <w:rPr>
          <w:lang w:val="lv-LV"/>
        </w:rPr>
        <w:tab/>
      </w:r>
      <w:r w:rsidR="00F93E90" w:rsidRPr="00642C26">
        <w:rPr>
          <w:lang w:val="lv-LV"/>
        </w:rPr>
        <w:tab/>
      </w:r>
      <w:r>
        <w:rPr>
          <w:lang w:val="lv-LV"/>
        </w:rPr>
        <w:t xml:space="preserve">     </w:t>
      </w:r>
      <w:proofErr w:type="spellStart"/>
      <w:r>
        <w:rPr>
          <w:lang w:val="lv-LV"/>
        </w:rPr>
        <w:t>I.Prelatovs</w:t>
      </w:r>
      <w:proofErr w:type="spellEnd"/>
    </w:p>
    <w:p w:rsidR="000646EE" w:rsidRPr="00391439" w:rsidRDefault="00391439" w:rsidP="00391439">
      <w:pPr>
        <w:ind w:left="7797"/>
        <w:jc w:val="center"/>
        <w:rPr>
          <w:lang w:val="lv-LV" w:eastAsia="lv-LV"/>
        </w:rPr>
      </w:pPr>
      <w:r w:rsidRPr="00391439">
        <w:rPr>
          <w:lang w:val="lv-LV" w:eastAsia="lv-LV"/>
        </w:rPr>
        <w:lastRenderedPageBreak/>
        <w:t>3. pielikums</w:t>
      </w:r>
    </w:p>
    <w:p w:rsidR="00391439" w:rsidRPr="00A204BE" w:rsidRDefault="00391439" w:rsidP="00391439">
      <w:pPr>
        <w:jc w:val="right"/>
        <w:rPr>
          <w:lang w:val="lv-LV" w:eastAsia="lv-LV"/>
        </w:rPr>
      </w:pPr>
      <w:r w:rsidRPr="00A204BE">
        <w:rPr>
          <w:lang w:val="lv-LV" w:eastAsia="lv-LV"/>
        </w:rPr>
        <w:t>Daugavpils pilsētas domes</w:t>
      </w:r>
    </w:p>
    <w:p w:rsidR="00391439" w:rsidRPr="00A204BE" w:rsidRDefault="00391439" w:rsidP="00391439">
      <w:pPr>
        <w:jc w:val="right"/>
        <w:rPr>
          <w:lang w:val="lv-LV" w:eastAsia="lv-LV"/>
        </w:rPr>
      </w:pP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t>2020.gada 22.oktobra</w:t>
      </w:r>
    </w:p>
    <w:p w:rsidR="00391439" w:rsidRPr="00A204BE" w:rsidRDefault="00391439" w:rsidP="00391439">
      <w:pPr>
        <w:jc w:val="right"/>
        <w:rPr>
          <w:lang w:val="lv-LV" w:eastAsia="lv-LV"/>
        </w:rPr>
      </w:pPr>
      <w:r>
        <w:rPr>
          <w:lang w:val="lv-LV" w:eastAsia="lv-LV"/>
        </w:rPr>
        <w:tab/>
      </w:r>
      <w:r>
        <w:rPr>
          <w:lang w:val="lv-LV" w:eastAsia="lv-LV"/>
        </w:rPr>
        <w:tab/>
      </w:r>
      <w:r>
        <w:rPr>
          <w:lang w:val="lv-LV" w:eastAsia="lv-LV"/>
        </w:rPr>
        <w:tab/>
        <w:t>lēmumam Nr.518</w:t>
      </w:r>
    </w:p>
    <w:p w:rsidR="00391439" w:rsidRPr="00391439" w:rsidRDefault="00391439" w:rsidP="00391439">
      <w:pPr>
        <w:ind w:left="7797"/>
        <w:jc w:val="center"/>
        <w:rPr>
          <w:lang w:val="lv-LV" w:eastAsia="lv-LV"/>
        </w:rPr>
      </w:pPr>
    </w:p>
    <w:p w:rsidR="00165646" w:rsidRPr="00165646" w:rsidRDefault="00165646" w:rsidP="00A97206">
      <w:pPr>
        <w:jc w:val="center"/>
        <w:rPr>
          <w:b/>
          <w:color w:val="000000"/>
          <w:lang w:val="lv-LV"/>
        </w:rPr>
      </w:pPr>
      <w:r w:rsidRPr="00165646">
        <w:rPr>
          <w:b/>
          <w:color w:val="000000"/>
          <w:lang w:val="lv-LV"/>
        </w:rPr>
        <w:t>Daugavpils Saskaņas</w:t>
      </w:r>
      <w:r>
        <w:rPr>
          <w:b/>
          <w:color w:val="000000"/>
          <w:lang w:val="lv-LV"/>
        </w:rPr>
        <w:t xml:space="preserve"> </w:t>
      </w:r>
      <w:r w:rsidRPr="00165646">
        <w:rPr>
          <w:b/>
          <w:color w:val="000000"/>
          <w:lang w:val="lv-LV"/>
        </w:rPr>
        <w:t>pamatskolas</w:t>
      </w:r>
    </w:p>
    <w:p w:rsidR="00165646" w:rsidRPr="00165646" w:rsidRDefault="00165646" w:rsidP="00A97206">
      <w:pPr>
        <w:jc w:val="center"/>
        <w:rPr>
          <w:b/>
          <w:color w:val="000000"/>
          <w:lang w:val="lv-LV"/>
        </w:rPr>
      </w:pPr>
      <w:r>
        <w:rPr>
          <w:b/>
          <w:color w:val="000000"/>
          <w:lang w:val="lv-LV"/>
        </w:rPr>
        <w:t>p</w:t>
      </w:r>
      <w:r w:rsidRPr="00165646">
        <w:rPr>
          <w:b/>
          <w:color w:val="000000"/>
          <w:lang w:val="lv-LV"/>
        </w:rPr>
        <w:t>rojekta</w:t>
      </w:r>
      <w:r>
        <w:rPr>
          <w:b/>
          <w:color w:val="000000"/>
          <w:lang w:val="lv-LV"/>
        </w:rPr>
        <w:t xml:space="preserve"> </w:t>
      </w:r>
      <w:r w:rsidRPr="00165646">
        <w:rPr>
          <w:b/>
          <w:lang w:val="lv-LV"/>
        </w:rPr>
        <w:t>“</w:t>
      </w:r>
      <w:r w:rsidRPr="00165646">
        <w:rPr>
          <w:b/>
          <w:color w:val="000000"/>
          <w:lang w:val="lv-LV"/>
        </w:rPr>
        <w:t>Izglāb</w:t>
      </w:r>
      <w:r>
        <w:rPr>
          <w:b/>
          <w:color w:val="000000"/>
          <w:lang w:val="lv-LV"/>
        </w:rPr>
        <w:t xml:space="preserve"> </w:t>
      </w:r>
      <w:r w:rsidRPr="00165646">
        <w:rPr>
          <w:b/>
          <w:color w:val="000000"/>
          <w:lang w:val="lv-LV"/>
        </w:rPr>
        <w:t>draugu!”</w:t>
      </w:r>
    </w:p>
    <w:p w:rsidR="00165646" w:rsidRPr="00165646" w:rsidRDefault="00165646" w:rsidP="00A97206">
      <w:pPr>
        <w:jc w:val="center"/>
        <w:rPr>
          <w:b/>
          <w:color w:val="000000"/>
          <w:lang w:val="lv-LV"/>
        </w:rPr>
      </w:pPr>
      <w:r w:rsidRPr="00165646">
        <w:rPr>
          <w:b/>
          <w:color w:val="000000"/>
          <w:lang w:val="lv-LV"/>
        </w:rPr>
        <w:t>līguma 2020-1-CZ01-KA229-078299_5</w:t>
      </w:r>
    </w:p>
    <w:p w:rsidR="00165646" w:rsidRDefault="00165646" w:rsidP="00311292">
      <w:pPr>
        <w:jc w:val="center"/>
        <w:rPr>
          <w:b/>
          <w:lang w:val="lv-LV" w:eastAsia="fr-FR"/>
        </w:rPr>
      </w:pPr>
      <w:r w:rsidRPr="00165646">
        <w:rPr>
          <w:b/>
          <w:color w:val="000000"/>
          <w:lang w:val="lv-LV"/>
        </w:rPr>
        <w:t>(</w:t>
      </w:r>
      <w:proofErr w:type="spellStart"/>
      <w:r w:rsidRPr="00165646">
        <w:rPr>
          <w:b/>
          <w:color w:val="000000"/>
          <w:lang w:val="lv-LV"/>
        </w:rPr>
        <w:t>Fast</w:t>
      </w:r>
      <w:proofErr w:type="spellEnd"/>
      <w:r w:rsidRPr="00165646">
        <w:rPr>
          <w:b/>
          <w:color w:val="000000"/>
          <w:lang w:val="lv-LV"/>
        </w:rPr>
        <w:t xml:space="preserve">: First Aid </w:t>
      </w:r>
      <w:proofErr w:type="spellStart"/>
      <w:r w:rsidRPr="00165646">
        <w:rPr>
          <w:b/>
          <w:color w:val="000000"/>
          <w:lang w:val="lv-LV"/>
        </w:rPr>
        <w:t>in</w:t>
      </w:r>
      <w:proofErr w:type="spellEnd"/>
      <w:r w:rsidRPr="00165646">
        <w:rPr>
          <w:b/>
          <w:color w:val="000000"/>
          <w:lang w:val="lv-LV"/>
        </w:rPr>
        <w:t xml:space="preserve"> Students’ </w:t>
      </w:r>
      <w:proofErr w:type="spellStart"/>
      <w:r w:rsidRPr="00165646">
        <w:rPr>
          <w:b/>
          <w:color w:val="000000"/>
          <w:lang w:val="lv-LV"/>
        </w:rPr>
        <w:t>Training</w:t>
      </w:r>
      <w:proofErr w:type="spellEnd"/>
      <w:r w:rsidRPr="00165646">
        <w:rPr>
          <w:b/>
          <w:color w:val="000000"/>
          <w:lang w:val="lv-LV"/>
        </w:rPr>
        <w:t>)</w:t>
      </w:r>
      <w:r w:rsidR="00311292">
        <w:rPr>
          <w:b/>
          <w:color w:val="000000"/>
          <w:lang w:val="lv-LV"/>
        </w:rPr>
        <w:t xml:space="preserve"> </w:t>
      </w:r>
      <w:r w:rsidRPr="00165646">
        <w:rPr>
          <w:b/>
          <w:lang w:val="lv-LV" w:eastAsia="fr-FR"/>
        </w:rPr>
        <w:t>apraksts</w:t>
      </w:r>
    </w:p>
    <w:p w:rsidR="00391439" w:rsidRPr="00165646" w:rsidRDefault="00391439" w:rsidP="00311292">
      <w:pPr>
        <w:jc w:val="center"/>
        <w:rPr>
          <w:b/>
          <w:color w:val="000000"/>
          <w:lang w:val="lv-LV"/>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655"/>
      </w:tblGrid>
      <w:tr w:rsidR="00165646" w:rsidRPr="00165646" w:rsidTr="00391439">
        <w:trPr>
          <w:trHeight w:val="400"/>
        </w:trPr>
        <w:tc>
          <w:tcPr>
            <w:tcW w:w="2268" w:type="dxa"/>
          </w:tcPr>
          <w:p w:rsidR="00165646" w:rsidRPr="00165646" w:rsidRDefault="00165646" w:rsidP="002E36EA">
            <w:pPr>
              <w:spacing w:line="360" w:lineRule="auto"/>
              <w:jc w:val="both"/>
              <w:rPr>
                <w:lang w:val="lv-LV"/>
              </w:rPr>
            </w:pPr>
            <w:r w:rsidRPr="00165646">
              <w:rPr>
                <w:lang w:val="lv-LV"/>
              </w:rPr>
              <w:t>Projekta</w:t>
            </w:r>
            <w:r>
              <w:rPr>
                <w:lang w:val="lv-LV"/>
              </w:rPr>
              <w:t xml:space="preserve"> </w:t>
            </w:r>
            <w:r w:rsidRPr="00165646">
              <w:rPr>
                <w:lang w:val="lv-LV"/>
              </w:rPr>
              <w:t>pieteicējs</w:t>
            </w:r>
          </w:p>
        </w:tc>
        <w:tc>
          <w:tcPr>
            <w:tcW w:w="7655" w:type="dxa"/>
          </w:tcPr>
          <w:p w:rsidR="00165646" w:rsidRPr="00165646" w:rsidRDefault="00165646" w:rsidP="002E36EA">
            <w:pPr>
              <w:spacing w:line="360" w:lineRule="auto"/>
              <w:jc w:val="both"/>
              <w:rPr>
                <w:lang w:val="lv-LV"/>
              </w:rPr>
            </w:pPr>
            <w:r w:rsidRPr="00165646">
              <w:rPr>
                <w:lang w:val="lv-LV"/>
              </w:rPr>
              <w:t>Daugavpils Saskaņas</w:t>
            </w:r>
            <w:r>
              <w:rPr>
                <w:lang w:val="lv-LV"/>
              </w:rPr>
              <w:t xml:space="preserve"> </w:t>
            </w:r>
            <w:r w:rsidRPr="00165646">
              <w:rPr>
                <w:lang w:val="lv-LV"/>
              </w:rPr>
              <w:t>pamatskola</w:t>
            </w:r>
          </w:p>
        </w:tc>
      </w:tr>
      <w:tr w:rsidR="00165646" w:rsidRPr="00165646" w:rsidTr="00391439">
        <w:trPr>
          <w:trHeight w:val="309"/>
        </w:trPr>
        <w:tc>
          <w:tcPr>
            <w:tcW w:w="2268" w:type="dxa"/>
          </w:tcPr>
          <w:p w:rsidR="00165646" w:rsidRPr="00165646" w:rsidRDefault="00165646" w:rsidP="002E36EA">
            <w:pPr>
              <w:spacing w:line="360" w:lineRule="auto"/>
              <w:jc w:val="both"/>
              <w:rPr>
                <w:lang w:val="lv-LV"/>
              </w:rPr>
            </w:pPr>
            <w:r w:rsidRPr="00165646">
              <w:rPr>
                <w:lang w:val="lv-LV"/>
              </w:rPr>
              <w:t>Projekta</w:t>
            </w:r>
            <w:r>
              <w:rPr>
                <w:lang w:val="lv-LV"/>
              </w:rPr>
              <w:t xml:space="preserve"> </w:t>
            </w:r>
            <w:r w:rsidRPr="00165646">
              <w:rPr>
                <w:lang w:val="lv-LV"/>
              </w:rPr>
              <w:t>ilgums</w:t>
            </w:r>
          </w:p>
        </w:tc>
        <w:tc>
          <w:tcPr>
            <w:tcW w:w="7655" w:type="dxa"/>
          </w:tcPr>
          <w:p w:rsidR="00165646" w:rsidRPr="00165646" w:rsidRDefault="00165646" w:rsidP="002E36EA">
            <w:pPr>
              <w:spacing w:line="360" w:lineRule="auto"/>
              <w:jc w:val="both"/>
              <w:rPr>
                <w:lang w:val="lv-LV"/>
              </w:rPr>
            </w:pPr>
            <w:r w:rsidRPr="00165646">
              <w:rPr>
                <w:lang w:val="lv-LV"/>
              </w:rPr>
              <w:t>Līdz 2022.gada 31.augustam (2 gadi)</w:t>
            </w:r>
          </w:p>
        </w:tc>
      </w:tr>
      <w:tr w:rsidR="00165646" w:rsidRPr="00693090" w:rsidTr="00391439">
        <w:trPr>
          <w:trHeight w:val="2051"/>
        </w:trPr>
        <w:tc>
          <w:tcPr>
            <w:tcW w:w="2268" w:type="dxa"/>
          </w:tcPr>
          <w:p w:rsidR="00165646" w:rsidRPr="00165646" w:rsidRDefault="00165646" w:rsidP="002E36EA">
            <w:pPr>
              <w:jc w:val="both"/>
              <w:rPr>
                <w:lang w:val="lv-LV"/>
              </w:rPr>
            </w:pPr>
            <w:r w:rsidRPr="00165646">
              <w:rPr>
                <w:lang w:val="lv-LV"/>
              </w:rPr>
              <w:t>Projekta</w:t>
            </w:r>
            <w:r>
              <w:rPr>
                <w:lang w:val="lv-LV"/>
              </w:rPr>
              <w:t xml:space="preserve"> </w:t>
            </w:r>
            <w:r w:rsidRPr="00165646">
              <w:rPr>
                <w:lang w:val="lv-LV"/>
              </w:rPr>
              <w:t>mērķis</w:t>
            </w:r>
          </w:p>
        </w:tc>
        <w:tc>
          <w:tcPr>
            <w:tcW w:w="7655" w:type="dxa"/>
          </w:tcPr>
          <w:p w:rsidR="00165646" w:rsidRPr="00165646" w:rsidRDefault="00165646" w:rsidP="002E36EA">
            <w:pPr>
              <w:autoSpaceDE w:val="0"/>
              <w:autoSpaceDN w:val="0"/>
              <w:adjustRightInd w:val="0"/>
              <w:spacing w:line="288" w:lineRule="auto"/>
              <w:rPr>
                <w:rFonts w:cs="Times"/>
                <w:lang w:val="lv-LV"/>
              </w:rPr>
            </w:pPr>
            <w:r w:rsidRPr="00165646">
              <w:rPr>
                <w:rFonts w:cs="Times"/>
                <w:lang w:val="lv-LV"/>
              </w:rPr>
              <w:t>Projekta mērķis ir</w:t>
            </w:r>
            <w:r>
              <w:rPr>
                <w:rFonts w:cs="Times"/>
                <w:lang w:val="lv-LV"/>
              </w:rPr>
              <w:t xml:space="preserve"> </w:t>
            </w:r>
            <w:r w:rsidRPr="00165646">
              <w:rPr>
                <w:rFonts w:cs="Times"/>
                <w:lang w:val="lv-LV"/>
              </w:rPr>
              <w:t>motivēt</w:t>
            </w:r>
            <w:r>
              <w:rPr>
                <w:rFonts w:cs="Times"/>
                <w:lang w:val="lv-LV"/>
              </w:rPr>
              <w:t xml:space="preserve"> </w:t>
            </w:r>
            <w:r w:rsidRPr="00165646">
              <w:rPr>
                <w:rFonts w:cs="Times"/>
                <w:lang w:val="lv-LV"/>
              </w:rPr>
              <w:t>skolēnus</w:t>
            </w:r>
            <w:r>
              <w:rPr>
                <w:rFonts w:cs="Times"/>
                <w:lang w:val="lv-LV"/>
              </w:rPr>
              <w:t xml:space="preserve"> </w:t>
            </w:r>
            <w:r w:rsidRPr="00165646">
              <w:rPr>
                <w:rFonts w:cs="Times"/>
                <w:lang w:val="lv-LV"/>
              </w:rPr>
              <w:t>uzņemties</w:t>
            </w:r>
            <w:r>
              <w:rPr>
                <w:rFonts w:cs="Times"/>
                <w:lang w:val="lv-LV"/>
              </w:rPr>
              <w:t xml:space="preserve"> </w:t>
            </w:r>
            <w:r w:rsidRPr="00165646">
              <w:rPr>
                <w:rFonts w:cs="Times"/>
                <w:lang w:val="lv-LV"/>
              </w:rPr>
              <w:t>atbildību</w:t>
            </w:r>
            <w:r>
              <w:rPr>
                <w:rFonts w:cs="Times"/>
                <w:lang w:val="lv-LV"/>
              </w:rPr>
              <w:t xml:space="preserve"> </w:t>
            </w:r>
            <w:r w:rsidRPr="00165646">
              <w:rPr>
                <w:rFonts w:cs="Times"/>
                <w:lang w:val="lv-LV"/>
              </w:rPr>
              <w:t>par</w:t>
            </w:r>
            <w:r>
              <w:rPr>
                <w:rFonts w:cs="Times"/>
                <w:lang w:val="lv-LV"/>
              </w:rPr>
              <w:t xml:space="preserve"> </w:t>
            </w:r>
            <w:r w:rsidRPr="00165646">
              <w:rPr>
                <w:rFonts w:cs="Times"/>
                <w:lang w:val="lv-LV"/>
              </w:rPr>
              <w:t>savu</w:t>
            </w:r>
            <w:r>
              <w:rPr>
                <w:rFonts w:cs="Times"/>
                <w:lang w:val="lv-LV"/>
              </w:rPr>
              <w:t xml:space="preserve"> </w:t>
            </w:r>
            <w:r w:rsidRPr="00165646">
              <w:rPr>
                <w:rFonts w:cs="Times"/>
                <w:lang w:val="lv-LV"/>
              </w:rPr>
              <w:t>un</w:t>
            </w:r>
            <w:r>
              <w:rPr>
                <w:rFonts w:cs="Times"/>
                <w:lang w:val="lv-LV"/>
              </w:rPr>
              <w:t xml:space="preserve"> </w:t>
            </w:r>
            <w:r w:rsidRPr="00165646">
              <w:rPr>
                <w:rFonts w:cs="Times"/>
                <w:lang w:val="lv-LV"/>
              </w:rPr>
              <w:t>apkārtējo</w:t>
            </w:r>
            <w:r>
              <w:rPr>
                <w:rFonts w:cs="Times"/>
                <w:lang w:val="lv-LV"/>
              </w:rPr>
              <w:t xml:space="preserve"> </w:t>
            </w:r>
            <w:r w:rsidRPr="00165646">
              <w:rPr>
                <w:rFonts w:cs="Times"/>
                <w:lang w:val="lv-LV"/>
              </w:rPr>
              <w:t>cilvēku</w:t>
            </w:r>
            <w:r>
              <w:rPr>
                <w:rFonts w:cs="Times"/>
                <w:lang w:val="lv-LV"/>
              </w:rPr>
              <w:t xml:space="preserve"> </w:t>
            </w:r>
            <w:r w:rsidRPr="00165646">
              <w:rPr>
                <w:rFonts w:cs="Times"/>
                <w:lang w:val="lv-LV"/>
              </w:rPr>
              <w:t>veselību:</w:t>
            </w:r>
          </w:p>
          <w:p w:rsidR="00165646" w:rsidRPr="00165646" w:rsidRDefault="00165646" w:rsidP="002E36EA">
            <w:pPr>
              <w:autoSpaceDE w:val="0"/>
              <w:autoSpaceDN w:val="0"/>
              <w:adjustRightInd w:val="0"/>
              <w:spacing w:line="288" w:lineRule="auto"/>
              <w:rPr>
                <w:rFonts w:cs="Times"/>
                <w:lang w:val="lv-LV"/>
              </w:rPr>
            </w:pPr>
            <w:r w:rsidRPr="00165646">
              <w:rPr>
                <w:rFonts w:cs="Times"/>
                <w:lang w:val="lv-LV"/>
              </w:rPr>
              <w:t>- Skolēni</w:t>
            </w:r>
            <w:r>
              <w:rPr>
                <w:rFonts w:cs="Times"/>
                <w:lang w:val="lv-LV"/>
              </w:rPr>
              <w:t xml:space="preserve"> </w:t>
            </w:r>
            <w:r w:rsidRPr="00165646">
              <w:rPr>
                <w:rFonts w:cs="Times"/>
                <w:lang w:val="lv-LV"/>
              </w:rPr>
              <w:t>apgūs, kā sniegt</w:t>
            </w:r>
            <w:r>
              <w:rPr>
                <w:rFonts w:cs="Times"/>
                <w:lang w:val="lv-LV"/>
              </w:rPr>
              <w:t xml:space="preserve"> </w:t>
            </w:r>
            <w:r w:rsidRPr="00165646">
              <w:rPr>
                <w:rFonts w:cs="Times"/>
                <w:lang w:val="lv-LV"/>
              </w:rPr>
              <w:t>pirmo</w:t>
            </w:r>
            <w:r>
              <w:rPr>
                <w:rFonts w:cs="Times"/>
                <w:lang w:val="lv-LV"/>
              </w:rPr>
              <w:t xml:space="preserve"> </w:t>
            </w:r>
            <w:r w:rsidRPr="00165646">
              <w:rPr>
                <w:rFonts w:cs="Times"/>
                <w:lang w:val="lv-LV"/>
              </w:rPr>
              <w:t>palīdzību</w:t>
            </w:r>
            <w:r>
              <w:rPr>
                <w:rFonts w:cs="Times"/>
                <w:lang w:val="lv-LV"/>
              </w:rPr>
              <w:t>;</w:t>
            </w:r>
          </w:p>
          <w:p w:rsidR="00165646" w:rsidRPr="00165646" w:rsidRDefault="00165646" w:rsidP="002E36EA">
            <w:pPr>
              <w:autoSpaceDE w:val="0"/>
              <w:autoSpaceDN w:val="0"/>
              <w:adjustRightInd w:val="0"/>
              <w:spacing w:line="288" w:lineRule="auto"/>
              <w:rPr>
                <w:rFonts w:cs="Times"/>
                <w:lang w:val="lv-LV"/>
              </w:rPr>
            </w:pPr>
            <w:r w:rsidRPr="00165646">
              <w:rPr>
                <w:rFonts w:cs="Times"/>
                <w:lang w:val="lv-LV"/>
              </w:rPr>
              <w:t>- Skolotāji</w:t>
            </w:r>
            <w:r>
              <w:rPr>
                <w:rFonts w:cs="Times"/>
                <w:lang w:val="lv-LV"/>
              </w:rPr>
              <w:t xml:space="preserve"> </w:t>
            </w:r>
            <w:r w:rsidRPr="00165646">
              <w:rPr>
                <w:rFonts w:cs="Times"/>
                <w:lang w:val="lv-LV"/>
              </w:rPr>
              <w:t>sniegs</w:t>
            </w:r>
            <w:r>
              <w:rPr>
                <w:rFonts w:cs="Times"/>
                <w:lang w:val="lv-LV"/>
              </w:rPr>
              <w:t xml:space="preserve"> </w:t>
            </w:r>
            <w:r w:rsidRPr="00165646">
              <w:rPr>
                <w:rFonts w:cs="Times"/>
                <w:lang w:val="lv-LV"/>
              </w:rPr>
              <w:t>zināšanas</w:t>
            </w:r>
            <w:r>
              <w:rPr>
                <w:rFonts w:cs="Times"/>
                <w:lang w:val="lv-LV"/>
              </w:rPr>
              <w:t xml:space="preserve"> </w:t>
            </w:r>
            <w:r w:rsidRPr="00165646">
              <w:rPr>
                <w:rFonts w:cs="Times"/>
                <w:lang w:val="lv-LV"/>
              </w:rPr>
              <w:t>par</w:t>
            </w:r>
            <w:r>
              <w:rPr>
                <w:rFonts w:cs="Times"/>
                <w:lang w:val="lv-LV"/>
              </w:rPr>
              <w:t xml:space="preserve"> </w:t>
            </w:r>
            <w:r w:rsidRPr="00165646">
              <w:rPr>
                <w:rFonts w:cs="Times"/>
                <w:lang w:val="lv-LV"/>
              </w:rPr>
              <w:t>pirmo</w:t>
            </w:r>
            <w:r>
              <w:rPr>
                <w:rFonts w:cs="Times"/>
                <w:lang w:val="lv-LV"/>
              </w:rPr>
              <w:t xml:space="preserve"> </w:t>
            </w:r>
            <w:r w:rsidRPr="00165646">
              <w:rPr>
                <w:rFonts w:cs="Times"/>
                <w:lang w:val="lv-LV"/>
              </w:rPr>
              <w:t>palīdzību</w:t>
            </w:r>
            <w:r>
              <w:rPr>
                <w:rFonts w:cs="Times"/>
                <w:lang w:val="lv-LV"/>
              </w:rPr>
              <w:t>;</w:t>
            </w:r>
            <w:r w:rsidRPr="00165646">
              <w:rPr>
                <w:rFonts w:cs="Times"/>
                <w:lang w:val="lv-LV"/>
              </w:rPr>
              <w:t xml:space="preserve"> </w:t>
            </w:r>
          </w:p>
          <w:p w:rsidR="00165646" w:rsidRPr="00165646" w:rsidRDefault="00165646" w:rsidP="002E36EA">
            <w:pPr>
              <w:autoSpaceDE w:val="0"/>
              <w:autoSpaceDN w:val="0"/>
              <w:adjustRightInd w:val="0"/>
              <w:spacing w:line="288" w:lineRule="auto"/>
              <w:rPr>
                <w:rFonts w:cs="Times"/>
                <w:lang w:val="lv-LV"/>
              </w:rPr>
            </w:pPr>
            <w:r w:rsidRPr="00165646">
              <w:rPr>
                <w:rFonts w:cs="Times"/>
                <w:lang w:val="lv-LV"/>
              </w:rPr>
              <w:t>- Mūsu</w:t>
            </w:r>
            <w:r>
              <w:rPr>
                <w:rFonts w:cs="Times"/>
                <w:lang w:val="lv-LV"/>
              </w:rPr>
              <w:t xml:space="preserve"> </w:t>
            </w:r>
            <w:r w:rsidRPr="00165646">
              <w:rPr>
                <w:rFonts w:cs="Times"/>
                <w:lang w:val="lv-LV"/>
              </w:rPr>
              <w:t>mērķis</w:t>
            </w:r>
            <w:r>
              <w:rPr>
                <w:rFonts w:cs="Times"/>
                <w:lang w:val="lv-LV"/>
              </w:rPr>
              <w:t xml:space="preserve"> </w:t>
            </w:r>
            <w:r w:rsidRPr="00165646">
              <w:rPr>
                <w:rFonts w:cs="Times"/>
                <w:lang w:val="lv-LV"/>
              </w:rPr>
              <w:t>ir</w:t>
            </w:r>
            <w:r w:rsidR="002E36EA">
              <w:rPr>
                <w:rFonts w:cs="Times"/>
                <w:lang w:val="lv-LV"/>
              </w:rPr>
              <w:t xml:space="preserve"> </w:t>
            </w:r>
            <w:r w:rsidRPr="00165646">
              <w:rPr>
                <w:rFonts w:cs="Times"/>
                <w:lang w:val="lv-LV"/>
              </w:rPr>
              <w:t>attīstīt</w:t>
            </w:r>
            <w:r w:rsidR="002E36EA">
              <w:rPr>
                <w:rFonts w:cs="Times"/>
                <w:lang w:val="lv-LV"/>
              </w:rPr>
              <w:t xml:space="preserve"> </w:t>
            </w:r>
            <w:r w:rsidRPr="00165646">
              <w:rPr>
                <w:rFonts w:cs="Times"/>
                <w:lang w:val="lv-LV"/>
              </w:rPr>
              <w:t>svešvalodu</w:t>
            </w:r>
            <w:r w:rsidR="002E36EA">
              <w:rPr>
                <w:rFonts w:cs="Times"/>
                <w:lang w:val="lv-LV"/>
              </w:rPr>
              <w:t xml:space="preserve"> </w:t>
            </w:r>
            <w:r w:rsidRPr="00165646">
              <w:rPr>
                <w:rFonts w:cs="Times"/>
                <w:lang w:val="lv-LV"/>
              </w:rPr>
              <w:t>prasmes, atbalstīt 4C</w:t>
            </w:r>
            <w:r w:rsidR="002E36EA">
              <w:rPr>
                <w:rFonts w:cs="Times"/>
                <w:lang w:val="lv-LV"/>
              </w:rPr>
              <w:t xml:space="preserve"> </w:t>
            </w:r>
            <w:r w:rsidRPr="00165646">
              <w:rPr>
                <w:rFonts w:cs="Times"/>
                <w:lang w:val="lv-LV"/>
              </w:rPr>
              <w:t>prasmes  (kritiskā domāšana, radošums, komunikācijā un</w:t>
            </w:r>
            <w:r w:rsidR="002E36EA">
              <w:rPr>
                <w:rFonts w:cs="Times"/>
                <w:lang w:val="lv-LV"/>
              </w:rPr>
              <w:t xml:space="preserve"> </w:t>
            </w:r>
            <w:r w:rsidRPr="00165646">
              <w:rPr>
                <w:rFonts w:cs="Times"/>
                <w:lang w:val="lv-LV"/>
              </w:rPr>
              <w:t>sadarbība), uzlabot</w:t>
            </w:r>
            <w:r w:rsidR="002E36EA">
              <w:rPr>
                <w:rFonts w:cs="Times"/>
                <w:lang w:val="lv-LV"/>
              </w:rPr>
              <w:t xml:space="preserve"> </w:t>
            </w:r>
            <w:r w:rsidRPr="00165646">
              <w:rPr>
                <w:rFonts w:cs="Times"/>
                <w:lang w:val="lv-LV"/>
              </w:rPr>
              <w:t>IKT</w:t>
            </w:r>
            <w:r w:rsidR="002E36EA">
              <w:rPr>
                <w:rFonts w:cs="Times"/>
                <w:lang w:val="lv-LV"/>
              </w:rPr>
              <w:t xml:space="preserve"> </w:t>
            </w:r>
            <w:r w:rsidRPr="00165646">
              <w:rPr>
                <w:rFonts w:cs="Times"/>
                <w:lang w:val="lv-LV"/>
              </w:rPr>
              <w:t>kompetences (</w:t>
            </w:r>
            <w:proofErr w:type="spellStart"/>
            <w:r w:rsidRPr="00165646">
              <w:rPr>
                <w:rFonts w:cs="Times"/>
                <w:lang w:val="lv-LV"/>
              </w:rPr>
              <w:t>piemerām</w:t>
            </w:r>
            <w:proofErr w:type="spellEnd"/>
            <w:r w:rsidR="002E36EA">
              <w:rPr>
                <w:rFonts w:cs="Times"/>
                <w:lang w:val="lv-LV"/>
              </w:rPr>
              <w:t xml:space="preserve"> </w:t>
            </w:r>
            <w:proofErr w:type="spellStart"/>
            <w:r w:rsidRPr="00165646">
              <w:rPr>
                <w:rFonts w:cs="Times"/>
                <w:lang w:val="lv-LV"/>
              </w:rPr>
              <w:t>Padlet</w:t>
            </w:r>
            <w:proofErr w:type="spellEnd"/>
            <w:r w:rsidRPr="00165646">
              <w:rPr>
                <w:rFonts w:cs="Times"/>
                <w:lang w:val="lv-LV"/>
              </w:rPr>
              <w:t>, E-</w:t>
            </w:r>
            <w:proofErr w:type="spellStart"/>
            <w:r w:rsidRPr="00165646">
              <w:rPr>
                <w:rFonts w:cs="Times"/>
                <w:lang w:val="lv-LV"/>
              </w:rPr>
              <w:t>twinning</w:t>
            </w:r>
            <w:proofErr w:type="spellEnd"/>
            <w:r w:rsidRPr="00165646">
              <w:rPr>
                <w:rFonts w:cs="Times"/>
                <w:lang w:val="lv-LV"/>
              </w:rPr>
              <w:t xml:space="preserve">, </w:t>
            </w:r>
            <w:proofErr w:type="spellStart"/>
            <w:r w:rsidRPr="00165646">
              <w:rPr>
                <w:rFonts w:cs="Times"/>
                <w:lang w:val="lv-LV"/>
              </w:rPr>
              <w:t>Powtoon</w:t>
            </w:r>
            <w:proofErr w:type="spellEnd"/>
            <w:r w:rsidR="002E36EA">
              <w:rPr>
                <w:rFonts w:cs="Times"/>
                <w:lang w:val="lv-LV"/>
              </w:rPr>
              <w:t xml:space="preserve"> </w:t>
            </w:r>
            <w:proofErr w:type="spellStart"/>
            <w:r w:rsidRPr="00165646">
              <w:rPr>
                <w:rFonts w:cs="Times"/>
                <w:lang w:val="lv-LV"/>
              </w:rPr>
              <w:t>animation</w:t>
            </w:r>
            <w:proofErr w:type="spellEnd"/>
            <w:r w:rsidRPr="00165646">
              <w:rPr>
                <w:rFonts w:cs="Times"/>
                <w:lang w:val="lv-LV"/>
              </w:rPr>
              <w:t>).</w:t>
            </w:r>
          </w:p>
        </w:tc>
      </w:tr>
      <w:tr w:rsidR="00165646" w:rsidRPr="00693090" w:rsidTr="00391439">
        <w:trPr>
          <w:trHeight w:val="1628"/>
        </w:trPr>
        <w:tc>
          <w:tcPr>
            <w:tcW w:w="2268" w:type="dxa"/>
          </w:tcPr>
          <w:p w:rsidR="00165646" w:rsidRPr="00165646" w:rsidRDefault="00165646" w:rsidP="002E36EA">
            <w:pPr>
              <w:jc w:val="both"/>
              <w:rPr>
                <w:lang w:val="lv-LV"/>
              </w:rPr>
            </w:pPr>
            <w:r w:rsidRPr="00165646">
              <w:rPr>
                <w:lang w:val="lv-LV"/>
              </w:rPr>
              <w:t>Projekta</w:t>
            </w:r>
            <w:r>
              <w:rPr>
                <w:lang w:val="lv-LV"/>
              </w:rPr>
              <w:t xml:space="preserve"> </w:t>
            </w:r>
            <w:r w:rsidRPr="00165646">
              <w:rPr>
                <w:lang w:val="lv-LV"/>
              </w:rPr>
              <w:t>rezultāti</w:t>
            </w:r>
          </w:p>
          <w:p w:rsidR="00165646" w:rsidRPr="00165646" w:rsidRDefault="00165646" w:rsidP="002E36EA">
            <w:pPr>
              <w:jc w:val="both"/>
              <w:rPr>
                <w:lang w:val="lv-LV"/>
              </w:rPr>
            </w:pPr>
          </w:p>
        </w:tc>
        <w:tc>
          <w:tcPr>
            <w:tcW w:w="7655" w:type="dxa"/>
          </w:tcPr>
          <w:p w:rsidR="00165646" w:rsidRPr="00165646" w:rsidRDefault="00165646" w:rsidP="0039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rPr>
            </w:pPr>
            <w:r w:rsidRPr="00165646">
              <w:rPr>
                <w:lang w:val="lv-LV"/>
              </w:rPr>
              <w:t xml:space="preserve">- rokasgrāmata skolēniem / skolotājiem komiksu veidā, kas satur pirmās palīdzības pamatinformāciju un praktiskās darbības </w:t>
            </w:r>
            <w:r w:rsidR="002E36EA">
              <w:rPr>
                <w:lang w:val="lv-LV"/>
              </w:rPr>
              <w:t>(papīra formā un tiešsaistē);</w:t>
            </w:r>
          </w:p>
          <w:p w:rsidR="00165646" w:rsidRPr="00165646" w:rsidRDefault="00165646" w:rsidP="0039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rPr>
            </w:pPr>
            <w:r w:rsidRPr="00165646">
              <w:rPr>
                <w:lang w:val="lv-LV"/>
              </w:rPr>
              <w:t>- 5 īsi video ar rīcību pirmā</w:t>
            </w:r>
            <w:r w:rsidR="002E36EA">
              <w:rPr>
                <w:lang w:val="lv-LV"/>
              </w:rPr>
              <w:t xml:space="preserve">s palīdzības sniegšanai </w:t>
            </w:r>
            <w:proofErr w:type="spellStart"/>
            <w:r w:rsidR="002E36EA">
              <w:rPr>
                <w:lang w:val="lv-LV"/>
              </w:rPr>
              <w:t>Powtoon</w:t>
            </w:r>
            <w:proofErr w:type="spellEnd"/>
            <w:r w:rsidR="002E36EA">
              <w:rPr>
                <w:lang w:val="lv-LV"/>
              </w:rPr>
              <w:t>;</w:t>
            </w:r>
          </w:p>
          <w:p w:rsidR="00165646" w:rsidRPr="00165646" w:rsidRDefault="00165646" w:rsidP="0039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rPr>
            </w:pPr>
            <w:r w:rsidRPr="00165646">
              <w:rPr>
                <w:lang w:val="lv-LV"/>
              </w:rPr>
              <w:t>-  tīmekļa vietnes, kuras tiks izmantotas projekta un tā rezultātu prezentēšanai sabiedrībai.</w:t>
            </w:r>
          </w:p>
        </w:tc>
      </w:tr>
      <w:tr w:rsidR="00165646" w:rsidRPr="00693090" w:rsidTr="00391439">
        <w:trPr>
          <w:trHeight w:val="2201"/>
        </w:trPr>
        <w:tc>
          <w:tcPr>
            <w:tcW w:w="2268" w:type="dxa"/>
          </w:tcPr>
          <w:p w:rsidR="00165646" w:rsidRPr="00165646" w:rsidRDefault="00165646" w:rsidP="002E36EA">
            <w:pPr>
              <w:jc w:val="both"/>
              <w:rPr>
                <w:lang w:val="lv-LV"/>
              </w:rPr>
            </w:pPr>
            <w:r w:rsidRPr="00165646">
              <w:rPr>
                <w:lang w:val="lv-LV"/>
              </w:rPr>
              <w:t>Projekta</w:t>
            </w:r>
            <w:r w:rsidR="002E36EA">
              <w:rPr>
                <w:lang w:val="lv-LV"/>
              </w:rPr>
              <w:t xml:space="preserve"> </w:t>
            </w:r>
            <w:r w:rsidRPr="00165646">
              <w:rPr>
                <w:lang w:val="lv-LV"/>
              </w:rPr>
              <w:t>izmaksas</w:t>
            </w:r>
          </w:p>
        </w:tc>
        <w:tc>
          <w:tcPr>
            <w:tcW w:w="7655" w:type="dxa"/>
          </w:tcPr>
          <w:p w:rsidR="00165646" w:rsidRPr="00165646" w:rsidRDefault="00165646" w:rsidP="00391439">
            <w:pPr>
              <w:jc w:val="both"/>
              <w:rPr>
                <w:lang w:val="lv-LV"/>
              </w:rPr>
            </w:pPr>
            <w:r w:rsidRPr="00165646">
              <w:rPr>
                <w:lang w:val="lv-LV"/>
              </w:rPr>
              <w:t>- 100%  ES Mūžizglītības Erasmus+ programmasatbalsts:</w:t>
            </w:r>
          </w:p>
          <w:p w:rsidR="00165646" w:rsidRPr="00165646" w:rsidRDefault="00165646" w:rsidP="00391439">
            <w:pPr>
              <w:rPr>
                <w:lang w:val="lv-LV"/>
              </w:rPr>
            </w:pPr>
            <w:r w:rsidRPr="00165646">
              <w:rPr>
                <w:lang w:val="lv-LV"/>
              </w:rPr>
              <w:t>- projekta</w:t>
            </w:r>
            <w:r w:rsidR="002E36EA">
              <w:rPr>
                <w:lang w:val="lv-LV"/>
              </w:rPr>
              <w:t xml:space="preserve"> </w:t>
            </w:r>
            <w:r w:rsidRPr="00165646">
              <w:rPr>
                <w:lang w:val="lv-LV"/>
              </w:rPr>
              <w:t>kopējais</w:t>
            </w:r>
            <w:r w:rsidR="002E36EA">
              <w:rPr>
                <w:lang w:val="lv-LV"/>
              </w:rPr>
              <w:t xml:space="preserve"> </w:t>
            </w:r>
            <w:r w:rsidRPr="00165646">
              <w:rPr>
                <w:lang w:val="lv-LV"/>
              </w:rPr>
              <w:t>finansējums –26 343, 00  EUR (divdesmit</w:t>
            </w:r>
            <w:r w:rsidR="002E36EA">
              <w:rPr>
                <w:lang w:val="lv-LV"/>
              </w:rPr>
              <w:t xml:space="preserve"> </w:t>
            </w:r>
            <w:r w:rsidRPr="00165646">
              <w:rPr>
                <w:lang w:val="lv-LV"/>
              </w:rPr>
              <w:t>seši</w:t>
            </w:r>
            <w:r w:rsidR="002E36EA">
              <w:rPr>
                <w:lang w:val="lv-LV"/>
              </w:rPr>
              <w:t xml:space="preserve"> </w:t>
            </w:r>
            <w:r w:rsidRPr="00165646">
              <w:rPr>
                <w:lang w:val="lv-LV"/>
              </w:rPr>
              <w:t>tūkstoši</w:t>
            </w:r>
            <w:r w:rsidR="002E36EA">
              <w:rPr>
                <w:lang w:val="lv-LV"/>
              </w:rPr>
              <w:t xml:space="preserve"> </w:t>
            </w:r>
            <w:r w:rsidRPr="00165646">
              <w:rPr>
                <w:lang w:val="lv-LV"/>
              </w:rPr>
              <w:t>trīs</w:t>
            </w:r>
            <w:r w:rsidR="002E36EA">
              <w:rPr>
                <w:lang w:val="lv-LV"/>
              </w:rPr>
              <w:t xml:space="preserve"> </w:t>
            </w:r>
            <w:r w:rsidRPr="00165646">
              <w:rPr>
                <w:lang w:val="lv-LV"/>
              </w:rPr>
              <w:t>simti</w:t>
            </w:r>
            <w:r w:rsidR="002E36EA">
              <w:rPr>
                <w:lang w:val="lv-LV"/>
              </w:rPr>
              <w:t xml:space="preserve"> </w:t>
            </w:r>
            <w:r w:rsidRPr="00165646">
              <w:rPr>
                <w:lang w:val="lv-LV"/>
              </w:rPr>
              <w:t>četerdesmit</w:t>
            </w:r>
            <w:r w:rsidR="002E36EA">
              <w:rPr>
                <w:lang w:val="lv-LV"/>
              </w:rPr>
              <w:t xml:space="preserve"> </w:t>
            </w:r>
            <w:r w:rsidRPr="00165646">
              <w:rPr>
                <w:lang w:val="lv-LV"/>
              </w:rPr>
              <w:t>trīs</w:t>
            </w:r>
            <w:r w:rsidR="002E36EA">
              <w:rPr>
                <w:lang w:val="lv-LV"/>
              </w:rPr>
              <w:t xml:space="preserve"> </w:t>
            </w:r>
            <w:r w:rsidRPr="00165646">
              <w:rPr>
                <w:lang w:val="lv-LV"/>
              </w:rPr>
              <w:t>eiro 00 centi);</w:t>
            </w:r>
          </w:p>
          <w:p w:rsidR="00165646" w:rsidRPr="00165646" w:rsidRDefault="002E36EA" w:rsidP="00391439">
            <w:pPr>
              <w:rPr>
                <w:lang w:val="lv-LV"/>
              </w:rPr>
            </w:pPr>
            <w:r>
              <w:rPr>
                <w:lang w:val="lv-LV"/>
              </w:rPr>
              <w:t xml:space="preserve">- </w:t>
            </w:r>
            <w:r w:rsidR="00165646" w:rsidRPr="00165646">
              <w:rPr>
                <w:lang w:val="lv-LV"/>
              </w:rPr>
              <w:t>Daugavpils pilsēt</w:t>
            </w:r>
            <w:r w:rsidR="00F216C5">
              <w:rPr>
                <w:lang w:val="lv-LV"/>
              </w:rPr>
              <w:t>as domes priekšfinansējums (2021</w:t>
            </w:r>
            <w:r w:rsidR="00165646" w:rsidRPr="00165646">
              <w:rPr>
                <w:lang w:val="lv-LV"/>
              </w:rPr>
              <w:t>. gadam) 20% apmērā</w:t>
            </w:r>
            <w:r w:rsidR="00EF569E">
              <w:rPr>
                <w:lang w:val="lv-LV"/>
              </w:rPr>
              <w:t xml:space="preserve"> 5269,</w:t>
            </w:r>
            <w:r>
              <w:rPr>
                <w:lang w:val="lv-LV"/>
              </w:rPr>
              <w:t xml:space="preserve">00 </w:t>
            </w:r>
            <w:r w:rsidR="00165646" w:rsidRPr="00165646">
              <w:rPr>
                <w:lang w:val="lv-LV"/>
              </w:rPr>
              <w:t xml:space="preserve">EUR </w:t>
            </w:r>
            <w:r w:rsidR="00165646" w:rsidRPr="002E36EA">
              <w:rPr>
                <w:lang w:val="lv-LV"/>
              </w:rPr>
              <w:t>(pieci</w:t>
            </w:r>
            <w:r w:rsidRPr="002E36EA">
              <w:rPr>
                <w:lang w:val="lv-LV"/>
              </w:rPr>
              <w:t xml:space="preserve"> </w:t>
            </w:r>
            <w:r w:rsidR="00165646" w:rsidRPr="002E36EA">
              <w:rPr>
                <w:lang w:val="lv-LV"/>
              </w:rPr>
              <w:t>tūkstoši</w:t>
            </w:r>
            <w:r w:rsidRPr="002E36EA">
              <w:rPr>
                <w:lang w:val="lv-LV"/>
              </w:rPr>
              <w:t xml:space="preserve"> </w:t>
            </w:r>
            <w:r w:rsidR="00165646" w:rsidRPr="002E36EA">
              <w:rPr>
                <w:lang w:val="lv-LV"/>
              </w:rPr>
              <w:t>divi</w:t>
            </w:r>
            <w:r w:rsidRPr="002E36EA">
              <w:rPr>
                <w:lang w:val="lv-LV"/>
              </w:rPr>
              <w:t xml:space="preserve"> </w:t>
            </w:r>
            <w:r w:rsidR="00165646" w:rsidRPr="002E36EA">
              <w:rPr>
                <w:lang w:val="lv-LV"/>
              </w:rPr>
              <w:t>simti</w:t>
            </w:r>
            <w:r w:rsidRPr="002E36EA">
              <w:rPr>
                <w:lang w:val="lv-LV"/>
              </w:rPr>
              <w:t xml:space="preserve"> </w:t>
            </w:r>
            <w:r w:rsidR="00165646" w:rsidRPr="002E36EA">
              <w:rPr>
                <w:lang w:val="lv-LV"/>
              </w:rPr>
              <w:t>sešdesmit</w:t>
            </w:r>
            <w:r w:rsidRPr="002E36EA">
              <w:rPr>
                <w:lang w:val="lv-LV"/>
              </w:rPr>
              <w:t xml:space="preserve"> deviņi </w:t>
            </w:r>
            <w:r>
              <w:rPr>
                <w:lang w:val="lv-LV"/>
              </w:rPr>
              <w:t>eiro 00 centi</w:t>
            </w:r>
            <w:r w:rsidR="00165646" w:rsidRPr="002E36EA">
              <w:rPr>
                <w:lang w:val="lv-LV"/>
              </w:rPr>
              <w:t>), kas</w:t>
            </w:r>
            <w:r>
              <w:rPr>
                <w:lang w:val="lv-LV"/>
              </w:rPr>
              <w:t xml:space="preserve"> </w:t>
            </w:r>
            <w:r w:rsidR="00165646" w:rsidRPr="002E36EA">
              <w:rPr>
                <w:lang w:val="lv-LV"/>
              </w:rPr>
              <w:t>tiks</w:t>
            </w:r>
            <w:r>
              <w:rPr>
                <w:lang w:val="lv-LV"/>
              </w:rPr>
              <w:t xml:space="preserve"> </w:t>
            </w:r>
            <w:r w:rsidR="00165646" w:rsidRPr="002E36EA">
              <w:rPr>
                <w:lang w:val="lv-LV"/>
              </w:rPr>
              <w:t>atgriezts</w:t>
            </w:r>
            <w:r>
              <w:rPr>
                <w:lang w:val="lv-LV"/>
              </w:rPr>
              <w:t xml:space="preserve"> </w:t>
            </w:r>
            <w:r w:rsidR="00165646" w:rsidRPr="002E36EA">
              <w:rPr>
                <w:lang w:val="lv-LV"/>
              </w:rPr>
              <w:t>pēc</w:t>
            </w:r>
            <w:r>
              <w:rPr>
                <w:lang w:val="lv-LV"/>
              </w:rPr>
              <w:t xml:space="preserve"> </w:t>
            </w:r>
            <w:r w:rsidR="00165646" w:rsidRPr="002E36EA">
              <w:rPr>
                <w:lang w:val="lv-LV"/>
              </w:rPr>
              <w:t>projekta</w:t>
            </w:r>
            <w:r>
              <w:rPr>
                <w:lang w:val="lv-LV"/>
              </w:rPr>
              <w:t xml:space="preserve"> </w:t>
            </w:r>
            <w:r w:rsidR="00165646" w:rsidRPr="002E36EA">
              <w:rPr>
                <w:lang w:val="lv-LV"/>
              </w:rPr>
              <w:t>noslēguma</w:t>
            </w:r>
            <w:r w:rsidR="00165646" w:rsidRPr="00165646">
              <w:rPr>
                <w:lang w:val="lv-LV"/>
              </w:rPr>
              <w:t xml:space="preserve"> un gala atskaites</w:t>
            </w:r>
            <w:r>
              <w:rPr>
                <w:lang w:val="lv-LV"/>
              </w:rPr>
              <w:t xml:space="preserve"> </w:t>
            </w:r>
            <w:r w:rsidR="00165646" w:rsidRPr="00165646">
              <w:rPr>
                <w:lang w:val="lv-LV"/>
              </w:rPr>
              <w:t>iesniegšanas 2022.</w:t>
            </w:r>
            <w:r w:rsidR="002B00A1">
              <w:rPr>
                <w:lang w:val="lv-LV"/>
              </w:rPr>
              <w:t xml:space="preserve"> </w:t>
            </w:r>
            <w:r w:rsidR="00165646" w:rsidRPr="00165646">
              <w:rPr>
                <w:lang w:val="lv-LV"/>
              </w:rPr>
              <w:t>gadā.</w:t>
            </w:r>
          </w:p>
        </w:tc>
      </w:tr>
      <w:tr w:rsidR="00165646" w:rsidRPr="00693090" w:rsidTr="00391439">
        <w:trPr>
          <w:trHeight w:val="249"/>
        </w:trPr>
        <w:tc>
          <w:tcPr>
            <w:tcW w:w="2268" w:type="dxa"/>
          </w:tcPr>
          <w:p w:rsidR="00165646" w:rsidRPr="00165646" w:rsidRDefault="00165646" w:rsidP="002E36EA">
            <w:pPr>
              <w:jc w:val="both"/>
              <w:rPr>
                <w:lang w:val="lv-LV"/>
              </w:rPr>
            </w:pPr>
            <w:r w:rsidRPr="00165646">
              <w:rPr>
                <w:lang w:val="lv-LV"/>
              </w:rPr>
              <w:t>Projekta</w:t>
            </w:r>
            <w:r w:rsidR="002E36EA">
              <w:rPr>
                <w:lang w:val="lv-LV"/>
              </w:rPr>
              <w:t xml:space="preserve"> a</w:t>
            </w:r>
            <w:r w:rsidRPr="00165646">
              <w:rPr>
                <w:lang w:val="lv-LV"/>
              </w:rPr>
              <w:t>ktivitātes</w:t>
            </w:r>
          </w:p>
        </w:tc>
        <w:tc>
          <w:tcPr>
            <w:tcW w:w="7655" w:type="dxa"/>
          </w:tcPr>
          <w:p w:rsidR="00165646" w:rsidRPr="00165646" w:rsidRDefault="00165646" w:rsidP="00391439">
            <w:pPr>
              <w:pStyle w:val="mt-translation"/>
              <w:spacing w:before="0" w:beforeAutospacing="0" w:after="0" w:afterAutospacing="0"/>
              <w:rPr>
                <w:rStyle w:val="word"/>
                <w:lang w:val="lv-LV"/>
              </w:rPr>
            </w:pPr>
            <w:r w:rsidRPr="00165646">
              <w:rPr>
                <w:rStyle w:val="word"/>
                <w:lang w:val="lv-LV"/>
              </w:rPr>
              <w:t>- izveidot tiešsaistes platformas Padlet un eTwinning, lai tiešsaistē sazinātos, ievietotu un dalītos ar materiāliem, idejām un veiksmīgu pieredzi</w:t>
            </w:r>
            <w:r w:rsidR="002E36EA">
              <w:rPr>
                <w:rStyle w:val="word"/>
                <w:lang w:val="lv-LV"/>
              </w:rPr>
              <w:t>;</w:t>
            </w:r>
          </w:p>
          <w:p w:rsidR="00165646" w:rsidRPr="00165646" w:rsidRDefault="00165646" w:rsidP="00391439">
            <w:pPr>
              <w:pStyle w:val="mt-translation"/>
              <w:spacing w:before="0" w:beforeAutospacing="0" w:after="0" w:afterAutospacing="0"/>
              <w:rPr>
                <w:rStyle w:val="word"/>
                <w:lang w:val="lv-LV"/>
              </w:rPr>
            </w:pPr>
            <w:r w:rsidRPr="00165646">
              <w:rPr>
                <w:rStyle w:val="word"/>
                <w:lang w:val="lv-LV"/>
              </w:rPr>
              <w:t>- izveidot starptautiskas studentu grupas, apkopot teorētisko pamatu un iz</w:t>
            </w:r>
            <w:r w:rsidR="002E36EA">
              <w:rPr>
                <w:rStyle w:val="word"/>
                <w:lang w:val="lv-LV"/>
              </w:rPr>
              <w:t>veidot oficiālo projekta vietni;</w:t>
            </w:r>
          </w:p>
          <w:p w:rsidR="00165646" w:rsidRPr="00165646" w:rsidRDefault="00165646" w:rsidP="00391439">
            <w:pPr>
              <w:pStyle w:val="mt-translation"/>
              <w:spacing w:before="0" w:beforeAutospacing="0" w:after="0" w:afterAutospacing="0"/>
              <w:rPr>
                <w:rStyle w:val="word"/>
                <w:lang w:val="lv-LV"/>
              </w:rPr>
            </w:pPr>
            <w:r w:rsidRPr="00165646">
              <w:rPr>
                <w:rStyle w:val="word"/>
                <w:lang w:val="lv-LV"/>
              </w:rPr>
              <w:t>-izveidot plakātus, kas parāda pirmās palīdzības pamatnoteikumus komiksu formā</w:t>
            </w:r>
            <w:r w:rsidR="002E36EA">
              <w:rPr>
                <w:rStyle w:val="word"/>
                <w:lang w:val="lv-LV"/>
              </w:rPr>
              <w:t>;</w:t>
            </w:r>
          </w:p>
          <w:p w:rsidR="00165646" w:rsidRPr="00165646" w:rsidRDefault="00165646" w:rsidP="00391439">
            <w:pPr>
              <w:pStyle w:val="mt-translation"/>
              <w:spacing w:before="0" w:beforeAutospacing="0" w:after="0" w:afterAutospacing="0"/>
              <w:rPr>
                <w:rStyle w:val="word"/>
                <w:lang w:val="lv-LV"/>
              </w:rPr>
            </w:pPr>
            <w:r w:rsidRPr="00165646">
              <w:rPr>
                <w:rStyle w:val="word"/>
                <w:lang w:val="lv-LV"/>
              </w:rPr>
              <w:t>- studenti tiks apmācīti programmā Freepik, Powtoon un sagatavos 5 īsus video par pirmās palīdzības sniegšanu (otrais gads)</w:t>
            </w:r>
            <w:r w:rsidR="002E36EA">
              <w:rPr>
                <w:rStyle w:val="word"/>
                <w:lang w:val="lv-LV"/>
              </w:rPr>
              <w:t>;</w:t>
            </w:r>
          </w:p>
          <w:p w:rsidR="00165646" w:rsidRPr="00165646" w:rsidRDefault="00165646" w:rsidP="00391439">
            <w:pPr>
              <w:pStyle w:val="mt-translation"/>
              <w:spacing w:before="0" w:beforeAutospacing="0" w:after="0" w:afterAutospacing="0"/>
              <w:rPr>
                <w:rStyle w:val="word"/>
                <w:lang w:val="lv-LV"/>
              </w:rPr>
            </w:pPr>
            <w:r w:rsidRPr="00165646">
              <w:rPr>
                <w:rStyle w:val="word"/>
                <w:lang w:val="lv-LV"/>
              </w:rPr>
              <w:t>- Projekta ietvaros ir paredzētas skolēnu īstermiņa mobilitātes uz  partnerskolām (ja mainīsies Covid-19 izraisītā situācija)</w:t>
            </w:r>
            <w:r w:rsidR="002E36EA">
              <w:rPr>
                <w:rStyle w:val="word"/>
                <w:lang w:val="lv-LV"/>
              </w:rPr>
              <w:t>;</w:t>
            </w:r>
          </w:p>
          <w:p w:rsidR="00165646" w:rsidRPr="00165646" w:rsidRDefault="00165646" w:rsidP="00391439">
            <w:pPr>
              <w:pStyle w:val="mt-translation"/>
              <w:spacing w:before="0" w:beforeAutospacing="0" w:after="0" w:afterAutospacing="0"/>
              <w:rPr>
                <w:lang w:val="lv-LV"/>
              </w:rPr>
            </w:pPr>
            <w:r w:rsidRPr="00165646">
              <w:rPr>
                <w:rStyle w:val="word"/>
                <w:lang w:val="lv-LV"/>
              </w:rPr>
              <w:t xml:space="preserve">- </w:t>
            </w:r>
            <w:r w:rsidRPr="00165646">
              <w:rPr>
                <w:lang w:val="lv-LV"/>
              </w:rPr>
              <w:t>Notiks projekta publicitātes pasākumi citu Latvijas skolu un vietējās sabiedrības informēšanai.</w:t>
            </w:r>
          </w:p>
        </w:tc>
      </w:tr>
    </w:tbl>
    <w:p w:rsidR="008842BA" w:rsidRDefault="00391439" w:rsidP="008842BA">
      <w:pPr>
        <w:rPr>
          <w:lang w:val="lv-LV"/>
        </w:rPr>
      </w:pPr>
      <w:r>
        <w:rPr>
          <w:lang w:val="lv-LV"/>
        </w:rPr>
        <w:t xml:space="preserve"> </w:t>
      </w:r>
    </w:p>
    <w:p w:rsidR="00391439" w:rsidRPr="00165646" w:rsidRDefault="00391439" w:rsidP="008842BA">
      <w:pPr>
        <w:rPr>
          <w:lang w:val="lv-LV"/>
        </w:rPr>
      </w:pPr>
    </w:p>
    <w:p w:rsidR="00E5610D" w:rsidRDefault="00391439" w:rsidP="00311292">
      <w:pPr>
        <w:rPr>
          <w:lang w:val="lv-LV"/>
        </w:rPr>
      </w:pPr>
      <w:r>
        <w:rPr>
          <w:lang w:val="lv-LV"/>
        </w:rPr>
        <w:t>D</w:t>
      </w:r>
      <w:r w:rsidR="008842BA" w:rsidRPr="00165646">
        <w:rPr>
          <w:lang w:val="lv-LV"/>
        </w:rPr>
        <w:t xml:space="preserve">omes priekšsēdētājs </w:t>
      </w:r>
      <w:r w:rsidR="008842BA" w:rsidRPr="00165646">
        <w:rPr>
          <w:lang w:val="lv-LV"/>
        </w:rPr>
        <w:tab/>
      </w:r>
      <w:r w:rsidR="008842BA" w:rsidRPr="00165646">
        <w:rPr>
          <w:lang w:val="lv-LV"/>
        </w:rPr>
        <w:tab/>
      </w:r>
      <w:r w:rsidR="00693090" w:rsidRPr="00693090">
        <w:rPr>
          <w:lang w:val="en-US"/>
        </w:rPr>
        <w:t xml:space="preserve">  </w:t>
      </w:r>
      <w:r w:rsidR="00693090" w:rsidRPr="00693090">
        <w:rPr>
          <w:i/>
          <w:lang w:val="en-US"/>
        </w:rPr>
        <w:t>(</w:t>
      </w:r>
      <w:proofErr w:type="spellStart"/>
      <w:r w:rsidR="00693090" w:rsidRPr="00693090">
        <w:rPr>
          <w:i/>
          <w:lang w:val="en-US"/>
        </w:rPr>
        <w:t>personiskais</w:t>
      </w:r>
      <w:proofErr w:type="spellEnd"/>
      <w:r w:rsidR="00693090" w:rsidRPr="00693090">
        <w:rPr>
          <w:i/>
          <w:lang w:val="en-US"/>
        </w:rPr>
        <w:t xml:space="preserve"> </w:t>
      </w:r>
      <w:proofErr w:type="spellStart"/>
      <w:r w:rsidR="00693090" w:rsidRPr="00693090">
        <w:rPr>
          <w:i/>
          <w:lang w:val="en-US"/>
        </w:rPr>
        <w:t>paraksts</w:t>
      </w:r>
      <w:proofErr w:type="spellEnd"/>
      <w:r w:rsidR="00693090">
        <w:rPr>
          <w:i/>
          <w:lang w:val="en-US"/>
        </w:rPr>
        <w:t>)</w:t>
      </w:r>
      <w:r w:rsidR="008842BA" w:rsidRPr="00165646">
        <w:rPr>
          <w:lang w:val="lv-LV"/>
        </w:rPr>
        <w:t xml:space="preserve">   </w:t>
      </w:r>
      <w:r>
        <w:rPr>
          <w:lang w:val="lv-LV"/>
        </w:rPr>
        <w:t xml:space="preserve">                     </w:t>
      </w:r>
      <w:r w:rsidR="008842BA" w:rsidRPr="00165646">
        <w:rPr>
          <w:lang w:val="lv-LV"/>
        </w:rPr>
        <w:t xml:space="preserve">       </w:t>
      </w:r>
      <w:proofErr w:type="spellStart"/>
      <w:r w:rsidR="008842BA" w:rsidRPr="00165646">
        <w:rPr>
          <w:lang w:val="lv-LV"/>
        </w:rPr>
        <w:t>I.Prelatovs</w:t>
      </w:r>
      <w:proofErr w:type="spellEnd"/>
    </w:p>
    <w:p w:rsidR="00EF569E" w:rsidRDefault="00EF569E" w:rsidP="00387884">
      <w:pPr>
        <w:jc w:val="both"/>
        <w:rPr>
          <w:lang w:val="lv-LV"/>
        </w:rPr>
      </w:pPr>
    </w:p>
    <w:p w:rsidR="00391439" w:rsidRDefault="00391439" w:rsidP="00387884">
      <w:pPr>
        <w:jc w:val="both"/>
        <w:rPr>
          <w:lang w:val="lv-LV"/>
        </w:rPr>
      </w:pPr>
    </w:p>
    <w:p w:rsidR="00391439" w:rsidRDefault="00391439" w:rsidP="00391439">
      <w:pPr>
        <w:ind w:left="7797"/>
        <w:jc w:val="center"/>
        <w:rPr>
          <w:lang w:val="en-US" w:eastAsia="lv-LV"/>
        </w:rPr>
      </w:pPr>
      <w:r>
        <w:rPr>
          <w:lang w:val="en-US" w:eastAsia="lv-LV"/>
        </w:rPr>
        <w:lastRenderedPageBreak/>
        <w:t xml:space="preserve">4. </w:t>
      </w:r>
      <w:proofErr w:type="spellStart"/>
      <w:proofErr w:type="gramStart"/>
      <w:r>
        <w:rPr>
          <w:lang w:val="en-US" w:eastAsia="lv-LV"/>
        </w:rPr>
        <w:t>p</w:t>
      </w:r>
      <w:r w:rsidRPr="006F6133">
        <w:rPr>
          <w:lang w:val="en-US" w:eastAsia="lv-LV"/>
        </w:rPr>
        <w:t>ielikums</w:t>
      </w:r>
      <w:proofErr w:type="spellEnd"/>
      <w:proofErr w:type="gramEnd"/>
    </w:p>
    <w:p w:rsidR="00391439" w:rsidRPr="00A204BE" w:rsidRDefault="00391439" w:rsidP="00391439">
      <w:pPr>
        <w:jc w:val="right"/>
        <w:rPr>
          <w:lang w:val="lv-LV" w:eastAsia="lv-LV"/>
        </w:rPr>
      </w:pPr>
      <w:r w:rsidRPr="00A204BE">
        <w:rPr>
          <w:lang w:val="lv-LV" w:eastAsia="lv-LV"/>
        </w:rPr>
        <w:t>Daugavpils pilsētas domes</w:t>
      </w:r>
    </w:p>
    <w:p w:rsidR="00391439" w:rsidRPr="00A204BE" w:rsidRDefault="00391439" w:rsidP="00391439">
      <w:pPr>
        <w:jc w:val="right"/>
        <w:rPr>
          <w:lang w:val="lv-LV" w:eastAsia="lv-LV"/>
        </w:rPr>
      </w:pP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r>
      <w:r>
        <w:rPr>
          <w:lang w:val="lv-LV" w:eastAsia="lv-LV"/>
        </w:rPr>
        <w:tab/>
        <w:t>2020.gada 22.oktobra</w:t>
      </w:r>
    </w:p>
    <w:p w:rsidR="00391439" w:rsidRPr="00A204BE" w:rsidRDefault="00391439" w:rsidP="00391439">
      <w:pPr>
        <w:jc w:val="right"/>
        <w:rPr>
          <w:lang w:val="lv-LV" w:eastAsia="lv-LV"/>
        </w:rPr>
      </w:pPr>
      <w:r>
        <w:rPr>
          <w:lang w:val="lv-LV" w:eastAsia="lv-LV"/>
        </w:rPr>
        <w:tab/>
      </w:r>
      <w:r>
        <w:rPr>
          <w:lang w:val="lv-LV" w:eastAsia="lv-LV"/>
        </w:rPr>
        <w:tab/>
      </w:r>
      <w:r>
        <w:rPr>
          <w:lang w:val="lv-LV" w:eastAsia="lv-LV"/>
        </w:rPr>
        <w:tab/>
        <w:t>lēmumam Nr.518</w:t>
      </w:r>
    </w:p>
    <w:p w:rsidR="00EF569E" w:rsidRDefault="00EF569E" w:rsidP="00391439">
      <w:pPr>
        <w:rPr>
          <w:b/>
          <w:sz w:val="20"/>
          <w:szCs w:val="20"/>
          <w:lang w:val="lv-LV" w:eastAsia="fr-FR"/>
        </w:rPr>
      </w:pPr>
    </w:p>
    <w:p w:rsidR="00EF569E" w:rsidRDefault="00EF569E" w:rsidP="00EF569E">
      <w:pPr>
        <w:jc w:val="center"/>
        <w:rPr>
          <w:b/>
          <w:color w:val="000000"/>
          <w:lang w:val="lv-LV"/>
        </w:rPr>
      </w:pPr>
      <w:r w:rsidRPr="00391439">
        <w:rPr>
          <w:b/>
          <w:lang w:val="lv-LV" w:eastAsia="fr-FR"/>
        </w:rPr>
        <w:t>Daugavpils 15. vidusskolas ES Erasmus+ programmas Pamatdarbības Nr.2 (KA 2) skolu apmaiņas partnerību projekta Nr. 2020-1-DE03-KA229-077288_4 „SchatzkisteEuropas„ - „Eiropas dārgumu lāde</w:t>
      </w:r>
      <w:r w:rsidR="00A97206" w:rsidRPr="00391439">
        <w:rPr>
          <w:b/>
          <w:lang w:val="lv-LV" w:eastAsia="fr-FR"/>
        </w:rPr>
        <w:t xml:space="preserve">” </w:t>
      </w:r>
      <w:r w:rsidRPr="00391439">
        <w:rPr>
          <w:b/>
          <w:color w:val="000000"/>
          <w:lang w:val="lv-LV"/>
        </w:rPr>
        <w:t>apraksts</w:t>
      </w:r>
    </w:p>
    <w:p w:rsidR="00391439" w:rsidRPr="00391439" w:rsidRDefault="00391439" w:rsidP="00EF569E">
      <w:pPr>
        <w:jc w:val="center"/>
        <w:rPr>
          <w:b/>
          <w:color w:val="000000"/>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093"/>
        <w:gridCol w:w="7087"/>
      </w:tblGrid>
      <w:tr w:rsidR="00EF569E" w:rsidRPr="00EF569E" w:rsidTr="00391439">
        <w:tc>
          <w:tcPr>
            <w:tcW w:w="2093" w:type="dxa"/>
          </w:tcPr>
          <w:p w:rsidR="00EF569E" w:rsidRPr="00EF569E" w:rsidRDefault="00EF569E" w:rsidP="00E5610D">
            <w:pPr>
              <w:jc w:val="both"/>
              <w:rPr>
                <w:lang w:val="lv-LV"/>
              </w:rPr>
            </w:pPr>
            <w:r w:rsidRPr="00EF569E">
              <w:rPr>
                <w:lang w:val="lv-LV"/>
              </w:rPr>
              <w:t xml:space="preserve">Projekta pieteicējs </w:t>
            </w:r>
          </w:p>
        </w:tc>
        <w:tc>
          <w:tcPr>
            <w:tcW w:w="7087" w:type="dxa"/>
          </w:tcPr>
          <w:p w:rsidR="00EF569E" w:rsidRPr="00EF569E" w:rsidRDefault="00EF569E" w:rsidP="00E5610D">
            <w:pPr>
              <w:jc w:val="both"/>
              <w:rPr>
                <w:b/>
                <w:lang w:val="lv-LV"/>
              </w:rPr>
            </w:pPr>
            <w:r w:rsidRPr="00EF569E">
              <w:rPr>
                <w:b/>
                <w:lang w:val="lv-LV"/>
              </w:rPr>
              <w:t xml:space="preserve">Daugavpils </w:t>
            </w:r>
            <w:r w:rsidRPr="00EF569E">
              <w:rPr>
                <w:b/>
                <w:color w:val="000000"/>
                <w:lang w:val="lv-LV"/>
              </w:rPr>
              <w:t>15. vidusskola (skola-partneris)</w:t>
            </w:r>
          </w:p>
        </w:tc>
      </w:tr>
      <w:tr w:rsidR="00EF569E" w:rsidRPr="00EF569E" w:rsidTr="00391439">
        <w:tc>
          <w:tcPr>
            <w:tcW w:w="2093" w:type="dxa"/>
          </w:tcPr>
          <w:p w:rsidR="00EF569E" w:rsidRPr="00EF569E" w:rsidRDefault="00EF569E" w:rsidP="00E5610D">
            <w:pPr>
              <w:jc w:val="both"/>
              <w:rPr>
                <w:lang w:val="lv-LV"/>
              </w:rPr>
            </w:pPr>
            <w:r w:rsidRPr="00EF569E">
              <w:rPr>
                <w:lang w:val="lv-LV"/>
              </w:rPr>
              <w:t>Projekta ilgums</w:t>
            </w:r>
          </w:p>
        </w:tc>
        <w:tc>
          <w:tcPr>
            <w:tcW w:w="7087" w:type="dxa"/>
          </w:tcPr>
          <w:p w:rsidR="00EF569E" w:rsidRPr="00EF569E" w:rsidRDefault="00EF569E" w:rsidP="00E5610D">
            <w:pPr>
              <w:jc w:val="both"/>
              <w:rPr>
                <w:b/>
                <w:lang w:val="lv-LV"/>
              </w:rPr>
            </w:pPr>
            <w:r w:rsidRPr="00EF569E">
              <w:rPr>
                <w:b/>
                <w:lang w:val="lv-LV"/>
              </w:rPr>
              <w:t>01.09. 2020.- 31.08.2022  (2 gadi)</w:t>
            </w:r>
          </w:p>
        </w:tc>
      </w:tr>
      <w:tr w:rsidR="00EF569E" w:rsidRPr="00693090" w:rsidTr="00391439">
        <w:trPr>
          <w:trHeight w:val="1401"/>
        </w:trPr>
        <w:tc>
          <w:tcPr>
            <w:tcW w:w="2093" w:type="dxa"/>
          </w:tcPr>
          <w:p w:rsidR="00EF569E" w:rsidRPr="00EF569E" w:rsidRDefault="00EF569E" w:rsidP="00E5610D">
            <w:pPr>
              <w:jc w:val="both"/>
              <w:rPr>
                <w:lang w:val="lv-LV"/>
              </w:rPr>
            </w:pPr>
            <w:r w:rsidRPr="00EF569E">
              <w:rPr>
                <w:lang w:val="lv-LV"/>
              </w:rPr>
              <w:t>Projekta mērķis</w:t>
            </w:r>
          </w:p>
        </w:tc>
        <w:tc>
          <w:tcPr>
            <w:tcW w:w="7087" w:type="dxa"/>
          </w:tcPr>
          <w:p w:rsidR="00EF569E" w:rsidRPr="00EF569E" w:rsidRDefault="00EF569E" w:rsidP="00E5610D">
            <w:pPr>
              <w:rPr>
                <w:lang w:val="lv-LV"/>
              </w:rPr>
            </w:pPr>
            <w:r w:rsidRPr="00EF569E">
              <w:rPr>
                <w:lang w:val="lv-LV"/>
              </w:rPr>
              <w:t xml:space="preserve">ES Erasmus+ programmas pamatdarbības Nr. 2 (KA2) </w:t>
            </w:r>
            <w:r w:rsidRPr="00EF569E">
              <w:rPr>
                <w:lang w:val="lv-LV" w:eastAsia="fr-FR"/>
              </w:rPr>
              <w:t>skolu apmaiņas partnerību projekta</w:t>
            </w:r>
            <w:r w:rsidRPr="00EF569E">
              <w:rPr>
                <w:lang w:val="lv-LV"/>
              </w:rPr>
              <w:t xml:space="preserve"> mērķi ir:</w:t>
            </w:r>
          </w:p>
          <w:p w:rsidR="00EF569E" w:rsidRPr="00EF569E" w:rsidRDefault="00EF569E" w:rsidP="00E5610D">
            <w:pPr>
              <w:rPr>
                <w:lang w:val="lv-LV"/>
              </w:rPr>
            </w:pPr>
            <w:r w:rsidRPr="00EF569E">
              <w:rPr>
                <w:lang w:val="lv-LV"/>
              </w:rPr>
              <w:t>1. veicināt starpkultūru prasmju apgūšanu;</w:t>
            </w:r>
          </w:p>
          <w:p w:rsidR="00EF569E" w:rsidRPr="00EF569E" w:rsidRDefault="00EF569E" w:rsidP="00E5610D">
            <w:pPr>
              <w:rPr>
                <w:lang w:val="lv-LV"/>
              </w:rPr>
            </w:pPr>
            <w:r w:rsidRPr="00EF569E">
              <w:rPr>
                <w:lang w:val="lv-LV"/>
              </w:rPr>
              <w:t>2. atbalstīt skolēnu un skolotājuzināšanu pilnveidi, personisko izaugsmi un kompetences kultūras jomā;</w:t>
            </w:r>
          </w:p>
          <w:p w:rsidR="00EF569E" w:rsidRPr="00EF569E" w:rsidRDefault="00EF569E" w:rsidP="00E5610D">
            <w:pPr>
              <w:rPr>
                <w:lang w:val="lv-LV"/>
              </w:rPr>
            </w:pPr>
            <w:r w:rsidRPr="00EF569E">
              <w:rPr>
                <w:lang w:val="lv-LV"/>
              </w:rPr>
              <w:t>3. veicināt Eiropas kopīgo sak</w:t>
            </w:r>
            <w:r w:rsidRPr="00EF569E">
              <w:rPr>
                <w:lang w:val="lv-LV" w:eastAsia="fr-FR"/>
              </w:rPr>
              <w:t>ņ</w:t>
            </w:r>
            <w:r w:rsidRPr="00EF569E">
              <w:rPr>
                <w:lang w:val="lv-LV"/>
              </w:rPr>
              <w:t>u un vērtību izsekošanu;</w:t>
            </w:r>
          </w:p>
          <w:p w:rsidR="00EF569E" w:rsidRPr="00EF569E" w:rsidRDefault="00EF569E" w:rsidP="00E5610D">
            <w:pPr>
              <w:rPr>
                <w:lang w:val="lv-LV"/>
              </w:rPr>
            </w:pPr>
            <w:r w:rsidRPr="00EF569E">
              <w:rPr>
                <w:lang w:val="lv-LV"/>
              </w:rPr>
              <w:t>4. nodrošināt kultūras mantojumapopularizēšanu un tā nozīmes atzīšanu Eiropas līmenī;</w:t>
            </w:r>
          </w:p>
          <w:p w:rsidR="00EF569E" w:rsidRPr="00EF569E" w:rsidRDefault="00EF569E" w:rsidP="00E5610D">
            <w:pPr>
              <w:rPr>
                <w:lang w:val="lv-LV"/>
              </w:rPr>
            </w:pPr>
            <w:r w:rsidRPr="00EF569E">
              <w:rPr>
                <w:lang w:val="lv-LV"/>
              </w:rPr>
              <w:t>5.veicināt digitālo līdzekļuun multimedijuizmantošanu;</w:t>
            </w:r>
          </w:p>
          <w:p w:rsidR="00EF569E" w:rsidRPr="00EF569E" w:rsidRDefault="00EF569E" w:rsidP="00E5610D">
            <w:pPr>
              <w:rPr>
                <w:lang w:val="lv-LV"/>
              </w:rPr>
            </w:pPr>
            <w:r w:rsidRPr="00EF569E">
              <w:rPr>
                <w:lang w:val="lv-LV"/>
              </w:rPr>
              <w:t>6.attīstīt starpkultūru kompetences;</w:t>
            </w:r>
          </w:p>
          <w:p w:rsidR="00EF569E" w:rsidRPr="00EF569E" w:rsidRDefault="00EF569E" w:rsidP="00E5610D">
            <w:pPr>
              <w:rPr>
                <w:lang w:val="lv-LV"/>
              </w:rPr>
            </w:pPr>
            <w:r w:rsidRPr="00EF569E">
              <w:rPr>
                <w:lang w:val="lv-LV"/>
              </w:rPr>
              <w:t>7.veicināt starptautisko mobilitāšu skaitapaplašināšanu;</w:t>
            </w:r>
          </w:p>
          <w:p w:rsidR="00EF569E" w:rsidRPr="00EF569E" w:rsidRDefault="00EF569E" w:rsidP="00E5610D">
            <w:pPr>
              <w:rPr>
                <w:lang w:val="lv-LV"/>
              </w:rPr>
            </w:pPr>
            <w:r w:rsidRPr="00EF569E">
              <w:rPr>
                <w:lang w:val="lv-LV"/>
              </w:rPr>
              <w:t>8. veicināt svešvalodu apgūšanu;</w:t>
            </w:r>
          </w:p>
          <w:p w:rsidR="00EF569E" w:rsidRPr="00EF569E" w:rsidRDefault="00EF569E" w:rsidP="00E5610D">
            <w:pPr>
              <w:rPr>
                <w:lang w:val="lv-LV"/>
              </w:rPr>
            </w:pPr>
            <w:r w:rsidRPr="00EF569E">
              <w:rPr>
                <w:lang w:val="lv-LV"/>
              </w:rPr>
              <w:t>9. veicināt dažādu Eiropas skolu sadarbību.</w:t>
            </w:r>
          </w:p>
        </w:tc>
      </w:tr>
      <w:tr w:rsidR="00EF569E" w:rsidRPr="00693090" w:rsidTr="00391439">
        <w:trPr>
          <w:trHeight w:val="179"/>
        </w:trPr>
        <w:tc>
          <w:tcPr>
            <w:tcW w:w="2093" w:type="dxa"/>
          </w:tcPr>
          <w:p w:rsidR="00EF569E" w:rsidRPr="00EF569E" w:rsidRDefault="00EF569E" w:rsidP="00E5610D">
            <w:pPr>
              <w:jc w:val="both"/>
              <w:rPr>
                <w:lang w:val="lv-LV"/>
              </w:rPr>
            </w:pPr>
            <w:r w:rsidRPr="00EF569E">
              <w:rPr>
                <w:lang w:val="lv-LV"/>
              </w:rPr>
              <w:t>Projekta apraksts</w:t>
            </w:r>
          </w:p>
        </w:tc>
        <w:tc>
          <w:tcPr>
            <w:tcW w:w="7087" w:type="dxa"/>
          </w:tcPr>
          <w:p w:rsidR="00EF569E" w:rsidRPr="00EF569E" w:rsidRDefault="00EF569E" w:rsidP="00E5610D">
            <w:pPr>
              <w:rPr>
                <w:lang w:val="lv-LV"/>
              </w:rPr>
            </w:pPr>
            <w:r w:rsidRPr="00EF569E">
              <w:rPr>
                <w:lang w:val="lv-LV"/>
              </w:rPr>
              <w:t>Projektā iesaistījušās 5 skolas no Eiropas valstīm: Latvija, Vācija, Lielbritānija, Čehija, Itālija.</w:t>
            </w:r>
          </w:p>
          <w:p w:rsidR="00EF569E" w:rsidRPr="00EF569E" w:rsidRDefault="00EF569E" w:rsidP="00E5610D">
            <w:pPr>
              <w:rPr>
                <w:lang w:val="lv-LV"/>
              </w:rPr>
            </w:pPr>
            <w:r w:rsidRPr="00EF569E">
              <w:rPr>
                <w:lang w:val="lv-LV"/>
              </w:rPr>
              <w:t>Sadarbības skolas:</w:t>
            </w:r>
          </w:p>
          <w:p w:rsidR="00EF569E" w:rsidRPr="00EF569E" w:rsidRDefault="00EF569E" w:rsidP="00E5610D">
            <w:pPr>
              <w:jc w:val="both"/>
              <w:rPr>
                <w:lang w:val="lv-LV"/>
              </w:rPr>
            </w:pPr>
            <w:r w:rsidRPr="00EF569E">
              <w:rPr>
                <w:lang w:val="lv-LV"/>
              </w:rPr>
              <w:t xml:space="preserve">1. Koordinējošā skola Vācijā: vidusskola </w:t>
            </w:r>
            <w:r w:rsidRPr="00EF569E">
              <w:rPr>
                <w:b/>
                <w:lang w:val="lv-LV" w:eastAsia="fr-FR"/>
              </w:rPr>
              <w:t>„</w:t>
            </w:r>
            <w:r w:rsidRPr="00EF569E">
              <w:rPr>
                <w:lang w:val="lv-LV"/>
              </w:rPr>
              <w:t>Carl-Steinmeier-Hohenbrunn-Mittelschule</w:t>
            </w:r>
            <w:r w:rsidRPr="00EF569E">
              <w:rPr>
                <w:b/>
                <w:lang w:val="lv-LV" w:eastAsia="fr-FR"/>
              </w:rPr>
              <w:t>„</w:t>
            </w:r>
            <w:r w:rsidRPr="00EF569E">
              <w:rPr>
                <w:lang w:val="lv-LV"/>
              </w:rPr>
              <w:t xml:space="preserve"> Minhene;</w:t>
            </w:r>
          </w:p>
          <w:p w:rsidR="00EF569E" w:rsidRPr="00EF569E" w:rsidRDefault="00EF569E" w:rsidP="00E5610D">
            <w:pPr>
              <w:jc w:val="both"/>
              <w:rPr>
                <w:lang w:val="lv-LV"/>
              </w:rPr>
            </w:pPr>
            <w:r w:rsidRPr="00EF569E">
              <w:rPr>
                <w:lang w:val="lv-LV"/>
              </w:rPr>
              <w:t>2. Daugavpils 15.vidusskola, Latvija;</w:t>
            </w:r>
          </w:p>
          <w:p w:rsidR="00EF569E" w:rsidRPr="00EF569E" w:rsidRDefault="00EF569E" w:rsidP="00E5610D">
            <w:pPr>
              <w:jc w:val="both"/>
              <w:rPr>
                <w:lang w:val="lv-LV"/>
              </w:rPr>
            </w:pPr>
            <w:r w:rsidRPr="00EF569E">
              <w:rPr>
                <w:lang w:val="lv-LV"/>
              </w:rPr>
              <w:t xml:space="preserve">3. Akadēmija </w:t>
            </w:r>
            <w:r w:rsidRPr="00EF569E">
              <w:rPr>
                <w:b/>
                <w:lang w:val="lv-LV" w:eastAsia="fr-FR"/>
              </w:rPr>
              <w:t>„</w:t>
            </w:r>
            <w:r w:rsidRPr="00EF569E">
              <w:rPr>
                <w:lang w:val="lv-LV"/>
              </w:rPr>
              <w:t>TheCanterburyAcademy</w:t>
            </w:r>
            <w:r w:rsidRPr="00EF569E">
              <w:rPr>
                <w:b/>
                <w:lang w:val="lv-LV" w:eastAsia="fr-FR"/>
              </w:rPr>
              <w:t>„</w:t>
            </w:r>
            <w:r w:rsidRPr="00EF569E">
              <w:rPr>
                <w:lang w:val="lv-LV"/>
              </w:rPr>
              <w:t>, Canterbury, Lielbritānija;</w:t>
            </w:r>
          </w:p>
          <w:p w:rsidR="00EF569E" w:rsidRPr="00EF569E" w:rsidRDefault="00EF569E" w:rsidP="00E5610D">
            <w:pPr>
              <w:jc w:val="both"/>
              <w:rPr>
                <w:lang w:val="lv-LV"/>
              </w:rPr>
            </w:pPr>
            <w:r w:rsidRPr="00EF569E">
              <w:rPr>
                <w:lang w:val="lv-LV"/>
              </w:rPr>
              <w:t>4. Ģimnāzija Kroměříž, Čehija;</w:t>
            </w:r>
          </w:p>
          <w:p w:rsidR="00EF569E" w:rsidRPr="00EF569E" w:rsidRDefault="00EF569E" w:rsidP="00E5610D">
            <w:pPr>
              <w:jc w:val="both"/>
              <w:rPr>
                <w:lang w:val="lv-LV"/>
              </w:rPr>
            </w:pPr>
            <w:r w:rsidRPr="00EF569E">
              <w:rPr>
                <w:lang w:val="lv-LV"/>
              </w:rPr>
              <w:t xml:space="preserve">5. Tehniskā skola </w:t>
            </w:r>
            <w:r w:rsidRPr="00EF569E">
              <w:rPr>
                <w:b/>
                <w:lang w:val="lv-LV" w:eastAsia="fr-FR"/>
              </w:rPr>
              <w:t>„</w:t>
            </w:r>
            <w:r w:rsidRPr="00EF569E">
              <w:rPr>
                <w:lang w:val="lv-LV"/>
              </w:rPr>
              <w:t>Institutoprofessionāle di stato</w:t>
            </w:r>
            <w:r w:rsidRPr="00EF569E">
              <w:rPr>
                <w:b/>
                <w:lang w:val="lv-LV" w:eastAsia="fr-FR"/>
              </w:rPr>
              <w:t>„</w:t>
            </w:r>
            <w:r w:rsidRPr="00EF569E">
              <w:rPr>
                <w:lang w:val="lv-LV"/>
              </w:rPr>
              <w:t>Taranto, Itālija.</w:t>
            </w:r>
          </w:p>
          <w:p w:rsidR="00EF569E" w:rsidRPr="00EF569E" w:rsidRDefault="00EF569E" w:rsidP="00E5610D">
            <w:pPr>
              <w:rPr>
                <w:lang w:val="lv-LV"/>
              </w:rPr>
            </w:pPr>
            <w:r w:rsidRPr="00EF569E">
              <w:rPr>
                <w:lang w:val="lv-LV"/>
              </w:rPr>
              <w:t>Projekta tēmas:</w:t>
            </w:r>
          </w:p>
          <w:p w:rsidR="00EF569E" w:rsidRPr="00EF569E" w:rsidRDefault="00EF569E" w:rsidP="00E5610D">
            <w:pPr>
              <w:rPr>
                <w:lang w:val="lv-LV"/>
              </w:rPr>
            </w:pPr>
            <w:r w:rsidRPr="00EF569E">
              <w:rPr>
                <w:lang w:val="lv-LV"/>
              </w:rPr>
              <w:t>1. Eiropas kultūras mantojuma sabiedriskā, sociālā un izglītojošā vērtība.</w:t>
            </w:r>
          </w:p>
          <w:p w:rsidR="00EF569E" w:rsidRPr="00EF569E" w:rsidRDefault="00EF569E" w:rsidP="00E5610D">
            <w:pPr>
              <w:rPr>
                <w:lang w:val="lv-LV"/>
              </w:rPr>
            </w:pPr>
            <w:r w:rsidRPr="00EF569E">
              <w:rPr>
                <w:lang w:val="lv-LV"/>
              </w:rPr>
              <w:t>2. IKT - jaunās tehnoloģijas - digitālās prasmes.</w:t>
            </w:r>
          </w:p>
          <w:p w:rsidR="00EF569E" w:rsidRPr="00EF569E" w:rsidRDefault="00EF569E" w:rsidP="00E5610D">
            <w:pPr>
              <w:rPr>
                <w:lang w:val="lv-LV"/>
              </w:rPr>
            </w:pPr>
            <w:r w:rsidRPr="00EF569E">
              <w:rPr>
                <w:lang w:val="lv-LV"/>
              </w:rPr>
              <w:t>3. Aktīva ES pilsonība, Eiropas izpratne un demokrātija.</w:t>
            </w:r>
          </w:p>
          <w:p w:rsidR="00EF569E" w:rsidRPr="00EF569E" w:rsidRDefault="00EF569E" w:rsidP="00E5610D">
            <w:pPr>
              <w:rPr>
                <w:lang w:val="lv-LV"/>
              </w:rPr>
            </w:pPr>
            <w:r w:rsidRPr="00EF569E">
              <w:rPr>
                <w:lang w:val="lv-LV"/>
              </w:rPr>
              <w:t>4. Radošums un kultūra.</w:t>
            </w:r>
          </w:p>
          <w:p w:rsidR="00EF569E" w:rsidRPr="00EF569E" w:rsidRDefault="00EF569E" w:rsidP="00E5610D">
            <w:pPr>
              <w:rPr>
                <w:lang w:val="lv-LV"/>
              </w:rPr>
            </w:pPr>
            <w:r w:rsidRPr="00EF569E">
              <w:rPr>
                <w:lang w:val="lv-LV"/>
              </w:rPr>
              <w:t>5. Starpkultūru izglītība.</w:t>
            </w:r>
          </w:p>
          <w:p w:rsidR="00EF569E" w:rsidRPr="00EF569E" w:rsidRDefault="00EF569E" w:rsidP="00E5610D">
            <w:pPr>
              <w:jc w:val="both"/>
              <w:rPr>
                <w:lang w:val="lv-LV"/>
              </w:rPr>
            </w:pPr>
            <w:r w:rsidRPr="00EF569E">
              <w:rPr>
                <w:lang w:val="lv-LV"/>
              </w:rPr>
              <w:t xml:space="preserve">Erasmus + skolas partnerība koncentrējas uz tikšanos starp skolēniem un viņu skolotājiem, kā arī uz projekta darbu laikā starp tikšanās reizēm. Savstarpējās vizītēs un projekta kopdarbā skolotājiem un skolēniem būtu jāsniedz autentisks ieskats citās Eiropas kultūrās un mentalitātēs, jāattīsta jaunas kompetences kultūras jomā. </w:t>
            </w:r>
          </w:p>
        </w:tc>
      </w:tr>
      <w:tr w:rsidR="00EF569E" w:rsidRPr="00693090" w:rsidTr="00391439">
        <w:tc>
          <w:tcPr>
            <w:tcW w:w="2093" w:type="dxa"/>
          </w:tcPr>
          <w:p w:rsidR="00EF569E" w:rsidRPr="00EF569E" w:rsidRDefault="00EF569E" w:rsidP="00E5610D">
            <w:pPr>
              <w:jc w:val="both"/>
              <w:rPr>
                <w:lang w:val="lv-LV"/>
              </w:rPr>
            </w:pPr>
            <w:r w:rsidRPr="00EF569E">
              <w:rPr>
                <w:lang w:val="lv-LV"/>
              </w:rPr>
              <w:t>Projekta izmaksas</w:t>
            </w:r>
          </w:p>
        </w:tc>
        <w:tc>
          <w:tcPr>
            <w:tcW w:w="7087" w:type="dxa"/>
          </w:tcPr>
          <w:p w:rsidR="00EF569E" w:rsidRPr="00EF569E" w:rsidRDefault="00EF569E" w:rsidP="00E5610D">
            <w:pPr>
              <w:rPr>
                <w:b/>
                <w:lang w:val="lv-LV"/>
              </w:rPr>
            </w:pPr>
            <w:r w:rsidRPr="00EF569E">
              <w:rPr>
                <w:lang w:val="lv-LV"/>
              </w:rPr>
              <w:t>100% ES Mūžizglītības Erasmus+ programmas atbalsts, kopējais finansējums</w:t>
            </w:r>
          </w:p>
          <w:p w:rsidR="00EF569E" w:rsidRPr="00EF569E" w:rsidRDefault="00EF569E" w:rsidP="00E5610D">
            <w:pPr>
              <w:rPr>
                <w:lang w:val="lv-LV"/>
              </w:rPr>
            </w:pPr>
            <w:r w:rsidRPr="00EF569E">
              <w:rPr>
                <w:b/>
                <w:lang w:val="lv-LV"/>
              </w:rPr>
              <w:t xml:space="preserve">32 919, 00 EUR </w:t>
            </w:r>
            <w:r w:rsidRPr="00EF569E">
              <w:rPr>
                <w:lang w:val="lv-LV"/>
              </w:rPr>
              <w:t>( trīsdesmit divi tūkstoši deviņi simti deviņpadsmit euro</w:t>
            </w:r>
            <w:r>
              <w:rPr>
                <w:lang w:val="lv-LV"/>
              </w:rPr>
              <w:t xml:space="preserve"> 00 centi</w:t>
            </w:r>
            <w:r w:rsidRPr="00EF569E">
              <w:rPr>
                <w:lang w:val="lv-LV"/>
              </w:rPr>
              <w:t xml:space="preserve">); </w:t>
            </w:r>
          </w:p>
          <w:p w:rsidR="00EF569E" w:rsidRPr="00EF569E" w:rsidRDefault="00EF569E" w:rsidP="00EF569E">
            <w:pPr>
              <w:rPr>
                <w:lang w:val="lv-LV"/>
              </w:rPr>
            </w:pPr>
            <w:r w:rsidRPr="00EF569E">
              <w:rPr>
                <w:lang w:val="lv-LV"/>
              </w:rPr>
              <w:t xml:space="preserve">Daugavpils pilsētas domes priekšfinansējums 2021.gadā 20% apmērā </w:t>
            </w:r>
            <w:r w:rsidRPr="00EF569E">
              <w:rPr>
                <w:b/>
                <w:lang w:val="lv-LV"/>
              </w:rPr>
              <w:t>–</w:t>
            </w:r>
            <w:r>
              <w:rPr>
                <w:b/>
                <w:lang w:val="lv-LV"/>
              </w:rPr>
              <w:t>6584,00</w:t>
            </w:r>
            <w:r w:rsidRPr="00EF569E">
              <w:rPr>
                <w:b/>
                <w:lang w:val="lv-LV"/>
              </w:rPr>
              <w:t xml:space="preserve"> EUR</w:t>
            </w:r>
            <w:r w:rsidRPr="00EF569E">
              <w:rPr>
                <w:lang w:val="lv-LV"/>
              </w:rPr>
              <w:t xml:space="preserve">(seši tūkstoši pieci simti astoņdesmit </w:t>
            </w:r>
            <w:r>
              <w:rPr>
                <w:lang w:val="lv-LV"/>
              </w:rPr>
              <w:t xml:space="preserve">četri </w:t>
            </w:r>
            <w:r w:rsidRPr="00EF569E">
              <w:rPr>
                <w:lang w:val="lv-LV"/>
              </w:rPr>
              <w:t>eu</w:t>
            </w:r>
            <w:r>
              <w:rPr>
                <w:lang w:val="lv-LV"/>
              </w:rPr>
              <w:t>ro</w:t>
            </w:r>
            <w:r w:rsidRPr="00EF569E">
              <w:rPr>
                <w:lang w:val="lv-LV"/>
              </w:rPr>
              <w:t xml:space="preserve"> </w:t>
            </w:r>
            <w:r>
              <w:rPr>
                <w:lang w:val="lv-LV"/>
              </w:rPr>
              <w:t xml:space="preserve">00 </w:t>
            </w:r>
            <w:r w:rsidRPr="00EF569E">
              <w:rPr>
                <w:lang w:val="lv-LV"/>
              </w:rPr>
              <w:t xml:space="preserve">centi), </w:t>
            </w:r>
            <w:r w:rsidRPr="00EF569E">
              <w:rPr>
                <w:lang w:val="lv-LV"/>
              </w:rPr>
              <w:lastRenderedPageBreak/>
              <w:t>kas tiks atgriezts pēc projekta noslēguma un gala atskaites iesniegšanas 2022.gadā.</w:t>
            </w:r>
          </w:p>
        </w:tc>
      </w:tr>
      <w:tr w:rsidR="00EF569E" w:rsidRPr="00693090" w:rsidTr="00391439">
        <w:tc>
          <w:tcPr>
            <w:tcW w:w="2093" w:type="dxa"/>
          </w:tcPr>
          <w:p w:rsidR="00EF569E" w:rsidRPr="00EF569E" w:rsidRDefault="00EF569E" w:rsidP="00E5610D">
            <w:pPr>
              <w:rPr>
                <w:lang w:val="lv-LV"/>
              </w:rPr>
            </w:pPr>
            <w:r w:rsidRPr="00EF569E">
              <w:rPr>
                <w:lang w:val="lv-LV"/>
              </w:rPr>
              <w:lastRenderedPageBreak/>
              <w:t>Projekta dalībnieki un mērķa grupa</w:t>
            </w:r>
          </w:p>
        </w:tc>
        <w:tc>
          <w:tcPr>
            <w:tcW w:w="7087" w:type="dxa"/>
          </w:tcPr>
          <w:p w:rsidR="00EF569E" w:rsidRPr="00EF569E" w:rsidRDefault="00EF569E" w:rsidP="00E5610D">
            <w:pPr>
              <w:jc w:val="both"/>
              <w:rPr>
                <w:lang w:val="lv-LV"/>
              </w:rPr>
            </w:pPr>
            <w:r w:rsidRPr="00EF569E">
              <w:rPr>
                <w:lang w:val="lv-LV"/>
              </w:rPr>
              <w:t>Projekta dalībnieki ir skolēni un skolotāji no Eiropas skolām, kas piedalījušies dažādās projektu aktivitātēs.</w:t>
            </w:r>
          </w:p>
        </w:tc>
      </w:tr>
      <w:tr w:rsidR="00EF569E" w:rsidRPr="00693090" w:rsidTr="00391439">
        <w:tc>
          <w:tcPr>
            <w:tcW w:w="2093" w:type="dxa"/>
          </w:tcPr>
          <w:p w:rsidR="00EF569E" w:rsidRPr="00EF569E" w:rsidRDefault="00EF569E" w:rsidP="00E5610D">
            <w:pPr>
              <w:jc w:val="both"/>
              <w:rPr>
                <w:lang w:val="lv-LV"/>
              </w:rPr>
            </w:pPr>
            <w:r w:rsidRPr="00EF569E">
              <w:rPr>
                <w:lang w:val="lv-LV"/>
              </w:rPr>
              <w:t>Projekta aktivitātes</w:t>
            </w:r>
          </w:p>
        </w:tc>
        <w:tc>
          <w:tcPr>
            <w:tcW w:w="7087" w:type="dxa"/>
          </w:tcPr>
          <w:p w:rsidR="00EF569E" w:rsidRPr="00EF569E" w:rsidRDefault="00EF569E" w:rsidP="00E5610D">
            <w:pPr>
              <w:rPr>
                <w:lang w:val="lv-LV"/>
              </w:rPr>
            </w:pPr>
            <w:r w:rsidRPr="00EF569E">
              <w:rPr>
                <w:lang w:val="lv-LV"/>
              </w:rPr>
              <w:t>1. Mācību un mācīšanās mobilitātes uz visām partnerskolām.</w:t>
            </w:r>
          </w:p>
          <w:p w:rsidR="00EF569E" w:rsidRPr="00EF569E" w:rsidRDefault="00EF569E" w:rsidP="00E5610D">
            <w:pPr>
              <w:rPr>
                <w:lang w:val="lv-LV"/>
              </w:rPr>
            </w:pPr>
            <w:r w:rsidRPr="00EF569E">
              <w:rPr>
                <w:lang w:val="lv-LV"/>
              </w:rPr>
              <w:t>2. Projekta mājaslapas izveide.</w:t>
            </w:r>
          </w:p>
          <w:p w:rsidR="00EF569E" w:rsidRPr="00EF569E" w:rsidRDefault="00EF569E" w:rsidP="00E5610D">
            <w:pPr>
              <w:rPr>
                <w:lang w:val="lv-LV"/>
              </w:rPr>
            </w:pPr>
            <w:r w:rsidRPr="00EF569E">
              <w:rPr>
                <w:lang w:val="lv-LV"/>
              </w:rPr>
              <w:t>3. Materiālu (tai skaitā videomateriālu) izstrāde.</w:t>
            </w:r>
          </w:p>
          <w:p w:rsidR="00EF569E" w:rsidRPr="00EF569E" w:rsidRDefault="00EF569E" w:rsidP="00E5610D">
            <w:pPr>
              <w:rPr>
                <w:lang w:val="lv-LV"/>
              </w:rPr>
            </w:pPr>
            <w:r w:rsidRPr="00EF569E">
              <w:rPr>
                <w:lang w:val="lv-LV"/>
              </w:rPr>
              <w:t>4. Multimediālas darbnīcas skolēniem.</w:t>
            </w:r>
          </w:p>
          <w:p w:rsidR="00EF569E" w:rsidRPr="00EF569E" w:rsidRDefault="00EF569E" w:rsidP="00E5610D">
            <w:pPr>
              <w:rPr>
                <w:lang w:val="lv-LV"/>
              </w:rPr>
            </w:pPr>
            <w:r w:rsidRPr="00EF569E">
              <w:rPr>
                <w:lang w:val="lv-LV"/>
              </w:rPr>
              <w:t>5. Eiropas kultūras objektu izpēte.</w:t>
            </w:r>
          </w:p>
          <w:p w:rsidR="00EF569E" w:rsidRPr="00EF569E" w:rsidRDefault="00EF569E" w:rsidP="00E5610D">
            <w:pPr>
              <w:rPr>
                <w:lang w:val="lv-LV"/>
              </w:rPr>
            </w:pPr>
            <w:r w:rsidRPr="00EF569E">
              <w:rPr>
                <w:lang w:val="lv-LV"/>
              </w:rPr>
              <w:t>6. Radošās darbnīcas un ekskursijas.</w:t>
            </w:r>
          </w:p>
          <w:p w:rsidR="00EF569E" w:rsidRPr="00EF569E" w:rsidRDefault="00EF569E" w:rsidP="00E5610D">
            <w:pPr>
              <w:rPr>
                <w:lang w:val="lv-LV"/>
              </w:rPr>
            </w:pPr>
            <w:r w:rsidRPr="00EF569E">
              <w:rPr>
                <w:lang w:val="lv-LV"/>
              </w:rPr>
              <w:t>7. Dažādu kultūrcentru un mākslas centru apmeklējumi.</w:t>
            </w:r>
          </w:p>
          <w:p w:rsidR="00EF569E" w:rsidRPr="00EF569E" w:rsidRDefault="00EF569E" w:rsidP="00E5610D">
            <w:pPr>
              <w:rPr>
                <w:lang w:val="lv-LV"/>
              </w:rPr>
            </w:pPr>
            <w:r w:rsidRPr="00EF569E">
              <w:rPr>
                <w:lang w:val="lv-LV"/>
              </w:rPr>
              <w:t>8.Projekta rezultātu izstāde partnerskolās.</w:t>
            </w:r>
          </w:p>
          <w:p w:rsidR="00EF569E" w:rsidRPr="00EF569E" w:rsidRDefault="00EF569E" w:rsidP="00E5610D">
            <w:pPr>
              <w:rPr>
                <w:color w:val="FF0000"/>
                <w:lang w:val="lv-LV"/>
              </w:rPr>
            </w:pPr>
            <w:r w:rsidRPr="00EF569E">
              <w:rPr>
                <w:lang w:val="lv-LV"/>
              </w:rPr>
              <w:t>9..Projekta rezultātu izplatīšana, publicitātes nodrošināšana.</w:t>
            </w:r>
          </w:p>
        </w:tc>
      </w:tr>
    </w:tbl>
    <w:p w:rsidR="00EF569E" w:rsidRDefault="00EF569E" w:rsidP="00EF569E">
      <w:pPr>
        <w:rPr>
          <w:sz w:val="20"/>
          <w:szCs w:val="20"/>
          <w:lang w:val="lv-LV"/>
        </w:rPr>
      </w:pPr>
    </w:p>
    <w:p w:rsidR="00EF569E" w:rsidRPr="00074F01" w:rsidRDefault="00EF569E" w:rsidP="00EF569E">
      <w:pPr>
        <w:rPr>
          <w:sz w:val="20"/>
          <w:szCs w:val="20"/>
          <w:lang w:val="lv-LV"/>
        </w:rPr>
      </w:pPr>
    </w:p>
    <w:p w:rsidR="00EF569E" w:rsidRPr="00EF569E" w:rsidRDefault="00391439" w:rsidP="00EF569E">
      <w:pPr>
        <w:rPr>
          <w:lang w:val="lv-LV"/>
        </w:rPr>
      </w:pPr>
      <w:r>
        <w:rPr>
          <w:lang w:val="lv-LV"/>
        </w:rPr>
        <w:t>D</w:t>
      </w:r>
      <w:r w:rsidR="00EF569E" w:rsidRPr="00EF569E">
        <w:rPr>
          <w:lang w:val="lv-LV"/>
        </w:rPr>
        <w:t xml:space="preserve">omes priekšsēdētājs </w:t>
      </w:r>
      <w:r w:rsidR="00EF569E" w:rsidRPr="00EF569E">
        <w:rPr>
          <w:lang w:val="lv-LV"/>
        </w:rPr>
        <w:tab/>
      </w:r>
      <w:r w:rsidR="00EF569E" w:rsidRPr="00EF569E">
        <w:rPr>
          <w:lang w:val="lv-LV"/>
        </w:rPr>
        <w:tab/>
      </w:r>
      <w:r>
        <w:rPr>
          <w:lang w:val="lv-LV"/>
        </w:rPr>
        <w:t xml:space="preserve">    </w:t>
      </w:r>
      <w:r w:rsidR="00693090">
        <w:t xml:space="preserve">  </w:t>
      </w:r>
      <w:r w:rsidR="00693090">
        <w:rPr>
          <w:i/>
        </w:rPr>
        <w:t>(</w:t>
      </w:r>
      <w:proofErr w:type="spellStart"/>
      <w:r w:rsidR="00693090">
        <w:rPr>
          <w:i/>
        </w:rPr>
        <w:t>personiskais</w:t>
      </w:r>
      <w:proofErr w:type="spellEnd"/>
      <w:r w:rsidR="00693090">
        <w:rPr>
          <w:i/>
        </w:rPr>
        <w:t xml:space="preserve"> </w:t>
      </w:r>
      <w:proofErr w:type="spellStart"/>
      <w:r w:rsidR="00693090">
        <w:rPr>
          <w:i/>
        </w:rPr>
        <w:t>paraksts</w:t>
      </w:r>
      <w:proofErr w:type="spellEnd"/>
      <w:r w:rsidR="00693090">
        <w:rPr>
          <w:i/>
          <w:lang w:val="lv-LV"/>
        </w:rPr>
        <w:t>)</w:t>
      </w:r>
      <w:bookmarkStart w:id="0" w:name="_GoBack"/>
      <w:bookmarkEnd w:id="0"/>
      <w:r>
        <w:rPr>
          <w:lang w:val="lv-LV"/>
        </w:rPr>
        <w:t xml:space="preserve">             </w:t>
      </w:r>
      <w:r w:rsidR="00EF569E" w:rsidRPr="00EF569E">
        <w:rPr>
          <w:lang w:val="lv-LV"/>
        </w:rPr>
        <w:tab/>
      </w:r>
      <w:r w:rsidR="00EF569E" w:rsidRPr="00EF569E">
        <w:rPr>
          <w:lang w:val="lv-LV"/>
        </w:rPr>
        <w:tab/>
      </w:r>
      <w:proofErr w:type="spellStart"/>
      <w:r w:rsidR="00EF569E" w:rsidRPr="00EF569E">
        <w:rPr>
          <w:lang w:val="lv-LV"/>
        </w:rPr>
        <w:t>I.Prelatovs</w:t>
      </w:r>
      <w:proofErr w:type="spellEnd"/>
      <w:r w:rsidR="00EF569E" w:rsidRPr="00EF569E">
        <w:rPr>
          <w:lang w:val="lv-LV"/>
        </w:rPr>
        <w:tab/>
      </w:r>
    </w:p>
    <w:p w:rsidR="00EF569E" w:rsidRPr="00EF569E" w:rsidRDefault="00EF569E" w:rsidP="00387884">
      <w:pPr>
        <w:jc w:val="both"/>
        <w:rPr>
          <w:lang w:val="lv-LV"/>
        </w:rPr>
      </w:pPr>
    </w:p>
    <w:sectPr w:rsidR="00EF569E" w:rsidRPr="00EF569E" w:rsidSect="00391439">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1C29"/>
    <w:multiLevelType w:val="hybridMultilevel"/>
    <w:tmpl w:val="2438F934"/>
    <w:lvl w:ilvl="0" w:tplc="30687B0A">
      <w:numFmt w:val="bullet"/>
      <w:lvlText w:val="-"/>
      <w:lvlJc w:val="left"/>
      <w:pPr>
        <w:ind w:left="1037" w:hanging="360"/>
      </w:pPr>
      <w:rPr>
        <w:rFonts w:ascii="Times New Roman" w:eastAsia="Times New Roman" w:hAnsi="Times New Roman" w:cs="Times New Roman" w:hint="default"/>
      </w:rPr>
    </w:lvl>
    <w:lvl w:ilvl="1" w:tplc="04260003" w:tentative="1">
      <w:start w:val="1"/>
      <w:numFmt w:val="bullet"/>
      <w:lvlText w:val="o"/>
      <w:lvlJc w:val="left"/>
      <w:pPr>
        <w:ind w:left="1757" w:hanging="360"/>
      </w:pPr>
      <w:rPr>
        <w:rFonts w:ascii="Courier New" w:hAnsi="Courier New" w:cs="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cs="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cs="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1" w15:restartNumberingAfterBreak="0">
    <w:nsid w:val="12B8488E"/>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140E0B85"/>
    <w:multiLevelType w:val="hybridMultilevel"/>
    <w:tmpl w:val="0C1A932E"/>
    <w:lvl w:ilvl="0" w:tplc="646639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939EE"/>
    <w:multiLevelType w:val="multilevel"/>
    <w:tmpl w:val="2C3A2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005AF9"/>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CC15F9"/>
    <w:multiLevelType w:val="hybridMultilevel"/>
    <w:tmpl w:val="AB52EC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9B29C1"/>
    <w:multiLevelType w:val="hybridMultilevel"/>
    <w:tmpl w:val="422E2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DE4B91"/>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985569"/>
    <w:multiLevelType w:val="hybridMultilevel"/>
    <w:tmpl w:val="E97278FC"/>
    <w:lvl w:ilvl="0" w:tplc="F0A814AA">
      <w:start w:val="1"/>
      <w:numFmt w:val="decimal"/>
      <w:lvlText w:val="%1."/>
      <w:lvlJc w:val="left"/>
      <w:pPr>
        <w:ind w:left="927" w:hanging="360"/>
      </w:pPr>
      <w:rPr>
        <w:rFonts w:hint="default"/>
      </w:rPr>
    </w:lvl>
    <w:lvl w:ilvl="1" w:tplc="F0A814AA">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FF92209"/>
    <w:multiLevelType w:val="hybridMultilevel"/>
    <w:tmpl w:val="8AFC4652"/>
    <w:lvl w:ilvl="0" w:tplc="30687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2190A22"/>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B1E88"/>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4DBD050D"/>
    <w:multiLevelType w:val="hybridMultilevel"/>
    <w:tmpl w:val="6D8C22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18930E3"/>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45AD4"/>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BE42B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15:restartNumberingAfterBreak="0">
    <w:nsid w:val="6BAD153F"/>
    <w:multiLevelType w:val="hybridMultilevel"/>
    <w:tmpl w:val="6754A12C"/>
    <w:lvl w:ilvl="0" w:tplc="30687B0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D40A0"/>
    <w:multiLevelType w:val="multilevel"/>
    <w:tmpl w:val="F6EA2448"/>
    <w:lvl w:ilvl="0">
      <w:start w:val="1"/>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1"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7BC5131B"/>
    <w:multiLevelType w:val="hybridMultilevel"/>
    <w:tmpl w:val="4E00E6E6"/>
    <w:lvl w:ilvl="0" w:tplc="DD72F14A">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FD674E"/>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20"/>
  </w:num>
  <w:num w:numId="5">
    <w:abstractNumId w:val="5"/>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
  </w:num>
  <w:num w:numId="10">
    <w:abstractNumId w:val="21"/>
  </w:num>
  <w:num w:numId="11">
    <w:abstractNumId w:val="9"/>
  </w:num>
  <w:num w:numId="12">
    <w:abstractNumId w:val="15"/>
  </w:num>
  <w:num w:numId="13">
    <w:abstractNumId w:val="17"/>
  </w:num>
  <w:num w:numId="14">
    <w:abstractNumId w:val="1"/>
  </w:num>
  <w:num w:numId="15">
    <w:abstractNumId w:val="12"/>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num>
  <w:num w:numId="20">
    <w:abstractNumId w:val="4"/>
  </w:num>
  <w:num w:numId="21">
    <w:abstractNumId w:val="18"/>
  </w:num>
  <w:num w:numId="22">
    <w:abstractNumId w:val="0"/>
  </w:num>
  <w:num w:numId="23">
    <w:abstractNumId w:val="19"/>
  </w:num>
  <w:num w:numId="24">
    <w:abstractNumId w:val="11"/>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DC"/>
    <w:rsid w:val="000348EE"/>
    <w:rsid w:val="000369B8"/>
    <w:rsid w:val="00055BB6"/>
    <w:rsid w:val="00062046"/>
    <w:rsid w:val="000646EE"/>
    <w:rsid w:val="00071B05"/>
    <w:rsid w:val="00081780"/>
    <w:rsid w:val="000968B7"/>
    <w:rsid w:val="000C2092"/>
    <w:rsid w:val="000C3D7D"/>
    <w:rsid w:val="000C3F7E"/>
    <w:rsid w:val="000C4A1D"/>
    <w:rsid w:val="000E59DC"/>
    <w:rsid w:val="000F0D53"/>
    <w:rsid w:val="00107DC1"/>
    <w:rsid w:val="001101AF"/>
    <w:rsid w:val="001262EB"/>
    <w:rsid w:val="001522AE"/>
    <w:rsid w:val="00153C41"/>
    <w:rsid w:val="00160101"/>
    <w:rsid w:val="00162B4F"/>
    <w:rsid w:val="00165646"/>
    <w:rsid w:val="001723EF"/>
    <w:rsid w:val="001911E7"/>
    <w:rsid w:val="001B1EF3"/>
    <w:rsid w:val="001B3AC1"/>
    <w:rsid w:val="001C0875"/>
    <w:rsid w:val="001C501F"/>
    <w:rsid w:val="001C5F81"/>
    <w:rsid w:val="001E6CCC"/>
    <w:rsid w:val="001F5CEC"/>
    <w:rsid w:val="00200DFC"/>
    <w:rsid w:val="00201DD0"/>
    <w:rsid w:val="00202AF9"/>
    <w:rsid w:val="00202E0F"/>
    <w:rsid w:val="00206083"/>
    <w:rsid w:val="0021132D"/>
    <w:rsid w:val="00225647"/>
    <w:rsid w:val="00234A95"/>
    <w:rsid w:val="002424A8"/>
    <w:rsid w:val="002435FA"/>
    <w:rsid w:val="00252804"/>
    <w:rsid w:val="00257148"/>
    <w:rsid w:val="00282BFD"/>
    <w:rsid w:val="00293F69"/>
    <w:rsid w:val="00297C80"/>
    <w:rsid w:val="002A350D"/>
    <w:rsid w:val="002A7708"/>
    <w:rsid w:val="002B00A1"/>
    <w:rsid w:val="002B47D5"/>
    <w:rsid w:val="002C237E"/>
    <w:rsid w:val="002D3C8B"/>
    <w:rsid w:val="002D5E17"/>
    <w:rsid w:val="002E0BDC"/>
    <w:rsid w:val="002E0FF6"/>
    <w:rsid w:val="002E36EA"/>
    <w:rsid w:val="002E3DBD"/>
    <w:rsid w:val="002E5AA3"/>
    <w:rsid w:val="002F63F4"/>
    <w:rsid w:val="002F75F0"/>
    <w:rsid w:val="003024A6"/>
    <w:rsid w:val="003051B6"/>
    <w:rsid w:val="00311292"/>
    <w:rsid w:val="003179BE"/>
    <w:rsid w:val="00326DF4"/>
    <w:rsid w:val="00330912"/>
    <w:rsid w:val="003309F4"/>
    <w:rsid w:val="003345F5"/>
    <w:rsid w:val="00344E71"/>
    <w:rsid w:val="00364B63"/>
    <w:rsid w:val="00377F5A"/>
    <w:rsid w:val="003801FA"/>
    <w:rsid w:val="00382454"/>
    <w:rsid w:val="00382C41"/>
    <w:rsid w:val="00387884"/>
    <w:rsid w:val="00390297"/>
    <w:rsid w:val="00390796"/>
    <w:rsid w:val="00391439"/>
    <w:rsid w:val="00396211"/>
    <w:rsid w:val="00397174"/>
    <w:rsid w:val="003A26EE"/>
    <w:rsid w:val="003A584B"/>
    <w:rsid w:val="003A6AAA"/>
    <w:rsid w:val="003B4D8E"/>
    <w:rsid w:val="003B71A8"/>
    <w:rsid w:val="003B7488"/>
    <w:rsid w:val="003C592D"/>
    <w:rsid w:val="003C79CB"/>
    <w:rsid w:val="003D1AED"/>
    <w:rsid w:val="003D4276"/>
    <w:rsid w:val="003D555A"/>
    <w:rsid w:val="003D7BC8"/>
    <w:rsid w:val="00424BAD"/>
    <w:rsid w:val="004357BB"/>
    <w:rsid w:val="00444805"/>
    <w:rsid w:val="00446045"/>
    <w:rsid w:val="004472EE"/>
    <w:rsid w:val="00462520"/>
    <w:rsid w:val="00464E15"/>
    <w:rsid w:val="004669D3"/>
    <w:rsid w:val="00471C5E"/>
    <w:rsid w:val="00473605"/>
    <w:rsid w:val="004955C8"/>
    <w:rsid w:val="004A0D46"/>
    <w:rsid w:val="004A2DCE"/>
    <w:rsid w:val="004A3B47"/>
    <w:rsid w:val="004A55D1"/>
    <w:rsid w:val="004C616E"/>
    <w:rsid w:val="004E393C"/>
    <w:rsid w:val="004F2244"/>
    <w:rsid w:val="004F3AD2"/>
    <w:rsid w:val="0050001C"/>
    <w:rsid w:val="00501F5D"/>
    <w:rsid w:val="00503117"/>
    <w:rsid w:val="00506594"/>
    <w:rsid w:val="0051433C"/>
    <w:rsid w:val="0051560B"/>
    <w:rsid w:val="0051652C"/>
    <w:rsid w:val="00517D8C"/>
    <w:rsid w:val="005279C4"/>
    <w:rsid w:val="00533ABA"/>
    <w:rsid w:val="005342AC"/>
    <w:rsid w:val="00551B8D"/>
    <w:rsid w:val="005610DF"/>
    <w:rsid w:val="0059149C"/>
    <w:rsid w:val="005922AF"/>
    <w:rsid w:val="00594991"/>
    <w:rsid w:val="005A5219"/>
    <w:rsid w:val="005D200C"/>
    <w:rsid w:val="005F5D4B"/>
    <w:rsid w:val="00601837"/>
    <w:rsid w:val="006027A8"/>
    <w:rsid w:val="00612B41"/>
    <w:rsid w:val="00612DE4"/>
    <w:rsid w:val="006168AA"/>
    <w:rsid w:val="00625704"/>
    <w:rsid w:val="00641079"/>
    <w:rsid w:val="0066154C"/>
    <w:rsid w:val="00670C64"/>
    <w:rsid w:val="006857F9"/>
    <w:rsid w:val="00693090"/>
    <w:rsid w:val="006A60B3"/>
    <w:rsid w:val="006B6A47"/>
    <w:rsid w:val="006D7790"/>
    <w:rsid w:val="00722EA7"/>
    <w:rsid w:val="00746BE4"/>
    <w:rsid w:val="007574F6"/>
    <w:rsid w:val="00761B49"/>
    <w:rsid w:val="00773CF3"/>
    <w:rsid w:val="007A004B"/>
    <w:rsid w:val="007A580F"/>
    <w:rsid w:val="007C35CF"/>
    <w:rsid w:val="007C51BE"/>
    <w:rsid w:val="007C6D89"/>
    <w:rsid w:val="007E54EC"/>
    <w:rsid w:val="007E612C"/>
    <w:rsid w:val="007F01AD"/>
    <w:rsid w:val="007F4F8E"/>
    <w:rsid w:val="007F580C"/>
    <w:rsid w:val="0082422A"/>
    <w:rsid w:val="008251E1"/>
    <w:rsid w:val="008260C3"/>
    <w:rsid w:val="00832160"/>
    <w:rsid w:val="008712A2"/>
    <w:rsid w:val="008758A9"/>
    <w:rsid w:val="008821D6"/>
    <w:rsid w:val="008842BA"/>
    <w:rsid w:val="008864D9"/>
    <w:rsid w:val="008A0A8E"/>
    <w:rsid w:val="008C4C03"/>
    <w:rsid w:val="008C6886"/>
    <w:rsid w:val="008D488C"/>
    <w:rsid w:val="008E58AF"/>
    <w:rsid w:val="009033D1"/>
    <w:rsid w:val="00906FC0"/>
    <w:rsid w:val="0090734C"/>
    <w:rsid w:val="00952802"/>
    <w:rsid w:val="00954FA9"/>
    <w:rsid w:val="00972CDF"/>
    <w:rsid w:val="009746E7"/>
    <w:rsid w:val="009826E1"/>
    <w:rsid w:val="00982AC8"/>
    <w:rsid w:val="00985EBF"/>
    <w:rsid w:val="00986042"/>
    <w:rsid w:val="00987478"/>
    <w:rsid w:val="0098769B"/>
    <w:rsid w:val="009A163E"/>
    <w:rsid w:val="009A2A4A"/>
    <w:rsid w:val="009A7175"/>
    <w:rsid w:val="009C31BE"/>
    <w:rsid w:val="009D1F40"/>
    <w:rsid w:val="009D2463"/>
    <w:rsid w:val="009E24FC"/>
    <w:rsid w:val="009F0BDA"/>
    <w:rsid w:val="009F3536"/>
    <w:rsid w:val="009F7335"/>
    <w:rsid w:val="00A1362C"/>
    <w:rsid w:val="00A13B39"/>
    <w:rsid w:val="00A44FCC"/>
    <w:rsid w:val="00A45FFE"/>
    <w:rsid w:val="00A50944"/>
    <w:rsid w:val="00A53C4F"/>
    <w:rsid w:val="00A71933"/>
    <w:rsid w:val="00A76AD8"/>
    <w:rsid w:val="00A8110E"/>
    <w:rsid w:val="00A85888"/>
    <w:rsid w:val="00A864D4"/>
    <w:rsid w:val="00A96314"/>
    <w:rsid w:val="00A97206"/>
    <w:rsid w:val="00A97257"/>
    <w:rsid w:val="00A97423"/>
    <w:rsid w:val="00AA24EF"/>
    <w:rsid w:val="00AA50A5"/>
    <w:rsid w:val="00AB0362"/>
    <w:rsid w:val="00AB2A9A"/>
    <w:rsid w:val="00AB54C1"/>
    <w:rsid w:val="00AB605E"/>
    <w:rsid w:val="00AC00A8"/>
    <w:rsid w:val="00AC0325"/>
    <w:rsid w:val="00AD6B81"/>
    <w:rsid w:val="00B03998"/>
    <w:rsid w:val="00B14EC4"/>
    <w:rsid w:val="00B21DB1"/>
    <w:rsid w:val="00B2221D"/>
    <w:rsid w:val="00B25CA4"/>
    <w:rsid w:val="00B27BB2"/>
    <w:rsid w:val="00B65F79"/>
    <w:rsid w:val="00B716B6"/>
    <w:rsid w:val="00B84637"/>
    <w:rsid w:val="00B92A33"/>
    <w:rsid w:val="00B94FB1"/>
    <w:rsid w:val="00BA66C9"/>
    <w:rsid w:val="00BB10C2"/>
    <w:rsid w:val="00BB44A0"/>
    <w:rsid w:val="00BB52AA"/>
    <w:rsid w:val="00BC4A4B"/>
    <w:rsid w:val="00BD3325"/>
    <w:rsid w:val="00BD49A3"/>
    <w:rsid w:val="00BD76CE"/>
    <w:rsid w:val="00BE2870"/>
    <w:rsid w:val="00BE7698"/>
    <w:rsid w:val="00BF3DA9"/>
    <w:rsid w:val="00C0255D"/>
    <w:rsid w:val="00C2132C"/>
    <w:rsid w:val="00C23CEF"/>
    <w:rsid w:val="00C31A86"/>
    <w:rsid w:val="00C36A48"/>
    <w:rsid w:val="00C45E88"/>
    <w:rsid w:val="00C46234"/>
    <w:rsid w:val="00C6086B"/>
    <w:rsid w:val="00C63083"/>
    <w:rsid w:val="00C63E06"/>
    <w:rsid w:val="00C66E63"/>
    <w:rsid w:val="00C7122A"/>
    <w:rsid w:val="00C91CCC"/>
    <w:rsid w:val="00CA1F92"/>
    <w:rsid w:val="00CC51D8"/>
    <w:rsid w:val="00CD3E26"/>
    <w:rsid w:val="00CE56AB"/>
    <w:rsid w:val="00CE6A88"/>
    <w:rsid w:val="00CF7B73"/>
    <w:rsid w:val="00D02C88"/>
    <w:rsid w:val="00D11FB7"/>
    <w:rsid w:val="00D16AE9"/>
    <w:rsid w:val="00D26851"/>
    <w:rsid w:val="00D36AB0"/>
    <w:rsid w:val="00D579A1"/>
    <w:rsid w:val="00D67241"/>
    <w:rsid w:val="00D672E1"/>
    <w:rsid w:val="00D6752D"/>
    <w:rsid w:val="00D709C1"/>
    <w:rsid w:val="00D76BD4"/>
    <w:rsid w:val="00D9504C"/>
    <w:rsid w:val="00D96C44"/>
    <w:rsid w:val="00D97AE4"/>
    <w:rsid w:val="00DB2AAD"/>
    <w:rsid w:val="00DB4B43"/>
    <w:rsid w:val="00DC6248"/>
    <w:rsid w:val="00DD78A3"/>
    <w:rsid w:val="00DE188A"/>
    <w:rsid w:val="00DE4508"/>
    <w:rsid w:val="00DF0AAB"/>
    <w:rsid w:val="00E136F1"/>
    <w:rsid w:val="00E321F2"/>
    <w:rsid w:val="00E35C25"/>
    <w:rsid w:val="00E47A3E"/>
    <w:rsid w:val="00E5610D"/>
    <w:rsid w:val="00E66F5A"/>
    <w:rsid w:val="00E75D89"/>
    <w:rsid w:val="00E81347"/>
    <w:rsid w:val="00E84AD1"/>
    <w:rsid w:val="00EC1CC6"/>
    <w:rsid w:val="00EC3659"/>
    <w:rsid w:val="00ED6766"/>
    <w:rsid w:val="00EE6E4C"/>
    <w:rsid w:val="00EF569E"/>
    <w:rsid w:val="00EF6FCE"/>
    <w:rsid w:val="00F01C72"/>
    <w:rsid w:val="00F07766"/>
    <w:rsid w:val="00F12098"/>
    <w:rsid w:val="00F15626"/>
    <w:rsid w:val="00F216C5"/>
    <w:rsid w:val="00F269BD"/>
    <w:rsid w:val="00F27119"/>
    <w:rsid w:val="00F27308"/>
    <w:rsid w:val="00F30763"/>
    <w:rsid w:val="00F83592"/>
    <w:rsid w:val="00F8691C"/>
    <w:rsid w:val="00F93E90"/>
    <w:rsid w:val="00FA5CEE"/>
    <w:rsid w:val="00FA61C3"/>
    <w:rsid w:val="00FB0E76"/>
    <w:rsid w:val="00FB111E"/>
    <w:rsid w:val="00FB4D52"/>
    <w:rsid w:val="00FB5848"/>
    <w:rsid w:val="00FC4177"/>
    <w:rsid w:val="00FD2770"/>
    <w:rsid w:val="00FD51DB"/>
    <w:rsid w:val="00FE2DDC"/>
    <w:rsid w:val="00FE4398"/>
    <w:rsid w:val="00FF4579"/>
    <w:rsid w:val="00FF56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12B215-9E26-4221-8CC5-6C964C6A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BDC"/>
    <w:rPr>
      <w:sz w:val="24"/>
      <w:szCs w:val="24"/>
      <w:lang w:val="ru-RU" w:eastAsia="ru-RU"/>
    </w:rPr>
  </w:style>
  <w:style w:type="paragraph" w:styleId="Heading3">
    <w:name w:val="heading 3"/>
    <w:basedOn w:val="Normal"/>
    <w:next w:val="Normal"/>
    <w:link w:val="Heading3Char"/>
    <w:uiPriority w:val="9"/>
    <w:unhideWhenUsed/>
    <w:qFormat/>
    <w:rsid w:val="00986042"/>
    <w:pPr>
      <w:keepNext/>
      <w:spacing w:before="240" w:after="60"/>
      <w:outlineLvl w:val="2"/>
    </w:pPr>
    <w:rPr>
      <w:rFonts w:ascii="Cambria" w:hAnsi="Cambria"/>
      <w:b/>
      <w:b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2E0BDC"/>
  </w:style>
  <w:style w:type="paragraph" w:styleId="BodyTextIndent3">
    <w:name w:val="Body Text Indent 3"/>
    <w:basedOn w:val="Normal"/>
    <w:link w:val="BodyTextIndent3Char"/>
    <w:unhideWhenUsed/>
    <w:rsid w:val="00FD2770"/>
    <w:pPr>
      <w:ind w:left="397" w:hanging="397"/>
      <w:jc w:val="both"/>
    </w:pPr>
    <w:rPr>
      <w:b/>
      <w:sz w:val="22"/>
      <w:lang w:val="x-none" w:eastAsia="en-US"/>
    </w:rPr>
  </w:style>
  <w:style w:type="character" w:customStyle="1" w:styleId="BodyTextIndent3Char">
    <w:name w:val="Body Text Indent 3 Char"/>
    <w:link w:val="BodyTextIndent3"/>
    <w:rsid w:val="00FD2770"/>
    <w:rPr>
      <w:b/>
      <w:sz w:val="22"/>
      <w:szCs w:val="24"/>
      <w:lang w:eastAsia="en-US"/>
    </w:rPr>
  </w:style>
  <w:style w:type="paragraph" w:styleId="Title">
    <w:name w:val="Title"/>
    <w:basedOn w:val="Normal"/>
    <w:link w:val="TitleChar"/>
    <w:qFormat/>
    <w:rsid w:val="00A97257"/>
    <w:pPr>
      <w:jc w:val="center"/>
    </w:pPr>
    <w:rPr>
      <w:b/>
      <w:sz w:val="28"/>
      <w:szCs w:val="20"/>
      <w:lang w:val="x-none"/>
    </w:rPr>
  </w:style>
  <w:style w:type="character" w:customStyle="1" w:styleId="TitleChar">
    <w:name w:val="Title Char"/>
    <w:link w:val="Title"/>
    <w:rsid w:val="00A97257"/>
    <w:rPr>
      <w:b/>
      <w:sz w:val="28"/>
      <w:lang w:eastAsia="ru-RU"/>
    </w:rPr>
  </w:style>
  <w:style w:type="paragraph" w:styleId="BodyTextIndent">
    <w:name w:val="Body Text Indent"/>
    <w:basedOn w:val="Normal"/>
    <w:link w:val="BodyTextIndentChar"/>
    <w:rsid w:val="003B71A8"/>
    <w:pPr>
      <w:spacing w:after="120"/>
      <w:ind w:left="283"/>
    </w:pPr>
  </w:style>
  <w:style w:type="character" w:customStyle="1" w:styleId="BodyTextIndentChar">
    <w:name w:val="Body Text Indent Char"/>
    <w:link w:val="BodyTextIndent"/>
    <w:rsid w:val="003B71A8"/>
    <w:rPr>
      <w:sz w:val="24"/>
      <w:szCs w:val="24"/>
      <w:lang w:val="ru-RU" w:eastAsia="ru-RU"/>
    </w:rPr>
  </w:style>
  <w:style w:type="paragraph" w:styleId="NoSpacing">
    <w:name w:val="No Spacing"/>
    <w:uiPriority w:val="1"/>
    <w:qFormat/>
    <w:rsid w:val="00CC51D8"/>
    <w:rPr>
      <w:rFonts w:ascii="Calibri" w:eastAsia="Calibri" w:hAnsi="Calibri"/>
      <w:sz w:val="22"/>
      <w:szCs w:val="22"/>
      <w:lang w:eastAsia="en-US"/>
    </w:rPr>
  </w:style>
  <w:style w:type="paragraph" w:styleId="ListParagraph">
    <w:name w:val="List Paragraph"/>
    <w:basedOn w:val="Normal"/>
    <w:uiPriority w:val="34"/>
    <w:qFormat/>
    <w:rsid w:val="00FC4177"/>
    <w:pPr>
      <w:spacing w:after="200" w:line="276" w:lineRule="auto"/>
      <w:ind w:left="720"/>
      <w:contextualSpacing/>
    </w:pPr>
    <w:rPr>
      <w:rFonts w:ascii="Calibri" w:eastAsia="Calibri" w:hAnsi="Calibri"/>
      <w:sz w:val="22"/>
      <w:szCs w:val="22"/>
      <w:lang w:val="lv-LV" w:eastAsia="en-US"/>
    </w:rPr>
  </w:style>
  <w:style w:type="character" w:styleId="Strong">
    <w:name w:val="Strong"/>
    <w:uiPriority w:val="22"/>
    <w:qFormat/>
    <w:rsid w:val="00625704"/>
    <w:rPr>
      <w:b/>
      <w:bCs/>
    </w:rPr>
  </w:style>
  <w:style w:type="paragraph" w:styleId="BodyText">
    <w:name w:val="Body Text"/>
    <w:basedOn w:val="Normal"/>
    <w:link w:val="BodyTextChar"/>
    <w:uiPriority w:val="99"/>
    <w:unhideWhenUsed/>
    <w:rsid w:val="004E393C"/>
    <w:pPr>
      <w:spacing w:after="120" w:line="276" w:lineRule="auto"/>
    </w:pPr>
    <w:rPr>
      <w:rFonts w:ascii="Calibri" w:eastAsia="Calibri" w:hAnsi="Calibri"/>
      <w:sz w:val="22"/>
      <w:szCs w:val="22"/>
      <w:lang w:val="x-none" w:eastAsia="x-none"/>
    </w:rPr>
  </w:style>
  <w:style w:type="character" w:customStyle="1" w:styleId="BodyTextChar">
    <w:name w:val="Body Text Char"/>
    <w:link w:val="BodyText"/>
    <w:uiPriority w:val="99"/>
    <w:rsid w:val="004E393C"/>
    <w:rPr>
      <w:rFonts w:ascii="Calibri" w:eastAsia="Calibri" w:hAnsi="Calibri"/>
      <w:sz w:val="22"/>
      <w:szCs w:val="22"/>
      <w:lang w:val="x-none"/>
    </w:rPr>
  </w:style>
  <w:style w:type="character" w:customStyle="1" w:styleId="Heading3Char">
    <w:name w:val="Heading 3 Char"/>
    <w:link w:val="Heading3"/>
    <w:uiPriority w:val="9"/>
    <w:rsid w:val="00986042"/>
    <w:rPr>
      <w:rFonts w:ascii="Cambria" w:hAnsi="Cambria"/>
      <w:b/>
      <w:bCs/>
      <w:sz w:val="26"/>
      <w:szCs w:val="26"/>
      <w:lang w:val="en-GB" w:eastAsia="x-none"/>
    </w:rPr>
  </w:style>
  <w:style w:type="paragraph" w:customStyle="1" w:styleId="mt-translation">
    <w:name w:val="mt-translation"/>
    <w:basedOn w:val="Normal"/>
    <w:rsid w:val="00F93E90"/>
    <w:pPr>
      <w:spacing w:before="100" w:beforeAutospacing="1" w:after="100" w:afterAutospacing="1"/>
    </w:pPr>
  </w:style>
  <w:style w:type="character" w:customStyle="1" w:styleId="word">
    <w:name w:val="word"/>
    <w:basedOn w:val="DefaultParagraphFont"/>
    <w:rsid w:val="00F93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60319">
      <w:bodyDiv w:val="1"/>
      <w:marLeft w:val="0"/>
      <w:marRight w:val="0"/>
      <w:marTop w:val="0"/>
      <w:marBottom w:val="0"/>
      <w:divBdr>
        <w:top w:val="none" w:sz="0" w:space="0" w:color="auto"/>
        <w:left w:val="none" w:sz="0" w:space="0" w:color="auto"/>
        <w:bottom w:val="none" w:sz="0" w:space="0" w:color="auto"/>
        <w:right w:val="none" w:sz="0" w:space="0" w:color="auto"/>
      </w:divBdr>
    </w:div>
    <w:div w:id="848789127">
      <w:bodyDiv w:val="1"/>
      <w:marLeft w:val="0"/>
      <w:marRight w:val="0"/>
      <w:marTop w:val="0"/>
      <w:marBottom w:val="0"/>
      <w:divBdr>
        <w:top w:val="none" w:sz="0" w:space="0" w:color="auto"/>
        <w:left w:val="none" w:sz="0" w:space="0" w:color="auto"/>
        <w:bottom w:val="none" w:sz="0" w:space="0" w:color="auto"/>
        <w:right w:val="none" w:sz="0" w:space="0" w:color="auto"/>
      </w:divBdr>
    </w:div>
    <w:div w:id="1068115157">
      <w:bodyDiv w:val="1"/>
      <w:marLeft w:val="0"/>
      <w:marRight w:val="0"/>
      <w:marTop w:val="0"/>
      <w:marBottom w:val="0"/>
      <w:divBdr>
        <w:top w:val="none" w:sz="0" w:space="0" w:color="auto"/>
        <w:left w:val="none" w:sz="0" w:space="0" w:color="auto"/>
        <w:bottom w:val="none" w:sz="0" w:space="0" w:color="auto"/>
        <w:right w:val="none" w:sz="0" w:space="0" w:color="auto"/>
      </w:divBdr>
    </w:div>
    <w:div w:id="1717314107">
      <w:bodyDiv w:val="1"/>
      <w:marLeft w:val="0"/>
      <w:marRight w:val="0"/>
      <w:marTop w:val="0"/>
      <w:marBottom w:val="0"/>
      <w:divBdr>
        <w:top w:val="none" w:sz="0" w:space="0" w:color="auto"/>
        <w:left w:val="none" w:sz="0" w:space="0" w:color="auto"/>
        <w:bottom w:val="none" w:sz="0" w:space="0" w:color="auto"/>
        <w:right w:val="none" w:sz="0" w:space="0" w:color="auto"/>
      </w:divBdr>
    </w:div>
    <w:div w:id="1879511708">
      <w:bodyDiv w:val="1"/>
      <w:marLeft w:val="0"/>
      <w:marRight w:val="0"/>
      <w:marTop w:val="0"/>
      <w:marBottom w:val="0"/>
      <w:divBdr>
        <w:top w:val="none" w:sz="0" w:space="0" w:color="auto"/>
        <w:left w:val="none" w:sz="0" w:space="0" w:color="auto"/>
        <w:bottom w:val="none" w:sz="0" w:space="0" w:color="auto"/>
        <w:right w:val="none" w:sz="0" w:space="0" w:color="auto"/>
      </w:divBdr>
    </w:div>
    <w:div w:id="212156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512A9-539D-4CFB-8AD4-75A00B56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1373</Words>
  <Characters>9728</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PROJEKTS</vt:lpstr>
      <vt:lpstr>PROJEKTS</vt:lpstr>
    </vt:vector>
  </TitlesOfParts>
  <Company/>
  <LinksUpToDate>false</LinksUpToDate>
  <CharactersWithSpaces>11079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skaidrite.kokina</dc:creator>
  <cp:keywords/>
  <cp:lastModifiedBy>Milana Ivanova</cp:lastModifiedBy>
  <cp:revision>4</cp:revision>
  <cp:lastPrinted>2020-10-12T13:44:00Z</cp:lastPrinted>
  <dcterms:created xsi:type="dcterms:W3CDTF">2020-10-23T10:27:00Z</dcterms:created>
  <dcterms:modified xsi:type="dcterms:W3CDTF">2020-10-27T06:37:00Z</dcterms:modified>
</cp:coreProperties>
</file>