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F9F" w:rsidRDefault="009E7F9F" w:rsidP="009E7F9F">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64027262" r:id="rId9"/>
        </w:object>
      </w:r>
    </w:p>
    <w:p w:rsidR="009E7F9F" w:rsidRPr="00EE4591" w:rsidRDefault="009E7F9F" w:rsidP="009E7F9F">
      <w:pPr>
        <w:pStyle w:val="Title"/>
        <w:tabs>
          <w:tab w:val="left" w:pos="3969"/>
          <w:tab w:val="left" w:pos="4395"/>
        </w:tabs>
        <w:rPr>
          <w:b w:val="0"/>
          <w:bCs/>
          <w:sz w:val="24"/>
          <w:szCs w:val="24"/>
        </w:rPr>
      </w:pPr>
    </w:p>
    <w:p w:rsidR="009E7F9F" w:rsidRDefault="009E7F9F" w:rsidP="009E7F9F">
      <w:pPr>
        <w:pStyle w:val="Title"/>
        <w:tabs>
          <w:tab w:val="left" w:pos="3969"/>
          <w:tab w:val="left" w:pos="4395"/>
        </w:tabs>
        <w:rPr>
          <w:b w:val="0"/>
          <w:bCs/>
        </w:rPr>
      </w:pPr>
      <w:r>
        <w:rPr>
          <w:b w:val="0"/>
          <w:bCs/>
        </w:rPr>
        <w:t xml:space="preserve">  LATVIJAS REPUBLIKAS</w:t>
      </w:r>
    </w:p>
    <w:p w:rsidR="009E7F9F" w:rsidRDefault="009E7F9F" w:rsidP="009E7F9F">
      <w:pPr>
        <w:pStyle w:val="Title"/>
        <w:tabs>
          <w:tab w:val="left" w:pos="3969"/>
          <w:tab w:val="left" w:pos="4395"/>
        </w:tabs>
      </w:pPr>
      <w:r>
        <w:t>DAUGAVPILS PILSĒTAS DOME</w:t>
      </w:r>
    </w:p>
    <w:p w:rsidR="009E7F9F" w:rsidRPr="00C3756E" w:rsidRDefault="009E7F9F" w:rsidP="009E7F9F">
      <w:pPr>
        <w:spacing w:after="0"/>
        <w:jc w:val="center"/>
        <w:rPr>
          <w:rFonts w:ascii="Times New Roman" w:hAnsi="Times New Roman"/>
          <w:sz w:val="18"/>
          <w:szCs w:val="18"/>
          <w:lang w:val="pl-PL"/>
        </w:rPr>
      </w:pPr>
      <w:r w:rsidRPr="00C3756E">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6224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9E7F9F" w:rsidRDefault="009E7F9F" w:rsidP="009E7F9F">
      <w:pPr>
        <w:spacing w:after="0"/>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9E7F9F" w:rsidRDefault="009E7F9F" w:rsidP="009E7F9F">
      <w:pPr>
        <w:spacing w:after="0"/>
        <w:jc w:val="center"/>
        <w:rPr>
          <w:rFonts w:ascii="Times New Roman" w:hAnsi="Times New Roman"/>
          <w:sz w:val="18"/>
          <w:szCs w:val="18"/>
          <w:u w:val="single"/>
        </w:rPr>
      </w:pPr>
    </w:p>
    <w:p w:rsidR="009E7F9F" w:rsidRDefault="009E7F9F" w:rsidP="009E7F9F">
      <w:pPr>
        <w:spacing w:after="0"/>
        <w:jc w:val="center"/>
        <w:rPr>
          <w:rFonts w:ascii="Times New Roman" w:hAnsi="Times New Roman"/>
          <w:b/>
          <w:sz w:val="24"/>
          <w:szCs w:val="24"/>
        </w:rPr>
      </w:pPr>
    </w:p>
    <w:p w:rsidR="009E7F9F" w:rsidRPr="002E7F44" w:rsidRDefault="009E7F9F" w:rsidP="009E7F9F">
      <w:pPr>
        <w:spacing w:after="0"/>
        <w:jc w:val="center"/>
        <w:rPr>
          <w:rFonts w:ascii="Times New Roman" w:hAnsi="Times New Roman"/>
          <w:b/>
          <w:sz w:val="24"/>
          <w:szCs w:val="24"/>
        </w:rPr>
      </w:pPr>
      <w:r w:rsidRPr="002E7F44">
        <w:rPr>
          <w:rFonts w:ascii="Times New Roman" w:hAnsi="Times New Roman"/>
          <w:b/>
          <w:sz w:val="24"/>
          <w:szCs w:val="24"/>
        </w:rPr>
        <w:t>LĒMUMS</w:t>
      </w:r>
    </w:p>
    <w:p w:rsidR="009E7F9F" w:rsidRPr="002E7F44" w:rsidRDefault="009E7F9F" w:rsidP="009E7F9F">
      <w:pPr>
        <w:spacing w:after="120"/>
        <w:jc w:val="center"/>
        <w:rPr>
          <w:rFonts w:ascii="Times New Roman" w:hAnsi="Times New Roman"/>
          <w:sz w:val="2"/>
          <w:szCs w:val="2"/>
        </w:rPr>
      </w:pPr>
    </w:p>
    <w:p w:rsidR="001A480B" w:rsidRDefault="009E7F9F" w:rsidP="009E7F9F">
      <w:pPr>
        <w:jc w:val="center"/>
        <w:rPr>
          <w:rFonts w:ascii="Times New Roman" w:eastAsia="Times New Roman" w:hAnsi="Times New Roman"/>
          <w:sz w:val="24"/>
          <w:szCs w:val="24"/>
        </w:rPr>
      </w:pPr>
      <w:r>
        <w:rPr>
          <w:rFonts w:ascii="Times New Roman" w:hAnsi="Times New Roman"/>
          <w:szCs w:val="24"/>
        </w:rPr>
        <w:t>Daugavpi</w:t>
      </w:r>
      <w:r w:rsidRPr="002E7F44">
        <w:rPr>
          <w:rFonts w:ascii="Times New Roman" w:hAnsi="Times New Roman"/>
          <w:szCs w:val="24"/>
        </w:rPr>
        <w:t>lī</w:t>
      </w:r>
    </w:p>
    <w:p w:rsidR="001A480B" w:rsidRPr="003D5BFD" w:rsidRDefault="001A480B" w:rsidP="003D5BFD">
      <w:pPr>
        <w:spacing w:after="0"/>
        <w:jc w:val="both"/>
        <w:rPr>
          <w:rFonts w:ascii="Times New Roman" w:eastAsia="Times New Roman" w:hAnsi="Times New Roman"/>
          <w:sz w:val="24"/>
          <w:szCs w:val="24"/>
        </w:rPr>
      </w:pPr>
    </w:p>
    <w:p w:rsidR="00093821" w:rsidRPr="003D5BFD" w:rsidRDefault="00093821" w:rsidP="003D5BFD">
      <w:pPr>
        <w:spacing w:after="0"/>
        <w:jc w:val="both"/>
        <w:rPr>
          <w:rFonts w:ascii="Times New Roman" w:eastAsia="Times New Roman" w:hAnsi="Times New Roman"/>
          <w:sz w:val="24"/>
          <w:szCs w:val="24"/>
        </w:rPr>
      </w:pPr>
    </w:p>
    <w:p w:rsidR="00093821" w:rsidRPr="003D5BFD" w:rsidRDefault="00F259F7" w:rsidP="003D5BFD">
      <w:pPr>
        <w:spacing w:after="0"/>
        <w:jc w:val="both"/>
        <w:rPr>
          <w:rFonts w:ascii="Times New Roman" w:hAnsi="Times New Roman"/>
          <w:sz w:val="24"/>
          <w:szCs w:val="24"/>
        </w:rPr>
      </w:pPr>
      <w:r w:rsidRPr="003D5BFD">
        <w:rPr>
          <w:rFonts w:ascii="Times New Roman" w:eastAsia="Times New Roman" w:hAnsi="Times New Roman"/>
          <w:sz w:val="24"/>
          <w:szCs w:val="24"/>
        </w:rPr>
        <w:t>20</w:t>
      </w:r>
      <w:r w:rsidR="00D0543E" w:rsidRPr="003D5BFD">
        <w:rPr>
          <w:rFonts w:ascii="Times New Roman" w:eastAsia="Times New Roman" w:hAnsi="Times New Roman"/>
          <w:sz w:val="24"/>
          <w:szCs w:val="24"/>
        </w:rPr>
        <w:t>20</w:t>
      </w:r>
      <w:r w:rsidR="00C702AD" w:rsidRPr="003D5BFD">
        <w:rPr>
          <w:rFonts w:ascii="Times New Roman" w:eastAsia="Times New Roman" w:hAnsi="Times New Roman"/>
          <w:sz w:val="24"/>
          <w:szCs w:val="24"/>
        </w:rPr>
        <w:t>.gada 8.oktobr</w:t>
      </w:r>
      <w:r w:rsidR="00093821" w:rsidRPr="003D5BFD">
        <w:rPr>
          <w:rFonts w:ascii="Times New Roman" w:eastAsia="Times New Roman" w:hAnsi="Times New Roman"/>
          <w:sz w:val="24"/>
          <w:szCs w:val="24"/>
        </w:rPr>
        <w:t>ī</w:t>
      </w:r>
      <w:r w:rsidR="00093821" w:rsidRPr="003D5BFD">
        <w:rPr>
          <w:rFonts w:ascii="Times New Roman" w:eastAsia="Times New Roman" w:hAnsi="Times New Roman"/>
          <w:sz w:val="24"/>
          <w:szCs w:val="24"/>
        </w:rPr>
        <w:tab/>
      </w:r>
      <w:r w:rsidR="00093821" w:rsidRPr="003D5BFD">
        <w:rPr>
          <w:rFonts w:ascii="Times New Roman" w:eastAsia="Times New Roman" w:hAnsi="Times New Roman"/>
          <w:sz w:val="24"/>
          <w:szCs w:val="24"/>
        </w:rPr>
        <w:tab/>
        <w:t xml:space="preserve">        </w:t>
      </w:r>
      <w:r w:rsidR="00093821" w:rsidRPr="003D5BFD">
        <w:rPr>
          <w:rFonts w:ascii="Times New Roman" w:eastAsia="Times New Roman" w:hAnsi="Times New Roman"/>
          <w:sz w:val="24"/>
          <w:szCs w:val="24"/>
        </w:rPr>
        <w:tab/>
        <w:t xml:space="preserve">                                      </w:t>
      </w:r>
      <w:r w:rsidR="00C702AD" w:rsidRPr="003D5BFD">
        <w:rPr>
          <w:rFonts w:ascii="Times New Roman" w:eastAsia="Times New Roman" w:hAnsi="Times New Roman"/>
          <w:sz w:val="24"/>
          <w:szCs w:val="24"/>
        </w:rPr>
        <w:t xml:space="preserve">            </w:t>
      </w:r>
      <w:r w:rsidR="00093821" w:rsidRPr="003D5BFD">
        <w:rPr>
          <w:rFonts w:ascii="Times New Roman" w:eastAsia="Times New Roman" w:hAnsi="Times New Roman"/>
          <w:sz w:val="24"/>
          <w:szCs w:val="24"/>
        </w:rPr>
        <w:t xml:space="preserve">      </w:t>
      </w:r>
      <w:r w:rsidR="007005FE" w:rsidRPr="003D5BFD">
        <w:rPr>
          <w:rFonts w:ascii="Times New Roman" w:hAnsi="Times New Roman"/>
          <w:b/>
          <w:sz w:val="24"/>
          <w:szCs w:val="24"/>
        </w:rPr>
        <w:t>Nr.</w:t>
      </w:r>
      <w:r w:rsidR="00041ED6">
        <w:rPr>
          <w:rFonts w:ascii="Times New Roman" w:hAnsi="Times New Roman"/>
          <w:b/>
          <w:sz w:val="24"/>
          <w:szCs w:val="24"/>
        </w:rPr>
        <w:t>511</w:t>
      </w:r>
    </w:p>
    <w:p w:rsidR="00093821" w:rsidRPr="003D5BFD" w:rsidRDefault="00093821" w:rsidP="003D5BFD">
      <w:pPr>
        <w:spacing w:after="0"/>
        <w:ind w:firstLine="709"/>
        <w:jc w:val="both"/>
        <w:rPr>
          <w:rFonts w:ascii="Times New Roman" w:hAnsi="Times New Roman"/>
          <w:sz w:val="24"/>
          <w:szCs w:val="24"/>
        </w:rPr>
      </w:pPr>
      <w:r w:rsidRPr="003D5BFD">
        <w:rPr>
          <w:rFonts w:ascii="Times New Roman" w:hAnsi="Times New Roman"/>
          <w:sz w:val="24"/>
          <w:szCs w:val="24"/>
        </w:rPr>
        <w:t xml:space="preserve">                                                                                   </w:t>
      </w:r>
      <w:r w:rsidR="00C702AD" w:rsidRPr="003D5BFD">
        <w:rPr>
          <w:rFonts w:ascii="Times New Roman" w:hAnsi="Times New Roman"/>
          <w:sz w:val="24"/>
          <w:szCs w:val="24"/>
        </w:rPr>
        <w:t xml:space="preserve">                    </w:t>
      </w:r>
      <w:r w:rsidR="00491C46" w:rsidRPr="003D5BFD">
        <w:rPr>
          <w:rFonts w:ascii="Times New Roman" w:hAnsi="Times New Roman"/>
          <w:sz w:val="24"/>
          <w:szCs w:val="24"/>
        </w:rPr>
        <w:t>(prot.</w:t>
      </w:r>
      <w:r w:rsidR="00C702AD" w:rsidRPr="003D5BFD">
        <w:rPr>
          <w:rFonts w:ascii="Times New Roman" w:hAnsi="Times New Roman"/>
          <w:sz w:val="24"/>
          <w:szCs w:val="24"/>
        </w:rPr>
        <w:t>Nr.</w:t>
      </w:r>
      <w:r w:rsidR="00491C46" w:rsidRPr="003D5BFD">
        <w:rPr>
          <w:rFonts w:ascii="Times New Roman" w:hAnsi="Times New Roman"/>
          <w:sz w:val="24"/>
          <w:szCs w:val="24"/>
        </w:rPr>
        <w:t>40</w:t>
      </w:r>
      <w:r w:rsidR="007005FE" w:rsidRPr="003D5BFD">
        <w:rPr>
          <w:rFonts w:ascii="Times New Roman" w:hAnsi="Times New Roman"/>
          <w:sz w:val="24"/>
          <w:szCs w:val="24"/>
        </w:rPr>
        <w:t xml:space="preserve">, </w:t>
      </w:r>
      <w:r w:rsidR="00041ED6">
        <w:rPr>
          <w:rFonts w:ascii="Times New Roman" w:hAnsi="Times New Roman"/>
          <w:sz w:val="24"/>
          <w:szCs w:val="24"/>
        </w:rPr>
        <w:t>34</w:t>
      </w:r>
      <w:r w:rsidRPr="003D5BFD">
        <w:rPr>
          <w:rFonts w:ascii="Times New Roman" w:hAnsi="Times New Roman"/>
          <w:sz w:val="24"/>
          <w:szCs w:val="24"/>
        </w:rPr>
        <w:t>.§)</w:t>
      </w:r>
    </w:p>
    <w:p w:rsidR="001277AA" w:rsidRPr="003D5BFD" w:rsidRDefault="001277AA" w:rsidP="003D5BFD">
      <w:pPr>
        <w:spacing w:after="0"/>
        <w:ind w:firstLine="709"/>
        <w:jc w:val="both"/>
        <w:rPr>
          <w:rFonts w:ascii="Times New Roman" w:hAnsi="Times New Roman"/>
          <w:sz w:val="24"/>
          <w:szCs w:val="24"/>
        </w:rPr>
      </w:pPr>
    </w:p>
    <w:p w:rsidR="00041ED6" w:rsidRPr="00041ED6" w:rsidRDefault="00041ED6" w:rsidP="00041ED6">
      <w:pPr>
        <w:autoSpaceDN/>
        <w:spacing w:after="0"/>
        <w:jc w:val="center"/>
        <w:textAlignment w:val="auto"/>
        <w:rPr>
          <w:rFonts w:ascii="Times New Roman" w:eastAsia="Times New Roman" w:hAnsi="Times New Roman"/>
          <w:b/>
          <w:sz w:val="24"/>
          <w:szCs w:val="24"/>
        </w:rPr>
      </w:pPr>
      <w:r w:rsidRPr="00041ED6">
        <w:rPr>
          <w:rFonts w:ascii="Times New Roman" w:eastAsia="Times New Roman" w:hAnsi="Times New Roman"/>
          <w:b/>
          <w:sz w:val="24"/>
          <w:szCs w:val="24"/>
        </w:rPr>
        <w:t>Par apropriācijas palielināšanu Daugavpils pilsētas Izglītības pārvaldei</w:t>
      </w:r>
    </w:p>
    <w:p w:rsidR="00041ED6" w:rsidRPr="00041ED6" w:rsidRDefault="00041ED6" w:rsidP="00041ED6">
      <w:pPr>
        <w:autoSpaceDN/>
        <w:spacing w:after="0"/>
        <w:jc w:val="center"/>
        <w:textAlignment w:val="auto"/>
        <w:rPr>
          <w:rFonts w:ascii="Times New Roman" w:eastAsia="Times New Roman" w:hAnsi="Times New Roman"/>
          <w:b/>
          <w:sz w:val="16"/>
          <w:szCs w:val="16"/>
        </w:rPr>
      </w:pPr>
    </w:p>
    <w:p w:rsidR="00041ED6" w:rsidRDefault="00041ED6" w:rsidP="00041ED6">
      <w:pPr>
        <w:autoSpaceDN/>
        <w:spacing w:after="0"/>
        <w:ind w:firstLine="426"/>
        <w:jc w:val="both"/>
        <w:textAlignment w:val="auto"/>
        <w:rPr>
          <w:rFonts w:ascii="Times New Roman" w:eastAsia="Times New Roman" w:hAnsi="Times New Roman"/>
          <w:b/>
          <w:sz w:val="24"/>
          <w:szCs w:val="24"/>
        </w:rPr>
      </w:pPr>
      <w:r w:rsidRPr="00041ED6">
        <w:rPr>
          <w:rFonts w:ascii="Times New Roman" w:eastAsia="Times New Roman" w:hAnsi="Times New Roman"/>
          <w:sz w:val="24"/>
          <w:szCs w:val="24"/>
        </w:rPr>
        <w:t>Pamatojoties uz likuma “Par pašvaldībām” 21.panta pirmās daļas 2.punktu, likuma „Par pašvaldību budžetiem” 30.pantu, Izglītības un zinātnes ministrijas 29.09.2020. rīkojumu Nr. 574 „Par mērķdotāciju sadalījumu pašvaldībām – pašvaldību izglītības iestādēm 2020.gadam”, Daugavpils pilsētas domes 2018.gada 9.augusta noteikumu Nr.2 „Noteikumi par Daugavpils pilsētas pašvaldības budžeta izstrādāšanu, apstiprināšanu, grozījumu veikšanu, izpildi un kontroli” 38.punktu, ņemot vērā Daugavpils pilsētas domes Finanšu komitejas 2020</w:t>
      </w:r>
      <w:r>
        <w:rPr>
          <w:rFonts w:ascii="Times New Roman" w:eastAsia="Times New Roman" w:hAnsi="Times New Roman"/>
          <w:sz w:val="24"/>
          <w:szCs w:val="24"/>
        </w:rPr>
        <w:t>.gada 8.oktobra sēdes atzinumu</w:t>
      </w:r>
      <w:r w:rsidRPr="00041ED6">
        <w:rPr>
          <w:rFonts w:ascii="Times New Roman" w:eastAsia="Times New Roman" w:hAnsi="Times New Roman"/>
          <w:sz w:val="24"/>
          <w:szCs w:val="24"/>
        </w:rPr>
        <w:t xml:space="preserve">, </w:t>
      </w:r>
      <w:r w:rsidR="001A480B" w:rsidRPr="005B7672">
        <w:rPr>
          <w:rFonts w:ascii="Times New Roman" w:hAnsi="Times New Roman"/>
          <w:sz w:val="24"/>
          <w:szCs w:val="24"/>
        </w:rPr>
        <w:t>atklāti balsojot: PAR – 15 (A.Broks, J.Dukšinskis, R.Eigims, A.Elksniņš, A.Gržibovskis, L.Jankovska, R.Joksts, I.Kokina, V.Kononovs, N.Kožanova, M.Lavrenovs, J.Lāčplēsis, I.Prelatovs, H.Soldatjonoka, A.Zdanovskis), PRET – nav, ATTURAS – nav,</w:t>
      </w:r>
      <w:r w:rsidR="001A480B">
        <w:rPr>
          <w:rFonts w:ascii="Times New Roman" w:hAnsi="Times New Roman"/>
          <w:sz w:val="24"/>
          <w:szCs w:val="24"/>
        </w:rPr>
        <w:t xml:space="preserve"> </w:t>
      </w:r>
      <w:r w:rsidRPr="00041ED6">
        <w:rPr>
          <w:rFonts w:ascii="Times New Roman" w:eastAsia="Times New Roman" w:hAnsi="Times New Roman"/>
          <w:b/>
          <w:sz w:val="24"/>
          <w:szCs w:val="24"/>
        </w:rPr>
        <w:t>Daugavpils pilsētas dome nolemj:</w:t>
      </w:r>
    </w:p>
    <w:p w:rsidR="001A480B" w:rsidRPr="00041ED6" w:rsidRDefault="001A480B" w:rsidP="00041ED6">
      <w:pPr>
        <w:autoSpaceDN/>
        <w:spacing w:after="0"/>
        <w:ind w:firstLine="426"/>
        <w:jc w:val="both"/>
        <w:textAlignment w:val="auto"/>
        <w:rPr>
          <w:rFonts w:ascii="Times New Roman" w:eastAsia="Times New Roman" w:hAnsi="Times New Roman"/>
          <w:sz w:val="24"/>
          <w:szCs w:val="24"/>
        </w:rPr>
      </w:pPr>
    </w:p>
    <w:p w:rsidR="00041ED6" w:rsidRPr="00041ED6" w:rsidRDefault="00041ED6" w:rsidP="00041ED6">
      <w:pPr>
        <w:autoSpaceDN/>
        <w:spacing w:after="0"/>
        <w:ind w:firstLine="426"/>
        <w:jc w:val="both"/>
        <w:textAlignment w:val="auto"/>
        <w:rPr>
          <w:rFonts w:ascii="Times New Roman" w:eastAsia="Times New Roman" w:hAnsi="Times New Roman"/>
          <w:sz w:val="24"/>
          <w:szCs w:val="24"/>
          <w:lang w:eastAsia="x-none"/>
        </w:rPr>
      </w:pPr>
      <w:r w:rsidRPr="00041ED6">
        <w:rPr>
          <w:rFonts w:ascii="Times New Roman" w:eastAsia="Times New Roman" w:hAnsi="Times New Roman"/>
          <w:sz w:val="24"/>
          <w:szCs w:val="24"/>
          <w:lang w:eastAsia="x-none"/>
        </w:rPr>
        <w:t>Veikt apropriācijas palielināšanu Daugavpils pilsētas Izglītības pārvaldes (reģ. Nr. 90009737220, juridiskā adrese: Saules iela 7, Daugavpils) pamatbudžeta programmās:</w:t>
      </w:r>
    </w:p>
    <w:p w:rsidR="00041ED6" w:rsidRPr="00041ED6" w:rsidRDefault="00041ED6" w:rsidP="001A480B">
      <w:pPr>
        <w:numPr>
          <w:ilvl w:val="0"/>
          <w:numId w:val="10"/>
        </w:numPr>
        <w:autoSpaceDN/>
        <w:spacing w:after="0"/>
        <w:ind w:left="0" w:firstLine="497"/>
        <w:jc w:val="both"/>
        <w:textAlignment w:val="auto"/>
        <w:rPr>
          <w:rFonts w:ascii="Times New Roman" w:eastAsia="Times New Roman" w:hAnsi="Times New Roman"/>
          <w:sz w:val="24"/>
          <w:szCs w:val="24"/>
          <w:lang w:eastAsia="x-none"/>
        </w:rPr>
      </w:pPr>
      <w:r w:rsidRPr="00041ED6">
        <w:rPr>
          <w:rFonts w:ascii="Times New Roman" w:eastAsia="Times New Roman" w:hAnsi="Times New Roman"/>
          <w:sz w:val="24"/>
          <w:szCs w:val="24"/>
          <w:lang w:eastAsia="x-none"/>
        </w:rPr>
        <w:t xml:space="preserve">Palielināt apropriāciju pamatbudžeta programmā „Iestādes darbības nodrošināšana” pirmsskolas izglītībai par EUR 644909 </w:t>
      </w:r>
      <w:r w:rsidRPr="00041ED6">
        <w:rPr>
          <w:rFonts w:ascii="Times New Roman" w:eastAsia="Times New Roman" w:hAnsi="Times New Roman"/>
          <w:i/>
          <w:sz w:val="24"/>
          <w:szCs w:val="24"/>
          <w:lang w:eastAsia="x-none"/>
        </w:rPr>
        <w:t xml:space="preserve">(seši simti četrdesmit četri tūkstoši deviņi simti deviņi eiro, 00 centi) </w:t>
      </w:r>
      <w:r w:rsidRPr="00041ED6">
        <w:rPr>
          <w:rFonts w:ascii="Times New Roman" w:eastAsia="Times New Roman" w:hAnsi="Times New Roman"/>
          <w:sz w:val="24"/>
          <w:szCs w:val="24"/>
          <w:lang w:eastAsia="x-none"/>
        </w:rPr>
        <w:t>saskaņā ar 1.pielikumu.</w:t>
      </w:r>
    </w:p>
    <w:p w:rsidR="00041ED6" w:rsidRPr="00041ED6" w:rsidRDefault="00041ED6" w:rsidP="001A480B">
      <w:pPr>
        <w:numPr>
          <w:ilvl w:val="0"/>
          <w:numId w:val="10"/>
        </w:numPr>
        <w:autoSpaceDN/>
        <w:spacing w:after="0"/>
        <w:ind w:left="0" w:firstLine="497"/>
        <w:jc w:val="both"/>
        <w:textAlignment w:val="auto"/>
        <w:rPr>
          <w:rFonts w:ascii="Times New Roman" w:eastAsia="Times New Roman" w:hAnsi="Times New Roman"/>
          <w:sz w:val="24"/>
          <w:szCs w:val="24"/>
          <w:lang w:eastAsia="x-none"/>
        </w:rPr>
      </w:pPr>
      <w:r w:rsidRPr="00041ED6">
        <w:rPr>
          <w:rFonts w:ascii="Times New Roman" w:eastAsia="Times New Roman" w:hAnsi="Times New Roman"/>
          <w:sz w:val="24"/>
          <w:szCs w:val="24"/>
          <w:lang w:eastAsia="x-none"/>
        </w:rPr>
        <w:t>Palielināt apropriāciju pamatbudžeta programmā „Iestādes darbības nodrošināšana” pamatizglītībai, vispārējai un profesionālajai izglītībai par EUR 4628111 (</w:t>
      </w:r>
      <w:r w:rsidRPr="00041ED6">
        <w:rPr>
          <w:rFonts w:ascii="Times New Roman" w:eastAsia="Times New Roman" w:hAnsi="Times New Roman"/>
          <w:i/>
          <w:sz w:val="24"/>
          <w:szCs w:val="24"/>
          <w:lang w:eastAsia="x-none"/>
        </w:rPr>
        <w:t>četri miljoni seši simti divdesmit astoņi tūkstoši viens simts vienpadsmit eiro, 00 centi</w:t>
      </w:r>
      <w:r w:rsidRPr="00041ED6">
        <w:rPr>
          <w:rFonts w:ascii="Times New Roman" w:eastAsia="Times New Roman" w:hAnsi="Times New Roman"/>
          <w:sz w:val="24"/>
          <w:szCs w:val="24"/>
          <w:lang w:eastAsia="x-none"/>
        </w:rPr>
        <w:t>) saskaņā ar 2.pielikumu.</w:t>
      </w:r>
    </w:p>
    <w:p w:rsidR="00041ED6" w:rsidRPr="00041ED6" w:rsidRDefault="00041ED6" w:rsidP="001A480B">
      <w:pPr>
        <w:numPr>
          <w:ilvl w:val="0"/>
          <w:numId w:val="10"/>
        </w:numPr>
        <w:autoSpaceDN/>
        <w:spacing w:after="0"/>
        <w:ind w:left="0" w:firstLine="497"/>
        <w:jc w:val="both"/>
        <w:textAlignment w:val="auto"/>
        <w:rPr>
          <w:rFonts w:ascii="Times New Roman" w:eastAsia="Times New Roman" w:hAnsi="Times New Roman"/>
          <w:sz w:val="24"/>
          <w:szCs w:val="24"/>
          <w:lang w:eastAsia="x-none"/>
        </w:rPr>
      </w:pPr>
      <w:r w:rsidRPr="00041ED6">
        <w:rPr>
          <w:rFonts w:ascii="Times New Roman" w:eastAsia="Times New Roman" w:hAnsi="Times New Roman"/>
          <w:sz w:val="24"/>
          <w:szCs w:val="24"/>
          <w:lang w:eastAsia="x-none"/>
        </w:rPr>
        <w:t>Palielināt apropriāciju pamatbudžeta programmā „Iestādes darbības nodrošināšana” līmeņos nedefinētajai izglītībai pieaugušajiem par EUR 4353 (</w:t>
      </w:r>
      <w:r w:rsidRPr="00041ED6">
        <w:rPr>
          <w:rFonts w:ascii="Times New Roman" w:eastAsia="Times New Roman" w:hAnsi="Times New Roman"/>
          <w:i/>
          <w:sz w:val="24"/>
          <w:szCs w:val="24"/>
          <w:lang w:eastAsia="x-none"/>
        </w:rPr>
        <w:t>četri tūkstoši trīs simti piecdesmit trīs eiro, 00 centi</w:t>
      </w:r>
      <w:r w:rsidRPr="00041ED6">
        <w:rPr>
          <w:rFonts w:ascii="Times New Roman" w:eastAsia="Times New Roman" w:hAnsi="Times New Roman"/>
          <w:sz w:val="24"/>
          <w:szCs w:val="24"/>
          <w:lang w:eastAsia="x-none"/>
        </w:rPr>
        <w:t>) saskaņā ar 3.pielikumu.</w:t>
      </w:r>
    </w:p>
    <w:p w:rsidR="00041ED6" w:rsidRPr="00041ED6" w:rsidRDefault="00041ED6" w:rsidP="001A480B">
      <w:pPr>
        <w:numPr>
          <w:ilvl w:val="0"/>
          <w:numId w:val="10"/>
        </w:numPr>
        <w:autoSpaceDN/>
        <w:spacing w:after="0"/>
        <w:ind w:left="0" w:firstLine="497"/>
        <w:jc w:val="both"/>
        <w:textAlignment w:val="auto"/>
        <w:rPr>
          <w:rFonts w:ascii="Times New Roman" w:eastAsia="Times New Roman" w:hAnsi="Times New Roman"/>
          <w:sz w:val="24"/>
          <w:szCs w:val="24"/>
          <w:lang w:eastAsia="x-none"/>
        </w:rPr>
      </w:pPr>
      <w:r w:rsidRPr="00041ED6">
        <w:rPr>
          <w:rFonts w:ascii="Times New Roman" w:eastAsia="Times New Roman" w:hAnsi="Times New Roman"/>
          <w:sz w:val="24"/>
          <w:szCs w:val="24"/>
          <w:lang w:eastAsia="x-none"/>
        </w:rPr>
        <w:t>Palielināt apropriāciju pamatbudžeta programmā „Interešu izglītība” par EUR 264300 (</w:t>
      </w:r>
      <w:r w:rsidRPr="00041ED6">
        <w:rPr>
          <w:rFonts w:ascii="Times New Roman" w:eastAsia="Times New Roman" w:hAnsi="Times New Roman"/>
          <w:i/>
          <w:sz w:val="24"/>
          <w:szCs w:val="24"/>
          <w:lang w:eastAsia="x-none"/>
        </w:rPr>
        <w:t>divi simti sešdesmit četri tūkstoši trīs simti eiro, 00 centi</w:t>
      </w:r>
      <w:r w:rsidRPr="00041ED6">
        <w:rPr>
          <w:rFonts w:ascii="Times New Roman" w:eastAsia="Times New Roman" w:hAnsi="Times New Roman"/>
          <w:sz w:val="24"/>
          <w:szCs w:val="24"/>
          <w:lang w:eastAsia="x-none"/>
        </w:rPr>
        <w:t>) saskaņā ar 4.pielikumu.</w:t>
      </w:r>
    </w:p>
    <w:p w:rsidR="00041ED6" w:rsidRPr="001A480B" w:rsidRDefault="00041ED6" w:rsidP="00041ED6">
      <w:pPr>
        <w:autoSpaceDN/>
        <w:spacing w:after="0"/>
        <w:ind w:firstLine="561"/>
        <w:jc w:val="both"/>
        <w:textAlignment w:val="auto"/>
        <w:rPr>
          <w:rFonts w:ascii="Times New Roman" w:eastAsia="Times New Roman" w:hAnsi="Times New Roman"/>
          <w:sz w:val="18"/>
          <w:szCs w:val="18"/>
        </w:rPr>
      </w:pPr>
    </w:p>
    <w:p w:rsidR="001A480B" w:rsidRPr="00041ED6" w:rsidRDefault="001A480B" w:rsidP="00041ED6">
      <w:pPr>
        <w:autoSpaceDN/>
        <w:spacing w:after="0"/>
        <w:ind w:firstLine="561"/>
        <w:jc w:val="both"/>
        <w:textAlignment w:val="auto"/>
        <w:rPr>
          <w:rFonts w:ascii="Times New Roman" w:eastAsia="Times New Roman" w:hAnsi="Times New Roman"/>
          <w:sz w:val="18"/>
          <w:szCs w:val="18"/>
        </w:rPr>
      </w:pPr>
    </w:p>
    <w:p w:rsidR="00041ED6" w:rsidRPr="00041ED6" w:rsidRDefault="00041ED6" w:rsidP="00041ED6">
      <w:pPr>
        <w:autoSpaceDN/>
        <w:spacing w:after="0"/>
        <w:ind w:left="1134" w:hanging="1134"/>
        <w:jc w:val="both"/>
        <w:textAlignment w:val="auto"/>
        <w:rPr>
          <w:rFonts w:ascii="Times New Roman" w:eastAsia="Times New Roman" w:hAnsi="Times New Roman"/>
          <w:sz w:val="24"/>
          <w:szCs w:val="24"/>
          <w:lang w:eastAsia="x-none"/>
        </w:rPr>
      </w:pPr>
      <w:r w:rsidRPr="00041ED6">
        <w:rPr>
          <w:rFonts w:ascii="Times New Roman" w:eastAsia="Times New Roman" w:hAnsi="Times New Roman"/>
          <w:sz w:val="24"/>
          <w:szCs w:val="24"/>
          <w:lang w:eastAsia="x-none"/>
        </w:rPr>
        <w:t xml:space="preserve">Pielikumā: </w:t>
      </w:r>
    </w:p>
    <w:p w:rsidR="00041ED6" w:rsidRPr="00041ED6" w:rsidRDefault="00041ED6" w:rsidP="00041ED6">
      <w:pPr>
        <w:numPr>
          <w:ilvl w:val="0"/>
          <w:numId w:val="11"/>
        </w:numPr>
        <w:autoSpaceDN/>
        <w:spacing w:after="0"/>
        <w:jc w:val="both"/>
        <w:textAlignment w:val="auto"/>
        <w:rPr>
          <w:rFonts w:ascii="Times New Roman" w:eastAsia="Times New Roman" w:hAnsi="Times New Roman"/>
          <w:sz w:val="24"/>
          <w:szCs w:val="24"/>
          <w:lang w:eastAsia="x-none"/>
        </w:rPr>
      </w:pPr>
      <w:r w:rsidRPr="00041ED6">
        <w:rPr>
          <w:rFonts w:ascii="Times New Roman" w:eastAsia="Times New Roman" w:hAnsi="Times New Roman"/>
          <w:sz w:val="24"/>
          <w:szCs w:val="24"/>
          <w:lang w:eastAsia="x-none"/>
        </w:rPr>
        <w:t>Daugavpils pilsētas Izglītības pārvaldes pamatbudžeta programmas „Iestādes darbības nodrošināšana” (pirmsskolas izglītība) ieņēmumu un izdevumu tāmes grozījumi 2020.gadam.</w:t>
      </w:r>
    </w:p>
    <w:p w:rsidR="00041ED6" w:rsidRPr="00041ED6" w:rsidRDefault="00041ED6" w:rsidP="00041ED6">
      <w:pPr>
        <w:numPr>
          <w:ilvl w:val="0"/>
          <w:numId w:val="11"/>
        </w:numPr>
        <w:autoSpaceDN/>
        <w:spacing w:after="0"/>
        <w:jc w:val="both"/>
        <w:textAlignment w:val="auto"/>
        <w:rPr>
          <w:rFonts w:ascii="Times New Roman" w:eastAsia="Times New Roman" w:hAnsi="Times New Roman"/>
          <w:sz w:val="24"/>
          <w:szCs w:val="24"/>
          <w:lang w:eastAsia="x-none"/>
        </w:rPr>
      </w:pPr>
      <w:r w:rsidRPr="00041ED6">
        <w:rPr>
          <w:rFonts w:ascii="Times New Roman" w:eastAsia="Times New Roman" w:hAnsi="Times New Roman"/>
          <w:sz w:val="24"/>
          <w:szCs w:val="24"/>
          <w:lang w:eastAsia="x-none"/>
        </w:rPr>
        <w:t>Daugavpils pilsētas Izglītības pārvaldes pamatbudžeta programmas „Iestādes darbības nodrošināšana” (pamatizglītība, vispārējā un profesionālā izglītība) ieņēmumu un izdevumu tāmes grozījumi 2020.gadam.</w:t>
      </w:r>
    </w:p>
    <w:p w:rsidR="001A480B" w:rsidRDefault="00041ED6" w:rsidP="00041ED6">
      <w:pPr>
        <w:numPr>
          <w:ilvl w:val="0"/>
          <w:numId w:val="11"/>
        </w:numPr>
        <w:autoSpaceDN/>
        <w:spacing w:after="0"/>
        <w:jc w:val="both"/>
        <w:textAlignment w:val="auto"/>
        <w:rPr>
          <w:rFonts w:ascii="Times New Roman" w:eastAsia="Times New Roman" w:hAnsi="Times New Roman"/>
          <w:sz w:val="24"/>
          <w:szCs w:val="24"/>
          <w:lang w:eastAsia="x-none"/>
        </w:rPr>
      </w:pPr>
      <w:r w:rsidRPr="00041ED6">
        <w:rPr>
          <w:rFonts w:ascii="Times New Roman" w:eastAsia="Times New Roman" w:hAnsi="Times New Roman"/>
          <w:sz w:val="24"/>
          <w:szCs w:val="24"/>
          <w:lang w:eastAsia="x-none"/>
        </w:rPr>
        <w:lastRenderedPageBreak/>
        <w:t>Daugavpils pilsētas Izglītības pārvaldes pamatbudžeta programmas „Iestādes darbības nodrošināšana” (līmeņos nedefinētā izglītība pieaugušajiem) ieņēmumu un izdevumu tāmes grozījumi 2020.gadam.</w:t>
      </w:r>
    </w:p>
    <w:p w:rsidR="000A6BDC" w:rsidRPr="001A480B" w:rsidRDefault="00041ED6" w:rsidP="00041ED6">
      <w:pPr>
        <w:numPr>
          <w:ilvl w:val="0"/>
          <w:numId w:val="11"/>
        </w:numPr>
        <w:autoSpaceDN/>
        <w:spacing w:after="0"/>
        <w:jc w:val="both"/>
        <w:textAlignment w:val="auto"/>
        <w:rPr>
          <w:rFonts w:ascii="Times New Roman" w:eastAsia="Times New Roman" w:hAnsi="Times New Roman"/>
          <w:sz w:val="24"/>
          <w:szCs w:val="24"/>
          <w:lang w:eastAsia="x-none"/>
        </w:rPr>
      </w:pPr>
      <w:r w:rsidRPr="001A480B">
        <w:rPr>
          <w:rFonts w:ascii="Times New Roman" w:eastAsia="Times New Roman" w:hAnsi="Times New Roman"/>
          <w:sz w:val="24"/>
          <w:szCs w:val="24"/>
        </w:rPr>
        <w:t>Daugavpils pilsētas Izglītības pārvaldes pamatbudžeta programmas „Interešu izglītība” (līmeņos nedefinēta izglītība) ieņēmumu un izdevumu tāmes grozījumi 2020.gadam.</w:t>
      </w:r>
    </w:p>
    <w:p w:rsidR="002D30E2" w:rsidRDefault="002D30E2" w:rsidP="003D5BFD">
      <w:pPr>
        <w:autoSpaceDN/>
        <w:spacing w:after="0"/>
        <w:textAlignment w:val="auto"/>
        <w:rPr>
          <w:rFonts w:ascii="Times New Roman" w:eastAsia="Times New Roman" w:hAnsi="Times New Roman"/>
          <w:sz w:val="24"/>
          <w:szCs w:val="24"/>
        </w:rPr>
      </w:pPr>
    </w:p>
    <w:p w:rsidR="001A480B" w:rsidRPr="003D5BFD" w:rsidRDefault="001A480B" w:rsidP="003D5BFD">
      <w:pPr>
        <w:autoSpaceDN/>
        <w:spacing w:after="0"/>
        <w:textAlignment w:val="auto"/>
        <w:rPr>
          <w:rFonts w:ascii="Times New Roman" w:eastAsia="Times New Roman" w:hAnsi="Times New Roman"/>
          <w:sz w:val="24"/>
          <w:szCs w:val="24"/>
        </w:rPr>
      </w:pPr>
    </w:p>
    <w:p w:rsidR="007A78BA" w:rsidRPr="003D5BFD" w:rsidRDefault="00C702AD" w:rsidP="001A480B">
      <w:pPr>
        <w:autoSpaceDN/>
        <w:spacing w:after="0"/>
        <w:jc w:val="both"/>
        <w:textAlignment w:val="auto"/>
        <w:rPr>
          <w:rFonts w:ascii="Times New Roman" w:eastAsia="Times New Roman" w:hAnsi="Times New Roman"/>
          <w:sz w:val="24"/>
          <w:szCs w:val="24"/>
          <w:lang w:eastAsia="ru-RU"/>
        </w:rPr>
      </w:pPr>
      <w:r w:rsidRPr="003D5BFD">
        <w:rPr>
          <w:rFonts w:ascii="Times New Roman" w:eastAsia="Times New Roman" w:hAnsi="Times New Roman"/>
          <w:sz w:val="24"/>
          <w:szCs w:val="24"/>
          <w:lang w:eastAsia="ru-RU"/>
        </w:rPr>
        <w:t>Domes priekšsēdētājs</w:t>
      </w:r>
      <w:r w:rsidRPr="003D5BFD">
        <w:rPr>
          <w:rFonts w:ascii="Times New Roman" w:eastAsia="Times New Roman" w:hAnsi="Times New Roman"/>
          <w:sz w:val="24"/>
          <w:szCs w:val="24"/>
          <w:lang w:eastAsia="ru-RU"/>
        </w:rPr>
        <w:tab/>
      </w:r>
      <w:r w:rsidRPr="003D5BFD">
        <w:rPr>
          <w:rFonts w:ascii="Times New Roman" w:eastAsia="Times New Roman" w:hAnsi="Times New Roman"/>
          <w:sz w:val="24"/>
          <w:szCs w:val="24"/>
          <w:lang w:eastAsia="ru-RU"/>
        </w:rPr>
        <w:tab/>
      </w:r>
      <w:r w:rsidR="009E7F9F">
        <w:rPr>
          <w:rFonts w:ascii="Times New Roman" w:eastAsia="Times New Roman" w:hAnsi="Times New Roman"/>
          <w:sz w:val="24"/>
          <w:szCs w:val="24"/>
          <w:lang w:eastAsia="ru-RU"/>
        </w:rPr>
        <w:tab/>
      </w:r>
      <w:bookmarkStart w:id="2" w:name="_GoBack"/>
      <w:bookmarkEnd w:id="2"/>
      <w:r w:rsidR="009E7F9F">
        <w:rPr>
          <w:rFonts w:ascii="Times New Roman" w:eastAsia="Times New Roman" w:hAnsi="Times New Roman"/>
          <w:i/>
          <w:sz w:val="24"/>
          <w:szCs w:val="24"/>
          <w:lang w:eastAsia="ru-RU"/>
        </w:rPr>
        <w:t>(personiskais paraksts</w:t>
      </w:r>
      <w:r w:rsidR="009E7F9F">
        <w:rPr>
          <w:rFonts w:ascii="Times New Roman" w:eastAsia="Times New Roman" w:hAnsi="Times New Roman"/>
          <w:i/>
          <w:sz w:val="24"/>
          <w:szCs w:val="24"/>
          <w:lang w:eastAsia="ru-RU"/>
        </w:rPr>
        <w:t>)</w:t>
      </w:r>
      <w:r w:rsidRPr="003D5BFD">
        <w:rPr>
          <w:rFonts w:ascii="Times New Roman" w:eastAsia="Times New Roman" w:hAnsi="Times New Roman"/>
          <w:sz w:val="24"/>
          <w:szCs w:val="24"/>
          <w:lang w:eastAsia="ru-RU"/>
        </w:rPr>
        <w:tab/>
      </w:r>
      <w:r w:rsidRPr="003D5BFD">
        <w:rPr>
          <w:rFonts w:ascii="Times New Roman" w:eastAsia="Times New Roman" w:hAnsi="Times New Roman"/>
          <w:sz w:val="24"/>
          <w:szCs w:val="24"/>
          <w:lang w:eastAsia="ru-RU"/>
        </w:rPr>
        <w:tab/>
      </w:r>
      <w:r w:rsidR="00001045" w:rsidRPr="003D5BFD">
        <w:rPr>
          <w:rFonts w:ascii="Times New Roman" w:eastAsia="Times New Roman" w:hAnsi="Times New Roman"/>
          <w:sz w:val="24"/>
          <w:szCs w:val="24"/>
          <w:lang w:eastAsia="ru-RU"/>
        </w:rPr>
        <w:t>I.Prelatovs</w:t>
      </w:r>
    </w:p>
    <w:sectPr w:rsidR="007A78BA" w:rsidRPr="003D5BFD" w:rsidSect="001277AA">
      <w:pgSz w:w="11906" w:h="16838"/>
      <w:pgMar w:top="1134" w:right="1134" w:bottom="85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DC" w:rsidRDefault="00C53CDC">
      <w:pPr>
        <w:spacing w:after="0"/>
      </w:pPr>
      <w:r>
        <w:separator/>
      </w:r>
    </w:p>
  </w:endnote>
  <w:endnote w:type="continuationSeparator" w:id="0">
    <w:p w:rsidR="00C53CDC" w:rsidRDefault="00C53C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DC" w:rsidRDefault="00C53CDC">
      <w:pPr>
        <w:spacing w:after="0"/>
      </w:pPr>
      <w:r>
        <w:rPr>
          <w:color w:val="000000"/>
        </w:rPr>
        <w:separator/>
      </w:r>
    </w:p>
  </w:footnote>
  <w:footnote w:type="continuationSeparator" w:id="0">
    <w:p w:rsidR="00C53CDC" w:rsidRDefault="00C53C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 w15:restartNumberingAfterBreak="0">
    <w:nsid w:val="0E4D6184"/>
    <w:multiLevelType w:val="hybridMultilevel"/>
    <w:tmpl w:val="9880E2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4C61E4"/>
    <w:multiLevelType w:val="hybridMultilevel"/>
    <w:tmpl w:val="007A9E62"/>
    <w:lvl w:ilvl="0" w:tplc="8708A07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4"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8F5F78"/>
    <w:multiLevelType w:val="hybridMultilevel"/>
    <w:tmpl w:val="9B383C4C"/>
    <w:lvl w:ilvl="0" w:tplc="FE78DAE8">
      <w:start w:val="1"/>
      <w:numFmt w:val="decimal"/>
      <w:lvlText w:val="%1."/>
      <w:lvlJc w:val="left"/>
      <w:pPr>
        <w:ind w:left="1392" w:hanging="82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3ABD11DA"/>
    <w:multiLevelType w:val="hybridMultilevel"/>
    <w:tmpl w:val="20C6D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4C1E0B"/>
    <w:multiLevelType w:val="multilevel"/>
    <w:tmpl w:val="88B2A4B0"/>
    <w:lvl w:ilvl="0">
      <w:start w:val="1"/>
      <w:numFmt w:val="decimal"/>
      <w:lvlText w:val="%1."/>
      <w:lvlJc w:val="left"/>
      <w:pPr>
        <w:ind w:left="1392" w:hanging="825"/>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4B374544"/>
    <w:multiLevelType w:val="hybridMultilevel"/>
    <w:tmpl w:val="E348E2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32E028F"/>
    <w:multiLevelType w:val="multilevel"/>
    <w:tmpl w:val="E8745E62"/>
    <w:lvl w:ilvl="0">
      <w:start w:val="1"/>
      <w:numFmt w:val="decimal"/>
      <w:lvlText w:val="%1."/>
      <w:lvlJc w:val="left"/>
      <w:pPr>
        <w:ind w:left="870" w:hanging="51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4"/>
  </w:num>
  <w:num w:numId="3">
    <w:abstractNumId w:val="9"/>
  </w:num>
  <w:num w:numId="4">
    <w:abstractNumId w:val="2"/>
  </w:num>
  <w:num w:numId="5">
    <w:abstractNumId w:val="1"/>
  </w:num>
  <w:num w:numId="6">
    <w:abstractNumId w:val="0"/>
  </w:num>
  <w:num w:numId="7">
    <w:abstractNumId w:val="8"/>
  </w:num>
  <w:num w:numId="8">
    <w:abstractNumId w:val="10"/>
  </w:num>
  <w:num w:numId="9">
    <w:abstractNumId w:val="5"/>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BC"/>
    <w:rsid w:val="00001045"/>
    <w:rsid w:val="00004B62"/>
    <w:rsid w:val="00041ED6"/>
    <w:rsid w:val="00043F65"/>
    <w:rsid w:val="000516DB"/>
    <w:rsid w:val="00056E90"/>
    <w:rsid w:val="00093821"/>
    <w:rsid w:val="000A6BDC"/>
    <w:rsid w:val="000E37D7"/>
    <w:rsid w:val="00127688"/>
    <w:rsid w:val="001277AA"/>
    <w:rsid w:val="001441F4"/>
    <w:rsid w:val="00145539"/>
    <w:rsid w:val="001569B4"/>
    <w:rsid w:val="00167BC3"/>
    <w:rsid w:val="00176E35"/>
    <w:rsid w:val="00185E49"/>
    <w:rsid w:val="00194AE1"/>
    <w:rsid w:val="001A2377"/>
    <w:rsid w:val="001A4510"/>
    <w:rsid w:val="001A480B"/>
    <w:rsid w:val="001B6BDB"/>
    <w:rsid w:val="002175E3"/>
    <w:rsid w:val="00232D34"/>
    <w:rsid w:val="00234C07"/>
    <w:rsid w:val="00236C0E"/>
    <w:rsid w:val="00287B49"/>
    <w:rsid w:val="002A7ABC"/>
    <w:rsid w:val="002D30E2"/>
    <w:rsid w:val="002D370B"/>
    <w:rsid w:val="00336EC2"/>
    <w:rsid w:val="0035633C"/>
    <w:rsid w:val="003633E4"/>
    <w:rsid w:val="003A68C9"/>
    <w:rsid w:val="003B3BFF"/>
    <w:rsid w:val="003D5BFD"/>
    <w:rsid w:val="00467297"/>
    <w:rsid w:val="00491C46"/>
    <w:rsid w:val="004B46E4"/>
    <w:rsid w:val="004D5894"/>
    <w:rsid w:val="005C0C0C"/>
    <w:rsid w:val="005D527C"/>
    <w:rsid w:val="006218BD"/>
    <w:rsid w:val="00634E5D"/>
    <w:rsid w:val="00644B29"/>
    <w:rsid w:val="006670C2"/>
    <w:rsid w:val="006906CD"/>
    <w:rsid w:val="006C3773"/>
    <w:rsid w:val="007005FE"/>
    <w:rsid w:val="0073138D"/>
    <w:rsid w:val="00732508"/>
    <w:rsid w:val="00792676"/>
    <w:rsid w:val="007A0270"/>
    <w:rsid w:val="007A78BA"/>
    <w:rsid w:val="007C4EE2"/>
    <w:rsid w:val="00842A9D"/>
    <w:rsid w:val="00876080"/>
    <w:rsid w:val="0088503F"/>
    <w:rsid w:val="008917ED"/>
    <w:rsid w:val="008D05EF"/>
    <w:rsid w:val="008E2DB5"/>
    <w:rsid w:val="008F7E4F"/>
    <w:rsid w:val="009019C9"/>
    <w:rsid w:val="00922179"/>
    <w:rsid w:val="009629EF"/>
    <w:rsid w:val="00976D2A"/>
    <w:rsid w:val="00977D89"/>
    <w:rsid w:val="00991286"/>
    <w:rsid w:val="009A1C80"/>
    <w:rsid w:val="009A7C6A"/>
    <w:rsid w:val="009D0E91"/>
    <w:rsid w:val="009D2EFD"/>
    <w:rsid w:val="009E7F9F"/>
    <w:rsid w:val="00A12256"/>
    <w:rsid w:val="00A76E43"/>
    <w:rsid w:val="00A77092"/>
    <w:rsid w:val="00A94F12"/>
    <w:rsid w:val="00AA68C0"/>
    <w:rsid w:val="00AF3115"/>
    <w:rsid w:val="00B20CE1"/>
    <w:rsid w:val="00BF0DD1"/>
    <w:rsid w:val="00BF2E8F"/>
    <w:rsid w:val="00C03C66"/>
    <w:rsid w:val="00C53CDC"/>
    <w:rsid w:val="00C5644E"/>
    <w:rsid w:val="00C57F32"/>
    <w:rsid w:val="00C702AD"/>
    <w:rsid w:val="00C824D5"/>
    <w:rsid w:val="00C96F36"/>
    <w:rsid w:val="00CF0A61"/>
    <w:rsid w:val="00CF65EF"/>
    <w:rsid w:val="00CF6A17"/>
    <w:rsid w:val="00CF6B1A"/>
    <w:rsid w:val="00D0543E"/>
    <w:rsid w:val="00D47FE0"/>
    <w:rsid w:val="00D55441"/>
    <w:rsid w:val="00D7730B"/>
    <w:rsid w:val="00D977FC"/>
    <w:rsid w:val="00DA0857"/>
    <w:rsid w:val="00DA7EB1"/>
    <w:rsid w:val="00DD50B3"/>
    <w:rsid w:val="00DD5165"/>
    <w:rsid w:val="00E24818"/>
    <w:rsid w:val="00E84652"/>
    <w:rsid w:val="00EE5614"/>
    <w:rsid w:val="00EF4807"/>
    <w:rsid w:val="00F00073"/>
    <w:rsid w:val="00F16864"/>
    <w:rsid w:val="00F259F7"/>
    <w:rsid w:val="00F31747"/>
    <w:rsid w:val="00F41D37"/>
    <w:rsid w:val="00F57738"/>
    <w:rsid w:val="00F74394"/>
    <w:rsid w:val="00F95A9D"/>
    <w:rsid w:val="00FB48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B1FB3CC3-50F9-42DB-83D4-E6358B64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N w:val="0"/>
      <w:spacing w:after="160"/>
      <w:textAlignment w:val="baseline"/>
    </w:pPr>
    <w:rPr>
      <w:sz w:val="22"/>
      <w:szCs w:val="22"/>
      <w:lang w:eastAsia="en-US"/>
    </w:rPr>
  </w:style>
  <w:style w:type="paragraph" w:styleId="Heading1">
    <w:name w:val="heading 1"/>
    <w:basedOn w:val="Normal"/>
    <w:next w:val="Normal"/>
    <w:link w:val="Heading1Char"/>
    <w:uiPriority w:val="9"/>
    <w:qFormat/>
    <w:rsid w:val="001277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005FE"/>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w:pPr>
      <w:suppressAutoHyphens/>
      <w:autoSpaceDN w:val="0"/>
      <w:spacing w:after="200" w:line="276" w:lineRule="auto"/>
      <w:textAlignment w:val="baseline"/>
    </w:pPr>
    <w:rPr>
      <w:sz w:val="22"/>
      <w:szCs w:val="22"/>
      <w:lang w:eastAsia="en-US"/>
    </w:rPr>
  </w:style>
  <w:style w:type="character" w:customStyle="1" w:styleId="a0">
    <w:name w:val="Основной шрифт абзаца"/>
  </w:style>
  <w:style w:type="paragraph" w:customStyle="1" w:styleId="a1">
    <w:name w:val="Основной текст"/>
    <w:basedOn w:val="a"/>
    <w:pPr>
      <w:spacing w:after="0" w:line="240" w:lineRule="auto"/>
      <w:jc w:val="both"/>
    </w:pPr>
    <w:rPr>
      <w:rFonts w:ascii="Times New Roman" w:eastAsia="Times New Roman" w:hAnsi="Times New Roman"/>
      <w:sz w:val="24"/>
      <w:szCs w:val="24"/>
    </w:rPr>
  </w:style>
  <w:style w:type="character" w:customStyle="1" w:styleId="BodyTextChar">
    <w:name w:val="Body Text Char"/>
    <w:rPr>
      <w:rFonts w:ascii="Times New Roman" w:eastAsia="Times New Roman" w:hAnsi="Times New Roman" w:cs="Times New Roman"/>
      <w:sz w:val="24"/>
      <w:szCs w:val="24"/>
    </w:rPr>
  </w:style>
  <w:style w:type="paragraph" w:customStyle="1" w:styleId="a2">
    <w:name w:val="Основной текст с отступом"/>
    <w:basedOn w:val="a"/>
    <w:pPr>
      <w:spacing w:after="120" w:line="240" w:lineRule="auto"/>
      <w:ind w:left="283"/>
    </w:pPr>
    <w:rPr>
      <w:rFonts w:ascii="Times New Roman" w:eastAsia="Times New Roman" w:hAnsi="Times New Roman"/>
      <w:sz w:val="24"/>
      <w:szCs w:val="24"/>
      <w:lang w:val="en-GB"/>
    </w:rPr>
  </w:style>
  <w:style w:type="character" w:customStyle="1" w:styleId="BodyTextIndentChar">
    <w:name w:val="Body Text Indent Char"/>
    <w:rPr>
      <w:rFonts w:ascii="Times New Roman" w:eastAsia="Times New Roman" w:hAnsi="Times New Roman" w:cs="Times New Roman"/>
      <w:sz w:val="24"/>
      <w:szCs w:val="24"/>
      <w:lang w:val="en-GB"/>
    </w:rPr>
  </w:style>
  <w:style w:type="paragraph" w:customStyle="1" w:styleId="a3">
    <w:name w:val="Абзац списка"/>
    <w:basedOn w:val="a"/>
    <w:pPr>
      <w:ind w:left="720"/>
    </w:pPr>
  </w:style>
  <w:style w:type="paragraph" w:customStyle="1" w:styleId="a4">
    <w:name w:val="Текст выноски"/>
    <w:basedOn w:val="a"/>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BodyText">
    <w:name w:val="Body Text"/>
    <w:basedOn w:val="Normal"/>
    <w:pPr>
      <w:spacing w:after="0"/>
      <w:jc w:val="both"/>
      <w:textAlignment w:val="auto"/>
    </w:pPr>
    <w:rPr>
      <w:rFonts w:ascii="Times New Roman" w:eastAsia="Times New Roman" w:hAnsi="Times New Roman"/>
      <w:sz w:val="24"/>
      <w:szCs w:val="24"/>
    </w:rPr>
  </w:style>
  <w:style w:type="character" w:customStyle="1" w:styleId="BodyTextChar1">
    <w:name w:val="Body Text Char1"/>
    <w:basedOn w:val="DefaultParagraphFont"/>
  </w:style>
  <w:style w:type="character" w:styleId="CommentReference">
    <w:name w:val="annotation reference"/>
    <w:uiPriority w:val="99"/>
    <w:semiHidden/>
    <w:unhideWhenUsed/>
    <w:rsid w:val="004B46E4"/>
    <w:rPr>
      <w:sz w:val="16"/>
      <w:szCs w:val="16"/>
    </w:rPr>
  </w:style>
  <w:style w:type="paragraph" w:styleId="CommentText">
    <w:name w:val="annotation text"/>
    <w:basedOn w:val="Normal"/>
    <w:link w:val="CommentTextChar"/>
    <w:uiPriority w:val="99"/>
    <w:semiHidden/>
    <w:unhideWhenUsed/>
    <w:rsid w:val="004B46E4"/>
    <w:rPr>
      <w:sz w:val="20"/>
      <w:szCs w:val="20"/>
    </w:rPr>
  </w:style>
  <w:style w:type="character" w:customStyle="1" w:styleId="CommentTextChar">
    <w:name w:val="Comment Text Char"/>
    <w:link w:val="CommentText"/>
    <w:uiPriority w:val="99"/>
    <w:semiHidden/>
    <w:rsid w:val="004B46E4"/>
    <w:rPr>
      <w:lang w:eastAsia="en-US"/>
    </w:rPr>
  </w:style>
  <w:style w:type="paragraph" w:styleId="CommentSubject">
    <w:name w:val="annotation subject"/>
    <w:basedOn w:val="CommentText"/>
    <w:next w:val="CommentText"/>
    <w:link w:val="CommentSubjectChar"/>
    <w:uiPriority w:val="99"/>
    <w:semiHidden/>
    <w:unhideWhenUsed/>
    <w:rsid w:val="004B46E4"/>
    <w:rPr>
      <w:b/>
      <w:bCs/>
    </w:rPr>
  </w:style>
  <w:style w:type="character" w:customStyle="1" w:styleId="CommentSubjectChar">
    <w:name w:val="Comment Subject Char"/>
    <w:link w:val="CommentSubject"/>
    <w:uiPriority w:val="99"/>
    <w:semiHidden/>
    <w:rsid w:val="004B46E4"/>
    <w:rPr>
      <w:b/>
      <w:bCs/>
      <w:lang w:eastAsia="en-US"/>
    </w:rPr>
  </w:style>
  <w:style w:type="paragraph" w:styleId="BalloonText">
    <w:name w:val="Balloon Text"/>
    <w:basedOn w:val="Normal"/>
    <w:link w:val="BalloonTextChar1"/>
    <w:uiPriority w:val="99"/>
    <w:semiHidden/>
    <w:unhideWhenUsed/>
    <w:rsid w:val="004B46E4"/>
    <w:pPr>
      <w:spacing w:after="0"/>
    </w:pPr>
    <w:rPr>
      <w:rFonts w:ascii="Segoe UI" w:hAnsi="Segoe UI" w:cs="Segoe UI"/>
      <w:sz w:val="18"/>
      <w:szCs w:val="18"/>
    </w:rPr>
  </w:style>
  <w:style w:type="character" w:customStyle="1" w:styleId="BalloonTextChar1">
    <w:name w:val="Balloon Text Char1"/>
    <w:link w:val="BalloonText"/>
    <w:uiPriority w:val="99"/>
    <w:semiHidden/>
    <w:rsid w:val="004B46E4"/>
    <w:rPr>
      <w:rFonts w:ascii="Segoe UI" w:hAnsi="Segoe UI" w:cs="Segoe UI"/>
      <w:sz w:val="18"/>
      <w:szCs w:val="18"/>
      <w:lang w:eastAsia="en-US"/>
    </w:rPr>
  </w:style>
  <w:style w:type="character" w:customStyle="1" w:styleId="st">
    <w:name w:val="st"/>
    <w:rsid w:val="00D0543E"/>
  </w:style>
  <w:style w:type="paragraph" w:styleId="BodyText3">
    <w:name w:val="Body Text 3"/>
    <w:basedOn w:val="Normal"/>
    <w:link w:val="BodyText3Char"/>
    <w:uiPriority w:val="99"/>
    <w:semiHidden/>
    <w:unhideWhenUsed/>
    <w:rsid w:val="007005FE"/>
    <w:pPr>
      <w:spacing w:after="120"/>
    </w:pPr>
    <w:rPr>
      <w:sz w:val="16"/>
      <w:szCs w:val="16"/>
    </w:rPr>
  </w:style>
  <w:style w:type="character" w:customStyle="1" w:styleId="BodyText3Char">
    <w:name w:val="Body Text 3 Char"/>
    <w:basedOn w:val="DefaultParagraphFont"/>
    <w:link w:val="BodyText3"/>
    <w:uiPriority w:val="99"/>
    <w:semiHidden/>
    <w:rsid w:val="007005FE"/>
    <w:rPr>
      <w:sz w:val="16"/>
      <w:szCs w:val="16"/>
      <w:lang w:eastAsia="en-US"/>
    </w:rPr>
  </w:style>
  <w:style w:type="character" w:customStyle="1" w:styleId="Heading2Char">
    <w:name w:val="Heading 2 Char"/>
    <w:basedOn w:val="DefaultParagraphFont"/>
    <w:link w:val="Heading2"/>
    <w:uiPriority w:val="9"/>
    <w:semiHidden/>
    <w:rsid w:val="007005FE"/>
    <w:rPr>
      <w:rFonts w:asciiTheme="majorHAnsi" w:eastAsiaTheme="majorEastAsia" w:hAnsiTheme="majorHAnsi" w:cstheme="majorBidi"/>
      <w:b/>
      <w:bCs/>
      <w:i/>
      <w:iCs/>
      <w:sz w:val="28"/>
      <w:szCs w:val="28"/>
      <w:lang w:eastAsia="en-US"/>
    </w:rPr>
  </w:style>
  <w:style w:type="paragraph" w:styleId="NoSpacing">
    <w:name w:val="No Spacing"/>
    <w:uiPriority w:val="1"/>
    <w:qFormat/>
    <w:rsid w:val="007005FE"/>
    <w:pPr>
      <w:autoSpaceDN w:val="0"/>
      <w:textAlignment w:val="baseline"/>
    </w:pPr>
    <w:rPr>
      <w:sz w:val="22"/>
      <w:szCs w:val="22"/>
      <w:lang w:eastAsia="en-US"/>
    </w:rPr>
  </w:style>
  <w:style w:type="character" w:customStyle="1" w:styleId="Heading1Char">
    <w:name w:val="Heading 1 Char"/>
    <w:basedOn w:val="DefaultParagraphFont"/>
    <w:link w:val="Heading1"/>
    <w:uiPriority w:val="9"/>
    <w:rsid w:val="001277AA"/>
    <w:rPr>
      <w:rFonts w:asciiTheme="majorHAnsi" w:eastAsiaTheme="majorEastAsia" w:hAnsiTheme="majorHAnsi" w:cstheme="majorBidi"/>
      <w:color w:val="2E74B5" w:themeColor="accent1" w:themeShade="BF"/>
      <w:sz w:val="32"/>
      <w:szCs w:val="32"/>
      <w:lang w:eastAsia="en-US"/>
    </w:rPr>
  </w:style>
  <w:style w:type="paragraph" w:styleId="BodyText2">
    <w:name w:val="Body Text 2"/>
    <w:basedOn w:val="Normal"/>
    <w:link w:val="BodyText2Char"/>
    <w:uiPriority w:val="99"/>
    <w:semiHidden/>
    <w:unhideWhenUsed/>
    <w:rsid w:val="001277AA"/>
    <w:pPr>
      <w:spacing w:after="120" w:line="480" w:lineRule="auto"/>
    </w:pPr>
  </w:style>
  <w:style w:type="character" w:customStyle="1" w:styleId="BodyText2Char">
    <w:name w:val="Body Text 2 Char"/>
    <w:basedOn w:val="DefaultParagraphFont"/>
    <w:link w:val="BodyText2"/>
    <w:uiPriority w:val="99"/>
    <w:semiHidden/>
    <w:rsid w:val="001277AA"/>
    <w:rPr>
      <w:sz w:val="22"/>
      <w:szCs w:val="22"/>
      <w:lang w:eastAsia="en-US"/>
    </w:rPr>
  </w:style>
  <w:style w:type="paragraph" w:styleId="BodyTextIndent">
    <w:name w:val="Body Text Indent"/>
    <w:basedOn w:val="Normal"/>
    <w:link w:val="BodyTextIndentChar1"/>
    <w:uiPriority w:val="99"/>
    <w:semiHidden/>
    <w:unhideWhenUsed/>
    <w:rsid w:val="00004B62"/>
    <w:pPr>
      <w:spacing w:after="120"/>
      <w:ind w:left="283"/>
    </w:pPr>
  </w:style>
  <w:style w:type="character" w:customStyle="1" w:styleId="BodyTextIndentChar1">
    <w:name w:val="Body Text Indent Char1"/>
    <w:basedOn w:val="DefaultParagraphFont"/>
    <w:link w:val="BodyTextIndent"/>
    <w:uiPriority w:val="99"/>
    <w:semiHidden/>
    <w:rsid w:val="00004B62"/>
    <w:rPr>
      <w:sz w:val="22"/>
      <w:szCs w:val="22"/>
      <w:lang w:eastAsia="en-US"/>
    </w:rPr>
  </w:style>
  <w:style w:type="paragraph" w:styleId="ListParagraph">
    <w:name w:val="List Paragraph"/>
    <w:basedOn w:val="Normal"/>
    <w:uiPriority w:val="34"/>
    <w:qFormat/>
    <w:rsid w:val="00004B62"/>
    <w:pPr>
      <w:ind w:left="720"/>
      <w:contextualSpacing/>
    </w:pPr>
  </w:style>
  <w:style w:type="paragraph" w:styleId="Title">
    <w:name w:val="Title"/>
    <w:basedOn w:val="Normal"/>
    <w:link w:val="TitleChar"/>
    <w:qFormat/>
    <w:rsid w:val="009E7F9F"/>
    <w:pPr>
      <w:autoSpaceDN/>
      <w:spacing w:after="0"/>
      <w:jc w:val="center"/>
      <w:textAlignment w:val="auto"/>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9E7F9F"/>
    <w:rPr>
      <w:rFonts w:ascii="Times New Roman" w:eastAsia="Times New Roman" w:hAnsi="Times New Roman"/>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70B31-C824-454F-ACBA-943D205E2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2063</Words>
  <Characters>1177</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Usakova</dc:creator>
  <cp:keywords/>
  <cp:lastModifiedBy>Milana Ivanova</cp:lastModifiedBy>
  <cp:revision>3</cp:revision>
  <cp:lastPrinted>2020-09-25T10:47:00Z</cp:lastPrinted>
  <dcterms:created xsi:type="dcterms:W3CDTF">2020-10-09T05:57:00Z</dcterms:created>
  <dcterms:modified xsi:type="dcterms:W3CDTF">2020-10-12T14:01:00Z</dcterms:modified>
</cp:coreProperties>
</file>