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F5" w:rsidRDefault="00F575F5" w:rsidP="00F575F5">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4640" r:id="rId9"/>
        </w:object>
      </w:r>
    </w:p>
    <w:p w:rsidR="00F575F5" w:rsidRPr="00EE4591" w:rsidRDefault="00F575F5" w:rsidP="00F575F5">
      <w:pPr>
        <w:pStyle w:val="Title"/>
        <w:tabs>
          <w:tab w:val="left" w:pos="3969"/>
          <w:tab w:val="left" w:pos="4395"/>
        </w:tabs>
        <w:rPr>
          <w:b w:val="0"/>
          <w:bCs/>
          <w:sz w:val="24"/>
          <w:szCs w:val="24"/>
        </w:rPr>
      </w:pPr>
    </w:p>
    <w:p w:rsidR="00F575F5" w:rsidRDefault="00F575F5" w:rsidP="00F575F5">
      <w:pPr>
        <w:pStyle w:val="Title"/>
        <w:tabs>
          <w:tab w:val="left" w:pos="3969"/>
          <w:tab w:val="left" w:pos="4395"/>
        </w:tabs>
        <w:rPr>
          <w:b w:val="0"/>
          <w:bCs/>
        </w:rPr>
      </w:pPr>
      <w:r>
        <w:rPr>
          <w:b w:val="0"/>
          <w:bCs/>
        </w:rPr>
        <w:t xml:space="preserve">  LATVIJAS REPUBLIKAS</w:t>
      </w:r>
    </w:p>
    <w:p w:rsidR="00F575F5" w:rsidRDefault="00F575F5" w:rsidP="00F575F5">
      <w:pPr>
        <w:pStyle w:val="Title"/>
        <w:tabs>
          <w:tab w:val="left" w:pos="3969"/>
          <w:tab w:val="left" w:pos="4395"/>
        </w:tabs>
      </w:pPr>
      <w:r>
        <w:t>DAUGAVPILS PILSĒTAS DOME</w:t>
      </w:r>
    </w:p>
    <w:p w:rsidR="00F575F5" w:rsidRPr="00C3756E" w:rsidRDefault="00F575F5" w:rsidP="00F575F5">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68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575F5" w:rsidRDefault="00F575F5" w:rsidP="00F575F5">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575F5" w:rsidRDefault="00F575F5" w:rsidP="00F575F5">
      <w:pPr>
        <w:spacing w:after="0"/>
        <w:jc w:val="center"/>
        <w:rPr>
          <w:rFonts w:ascii="Times New Roman" w:hAnsi="Times New Roman"/>
          <w:sz w:val="18"/>
          <w:szCs w:val="18"/>
          <w:u w:val="single"/>
        </w:rPr>
      </w:pPr>
    </w:p>
    <w:p w:rsidR="00F575F5" w:rsidRDefault="00F575F5" w:rsidP="00F575F5">
      <w:pPr>
        <w:spacing w:after="0"/>
        <w:jc w:val="center"/>
        <w:rPr>
          <w:rFonts w:ascii="Times New Roman" w:hAnsi="Times New Roman"/>
          <w:b/>
          <w:sz w:val="24"/>
          <w:szCs w:val="24"/>
        </w:rPr>
      </w:pPr>
    </w:p>
    <w:p w:rsidR="00F575F5" w:rsidRPr="002E7F44" w:rsidRDefault="00F575F5" w:rsidP="00F575F5">
      <w:pPr>
        <w:spacing w:after="0"/>
        <w:jc w:val="center"/>
        <w:rPr>
          <w:rFonts w:ascii="Times New Roman" w:hAnsi="Times New Roman"/>
          <w:b/>
          <w:sz w:val="24"/>
          <w:szCs w:val="24"/>
        </w:rPr>
      </w:pPr>
      <w:r w:rsidRPr="002E7F44">
        <w:rPr>
          <w:rFonts w:ascii="Times New Roman" w:hAnsi="Times New Roman"/>
          <w:b/>
          <w:sz w:val="24"/>
          <w:szCs w:val="24"/>
        </w:rPr>
        <w:t>LĒMUMS</w:t>
      </w:r>
    </w:p>
    <w:p w:rsidR="00F575F5" w:rsidRPr="002E7F44" w:rsidRDefault="00F575F5" w:rsidP="00F575F5">
      <w:pPr>
        <w:spacing w:after="120"/>
        <w:jc w:val="center"/>
        <w:rPr>
          <w:rFonts w:ascii="Times New Roman" w:hAnsi="Times New Roman"/>
          <w:sz w:val="2"/>
          <w:szCs w:val="2"/>
        </w:rPr>
      </w:pPr>
    </w:p>
    <w:p w:rsidR="00093821" w:rsidRPr="00530DE0" w:rsidRDefault="00F575F5" w:rsidP="00F575F5">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530DE0" w:rsidRDefault="00093821" w:rsidP="00DA1B2A">
      <w:pPr>
        <w:spacing w:after="0"/>
        <w:jc w:val="both"/>
        <w:rPr>
          <w:rFonts w:ascii="Times New Roman" w:eastAsia="Times New Roman" w:hAnsi="Times New Roman"/>
          <w:sz w:val="24"/>
          <w:szCs w:val="24"/>
        </w:rPr>
      </w:pPr>
    </w:p>
    <w:p w:rsidR="00093821" w:rsidRPr="00530DE0" w:rsidRDefault="00F259F7" w:rsidP="00DA1B2A">
      <w:pPr>
        <w:spacing w:after="0"/>
        <w:jc w:val="both"/>
        <w:rPr>
          <w:rFonts w:ascii="Times New Roman" w:hAnsi="Times New Roman"/>
          <w:sz w:val="24"/>
          <w:szCs w:val="24"/>
        </w:rPr>
      </w:pPr>
      <w:r w:rsidRPr="00530DE0">
        <w:rPr>
          <w:rFonts w:ascii="Times New Roman" w:eastAsia="Times New Roman" w:hAnsi="Times New Roman"/>
          <w:sz w:val="24"/>
          <w:szCs w:val="24"/>
        </w:rPr>
        <w:t>20</w:t>
      </w:r>
      <w:r w:rsidR="00D0543E" w:rsidRPr="00530DE0">
        <w:rPr>
          <w:rFonts w:ascii="Times New Roman" w:eastAsia="Times New Roman" w:hAnsi="Times New Roman"/>
          <w:sz w:val="24"/>
          <w:szCs w:val="24"/>
        </w:rPr>
        <w:t>20</w:t>
      </w:r>
      <w:r w:rsidR="00C702AD" w:rsidRPr="00530DE0">
        <w:rPr>
          <w:rFonts w:ascii="Times New Roman" w:eastAsia="Times New Roman" w:hAnsi="Times New Roman"/>
          <w:sz w:val="24"/>
          <w:szCs w:val="24"/>
        </w:rPr>
        <w:t>.gada 8.oktobr</w:t>
      </w:r>
      <w:r w:rsidR="00093821" w:rsidRPr="00530DE0">
        <w:rPr>
          <w:rFonts w:ascii="Times New Roman" w:eastAsia="Times New Roman" w:hAnsi="Times New Roman"/>
          <w:sz w:val="24"/>
          <w:szCs w:val="24"/>
        </w:rPr>
        <w:t>ī</w:t>
      </w:r>
      <w:r w:rsidR="00093821" w:rsidRPr="00530DE0">
        <w:rPr>
          <w:rFonts w:ascii="Times New Roman" w:eastAsia="Times New Roman" w:hAnsi="Times New Roman"/>
          <w:sz w:val="24"/>
          <w:szCs w:val="24"/>
        </w:rPr>
        <w:tab/>
      </w:r>
      <w:r w:rsidR="00093821" w:rsidRPr="00530DE0">
        <w:rPr>
          <w:rFonts w:ascii="Times New Roman" w:eastAsia="Times New Roman" w:hAnsi="Times New Roman"/>
          <w:sz w:val="24"/>
          <w:szCs w:val="24"/>
        </w:rPr>
        <w:tab/>
        <w:t xml:space="preserve">        </w:t>
      </w:r>
      <w:r w:rsidR="00093821" w:rsidRPr="00530DE0">
        <w:rPr>
          <w:rFonts w:ascii="Times New Roman" w:eastAsia="Times New Roman" w:hAnsi="Times New Roman"/>
          <w:sz w:val="24"/>
          <w:szCs w:val="24"/>
        </w:rPr>
        <w:tab/>
        <w:t xml:space="preserve">                                      </w:t>
      </w:r>
      <w:r w:rsidR="00C702AD" w:rsidRPr="00530DE0">
        <w:rPr>
          <w:rFonts w:ascii="Times New Roman" w:eastAsia="Times New Roman" w:hAnsi="Times New Roman"/>
          <w:sz w:val="24"/>
          <w:szCs w:val="24"/>
        </w:rPr>
        <w:t xml:space="preserve">            </w:t>
      </w:r>
      <w:r w:rsidR="00093821" w:rsidRPr="00530DE0">
        <w:rPr>
          <w:rFonts w:ascii="Times New Roman" w:eastAsia="Times New Roman" w:hAnsi="Times New Roman"/>
          <w:sz w:val="24"/>
          <w:szCs w:val="24"/>
        </w:rPr>
        <w:t xml:space="preserve">      </w:t>
      </w:r>
      <w:r w:rsidR="007005FE" w:rsidRPr="00530DE0">
        <w:rPr>
          <w:rFonts w:ascii="Times New Roman" w:hAnsi="Times New Roman"/>
          <w:b/>
          <w:sz w:val="24"/>
          <w:szCs w:val="24"/>
        </w:rPr>
        <w:t>Nr.</w:t>
      </w:r>
      <w:r w:rsidR="00DA1B2A">
        <w:rPr>
          <w:rFonts w:ascii="Times New Roman" w:hAnsi="Times New Roman"/>
          <w:b/>
          <w:sz w:val="24"/>
          <w:szCs w:val="24"/>
        </w:rPr>
        <w:t>481</w:t>
      </w:r>
    </w:p>
    <w:p w:rsidR="00093821" w:rsidRPr="00530DE0" w:rsidRDefault="00093821" w:rsidP="00DA1B2A">
      <w:pPr>
        <w:spacing w:after="0"/>
        <w:ind w:firstLine="709"/>
        <w:jc w:val="both"/>
        <w:rPr>
          <w:rFonts w:ascii="Times New Roman" w:hAnsi="Times New Roman"/>
          <w:sz w:val="24"/>
          <w:szCs w:val="24"/>
        </w:rPr>
      </w:pPr>
      <w:r w:rsidRPr="00530DE0">
        <w:rPr>
          <w:rFonts w:ascii="Times New Roman" w:hAnsi="Times New Roman"/>
          <w:sz w:val="24"/>
          <w:szCs w:val="24"/>
        </w:rPr>
        <w:t xml:space="preserve">                                                                                   </w:t>
      </w:r>
      <w:r w:rsidR="00C702AD" w:rsidRPr="00530DE0">
        <w:rPr>
          <w:rFonts w:ascii="Times New Roman" w:hAnsi="Times New Roman"/>
          <w:sz w:val="24"/>
          <w:szCs w:val="24"/>
        </w:rPr>
        <w:t xml:space="preserve">                    </w:t>
      </w:r>
      <w:r w:rsidR="00491C46" w:rsidRPr="00530DE0">
        <w:rPr>
          <w:rFonts w:ascii="Times New Roman" w:hAnsi="Times New Roman"/>
          <w:sz w:val="24"/>
          <w:szCs w:val="24"/>
        </w:rPr>
        <w:t>(prot.</w:t>
      </w:r>
      <w:r w:rsidR="00C702AD" w:rsidRPr="00530DE0">
        <w:rPr>
          <w:rFonts w:ascii="Times New Roman" w:hAnsi="Times New Roman"/>
          <w:sz w:val="24"/>
          <w:szCs w:val="24"/>
        </w:rPr>
        <w:t>Nr.</w:t>
      </w:r>
      <w:r w:rsidR="00491C46" w:rsidRPr="00530DE0">
        <w:rPr>
          <w:rFonts w:ascii="Times New Roman" w:hAnsi="Times New Roman"/>
          <w:sz w:val="24"/>
          <w:szCs w:val="24"/>
        </w:rPr>
        <w:t>40</w:t>
      </w:r>
      <w:r w:rsidR="007005FE" w:rsidRPr="00530DE0">
        <w:rPr>
          <w:rFonts w:ascii="Times New Roman" w:hAnsi="Times New Roman"/>
          <w:sz w:val="24"/>
          <w:szCs w:val="24"/>
        </w:rPr>
        <w:t xml:space="preserve">, </w:t>
      </w:r>
      <w:r w:rsidR="00DA1B2A">
        <w:rPr>
          <w:rFonts w:ascii="Times New Roman" w:hAnsi="Times New Roman"/>
          <w:sz w:val="24"/>
          <w:szCs w:val="24"/>
        </w:rPr>
        <w:t>4</w:t>
      </w:r>
      <w:r w:rsidRPr="00530DE0">
        <w:rPr>
          <w:rFonts w:ascii="Times New Roman" w:hAnsi="Times New Roman"/>
          <w:sz w:val="24"/>
          <w:szCs w:val="24"/>
        </w:rPr>
        <w:t>.§)</w:t>
      </w:r>
    </w:p>
    <w:p w:rsidR="00307CF7" w:rsidRPr="00530DE0" w:rsidRDefault="00307CF7" w:rsidP="00DA1B2A">
      <w:pPr>
        <w:autoSpaceDN/>
        <w:spacing w:after="0"/>
        <w:ind w:left="1134" w:hanging="1134"/>
        <w:jc w:val="both"/>
        <w:textAlignment w:val="auto"/>
        <w:rPr>
          <w:rFonts w:ascii="Times New Roman" w:eastAsia="Times New Roman" w:hAnsi="Times New Roman"/>
        </w:rPr>
      </w:pPr>
    </w:p>
    <w:p w:rsidR="00530DE0" w:rsidRPr="00530DE0" w:rsidRDefault="00530DE0" w:rsidP="00DA1B2A">
      <w:pPr>
        <w:autoSpaceDN/>
        <w:spacing w:after="0"/>
        <w:jc w:val="center"/>
        <w:textAlignment w:val="auto"/>
        <w:rPr>
          <w:rFonts w:ascii="Times New Roman" w:eastAsia="Times New Roman" w:hAnsi="Times New Roman"/>
          <w:b/>
          <w:sz w:val="24"/>
          <w:szCs w:val="24"/>
        </w:rPr>
      </w:pPr>
      <w:r w:rsidRPr="00530DE0">
        <w:rPr>
          <w:rFonts w:ascii="Times New Roman" w:eastAsia="Times New Roman" w:hAnsi="Times New Roman"/>
          <w:b/>
          <w:sz w:val="24"/>
          <w:szCs w:val="24"/>
        </w:rPr>
        <w:t>Par atbalstu dalībai konkursā “Eiropas kultūras galvaspilsēta 2027”</w:t>
      </w:r>
    </w:p>
    <w:p w:rsidR="00530DE0" w:rsidRPr="00530DE0" w:rsidRDefault="00530DE0" w:rsidP="00DA1B2A">
      <w:pPr>
        <w:autoSpaceDN/>
        <w:spacing w:after="0"/>
        <w:jc w:val="center"/>
        <w:textAlignment w:val="auto"/>
        <w:rPr>
          <w:rFonts w:ascii="Times New Roman" w:eastAsia="Times New Roman" w:hAnsi="Times New Roman"/>
          <w:b/>
          <w:sz w:val="24"/>
          <w:szCs w:val="24"/>
        </w:rPr>
      </w:pPr>
    </w:p>
    <w:p w:rsidR="00530DE0" w:rsidRPr="00530DE0" w:rsidRDefault="00530DE0" w:rsidP="00DA1B2A">
      <w:pPr>
        <w:autoSpaceDN/>
        <w:spacing w:after="0"/>
        <w:ind w:firstLine="426"/>
        <w:jc w:val="both"/>
        <w:textAlignment w:val="auto"/>
        <w:rPr>
          <w:rFonts w:ascii="Times New Roman" w:eastAsia="Times New Roman" w:hAnsi="Times New Roman"/>
          <w:sz w:val="24"/>
          <w:szCs w:val="24"/>
        </w:rPr>
      </w:pPr>
      <w:r w:rsidRPr="00530DE0">
        <w:rPr>
          <w:rFonts w:ascii="Times New Roman" w:eastAsia="Times New Roman" w:hAnsi="Times New Roman"/>
          <w:sz w:val="24"/>
          <w:szCs w:val="24"/>
        </w:rPr>
        <w:t xml:space="preserve">Pamatojoties </w:t>
      </w:r>
      <w:r w:rsidR="000609D2">
        <w:rPr>
          <w:rFonts w:ascii="Times New Roman" w:eastAsia="Times New Roman" w:hAnsi="Times New Roman"/>
          <w:sz w:val="24"/>
          <w:szCs w:val="24"/>
        </w:rPr>
        <w:t>uz likuma „Par pašvaldībām” 15.panta pirmās daļas 4. un 5.</w:t>
      </w:r>
      <w:r w:rsidRPr="00530DE0">
        <w:rPr>
          <w:rFonts w:ascii="Times New Roman" w:eastAsia="Times New Roman" w:hAnsi="Times New Roman"/>
          <w:sz w:val="24"/>
          <w:szCs w:val="24"/>
        </w:rPr>
        <w:t>punktu, likuma</w:t>
      </w:r>
      <w:r w:rsidR="000609D2">
        <w:rPr>
          <w:rFonts w:ascii="Times New Roman" w:eastAsia="Times New Roman" w:hAnsi="Times New Roman"/>
          <w:sz w:val="24"/>
          <w:szCs w:val="24"/>
        </w:rPr>
        <w:t xml:space="preserve"> “Par pašvaldību budžetiem” 30.</w:t>
      </w:r>
      <w:r w:rsidRPr="00530DE0">
        <w:rPr>
          <w:rFonts w:ascii="Times New Roman" w:eastAsia="Times New Roman" w:hAnsi="Times New Roman"/>
          <w:sz w:val="24"/>
          <w:szCs w:val="24"/>
        </w:rPr>
        <w:t>pantu, Daugavpils pilsētas ilgtspējīgas attīstības stratēģijas 2014. – 2030.gadam izvirzīto stratēģisko mērķi “Daugavpils pilsēta – pievilcīgākā vieta dzīvei un uzņēmējdarbībai Austrumbaltijā” un ilgtermiņa prioritātes “Zaļa droša un  mūsdienīga pilsētvide”, “Laimīgs un izglītots daugavpilietis, kurš lepns par savu pilsētu”, kas nosaka, ka pašvaldības politika ir vērsta, lai Daugavpils pilsētas iedzīvotāji ir toleranti un radoši, izkopj kultūrvēsturiskās tradīcijas un identitāti, lai Daugavpils pilsētas iedzīvotājiem ir pieejams visu publisko pakalpojumu klāsts kultūras jomā, lai Daugavpils pilsētas bagātais kultūrvēsturiskais un dabas mantojums ir saglabāts, Daugavpils cietoksnis ir starptautiski atpazīstams, daudzfunkcionāls kultūras, tūrisma, atpūtas, mākslas un radošo industriju centrs, MK noteikumiem Nr.464 “Kārtība, kādā piešķir Eiropas kultūras galvaspilsētas nosaukumu 2027.gadam”, Daugavpils pilsētas domes Izglītības un kultūras jautājumu komitejas 2020.</w:t>
      </w:r>
      <w:r>
        <w:rPr>
          <w:rFonts w:ascii="Times New Roman" w:eastAsia="Times New Roman" w:hAnsi="Times New Roman"/>
          <w:sz w:val="24"/>
          <w:szCs w:val="24"/>
        </w:rPr>
        <w:t xml:space="preserve">gada </w:t>
      </w:r>
      <w:r w:rsidRPr="00530DE0">
        <w:rPr>
          <w:rFonts w:ascii="Times New Roman" w:eastAsia="Times New Roman" w:hAnsi="Times New Roman"/>
          <w:sz w:val="24"/>
          <w:szCs w:val="24"/>
        </w:rPr>
        <w:t xml:space="preserve">1.oktobra sēdes atzinumu, Daugavpils pilsētas domes Finanšu komitejas sēdes 2020.gada 1.oktobra sēdes atzinumu, </w:t>
      </w:r>
      <w:r w:rsidR="00DA1B2A" w:rsidRPr="005B7672">
        <w:rPr>
          <w:rFonts w:ascii="Times New Roman" w:hAnsi="Times New Roman"/>
          <w:sz w:val="24"/>
          <w:szCs w:val="24"/>
        </w:rPr>
        <w:t>atklāti balsojot: PAR – 1</w:t>
      </w:r>
      <w:r w:rsidR="00DA1B2A">
        <w:rPr>
          <w:rFonts w:ascii="Times New Roman" w:hAnsi="Times New Roman"/>
          <w:sz w:val="24"/>
          <w:szCs w:val="24"/>
        </w:rPr>
        <w:t>4</w:t>
      </w:r>
      <w:r w:rsidR="00DA1B2A" w:rsidRPr="005B7672">
        <w:rPr>
          <w:rFonts w:ascii="Times New Roman" w:hAnsi="Times New Roman"/>
          <w:sz w:val="24"/>
          <w:szCs w:val="24"/>
        </w:rPr>
        <w:t xml:space="preserve"> (A.Broks, J.Dukšinskis, R.Eigims, A.Elksniņš, A.Gržibovskis, L.Jankovska, R.Joksts, V.Kononovs, N.Kožanova, M.Lavrenovs, J.Lāčplēsis, I.Prelatovs, H.Soldatjonoka, A.Zdanovskis), PRET – nav, ATTURAS – nav,</w:t>
      </w:r>
      <w:r w:rsidR="00DA1B2A">
        <w:rPr>
          <w:rFonts w:ascii="Times New Roman" w:hAnsi="Times New Roman"/>
          <w:sz w:val="24"/>
          <w:szCs w:val="24"/>
        </w:rPr>
        <w:t xml:space="preserve"> </w:t>
      </w:r>
      <w:r w:rsidRPr="00530DE0">
        <w:rPr>
          <w:rFonts w:ascii="Times New Roman" w:eastAsia="Times New Roman" w:hAnsi="Times New Roman"/>
          <w:b/>
          <w:sz w:val="24"/>
          <w:szCs w:val="24"/>
        </w:rPr>
        <w:t>Daugavpils pilsētas dome nolemj:</w:t>
      </w:r>
    </w:p>
    <w:p w:rsidR="00530DE0" w:rsidRPr="00530DE0" w:rsidRDefault="00530DE0" w:rsidP="00DA1B2A">
      <w:pPr>
        <w:autoSpaceDN/>
        <w:spacing w:after="0"/>
        <w:ind w:firstLine="567"/>
        <w:jc w:val="both"/>
        <w:textAlignment w:val="auto"/>
        <w:rPr>
          <w:rFonts w:ascii="Times New Roman" w:eastAsia="Times New Roman" w:hAnsi="Times New Roman"/>
          <w:b/>
          <w:sz w:val="24"/>
          <w:szCs w:val="24"/>
        </w:rPr>
      </w:pPr>
    </w:p>
    <w:p w:rsidR="00530DE0" w:rsidRPr="00530DE0" w:rsidRDefault="00530DE0" w:rsidP="00DA1B2A">
      <w:pPr>
        <w:numPr>
          <w:ilvl w:val="0"/>
          <w:numId w:val="11"/>
        </w:numPr>
        <w:autoSpaceDN/>
        <w:spacing w:after="0"/>
        <w:ind w:left="0" w:firstLine="426"/>
        <w:jc w:val="both"/>
        <w:textAlignment w:val="auto"/>
        <w:rPr>
          <w:rFonts w:ascii="Times New Roman" w:eastAsia="Times New Roman" w:hAnsi="Times New Roman"/>
          <w:sz w:val="24"/>
          <w:szCs w:val="24"/>
        </w:rPr>
      </w:pPr>
      <w:r w:rsidRPr="00530DE0">
        <w:rPr>
          <w:rFonts w:ascii="Times New Roman" w:eastAsia="Times New Roman" w:hAnsi="Times New Roman"/>
          <w:sz w:val="24"/>
          <w:szCs w:val="24"/>
        </w:rPr>
        <w:t>Atbalstīt Daugavpils pilsētas domes dalību konkursā “Eiropas kultūras galvaspilsēta 2027”.</w:t>
      </w:r>
    </w:p>
    <w:p w:rsidR="00530DE0" w:rsidRPr="00530DE0" w:rsidRDefault="00530DE0" w:rsidP="00DA1B2A">
      <w:pPr>
        <w:numPr>
          <w:ilvl w:val="0"/>
          <w:numId w:val="11"/>
        </w:numPr>
        <w:autoSpaceDN/>
        <w:spacing w:after="0"/>
        <w:ind w:left="0" w:firstLine="426"/>
        <w:jc w:val="both"/>
        <w:textAlignment w:val="auto"/>
        <w:rPr>
          <w:rFonts w:ascii="Times New Roman" w:eastAsia="Times New Roman" w:hAnsi="Times New Roman"/>
          <w:sz w:val="24"/>
          <w:szCs w:val="24"/>
        </w:rPr>
      </w:pPr>
      <w:r w:rsidRPr="00530DE0">
        <w:rPr>
          <w:rFonts w:ascii="Times New Roman" w:eastAsia="Times New Roman" w:hAnsi="Times New Roman"/>
          <w:sz w:val="24"/>
          <w:szCs w:val="24"/>
        </w:rPr>
        <w:t>Izveidot ar Daugavpils pilsētas domes priekšsēdētāja rīkojumu Daugavpils pilsētas kultūras stratēģijas, kultūras programmas un pieteikuma sagatavošanas darba grupu konkursam “Eiropas kultūras galvaspilsēta 2027”. Darba grupai nodrošināt pieteikuma sagatavošanu konkursam “Eiropas kultūras galvaspilsēta 2027”, izstrādājot pilsētas kultūras stratēģiju un kultūras pasākumu programmu ar augstu māksliniecisko un kultūras kvalitāti, līdz 2021.gada 28.februārim.</w:t>
      </w:r>
    </w:p>
    <w:p w:rsidR="00530DE0" w:rsidRPr="00530DE0" w:rsidRDefault="00530DE0" w:rsidP="00DA1B2A">
      <w:pPr>
        <w:numPr>
          <w:ilvl w:val="0"/>
          <w:numId w:val="11"/>
        </w:numPr>
        <w:autoSpaceDN/>
        <w:spacing w:after="0"/>
        <w:ind w:left="0" w:firstLine="426"/>
        <w:jc w:val="both"/>
        <w:textAlignment w:val="auto"/>
        <w:rPr>
          <w:rFonts w:ascii="Times New Roman" w:eastAsia="Times New Roman" w:hAnsi="Times New Roman"/>
          <w:noProof/>
          <w:sz w:val="24"/>
          <w:szCs w:val="24"/>
        </w:rPr>
      </w:pPr>
      <w:r w:rsidRPr="00530DE0">
        <w:rPr>
          <w:rFonts w:ascii="Times New Roman" w:eastAsia="Times New Roman" w:hAnsi="Times New Roman"/>
          <w:sz w:val="24"/>
          <w:szCs w:val="24"/>
        </w:rPr>
        <w:t>Daugavpils pilsētas domei informēt Kultūras ministriju rakstveidā par savu nodomu iesniegt pieteikumu Eiropas kultūras galvaspilsētas nosaukuma pie</w:t>
      </w:r>
      <w:r>
        <w:rPr>
          <w:rFonts w:ascii="Times New Roman" w:eastAsia="Times New Roman" w:hAnsi="Times New Roman"/>
          <w:sz w:val="24"/>
          <w:szCs w:val="24"/>
        </w:rPr>
        <w:t>šķiršanas atlasei Latvijā 2027.</w:t>
      </w:r>
      <w:r w:rsidRPr="00530DE0">
        <w:rPr>
          <w:rFonts w:ascii="Times New Roman" w:eastAsia="Times New Roman" w:hAnsi="Times New Roman"/>
          <w:sz w:val="24"/>
          <w:szCs w:val="24"/>
        </w:rPr>
        <w:t>gadam līdz 2021.gada 31.martam.</w:t>
      </w:r>
    </w:p>
    <w:p w:rsidR="00530DE0" w:rsidRPr="00530DE0" w:rsidRDefault="00530DE0" w:rsidP="00DA1B2A">
      <w:pPr>
        <w:numPr>
          <w:ilvl w:val="0"/>
          <w:numId w:val="11"/>
        </w:numPr>
        <w:autoSpaceDN/>
        <w:spacing w:after="0"/>
        <w:ind w:left="0" w:firstLine="426"/>
        <w:jc w:val="both"/>
        <w:textAlignment w:val="auto"/>
        <w:rPr>
          <w:rFonts w:ascii="Times New Roman" w:eastAsia="Times New Roman" w:hAnsi="Times New Roman"/>
          <w:sz w:val="24"/>
          <w:szCs w:val="24"/>
        </w:rPr>
      </w:pPr>
      <w:r w:rsidRPr="00530DE0">
        <w:rPr>
          <w:rFonts w:ascii="Times New Roman" w:eastAsia="Times New Roman" w:hAnsi="Times New Roman"/>
          <w:sz w:val="24"/>
          <w:szCs w:val="24"/>
        </w:rPr>
        <w:t xml:space="preserve">Daugavpils pilsētas domei iesniegt pieteikumu Eiropas kultūras galvaspilsētas nosaukuma piešķiršanas atlasei Latvijā 2027.gadam līdz 2021.gada 31.maijam.  </w:t>
      </w:r>
    </w:p>
    <w:p w:rsidR="00530DE0" w:rsidRPr="00530DE0" w:rsidRDefault="00530DE0" w:rsidP="00DA1B2A">
      <w:pPr>
        <w:numPr>
          <w:ilvl w:val="0"/>
          <w:numId w:val="11"/>
        </w:numPr>
        <w:autoSpaceDN/>
        <w:spacing w:after="0"/>
        <w:ind w:left="0" w:firstLine="426"/>
        <w:jc w:val="both"/>
        <w:textAlignment w:val="auto"/>
        <w:rPr>
          <w:rFonts w:ascii="Times New Roman" w:eastAsia="Times New Roman" w:hAnsi="Times New Roman"/>
          <w:sz w:val="24"/>
          <w:szCs w:val="24"/>
        </w:rPr>
      </w:pPr>
      <w:r w:rsidRPr="00530DE0">
        <w:rPr>
          <w:rFonts w:ascii="Times New Roman" w:eastAsia="Times New Roman" w:hAnsi="Times New Roman"/>
          <w:sz w:val="24"/>
          <w:szCs w:val="24"/>
        </w:rPr>
        <w:t xml:space="preserve">Kontroli par lēmuma izpildi veikt Daugavpils pilsētas domes priekšsēdētāja vietniekam J. Dukšinskim. </w:t>
      </w:r>
    </w:p>
    <w:p w:rsidR="00EC13A5" w:rsidRPr="00530DE0" w:rsidRDefault="00EC13A5" w:rsidP="00DA1B2A">
      <w:pPr>
        <w:autoSpaceDN/>
        <w:spacing w:after="0"/>
        <w:jc w:val="both"/>
        <w:textAlignment w:val="auto"/>
        <w:rPr>
          <w:rFonts w:ascii="Times New Roman" w:eastAsia="Times New Roman" w:hAnsi="Times New Roman"/>
          <w:sz w:val="24"/>
          <w:szCs w:val="24"/>
          <w:lang w:eastAsia="ru-RU"/>
        </w:rPr>
      </w:pPr>
      <w:bookmarkStart w:id="2" w:name="_GoBack"/>
      <w:bookmarkEnd w:id="2"/>
    </w:p>
    <w:p w:rsidR="007A78BA" w:rsidRPr="00530DE0" w:rsidRDefault="00C702AD" w:rsidP="00DA1B2A">
      <w:pPr>
        <w:autoSpaceDN/>
        <w:spacing w:after="0"/>
        <w:jc w:val="both"/>
        <w:textAlignment w:val="auto"/>
        <w:rPr>
          <w:rFonts w:ascii="Times New Roman" w:eastAsia="Times New Roman" w:hAnsi="Times New Roman"/>
          <w:sz w:val="24"/>
          <w:szCs w:val="24"/>
          <w:lang w:eastAsia="ru-RU"/>
        </w:rPr>
      </w:pPr>
      <w:r w:rsidRPr="00530DE0">
        <w:rPr>
          <w:rFonts w:ascii="Times New Roman" w:eastAsia="Times New Roman" w:hAnsi="Times New Roman"/>
          <w:sz w:val="24"/>
          <w:szCs w:val="24"/>
          <w:lang w:eastAsia="ru-RU"/>
        </w:rPr>
        <w:t>Domes priekšsēdētājs</w:t>
      </w:r>
      <w:r w:rsidRPr="00530DE0">
        <w:rPr>
          <w:rFonts w:ascii="Times New Roman" w:eastAsia="Times New Roman" w:hAnsi="Times New Roman"/>
          <w:sz w:val="24"/>
          <w:szCs w:val="24"/>
          <w:lang w:eastAsia="ru-RU"/>
        </w:rPr>
        <w:tab/>
      </w:r>
      <w:r w:rsidRPr="00530DE0">
        <w:rPr>
          <w:rFonts w:ascii="Times New Roman" w:eastAsia="Times New Roman" w:hAnsi="Times New Roman"/>
          <w:sz w:val="24"/>
          <w:szCs w:val="24"/>
          <w:lang w:eastAsia="ru-RU"/>
        </w:rPr>
        <w:tab/>
      </w:r>
      <w:r w:rsidR="00F575F5">
        <w:rPr>
          <w:rFonts w:ascii="Times New Roman" w:eastAsia="Times New Roman" w:hAnsi="Times New Roman"/>
          <w:i/>
          <w:sz w:val="24"/>
          <w:szCs w:val="24"/>
          <w:lang w:eastAsia="ru-RU"/>
        </w:rPr>
        <w:t>(personiskais paraksts</w:t>
      </w:r>
      <w:r w:rsidR="00F575F5">
        <w:rPr>
          <w:rFonts w:ascii="Times New Roman" w:eastAsia="Times New Roman" w:hAnsi="Times New Roman"/>
          <w:i/>
          <w:sz w:val="24"/>
          <w:szCs w:val="24"/>
          <w:lang w:eastAsia="ru-RU"/>
        </w:rPr>
        <w:t>)</w:t>
      </w:r>
      <w:r w:rsidRPr="00530DE0">
        <w:rPr>
          <w:rFonts w:ascii="Times New Roman" w:eastAsia="Times New Roman" w:hAnsi="Times New Roman"/>
          <w:sz w:val="24"/>
          <w:szCs w:val="24"/>
          <w:lang w:eastAsia="ru-RU"/>
        </w:rPr>
        <w:tab/>
      </w:r>
      <w:r w:rsidRPr="00530DE0">
        <w:rPr>
          <w:rFonts w:ascii="Times New Roman" w:eastAsia="Times New Roman" w:hAnsi="Times New Roman"/>
          <w:sz w:val="24"/>
          <w:szCs w:val="24"/>
          <w:lang w:eastAsia="ru-RU"/>
        </w:rPr>
        <w:tab/>
      </w:r>
      <w:r w:rsidR="00001045" w:rsidRPr="00530DE0">
        <w:rPr>
          <w:rFonts w:ascii="Times New Roman" w:eastAsia="Times New Roman" w:hAnsi="Times New Roman"/>
          <w:sz w:val="24"/>
          <w:szCs w:val="24"/>
          <w:lang w:eastAsia="ru-RU"/>
        </w:rPr>
        <w:t>I.Prelatovs</w:t>
      </w:r>
    </w:p>
    <w:sectPr w:rsidR="007A78BA" w:rsidRPr="00530DE0"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9"/>
  </w:num>
  <w:num w:numId="4">
    <w:abstractNumId w:val="3"/>
  </w:num>
  <w:num w:numId="5">
    <w:abstractNumId w:val="2"/>
  </w:num>
  <w:num w:numId="6">
    <w:abstractNumId w:val="0"/>
  </w:num>
  <w:num w:numId="7">
    <w:abstractNumId w:val="7"/>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609D2"/>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AF5712"/>
    <w:rsid w:val="00B20CE1"/>
    <w:rsid w:val="00BF0DD1"/>
    <w:rsid w:val="00BF2E8F"/>
    <w:rsid w:val="00C03C66"/>
    <w:rsid w:val="00C21755"/>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1B2A"/>
    <w:rsid w:val="00DA7EB1"/>
    <w:rsid w:val="00DD50B3"/>
    <w:rsid w:val="00DD5165"/>
    <w:rsid w:val="00E24818"/>
    <w:rsid w:val="00E84652"/>
    <w:rsid w:val="00EC13A5"/>
    <w:rsid w:val="00EE5614"/>
    <w:rsid w:val="00EF4807"/>
    <w:rsid w:val="00F00073"/>
    <w:rsid w:val="00F16864"/>
    <w:rsid w:val="00F259F7"/>
    <w:rsid w:val="00F31747"/>
    <w:rsid w:val="00F41D37"/>
    <w:rsid w:val="00F575F5"/>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F575F5"/>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575F5"/>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9FFC-7365-40D4-B451-F6CB186C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1970</Words>
  <Characters>1123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5</cp:revision>
  <cp:lastPrinted>2020-10-09T07:17:00Z</cp:lastPrinted>
  <dcterms:created xsi:type="dcterms:W3CDTF">2020-10-08T08:11:00Z</dcterms:created>
  <dcterms:modified xsi:type="dcterms:W3CDTF">2020-10-12T13:18:00Z</dcterms:modified>
</cp:coreProperties>
</file>