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DC" w:rsidRDefault="007D45DC" w:rsidP="007D45DC">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8252" r:id="rId9"/>
        </w:object>
      </w:r>
    </w:p>
    <w:p w:rsidR="007D45DC" w:rsidRPr="00EE4591" w:rsidRDefault="007D45DC" w:rsidP="007D45DC">
      <w:pPr>
        <w:pStyle w:val="Title"/>
        <w:tabs>
          <w:tab w:val="left" w:pos="3969"/>
          <w:tab w:val="left" w:pos="4395"/>
        </w:tabs>
        <w:rPr>
          <w:b w:val="0"/>
          <w:bCs/>
          <w:sz w:val="24"/>
          <w:szCs w:val="24"/>
        </w:rPr>
      </w:pPr>
    </w:p>
    <w:p w:rsidR="007D45DC" w:rsidRDefault="007D45DC" w:rsidP="007D45DC">
      <w:pPr>
        <w:pStyle w:val="Title"/>
        <w:tabs>
          <w:tab w:val="left" w:pos="3969"/>
          <w:tab w:val="left" w:pos="4395"/>
        </w:tabs>
        <w:rPr>
          <w:b w:val="0"/>
          <w:bCs/>
        </w:rPr>
      </w:pPr>
      <w:r>
        <w:rPr>
          <w:b w:val="0"/>
          <w:bCs/>
        </w:rPr>
        <w:t xml:space="preserve">  LATVIJAS REPUBLIKAS</w:t>
      </w:r>
    </w:p>
    <w:p w:rsidR="007D45DC" w:rsidRDefault="007D45DC" w:rsidP="007D45DC">
      <w:pPr>
        <w:pStyle w:val="Title"/>
        <w:tabs>
          <w:tab w:val="left" w:pos="3969"/>
          <w:tab w:val="left" w:pos="4395"/>
        </w:tabs>
      </w:pPr>
      <w:r>
        <w:t>DAUGAVPILS PILSĒTAS DOME</w:t>
      </w:r>
    </w:p>
    <w:p w:rsidR="007D45DC" w:rsidRPr="00C3756E" w:rsidRDefault="007D45DC" w:rsidP="007D45DC">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4D60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7D45DC" w:rsidRDefault="007D45DC" w:rsidP="007D45DC">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7D45DC" w:rsidRDefault="007D45DC" w:rsidP="007D45DC">
      <w:pPr>
        <w:spacing w:after="0"/>
        <w:jc w:val="center"/>
        <w:rPr>
          <w:rFonts w:ascii="Times New Roman" w:hAnsi="Times New Roman"/>
          <w:sz w:val="18"/>
          <w:szCs w:val="18"/>
          <w:u w:val="single"/>
        </w:rPr>
      </w:pPr>
    </w:p>
    <w:p w:rsidR="007D45DC" w:rsidRDefault="007D45DC" w:rsidP="007D45DC">
      <w:pPr>
        <w:spacing w:after="0"/>
        <w:jc w:val="center"/>
        <w:rPr>
          <w:rFonts w:ascii="Times New Roman" w:hAnsi="Times New Roman"/>
          <w:b/>
          <w:sz w:val="24"/>
          <w:szCs w:val="24"/>
        </w:rPr>
      </w:pPr>
    </w:p>
    <w:p w:rsidR="007D45DC" w:rsidRPr="002E7F44" w:rsidRDefault="007D45DC" w:rsidP="007D45DC">
      <w:pPr>
        <w:spacing w:after="0"/>
        <w:jc w:val="center"/>
        <w:rPr>
          <w:rFonts w:ascii="Times New Roman" w:hAnsi="Times New Roman"/>
          <w:b/>
          <w:sz w:val="24"/>
          <w:szCs w:val="24"/>
        </w:rPr>
      </w:pPr>
      <w:r w:rsidRPr="002E7F44">
        <w:rPr>
          <w:rFonts w:ascii="Times New Roman" w:hAnsi="Times New Roman"/>
          <w:b/>
          <w:sz w:val="24"/>
          <w:szCs w:val="24"/>
        </w:rPr>
        <w:t>LĒMUMS</w:t>
      </w:r>
    </w:p>
    <w:p w:rsidR="007D45DC" w:rsidRPr="002E7F44" w:rsidRDefault="007D45DC" w:rsidP="007D45DC">
      <w:pPr>
        <w:spacing w:after="120"/>
        <w:jc w:val="center"/>
        <w:rPr>
          <w:rFonts w:ascii="Times New Roman" w:hAnsi="Times New Roman"/>
          <w:sz w:val="2"/>
          <w:szCs w:val="2"/>
        </w:rPr>
      </w:pPr>
    </w:p>
    <w:p w:rsidR="00093821" w:rsidRPr="001C3B29" w:rsidRDefault="007D45DC" w:rsidP="007D45DC">
      <w:pPr>
        <w:jc w:val="center"/>
        <w:rPr>
          <w:rFonts w:ascii="Times New Roman" w:eastAsia="Times New Roman" w:hAnsi="Times New Roman"/>
          <w:sz w:val="24"/>
          <w:szCs w:val="24"/>
        </w:rPr>
      </w:pPr>
      <w:bookmarkStart w:id="2" w:name="_GoBack"/>
      <w:bookmarkEnd w:id="2"/>
      <w:r>
        <w:rPr>
          <w:rFonts w:ascii="Times New Roman" w:hAnsi="Times New Roman"/>
          <w:szCs w:val="24"/>
        </w:rPr>
        <w:t>Daugavpi</w:t>
      </w:r>
      <w:r w:rsidRPr="002E7F44">
        <w:rPr>
          <w:rFonts w:ascii="Times New Roman" w:hAnsi="Times New Roman"/>
          <w:szCs w:val="24"/>
        </w:rPr>
        <w:t>lī</w:t>
      </w:r>
    </w:p>
    <w:p w:rsidR="00093821" w:rsidRPr="001C3B29" w:rsidRDefault="00093821" w:rsidP="00D92206">
      <w:pPr>
        <w:spacing w:after="0"/>
        <w:jc w:val="both"/>
        <w:rPr>
          <w:rFonts w:ascii="Times New Roman" w:eastAsia="Times New Roman" w:hAnsi="Times New Roman"/>
          <w:sz w:val="24"/>
          <w:szCs w:val="24"/>
        </w:rPr>
      </w:pPr>
    </w:p>
    <w:p w:rsidR="00093821" w:rsidRPr="001C3B29" w:rsidRDefault="00093821" w:rsidP="00D92206">
      <w:pPr>
        <w:spacing w:after="0"/>
        <w:jc w:val="both"/>
        <w:rPr>
          <w:rFonts w:ascii="Times New Roman" w:eastAsia="Times New Roman" w:hAnsi="Times New Roman"/>
          <w:sz w:val="24"/>
          <w:szCs w:val="24"/>
        </w:rPr>
      </w:pPr>
    </w:p>
    <w:p w:rsidR="00093821" w:rsidRPr="001C3B29" w:rsidRDefault="00093821" w:rsidP="00D92206">
      <w:pPr>
        <w:spacing w:after="0"/>
        <w:jc w:val="both"/>
        <w:rPr>
          <w:rFonts w:ascii="Times New Roman" w:eastAsia="Times New Roman" w:hAnsi="Times New Roman"/>
          <w:sz w:val="24"/>
          <w:szCs w:val="24"/>
        </w:rPr>
      </w:pPr>
    </w:p>
    <w:p w:rsidR="00093821" w:rsidRPr="001C3B29" w:rsidRDefault="00F259F7" w:rsidP="00D92206">
      <w:pPr>
        <w:spacing w:after="0"/>
        <w:jc w:val="both"/>
        <w:rPr>
          <w:rFonts w:ascii="Times New Roman" w:hAnsi="Times New Roman"/>
          <w:sz w:val="24"/>
          <w:szCs w:val="24"/>
        </w:rPr>
      </w:pPr>
      <w:r w:rsidRPr="001C3B29">
        <w:rPr>
          <w:rFonts w:ascii="Times New Roman" w:eastAsia="Times New Roman" w:hAnsi="Times New Roman"/>
          <w:sz w:val="24"/>
          <w:szCs w:val="24"/>
        </w:rPr>
        <w:t>20</w:t>
      </w:r>
      <w:r w:rsidR="00D0543E" w:rsidRPr="001C3B29">
        <w:rPr>
          <w:rFonts w:ascii="Times New Roman" w:eastAsia="Times New Roman" w:hAnsi="Times New Roman"/>
          <w:sz w:val="24"/>
          <w:szCs w:val="24"/>
        </w:rPr>
        <w:t>20</w:t>
      </w:r>
      <w:r w:rsidR="007005FE" w:rsidRPr="001C3B29">
        <w:rPr>
          <w:rFonts w:ascii="Times New Roman" w:eastAsia="Times New Roman" w:hAnsi="Times New Roman"/>
          <w:sz w:val="24"/>
          <w:szCs w:val="24"/>
        </w:rPr>
        <w:t>.gada 24</w:t>
      </w:r>
      <w:r w:rsidR="00093821" w:rsidRPr="001C3B29">
        <w:rPr>
          <w:rFonts w:ascii="Times New Roman" w:eastAsia="Times New Roman" w:hAnsi="Times New Roman"/>
          <w:sz w:val="24"/>
          <w:szCs w:val="24"/>
        </w:rPr>
        <w:t>.septembrī</w:t>
      </w:r>
      <w:r w:rsidR="00093821" w:rsidRPr="001C3B29">
        <w:rPr>
          <w:rFonts w:ascii="Times New Roman" w:eastAsia="Times New Roman" w:hAnsi="Times New Roman"/>
          <w:sz w:val="24"/>
          <w:szCs w:val="24"/>
        </w:rPr>
        <w:tab/>
      </w:r>
      <w:r w:rsidR="00093821" w:rsidRPr="001C3B29">
        <w:rPr>
          <w:rFonts w:ascii="Times New Roman" w:eastAsia="Times New Roman" w:hAnsi="Times New Roman"/>
          <w:sz w:val="24"/>
          <w:szCs w:val="24"/>
        </w:rPr>
        <w:tab/>
        <w:t xml:space="preserve">        </w:t>
      </w:r>
      <w:r w:rsidR="00093821" w:rsidRPr="001C3B29">
        <w:rPr>
          <w:rFonts w:ascii="Times New Roman" w:eastAsia="Times New Roman" w:hAnsi="Times New Roman"/>
          <w:sz w:val="24"/>
          <w:szCs w:val="24"/>
        </w:rPr>
        <w:tab/>
        <w:t xml:space="preserve">                                            </w:t>
      </w:r>
      <w:r w:rsidR="007005FE" w:rsidRPr="001C3B29">
        <w:rPr>
          <w:rFonts w:ascii="Times New Roman" w:hAnsi="Times New Roman"/>
          <w:b/>
          <w:sz w:val="24"/>
          <w:szCs w:val="24"/>
        </w:rPr>
        <w:t>Nr.</w:t>
      </w:r>
      <w:r w:rsidR="00CA2518">
        <w:rPr>
          <w:rFonts w:ascii="Times New Roman" w:hAnsi="Times New Roman"/>
          <w:b/>
          <w:sz w:val="24"/>
          <w:szCs w:val="24"/>
        </w:rPr>
        <w:t>470</w:t>
      </w:r>
    </w:p>
    <w:p w:rsidR="00093821" w:rsidRPr="001C3B29" w:rsidRDefault="00093821" w:rsidP="00D92206">
      <w:pPr>
        <w:spacing w:after="0"/>
        <w:ind w:firstLine="709"/>
        <w:jc w:val="both"/>
        <w:rPr>
          <w:rFonts w:ascii="Times New Roman" w:hAnsi="Times New Roman"/>
          <w:sz w:val="24"/>
          <w:szCs w:val="24"/>
        </w:rPr>
      </w:pPr>
      <w:r w:rsidRPr="001C3B29">
        <w:rPr>
          <w:rFonts w:ascii="Times New Roman" w:hAnsi="Times New Roman"/>
          <w:sz w:val="24"/>
          <w:szCs w:val="24"/>
        </w:rPr>
        <w:t xml:space="preserve">                                                                                   </w:t>
      </w:r>
      <w:r w:rsidR="007005FE" w:rsidRPr="001C3B29">
        <w:rPr>
          <w:rFonts w:ascii="Times New Roman" w:hAnsi="Times New Roman"/>
          <w:sz w:val="24"/>
          <w:szCs w:val="24"/>
        </w:rPr>
        <w:t xml:space="preserve">                    (prot. Nr.37, </w:t>
      </w:r>
      <w:r w:rsidR="00CA2518">
        <w:rPr>
          <w:rFonts w:ascii="Times New Roman" w:hAnsi="Times New Roman"/>
          <w:sz w:val="24"/>
          <w:szCs w:val="24"/>
        </w:rPr>
        <w:t xml:space="preserve"> 60</w:t>
      </w:r>
      <w:r w:rsidRPr="001C3B29">
        <w:rPr>
          <w:rFonts w:ascii="Times New Roman" w:hAnsi="Times New Roman"/>
          <w:sz w:val="24"/>
          <w:szCs w:val="24"/>
        </w:rPr>
        <w:t>.§)</w:t>
      </w:r>
    </w:p>
    <w:p w:rsidR="007005FE" w:rsidRPr="001C3B29" w:rsidRDefault="007005FE" w:rsidP="00D92206">
      <w:pPr>
        <w:spacing w:after="0"/>
        <w:ind w:firstLine="709"/>
        <w:jc w:val="both"/>
        <w:rPr>
          <w:rFonts w:ascii="Times New Roman" w:hAnsi="Times New Roman"/>
          <w:sz w:val="24"/>
          <w:szCs w:val="24"/>
        </w:rPr>
      </w:pPr>
    </w:p>
    <w:p w:rsidR="00D92206" w:rsidRPr="00D92206" w:rsidRDefault="00D92206" w:rsidP="00D92206">
      <w:pPr>
        <w:autoSpaceDN/>
        <w:spacing w:after="0"/>
        <w:jc w:val="center"/>
        <w:textAlignment w:val="auto"/>
        <w:rPr>
          <w:rFonts w:ascii="Times New Roman" w:hAnsi="Times New Roman"/>
          <w:b/>
          <w:sz w:val="24"/>
          <w:szCs w:val="24"/>
        </w:rPr>
      </w:pPr>
    </w:p>
    <w:p w:rsidR="00D92206" w:rsidRPr="00D92206" w:rsidRDefault="00D92206" w:rsidP="00D92206">
      <w:pPr>
        <w:autoSpaceDN/>
        <w:spacing w:after="0"/>
        <w:jc w:val="center"/>
        <w:textAlignment w:val="auto"/>
        <w:rPr>
          <w:rFonts w:ascii="Times New Roman" w:hAnsi="Times New Roman"/>
          <w:b/>
          <w:sz w:val="24"/>
          <w:szCs w:val="24"/>
        </w:rPr>
      </w:pPr>
      <w:r w:rsidRPr="00D92206">
        <w:rPr>
          <w:rFonts w:ascii="Times New Roman" w:hAnsi="Times New Roman"/>
          <w:b/>
          <w:sz w:val="24"/>
          <w:szCs w:val="24"/>
        </w:rPr>
        <w:t>Par līdzekļu piešķiršanu no pamatbudžeta programmas</w:t>
      </w:r>
    </w:p>
    <w:p w:rsidR="00D92206" w:rsidRPr="00D92206" w:rsidRDefault="00D92206" w:rsidP="00D92206">
      <w:pPr>
        <w:autoSpaceDN/>
        <w:spacing w:after="0"/>
        <w:jc w:val="center"/>
        <w:textAlignment w:val="auto"/>
        <w:rPr>
          <w:rFonts w:ascii="Times New Roman" w:hAnsi="Times New Roman"/>
          <w:b/>
          <w:sz w:val="24"/>
          <w:szCs w:val="24"/>
        </w:rPr>
      </w:pPr>
      <w:r w:rsidRPr="00D92206">
        <w:rPr>
          <w:rFonts w:ascii="Times New Roman" w:hAnsi="Times New Roman"/>
          <w:b/>
          <w:sz w:val="24"/>
          <w:szCs w:val="24"/>
        </w:rPr>
        <w:t xml:space="preserve"> „Izdevumi neparedzētiem gadījumiem”  Daugavpils pilsētas domes dzimtsarakstu nodaļas telpu interjera Raiņa ielā 27, Daugavpilī, risinājuma izstrādei</w:t>
      </w:r>
    </w:p>
    <w:p w:rsidR="00D92206" w:rsidRPr="00D92206" w:rsidRDefault="00D92206" w:rsidP="00D92206">
      <w:pPr>
        <w:autoSpaceDN/>
        <w:spacing w:after="0"/>
        <w:jc w:val="center"/>
        <w:textAlignment w:val="auto"/>
        <w:rPr>
          <w:rFonts w:ascii="Times New Roman" w:hAnsi="Times New Roman"/>
          <w:sz w:val="24"/>
          <w:szCs w:val="24"/>
        </w:rPr>
      </w:pPr>
    </w:p>
    <w:p w:rsidR="00D92206" w:rsidRPr="00CA2518" w:rsidRDefault="00D92206" w:rsidP="00D92206">
      <w:pPr>
        <w:autoSpaceDN/>
        <w:spacing w:after="0"/>
        <w:ind w:firstLine="426"/>
        <w:jc w:val="both"/>
        <w:textAlignment w:val="auto"/>
        <w:rPr>
          <w:rFonts w:ascii="Times New Roman" w:hAnsi="Times New Roman"/>
          <w:sz w:val="24"/>
          <w:szCs w:val="24"/>
        </w:rPr>
      </w:pPr>
      <w:r w:rsidRPr="00D92206">
        <w:rPr>
          <w:rFonts w:ascii="Times New Roman" w:hAnsi="Times New Roman"/>
          <w:sz w:val="24"/>
          <w:szCs w:val="24"/>
        </w:rPr>
        <w:t xml:space="preserve">Pamatojoties uz likuma „Par pašvaldībām” 21.panta pirmās daļas 2.punktu, likuma „Par pašvaldību budžetiem” 16.panta otro daļu, </w:t>
      </w:r>
      <w:r w:rsidRPr="00CA2518">
        <w:rPr>
          <w:rFonts w:ascii="Times New Roman" w:hAnsi="Times New Roman"/>
          <w:sz w:val="24"/>
          <w:szCs w:val="24"/>
        </w:rPr>
        <w:t>ņemot vērā Daugavpils pilsētas domes 2018.gada 9.augusta noteikumu Nr.2 „Noteikumi par Daugavpils pilsētas pašvaldības budžeta izstrādāšanu, apstiprināšanu, grozījumu veikšanu, izpildi un kontroli” 40.punktu, Daugavpils pilsētas domes Finanšu komitejas 2020.gada 17.septembra atzinumu,</w:t>
      </w:r>
      <w:r w:rsidR="00CA2518" w:rsidRPr="00CA2518">
        <w:rPr>
          <w:rFonts w:ascii="Times New Roman" w:hAnsi="Times New Roman"/>
          <w:sz w:val="24"/>
          <w:szCs w:val="24"/>
        </w:rPr>
        <w:t xml:space="preserve"> atklāti balsojot: PAR – 15 (A.Broks, J.Dukšinskis, R.Eigims, A.Elksniņš, A.Gržibovskis, L.Jankovska, R.Joksts, I.Kokina, V.Kononovs, N.Kožanova, M.Lavrenovs, J.Lāčplēsis, I.Prelatovs, H.Soldatjonoka, A.Zdanovskis), PRET – nav, ATTURAS – nav,</w:t>
      </w:r>
      <w:r w:rsidRPr="00CA2518">
        <w:rPr>
          <w:rFonts w:ascii="Times New Roman" w:hAnsi="Times New Roman"/>
          <w:sz w:val="24"/>
          <w:szCs w:val="24"/>
        </w:rPr>
        <w:t xml:space="preserve"> </w:t>
      </w:r>
      <w:r w:rsidRPr="00CA2518">
        <w:rPr>
          <w:rFonts w:ascii="Times New Roman" w:hAnsi="Times New Roman"/>
          <w:b/>
          <w:bCs/>
          <w:sz w:val="24"/>
          <w:szCs w:val="24"/>
        </w:rPr>
        <w:t>Daugavpils pilsētas dome nolemj:</w:t>
      </w:r>
      <w:r w:rsidRPr="00CA2518">
        <w:rPr>
          <w:rFonts w:ascii="Times New Roman" w:hAnsi="Times New Roman"/>
          <w:sz w:val="24"/>
          <w:szCs w:val="24"/>
        </w:rPr>
        <w:t xml:space="preserve">  </w:t>
      </w:r>
    </w:p>
    <w:p w:rsidR="00D92206" w:rsidRPr="00CA2518" w:rsidRDefault="00D92206" w:rsidP="00D92206">
      <w:pPr>
        <w:autoSpaceDN/>
        <w:spacing w:after="0"/>
        <w:ind w:firstLine="426"/>
        <w:jc w:val="both"/>
        <w:textAlignment w:val="auto"/>
        <w:rPr>
          <w:rFonts w:ascii="Times New Roman" w:hAnsi="Times New Roman"/>
          <w:sz w:val="24"/>
          <w:szCs w:val="24"/>
        </w:rPr>
      </w:pPr>
    </w:p>
    <w:p w:rsidR="00D92206" w:rsidRPr="00D92206" w:rsidRDefault="00D92206" w:rsidP="00E94A75">
      <w:pPr>
        <w:numPr>
          <w:ilvl w:val="0"/>
          <w:numId w:val="17"/>
        </w:numPr>
        <w:autoSpaceDN/>
        <w:spacing w:after="0"/>
        <w:ind w:left="0" w:firstLine="426"/>
        <w:contextualSpacing/>
        <w:jc w:val="both"/>
        <w:textAlignment w:val="auto"/>
        <w:rPr>
          <w:rFonts w:ascii="Times New Roman" w:hAnsi="Times New Roman"/>
          <w:sz w:val="24"/>
          <w:szCs w:val="24"/>
        </w:rPr>
      </w:pPr>
      <w:r w:rsidRPr="00CA2518">
        <w:rPr>
          <w:rFonts w:ascii="Times New Roman" w:hAnsi="Times New Roman"/>
          <w:sz w:val="24"/>
          <w:szCs w:val="24"/>
        </w:rPr>
        <w:t xml:space="preserve">Piešķirt līdzekļus no pamatbudžeta programmas </w:t>
      </w:r>
      <w:r w:rsidRPr="00D92206">
        <w:rPr>
          <w:rFonts w:ascii="Times New Roman" w:hAnsi="Times New Roman"/>
          <w:sz w:val="24"/>
          <w:szCs w:val="24"/>
        </w:rPr>
        <w:t xml:space="preserve">„Izdevumi neparedzētiem gadījumiem” Daugavpils pilsētas domei </w:t>
      </w:r>
      <w:r w:rsidRPr="00D92206">
        <w:rPr>
          <w:rFonts w:ascii="Times New Roman" w:hAnsi="Times New Roman"/>
          <w:b/>
          <w:spacing w:val="20"/>
          <w:sz w:val="24"/>
          <w:szCs w:val="24"/>
        </w:rPr>
        <w:t>7259</w:t>
      </w:r>
      <w:r w:rsidRPr="00D92206">
        <w:rPr>
          <w:rFonts w:ascii="Times New Roman" w:hAnsi="Times New Roman"/>
          <w:b/>
          <w:sz w:val="24"/>
          <w:szCs w:val="24"/>
        </w:rPr>
        <w:t>EUR (</w:t>
      </w:r>
      <w:r w:rsidRPr="00D92206">
        <w:rPr>
          <w:rFonts w:ascii="Times New Roman" w:hAnsi="Times New Roman"/>
          <w:sz w:val="24"/>
          <w:szCs w:val="24"/>
        </w:rPr>
        <w:t>septiņi tūkstoši divi simti piecdesmit deviņi eiro) Daugavpils pilsētas domes dzimtsarakstu nodaļas telpu interjera Raiņa ielā 27, Daugavpilī, risinājuma izstrādei.</w:t>
      </w:r>
    </w:p>
    <w:p w:rsidR="00D92206" w:rsidRPr="00D92206" w:rsidRDefault="00D92206" w:rsidP="00E94A75">
      <w:pPr>
        <w:numPr>
          <w:ilvl w:val="0"/>
          <w:numId w:val="17"/>
        </w:numPr>
        <w:autoSpaceDN/>
        <w:spacing w:after="0"/>
        <w:ind w:left="0" w:firstLine="426"/>
        <w:contextualSpacing/>
        <w:jc w:val="both"/>
        <w:textAlignment w:val="auto"/>
        <w:rPr>
          <w:rFonts w:ascii="Times New Roman" w:hAnsi="Times New Roman"/>
          <w:sz w:val="24"/>
          <w:szCs w:val="24"/>
        </w:rPr>
      </w:pPr>
      <w:r w:rsidRPr="00D92206">
        <w:rPr>
          <w:rFonts w:ascii="Times New Roman" w:hAnsi="Times New Roman"/>
          <w:sz w:val="24"/>
          <w:szCs w:val="24"/>
        </w:rPr>
        <w:t>Apstiprināt Daugavpils pilsētas domes pamatbudžeta programmas “Iestādes darbības nodrošināšana” ieņēmumu un izdevumu tāmes grozījumus 2020.gadam, saskaņā ar pielikumu.</w:t>
      </w:r>
    </w:p>
    <w:p w:rsidR="00D92206" w:rsidRPr="00D92206" w:rsidRDefault="00D92206" w:rsidP="00E94A75">
      <w:pPr>
        <w:autoSpaceDN/>
        <w:spacing w:after="0"/>
        <w:ind w:firstLine="426"/>
        <w:jc w:val="both"/>
        <w:textAlignment w:val="auto"/>
        <w:rPr>
          <w:rFonts w:ascii="Times New Roman" w:hAnsi="Times New Roman"/>
          <w:sz w:val="24"/>
          <w:szCs w:val="24"/>
        </w:rPr>
      </w:pPr>
    </w:p>
    <w:p w:rsidR="00D92206" w:rsidRPr="00D92206" w:rsidRDefault="00D92206" w:rsidP="00D92206">
      <w:pPr>
        <w:autoSpaceDN/>
        <w:spacing w:after="0"/>
        <w:ind w:left="1134" w:hanging="1134"/>
        <w:jc w:val="both"/>
        <w:textAlignment w:val="auto"/>
        <w:rPr>
          <w:rFonts w:ascii="Times New Roman" w:hAnsi="Times New Roman"/>
          <w:sz w:val="24"/>
          <w:szCs w:val="24"/>
        </w:rPr>
      </w:pPr>
      <w:r w:rsidRPr="00D92206">
        <w:rPr>
          <w:rFonts w:ascii="Times New Roman" w:hAnsi="Times New Roman"/>
          <w:sz w:val="24"/>
          <w:szCs w:val="24"/>
        </w:rPr>
        <w:t>Pielikumā: Daugavpils pilsētas domes pamatbudžeta  programmas “Iestādes darbības nodrošināšana” ieņēmumu un izdevumu tāmes grozījumi 2020.gadam.</w:t>
      </w:r>
    </w:p>
    <w:p w:rsidR="007B7000" w:rsidRDefault="007B7000" w:rsidP="00D92206">
      <w:pPr>
        <w:autoSpaceDN/>
        <w:spacing w:after="0"/>
        <w:jc w:val="both"/>
        <w:textAlignment w:val="auto"/>
        <w:rPr>
          <w:rFonts w:ascii="Times New Roman" w:eastAsia="Times New Roman" w:hAnsi="Times New Roman"/>
          <w:sz w:val="24"/>
          <w:szCs w:val="24"/>
          <w:lang w:eastAsia="ru-RU"/>
        </w:rPr>
      </w:pPr>
    </w:p>
    <w:p w:rsidR="00E06BC6" w:rsidRDefault="00E06BC6" w:rsidP="00D92206">
      <w:pPr>
        <w:autoSpaceDN/>
        <w:spacing w:after="0"/>
        <w:jc w:val="both"/>
        <w:textAlignment w:val="auto"/>
        <w:rPr>
          <w:rFonts w:ascii="Times New Roman" w:eastAsia="Times New Roman" w:hAnsi="Times New Roman"/>
          <w:sz w:val="24"/>
          <w:szCs w:val="24"/>
          <w:lang w:eastAsia="ru-RU"/>
        </w:rPr>
      </w:pPr>
    </w:p>
    <w:p w:rsidR="007A78BA" w:rsidRPr="001C3B29" w:rsidRDefault="007A78BA" w:rsidP="00D92206">
      <w:pPr>
        <w:autoSpaceDN/>
        <w:spacing w:after="0"/>
        <w:jc w:val="both"/>
        <w:textAlignment w:val="auto"/>
        <w:rPr>
          <w:rFonts w:ascii="Times New Roman" w:eastAsia="Times New Roman" w:hAnsi="Times New Roman"/>
          <w:sz w:val="24"/>
          <w:szCs w:val="24"/>
          <w:lang w:eastAsia="ru-RU"/>
        </w:rPr>
      </w:pPr>
      <w:r w:rsidRPr="001C3B29">
        <w:rPr>
          <w:rFonts w:ascii="Times New Roman" w:eastAsia="Times New Roman" w:hAnsi="Times New Roman"/>
          <w:sz w:val="24"/>
          <w:szCs w:val="24"/>
          <w:lang w:eastAsia="ru-RU"/>
        </w:rPr>
        <w:t>Domes priekšsēdētājs</w:t>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7D45DC">
        <w:rPr>
          <w:rFonts w:ascii="Times New Roman" w:eastAsia="Times New Roman" w:hAnsi="Times New Roman"/>
          <w:i/>
          <w:sz w:val="24"/>
          <w:szCs w:val="24"/>
          <w:lang w:eastAsia="ru-RU"/>
        </w:rPr>
        <w:t>(personiskais paraksts</w:t>
      </w:r>
      <w:r w:rsidR="007D45DC">
        <w:rPr>
          <w:rFonts w:ascii="Times New Roman" w:eastAsia="Times New Roman" w:hAnsi="Times New Roman"/>
          <w:i/>
          <w:sz w:val="24"/>
          <w:szCs w:val="24"/>
          <w:lang w:eastAsia="ru-RU"/>
        </w:rPr>
        <w:t>)</w:t>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001045" w:rsidRPr="001C3B29">
        <w:rPr>
          <w:rFonts w:ascii="Times New Roman" w:eastAsia="Times New Roman" w:hAnsi="Times New Roman"/>
          <w:sz w:val="24"/>
          <w:szCs w:val="24"/>
          <w:lang w:eastAsia="ru-RU"/>
        </w:rPr>
        <w:t>I.Prelatovs</w:t>
      </w:r>
    </w:p>
    <w:p w:rsidR="007A78BA" w:rsidRPr="001C3B29" w:rsidRDefault="007A78BA" w:rsidP="00D92206">
      <w:pPr>
        <w:autoSpaceDN/>
        <w:spacing w:after="0"/>
        <w:textAlignment w:val="auto"/>
        <w:rPr>
          <w:rFonts w:ascii="Times New Roman" w:eastAsia="Times New Roman" w:hAnsi="Times New Roman"/>
          <w:sz w:val="24"/>
          <w:szCs w:val="24"/>
          <w:lang w:eastAsia="ru-RU"/>
        </w:rPr>
      </w:pPr>
    </w:p>
    <w:p w:rsidR="005760C3" w:rsidRPr="001C3B29" w:rsidRDefault="005760C3" w:rsidP="00D92206">
      <w:pPr>
        <w:autoSpaceDN/>
        <w:spacing w:after="0"/>
        <w:textAlignment w:val="auto"/>
        <w:rPr>
          <w:rFonts w:ascii="Times New Roman" w:eastAsia="Times New Roman" w:hAnsi="Times New Roman"/>
          <w:sz w:val="24"/>
          <w:szCs w:val="24"/>
          <w:lang w:eastAsia="ru-RU"/>
        </w:rPr>
      </w:pPr>
    </w:p>
    <w:sectPr w:rsidR="005760C3" w:rsidRPr="001C3B29" w:rsidSect="003E6EB8">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552759"/>
    <w:multiLevelType w:val="hybridMultilevel"/>
    <w:tmpl w:val="6EF0515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7" w15:restartNumberingAfterBreak="0">
    <w:nsid w:val="37DD4DC2"/>
    <w:multiLevelType w:val="hybridMultilevel"/>
    <w:tmpl w:val="2C5643F2"/>
    <w:lvl w:ilvl="0" w:tplc="E1448D4C">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 w15:restartNumberingAfterBreak="0">
    <w:nsid w:val="3BD94641"/>
    <w:multiLevelType w:val="hybridMultilevel"/>
    <w:tmpl w:val="80441536"/>
    <w:lvl w:ilvl="0" w:tplc="42D8DCE2">
      <w:start w:val="3"/>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9"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2" w15:restartNumberingAfterBreak="0">
    <w:nsid w:val="59A442CD"/>
    <w:multiLevelType w:val="hybridMultilevel"/>
    <w:tmpl w:val="6FDEF20A"/>
    <w:lvl w:ilvl="0" w:tplc="4BF4505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15:restartNumberingAfterBreak="0">
    <w:nsid w:val="5E6E6DB5"/>
    <w:multiLevelType w:val="hybridMultilevel"/>
    <w:tmpl w:val="E6061E8A"/>
    <w:lvl w:ilvl="0" w:tplc="217AC1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E79130C"/>
    <w:multiLevelType w:val="multilevel"/>
    <w:tmpl w:val="34062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7A254A"/>
    <w:multiLevelType w:val="hybridMultilevel"/>
    <w:tmpl w:val="D2C20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
  </w:num>
  <w:num w:numId="3">
    <w:abstractNumId w:val="15"/>
  </w:num>
  <w:num w:numId="4">
    <w:abstractNumId w:val="14"/>
  </w:num>
  <w:num w:numId="5">
    <w:abstractNumId w:val="2"/>
  </w:num>
  <w:num w:numId="6">
    <w:abstractNumId w:val="5"/>
  </w:num>
  <w:num w:numId="7">
    <w:abstractNumId w:val="6"/>
  </w:num>
  <w:num w:numId="8">
    <w:abstractNumId w:val="1"/>
  </w:num>
  <w:num w:numId="9">
    <w:abstractNumId w:val="9"/>
  </w:num>
  <w:num w:numId="10">
    <w:abstractNumId w:val="7"/>
  </w:num>
  <w:num w:numId="11">
    <w:abstractNumId w:val="11"/>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D047F"/>
    <w:rsid w:val="000E37D7"/>
    <w:rsid w:val="00115F1F"/>
    <w:rsid w:val="001441F4"/>
    <w:rsid w:val="00145539"/>
    <w:rsid w:val="001569B4"/>
    <w:rsid w:val="00167BC3"/>
    <w:rsid w:val="00176E35"/>
    <w:rsid w:val="00194AE1"/>
    <w:rsid w:val="001A2377"/>
    <w:rsid w:val="001A4510"/>
    <w:rsid w:val="001B2BFE"/>
    <w:rsid w:val="001B3000"/>
    <w:rsid w:val="001B6BDB"/>
    <w:rsid w:val="001C3B29"/>
    <w:rsid w:val="002175E3"/>
    <w:rsid w:val="00232D34"/>
    <w:rsid w:val="00234C07"/>
    <w:rsid w:val="00236C0E"/>
    <w:rsid w:val="002476B5"/>
    <w:rsid w:val="002A7ABC"/>
    <w:rsid w:val="002D370B"/>
    <w:rsid w:val="00336EC2"/>
    <w:rsid w:val="0035633C"/>
    <w:rsid w:val="003A68C9"/>
    <w:rsid w:val="003E6EB8"/>
    <w:rsid w:val="00414CB1"/>
    <w:rsid w:val="00465AFA"/>
    <w:rsid w:val="004B46E4"/>
    <w:rsid w:val="004D5894"/>
    <w:rsid w:val="004E3DE0"/>
    <w:rsid w:val="00532844"/>
    <w:rsid w:val="00565402"/>
    <w:rsid w:val="005760C3"/>
    <w:rsid w:val="00596D0B"/>
    <w:rsid w:val="005D527C"/>
    <w:rsid w:val="006218BD"/>
    <w:rsid w:val="00634E5D"/>
    <w:rsid w:val="00644B29"/>
    <w:rsid w:val="006670C2"/>
    <w:rsid w:val="006736FD"/>
    <w:rsid w:val="006C3773"/>
    <w:rsid w:val="007005FE"/>
    <w:rsid w:val="007213D7"/>
    <w:rsid w:val="0073138D"/>
    <w:rsid w:val="00732508"/>
    <w:rsid w:val="00745CBA"/>
    <w:rsid w:val="00776600"/>
    <w:rsid w:val="00792676"/>
    <w:rsid w:val="007A0270"/>
    <w:rsid w:val="007A78BA"/>
    <w:rsid w:val="007B7000"/>
    <w:rsid w:val="007B7678"/>
    <w:rsid w:val="007C4EE2"/>
    <w:rsid w:val="007D45DC"/>
    <w:rsid w:val="008259F8"/>
    <w:rsid w:val="00842A9D"/>
    <w:rsid w:val="0084356A"/>
    <w:rsid w:val="00876080"/>
    <w:rsid w:val="008D05EF"/>
    <w:rsid w:val="008F7E4F"/>
    <w:rsid w:val="009019C9"/>
    <w:rsid w:val="00922179"/>
    <w:rsid w:val="00934BB6"/>
    <w:rsid w:val="009629EF"/>
    <w:rsid w:val="00977D89"/>
    <w:rsid w:val="00991286"/>
    <w:rsid w:val="009A7C6A"/>
    <w:rsid w:val="009D0E91"/>
    <w:rsid w:val="009D2EFD"/>
    <w:rsid w:val="00A12256"/>
    <w:rsid w:val="00A70A10"/>
    <w:rsid w:val="00A76E43"/>
    <w:rsid w:val="00A77092"/>
    <w:rsid w:val="00A94F12"/>
    <w:rsid w:val="00AA68C0"/>
    <w:rsid w:val="00AC7149"/>
    <w:rsid w:val="00AF3115"/>
    <w:rsid w:val="00B128B0"/>
    <w:rsid w:val="00B457A7"/>
    <w:rsid w:val="00B85CC9"/>
    <w:rsid w:val="00BE5EDD"/>
    <w:rsid w:val="00BF0DD1"/>
    <w:rsid w:val="00C03C66"/>
    <w:rsid w:val="00C53CDC"/>
    <w:rsid w:val="00C5644E"/>
    <w:rsid w:val="00C57F32"/>
    <w:rsid w:val="00C824D5"/>
    <w:rsid w:val="00C96F36"/>
    <w:rsid w:val="00CA2518"/>
    <w:rsid w:val="00CF0A61"/>
    <w:rsid w:val="00CF65EF"/>
    <w:rsid w:val="00CF6A17"/>
    <w:rsid w:val="00CF6B1A"/>
    <w:rsid w:val="00D0543E"/>
    <w:rsid w:val="00D47FE0"/>
    <w:rsid w:val="00D55441"/>
    <w:rsid w:val="00D60132"/>
    <w:rsid w:val="00D7730B"/>
    <w:rsid w:val="00D92206"/>
    <w:rsid w:val="00DA0857"/>
    <w:rsid w:val="00DA7EB1"/>
    <w:rsid w:val="00DD50B3"/>
    <w:rsid w:val="00DD5165"/>
    <w:rsid w:val="00E06BC6"/>
    <w:rsid w:val="00E24818"/>
    <w:rsid w:val="00E84652"/>
    <w:rsid w:val="00E94A75"/>
    <w:rsid w:val="00EE5614"/>
    <w:rsid w:val="00EF27B0"/>
    <w:rsid w:val="00EF4807"/>
    <w:rsid w:val="00F00073"/>
    <w:rsid w:val="00F16864"/>
    <w:rsid w:val="00F259F7"/>
    <w:rsid w:val="00F31747"/>
    <w:rsid w:val="00F41D37"/>
    <w:rsid w:val="00F57738"/>
    <w:rsid w:val="00F74394"/>
    <w:rsid w:val="00F95A9D"/>
    <w:rsid w:val="00FB48E4"/>
    <w:rsid w:val="00FC22D3"/>
    <w:rsid w:val="00FD5F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576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4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457A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paragraph" w:styleId="BodyTextIndent">
    <w:name w:val="Body Text Indent"/>
    <w:basedOn w:val="Normal"/>
    <w:link w:val="BodyTextIndentChar1"/>
    <w:uiPriority w:val="99"/>
    <w:semiHidden/>
    <w:unhideWhenUsed/>
    <w:rsid w:val="00B85CC9"/>
    <w:pPr>
      <w:spacing w:after="120"/>
      <w:ind w:left="283"/>
    </w:pPr>
  </w:style>
  <w:style w:type="character" w:customStyle="1" w:styleId="BodyTextIndentChar1">
    <w:name w:val="Body Text Indent Char1"/>
    <w:basedOn w:val="DefaultParagraphFont"/>
    <w:link w:val="BodyTextIndent"/>
    <w:uiPriority w:val="99"/>
    <w:semiHidden/>
    <w:rsid w:val="00B85CC9"/>
    <w:rPr>
      <w:sz w:val="22"/>
      <w:szCs w:val="22"/>
      <w:lang w:eastAsia="en-US"/>
    </w:rPr>
  </w:style>
  <w:style w:type="table" w:styleId="TableGrid">
    <w:name w:val="Table Grid"/>
    <w:basedOn w:val="TableNormal"/>
    <w:uiPriority w:val="59"/>
    <w:rsid w:val="00B8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0C3"/>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934BB6"/>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2476B5"/>
    <w:pPr>
      <w:ind w:left="720"/>
      <w:contextualSpacing/>
    </w:pPr>
  </w:style>
  <w:style w:type="character" w:customStyle="1" w:styleId="Heading4Char">
    <w:name w:val="Heading 4 Char"/>
    <w:basedOn w:val="DefaultParagraphFont"/>
    <w:link w:val="Heading4"/>
    <w:uiPriority w:val="9"/>
    <w:semiHidden/>
    <w:rsid w:val="00B457A7"/>
    <w:rPr>
      <w:rFonts w:asciiTheme="majorHAnsi" w:eastAsiaTheme="majorEastAsia" w:hAnsiTheme="majorHAnsi" w:cstheme="majorBidi"/>
      <w:i/>
      <w:iCs/>
      <w:color w:val="2E74B5" w:themeColor="accent1" w:themeShade="BF"/>
      <w:sz w:val="22"/>
      <w:szCs w:val="22"/>
      <w:lang w:eastAsia="en-US"/>
    </w:rPr>
  </w:style>
  <w:style w:type="paragraph" w:styleId="Title">
    <w:name w:val="Title"/>
    <w:basedOn w:val="Normal"/>
    <w:link w:val="TitleChar"/>
    <w:qFormat/>
    <w:rsid w:val="007D45DC"/>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7D45DC"/>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1A014-FD34-403C-AA2B-A42722F0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1287</Words>
  <Characters>735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5</cp:revision>
  <cp:lastPrinted>2020-09-25T08:35:00Z</cp:lastPrinted>
  <dcterms:created xsi:type="dcterms:W3CDTF">2020-09-23T13:34:00Z</dcterms:created>
  <dcterms:modified xsi:type="dcterms:W3CDTF">2020-10-06T08:17:00Z</dcterms:modified>
</cp:coreProperties>
</file>