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5C" w:rsidRDefault="004E075C" w:rsidP="004E075C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0395036" r:id="rId6"/>
        </w:object>
      </w:r>
    </w:p>
    <w:p w:rsidR="004E075C" w:rsidRPr="00EE4591" w:rsidRDefault="004E075C" w:rsidP="004E075C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E075C" w:rsidRDefault="004E075C" w:rsidP="004E075C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E075C" w:rsidRDefault="004E075C" w:rsidP="004E075C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E075C" w:rsidRPr="00C3756E" w:rsidRDefault="004E075C" w:rsidP="004E075C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AC60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4E075C" w:rsidRDefault="004E075C" w:rsidP="004E075C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E075C" w:rsidRDefault="004E075C" w:rsidP="004E075C">
      <w:pPr>
        <w:jc w:val="center"/>
        <w:rPr>
          <w:sz w:val="18"/>
          <w:szCs w:val="18"/>
          <w:u w:val="single"/>
        </w:rPr>
      </w:pPr>
    </w:p>
    <w:p w:rsidR="004E075C" w:rsidRDefault="004E075C" w:rsidP="004E075C">
      <w:pPr>
        <w:jc w:val="center"/>
        <w:rPr>
          <w:b/>
          <w:sz w:val="24"/>
          <w:szCs w:val="24"/>
        </w:rPr>
      </w:pPr>
    </w:p>
    <w:p w:rsidR="004E075C" w:rsidRPr="002E7F44" w:rsidRDefault="004E075C" w:rsidP="004E075C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4E075C" w:rsidRPr="002E7F44" w:rsidRDefault="004E075C" w:rsidP="004E075C">
      <w:pPr>
        <w:spacing w:after="120"/>
        <w:jc w:val="center"/>
        <w:rPr>
          <w:sz w:val="2"/>
          <w:szCs w:val="2"/>
        </w:rPr>
      </w:pPr>
    </w:p>
    <w:p w:rsidR="004E075C" w:rsidRDefault="004E075C" w:rsidP="004E075C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4E075C" w:rsidRDefault="004E075C" w:rsidP="004E075C">
      <w:pPr>
        <w:jc w:val="center"/>
        <w:rPr>
          <w:szCs w:val="24"/>
        </w:rPr>
      </w:pPr>
    </w:p>
    <w:p w:rsidR="00382565" w:rsidRPr="00D92FC6" w:rsidRDefault="00382565" w:rsidP="003847BE">
      <w:pPr>
        <w:jc w:val="both"/>
        <w:rPr>
          <w:sz w:val="24"/>
          <w:szCs w:val="24"/>
        </w:rPr>
      </w:pPr>
    </w:p>
    <w:p w:rsidR="0073777C" w:rsidRPr="00D92FC6" w:rsidRDefault="0073777C" w:rsidP="003847BE">
      <w:pPr>
        <w:jc w:val="both"/>
        <w:rPr>
          <w:sz w:val="24"/>
          <w:szCs w:val="24"/>
        </w:rPr>
      </w:pPr>
      <w:bookmarkStart w:id="2" w:name="_GoBack"/>
      <w:bookmarkEnd w:id="2"/>
    </w:p>
    <w:p w:rsidR="0073777C" w:rsidRPr="00D92FC6" w:rsidRDefault="00382565" w:rsidP="003847BE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460C0C">
        <w:rPr>
          <w:sz w:val="24"/>
          <w:szCs w:val="24"/>
        </w:rPr>
        <w:t xml:space="preserve"> 28</w:t>
      </w:r>
      <w:r w:rsidR="006911FF" w:rsidRPr="00D92FC6">
        <w:rPr>
          <w:sz w:val="24"/>
          <w:szCs w:val="24"/>
        </w:rPr>
        <w:t>.augustā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460C0C">
        <w:rPr>
          <w:b/>
          <w:sz w:val="24"/>
          <w:szCs w:val="24"/>
        </w:rPr>
        <w:t>366</w:t>
      </w:r>
      <w:r w:rsidR="0073777C" w:rsidRPr="00D92FC6">
        <w:rPr>
          <w:sz w:val="24"/>
          <w:szCs w:val="24"/>
        </w:rPr>
        <w:t xml:space="preserve">  </w:t>
      </w:r>
    </w:p>
    <w:p w:rsidR="0073777C" w:rsidRPr="00D92FC6" w:rsidRDefault="0073777C" w:rsidP="003847BE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(prot. Nr.</w:t>
      </w:r>
      <w:r w:rsidR="00460C0C">
        <w:rPr>
          <w:sz w:val="24"/>
          <w:szCs w:val="24"/>
        </w:rPr>
        <w:t>34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460C0C">
        <w:rPr>
          <w:sz w:val="24"/>
          <w:szCs w:val="24"/>
        </w:rPr>
        <w:t>2</w:t>
      </w:r>
      <w:r w:rsidRPr="00D92FC6">
        <w:rPr>
          <w:sz w:val="24"/>
          <w:szCs w:val="24"/>
        </w:rPr>
        <w:t>.§)</w:t>
      </w:r>
    </w:p>
    <w:p w:rsidR="006911FF" w:rsidRPr="00D92FC6" w:rsidRDefault="006911FF" w:rsidP="003847B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3847BE" w:rsidRPr="003847BE" w:rsidRDefault="003847BE" w:rsidP="003847BE">
      <w:pPr>
        <w:keepNext/>
        <w:widowControl/>
        <w:autoSpaceDE/>
        <w:autoSpaceDN/>
        <w:adjustRightInd/>
        <w:jc w:val="center"/>
        <w:outlineLvl w:val="0"/>
        <w:rPr>
          <w:b/>
          <w:bCs/>
          <w:sz w:val="24"/>
          <w:szCs w:val="24"/>
          <w:lang w:eastAsia="en-US"/>
        </w:rPr>
      </w:pPr>
      <w:r w:rsidRPr="003847BE">
        <w:rPr>
          <w:b/>
          <w:bCs/>
          <w:sz w:val="24"/>
          <w:szCs w:val="24"/>
          <w:lang w:eastAsia="en-US"/>
        </w:rPr>
        <w:t>Par Daugavpils pilsētas izglītības iestāžu gatavību 2020./2021.mācību gadam</w:t>
      </w:r>
    </w:p>
    <w:p w:rsidR="003847BE" w:rsidRPr="003847BE" w:rsidRDefault="003847BE" w:rsidP="003847BE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3847BE" w:rsidRPr="003847BE" w:rsidRDefault="003847BE" w:rsidP="003847BE">
      <w:pPr>
        <w:widowControl/>
        <w:autoSpaceDE/>
        <w:autoSpaceDN/>
        <w:adjustRightInd/>
        <w:ind w:firstLine="426"/>
        <w:jc w:val="both"/>
        <w:rPr>
          <w:b/>
          <w:bCs/>
          <w:sz w:val="24"/>
          <w:szCs w:val="24"/>
          <w:lang w:eastAsia="en-US"/>
        </w:rPr>
      </w:pPr>
      <w:r w:rsidRPr="003847BE">
        <w:rPr>
          <w:sz w:val="24"/>
          <w:szCs w:val="24"/>
          <w:lang w:eastAsia="en-US"/>
        </w:rPr>
        <w:t xml:space="preserve">Pamatojoties uz likuma “Par pašvaldībām”  21.panta  pirmās  daļas 27.punktu, </w:t>
      </w:r>
      <w:r w:rsidRPr="003847BE">
        <w:rPr>
          <w:iCs/>
          <w:sz w:val="24"/>
          <w:szCs w:val="24"/>
          <w:lang w:eastAsia="en-US"/>
        </w:rPr>
        <w:t xml:space="preserve"> </w:t>
      </w:r>
      <w:r w:rsidRPr="003847BE">
        <w:rPr>
          <w:b/>
          <w:bCs/>
          <w:sz w:val="24"/>
          <w:szCs w:val="24"/>
          <w:lang w:eastAsia="en-US"/>
        </w:rPr>
        <w:t>Daugavpils pilsētas dome nolemj:</w:t>
      </w:r>
    </w:p>
    <w:p w:rsidR="003847BE" w:rsidRPr="003847BE" w:rsidRDefault="003847BE" w:rsidP="003847BE">
      <w:pPr>
        <w:widowControl/>
        <w:tabs>
          <w:tab w:val="left" w:pos="567"/>
        </w:tabs>
        <w:autoSpaceDE/>
        <w:autoSpaceDN/>
        <w:adjustRightInd/>
        <w:jc w:val="both"/>
        <w:rPr>
          <w:bCs/>
          <w:sz w:val="24"/>
          <w:szCs w:val="24"/>
          <w:lang w:eastAsia="en-US"/>
        </w:rPr>
      </w:pPr>
    </w:p>
    <w:p w:rsidR="0029791E" w:rsidRPr="0029791E" w:rsidRDefault="003847BE" w:rsidP="003847BE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en-US"/>
        </w:rPr>
        <w:t>P</w:t>
      </w:r>
      <w:r w:rsidRPr="003847BE">
        <w:rPr>
          <w:bCs/>
          <w:sz w:val="24"/>
          <w:szCs w:val="24"/>
          <w:lang w:eastAsia="en-US"/>
        </w:rPr>
        <w:t>ieņemt zināšanai Daugavpils pilsētas Izglītības pārvaldes ziņojumu par izglītības iestāžu gatavību 2020./2021.mācību gadam.</w:t>
      </w:r>
    </w:p>
    <w:p w:rsidR="0029791E" w:rsidRDefault="0029791E" w:rsidP="003847BE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3847BE" w:rsidRDefault="003847BE" w:rsidP="003847BE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Pielikumā:    </w:t>
      </w:r>
      <w:r w:rsidRPr="003847BE">
        <w:rPr>
          <w:sz w:val="24"/>
          <w:szCs w:val="24"/>
          <w:lang w:eastAsia="ru-RU"/>
        </w:rPr>
        <w:t>Daugavpils</w:t>
      </w:r>
      <w:r>
        <w:rPr>
          <w:sz w:val="24"/>
          <w:szCs w:val="24"/>
          <w:lang w:eastAsia="ru-RU"/>
        </w:rPr>
        <w:t xml:space="preserve"> pilsētas Izglītības pārvaldes </w:t>
      </w:r>
      <w:r w:rsidRPr="003847BE">
        <w:rPr>
          <w:sz w:val="24"/>
          <w:szCs w:val="24"/>
          <w:lang w:eastAsia="ru-RU"/>
        </w:rPr>
        <w:t>ziņojums par izglītības iestāžu gatavību</w:t>
      </w:r>
    </w:p>
    <w:p w:rsidR="003847BE" w:rsidRDefault="003847BE" w:rsidP="003847BE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</w:t>
      </w:r>
      <w:r w:rsidRPr="003847BE">
        <w:rPr>
          <w:sz w:val="24"/>
          <w:szCs w:val="24"/>
          <w:lang w:eastAsia="ru-RU"/>
        </w:rPr>
        <w:t xml:space="preserve"> 2020./2021.mācību gadam</w:t>
      </w:r>
      <w:r>
        <w:rPr>
          <w:sz w:val="24"/>
          <w:szCs w:val="24"/>
          <w:lang w:eastAsia="ru-RU"/>
        </w:rPr>
        <w:t>.</w:t>
      </w:r>
    </w:p>
    <w:p w:rsidR="003847BE" w:rsidRDefault="003847BE" w:rsidP="003847BE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3847BE" w:rsidRPr="0029791E" w:rsidRDefault="003847BE" w:rsidP="003847BE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976F58" w:rsidRPr="000503BA" w:rsidRDefault="0029791E" w:rsidP="003847BE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</w:t>
      </w:r>
      <w:r w:rsidR="004E075C">
        <w:rPr>
          <w:sz w:val="24"/>
          <w:szCs w:val="24"/>
          <w:lang w:eastAsia="ru-RU"/>
        </w:rPr>
        <w:tab/>
      </w:r>
      <w:r w:rsidR="004E075C">
        <w:rPr>
          <w:sz w:val="24"/>
          <w:szCs w:val="24"/>
          <w:lang w:eastAsia="ru-RU"/>
        </w:rPr>
        <w:tab/>
      </w:r>
      <w:r w:rsidR="004E075C">
        <w:rPr>
          <w:sz w:val="24"/>
          <w:szCs w:val="24"/>
          <w:lang w:eastAsia="ru-RU"/>
        </w:rPr>
        <w:tab/>
      </w:r>
      <w:r w:rsidR="004E075C">
        <w:rPr>
          <w:sz w:val="24"/>
          <w:szCs w:val="24"/>
          <w:lang w:eastAsia="ru-RU"/>
        </w:rPr>
        <w:tab/>
      </w:r>
      <w:r w:rsidR="004E075C">
        <w:rPr>
          <w:i/>
          <w:sz w:val="24"/>
          <w:szCs w:val="24"/>
          <w:lang w:eastAsia="ru-RU"/>
        </w:rPr>
        <w:t>(personiskais paraksts)</w:t>
      </w:r>
      <w:r>
        <w:rPr>
          <w:sz w:val="24"/>
          <w:szCs w:val="24"/>
          <w:lang w:eastAsia="ru-RU"/>
        </w:rPr>
        <w:t xml:space="preserve">   </w:t>
      </w:r>
      <w:r w:rsidR="0075304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046DE4"/>
    <w:multiLevelType w:val="hybridMultilevel"/>
    <w:tmpl w:val="59522BAA"/>
    <w:lvl w:ilvl="0" w:tplc="077EDB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203B6"/>
    <w:multiLevelType w:val="hybridMultilevel"/>
    <w:tmpl w:val="F2E27D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7"/>
  </w:num>
  <w:num w:numId="5">
    <w:abstractNumId w:val="9"/>
  </w:num>
  <w:num w:numId="6">
    <w:abstractNumId w:val="17"/>
  </w:num>
  <w:num w:numId="7">
    <w:abstractNumId w:val="11"/>
  </w:num>
  <w:num w:numId="8">
    <w:abstractNumId w:val="24"/>
  </w:num>
  <w:num w:numId="9">
    <w:abstractNumId w:val="15"/>
  </w:num>
  <w:num w:numId="10">
    <w:abstractNumId w:val="26"/>
  </w:num>
  <w:num w:numId="11">
    <w:abstractNumId w:val="2"/>
  </w:num>
  <w:num w:numId="12">
    <w:abstractNumId w:val="8"/>
  </w:num>
  <w:num w:numId="13">
    <w:abstractNumId w:val="12"/>
  </w:num>
  <w:num w:numId="14">
    <w:abstractNumId w:val="22"/>
  </w:num>
  <w:num w:numId="15">
    <w:abstractNumId w:val="14"/>
  </w:num>
  <w:num w:numId="16">
    <w:abstractNumId w:val="16"/>
  </w:num>
  <w:num w:numId="17">
    <w:abstractNumId w:val="6"/>
  </w:num>
  <w:num w:numId="18">
    <w:abstractNumId w:val="2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5"/>
  </w:num>
  <w:num w:numId="24">
    <w:abstractNumId w:val="18"/>
  </w:num>
  <w:num w:numId="25">
    <w:abstractNumId w:val="5"/>
  </w:num>
  <w:num w:numId="26">
    <w:abstractNumId w:val="4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7BE"/>
    <w:rsid w:val="00384A62"/>
    <w:rsid w:val="003B49AD"/>
    <w:rsid w:val="00460C0C"/>
    <w:rsid w:val="004E075C"/>
    <w:rsid w:val="0051197E"/>
    <w:rsid w:val="00517178"/>
    <w:rsid w:val="00581251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946E8"/>
    <w:rsid w:val="00CE4B6E"/>
    <w:rsid w:val="00D64839"/>
    <w:rsid w:val="00D92FC6"/>
    <w:rsid w:val="00DA5A25"/>
    <w:rsid w:val="00DB205C"/>
    <w:rsid w:val="00E923AA"/>
    <w:rsid w:val="00E96C24"/>
    <w:rsid w:val="00EE0AAA"/>
    <w:rsid w:val="00EE7CD2"/>
    <w:rsid w:val="00F300EC"/>
    <w:rsid w:val="00F363B2"/>
    <w:rsid w:val="00FD17F7"/>
    <w:rsid w:val="00FD66A5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E075C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4E075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3</cp:revision>
  <cp:lastPrinted>2020-08-13T13:00:00Z</cp:lastPrinted>
  <dcterms:created xsi:type="dcterms:W3CDTF">2020-08-28T08:27:00Z</dcterms:created>
  <dcterms:modified xsi:type="dcterms:W3CDTF">2020-08-31T13:04:00Z</dcterms:modified>
</cp:coreProperties>
</file>