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065" w:rsidRPr="00D92FC6" w:rsidRDefault="00DD5065" w:rsidP="00DD5065">
      <w:pPr>
        <w:jc w:val="both"/>
      </w:pPr>
    </w:p>
    <w:p w:rsidR="00DD5065" w:rsidRDefault="00DD5065" w:rsidP="00DD5065">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9422286" r:id="rId8"/>
        </w:object>
      </w:r>
    </w:p>
    <w:p w:rsidR="00DD5065" w:rsidRPr="00EE4591" w:rsidRDefault="00DD5065" w:rsidP="00DD5065">
      <w:pPr>
        <w:pStyle w:val="Title"/>
        <w:tabs>
          <w:tab w:val="left" w:pos="3969"/>
          <w:tab w:val="left" w:pos="4395"/>
        </w:tabs>
        <w:rPr>
          <w:b w:val="0"/>
          <w:bCs/>
          <w:sz w:val="24"/>
          <w:szCs w:val="24"/>
        </w:rPr>
      </w:pPr>
    </w:p>
    <w:p w:rsidR="00DD5065" w:rsidRDefault="00DD5065" w:rsidP="00DD5065">
      <w:pPr>
        <w:pStyle w:val="Title"/>
        <w:tabs>
          <w:tab w:val="left" w:pos="3969"/>
          <w:tab w:val="left" w:pos="4395"/>
        </w:tabs>
        <w:rPr>
          <w:b w:val="0"/>
          <w:bCs/>
        </w:rPr>
      </w:pPr>
      <w:r>
        <w:rPr>
          <w:b w:val="0"/>
          <w:bCs/>
        </w:rPr>
        <w:t xml:space="preserve">  LATVIJAS REPUBLIKAS</w:t>
      </w:r>
    </w:p>
    <w:p w:rsidR="00DD5065" w:rsidRDefault="00DD5065" w:rsidP="00DD5065">
      <w:pPr>
        <w:pStyle w:val="Title"/>
        <w:tabs>
          <w:tab w:val="left" w:pos="3969"/>
          <w:tab w:val="left" w:pos="4395"/>
        </w:tabs>
      </w:pPr>
      <w:r>
        <w:t>DAUGAVPILS PILSĒTAS DOME</w:t>
      </w:r>
    </w:p>
    <w:p w:rsidR="00DD5065" w:rsidRPr="00C3756E" w:rsidRDefault="00DD5065" w:rsidP="00DD5065">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C02CD07" wp14:editId="12806DF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9F5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957315">
        <w:rPr>
          <w:sz w:val="18"/>
          <w:szCs w:val="18"/>
          <w:lang w:val="en-US"/>
        </w:rPr>
        <w:t>Reģ. Nr. 90000077325, K. Valdemāra iela 1, Daugavpils, LV-5401, tālrunis 6</w:t>
      </w:r>
      <w:r w:rsidRPr="00C3756E">
        <w:rPr>
          <w:sz w:val="18"/>
          <w:szCs w:val="18"/>
          <w:lang w:val="pl-PL"/>
        </w:rPr>
        <w:t>5404344, 65404346, fakss 65421941</w:t>
      </w:r>
    </w:p>
    <w:p w:rsidR="00DD5065" w:rsidRPr="00957315" w:rsidRDefault="00DD5065" w:rsidP="00DD5065">
      <w:pPr>
        <w:jc w:val="center"/>
        <w:rPr>
          <w:sz w:val="18"/>
          <w:szCs w:val="18"/>
          <w:u w:val="single"/>
          <w:lang w:val="en-US"/>
        </w:rPr>
      </w:pPr>
      <w:r w:rsidRPr="00957315">
        <w:rPr>
          <w:sz w:val="18"/>
          <w:szCs w:val="18"/>
          <w:lang w:val="en-US"/>
        </w:rPr>
        <w:t xml:space="preserve">e-pasts: </w:t>
      </w:r>
      <w:smartTag w:uri="urn:schemas-microsoft-com:office:smarttags" w:element="PersonName">
        <w:r w:rsidRPr="00957315">
          <w:rPr>
            <w:sz w:val="18"/>
            <w:szCs w:val="18"/>
            <w:lang w:val="en-US"/>
          </w:rPr>
          <w:t>info@daugavpils.lv</w:t>
        </w:r>
      </w:smartTag>
      <w:r w:rsidRPr="00957315">
        <w:rPr>
          <w:sz w:val="18"/>
          <w:szCs w:val="18"/>
          <w:lang w:val="en-US"/>
        </w:rPr>
        <w:t xml:space="preserve">   www.daugavpils.lv</w:t>
      </w:r>
    </w:p>
    <w:p w:rsidR="00DD5065" w:rsidRPr="00957315" w:rsidRDefault="00DD5065" w:rsidP="00DD5065">
      <w:pPr>
        <w:jc w:val="center"/>
        <w:rPr>
          <w:sz w:val="18"/>
          <w:szCs w:val="18"/>
          <w:u w:val="single"/>
          <w:lang w:val="en-US"/>
        </w:rPr>
      </w:pPr>
    </w:p>
    <w:p w:rsidR="00DD5065" w:rsidRPr="00957315" w:rsidRDefault="00DD5065" w:rsidP="00DD5065">
      <w:pPr>
        <w:jc w:val="center"/>
        <w:rPr>
          <w:b/>
          <w:lang w:val="en-US"/>
        </w:rPr>
      </w:pPr>
    </w:p>
    <w:p w:rsidR="00DD5065" w:rsidRPr="002E7F44" w:rsidRDefault="00DD5065" w:rsidP="00DD5065">
      <w:pPr>
        <w:jc w:val="center"/>
        <w:rPr>
          <w:b/>
        </w:rPr>
      </w:pPr>
      <w:r w:rsidRPr="002E7F44">
        <w:rPr>
          <w:b/>
        </w:rPr>
        <w:t>LĒMUMS</w:t>
      </w:r>
    </w:p>
    <w:p w:rsidR="00DD5065" w:rsidRPr="002E7F44" w:rsidRDefault="00DD5065" w:rsidP="00DD5065">
      <w:pPr>
        <w:spacing w:after="120"/>
        <w:jc w:val="center"/>
        <w:rPr>
          <w:sz w:val="2"/>
          <w:szCs w:val="2"/>
        </w:rPr>
      </w:pPr>
    </w:p>
    <w:p w:rsidR="00DD5065" w:rsidRPr="00957315" w:rsidRDefault="00DD5065" w:rsidP="00DD5065">
      <w:pPr>
        <w:jc w:val="center"/>
      </w:pPr>
      <w:r>
        <w:t>Daugavpils</w:t>
      </w:r>
    </w:p>
    <w:p w:rsidR="00DD5065" w:rsidRPr="00D92FC6" w:rsidRDefault="00DD5065" w:rsidP="00DD5065">
      <w:pPr>
        <w:jc w:val="both"/>
      </w:pPr>
    </w:p>
    <w:p w:rsidR="001F479D" w:rsidRPr="000C581C" w:rsidRDefault="001F479D" w:rsidP="000C581C">
      <w:pPr>
        <w:rPr>
          <w:lang w:val="lv-LV"/>
        </w:rPr>
      </w:pPr>
      <w:bookmarkStart w:id="1" w:name="_GoBack"/>
      <w:bookmarkEnd w:id="1"/>
    </w:p>
    <w:p w:rsidR="001F479D" w:rsidRPr="000C581C" w:rsidRDefault="001F479D" w:rsidP="000C581C">
      <w:pPr>
        <w:rPr>
          <w:lang w:val="lv-LV"/>
        </w:rPr>
      </w:pPr>
    </w:p>
    <w:p w:rsidR="00815A52" w:rsidRPr="000C581C" w:rsidRDefault="00815A52" w:rsidP="000C581C">
      <w:pPr>
        <w:rPr>
          <w:lang w:val="lv-LV"/>
        </w:rPr>
      </w:pPr>
      <w:r w:rsidRPr="000C581C">
        <w:rPr>
          <w:lang w:val="lv-LV"/>
        </w:rPr>
        <w:t>20</w:t>
      </w:r>
      <w:r w:rsidR="00B322C5" w:rsidRPr="000C581C">
        <w:rPr>
          <w:lang w:val="lv-LV"/>
        </w:rPr>
        <w:t>20</w:t>
      </w:r>
      <w:r w:rsidR="001F479D" w:rsidRPr="000C581C">
        <w:rPr>
          <w:lang w:val="lv-LV"/>
        </w:rPr>
        <w:t>.gada 13.augustā</w:t>
      </w:r>
      <w:r w:rsidRPr="000C581C">
        <w:rPr>
          <w:lang w:val="lv-LV"/>
        </w:rPr>
        <w:tab/>
      </w:r>
      <w:r w:rsidRPr="000C581C">
        <w:rPr>
          <w:lang w:val="lv-LV"/>
        </w:rPr>
        <w:tab/>
      </w:r>
      <w:r w:rsidRPr="000C581C">
        <w:rPr>
          <w:lang w:val="lv-LV"/>
        </w:rPr>
        <w:tab/>
      </w:r>
      <w:r w:rsidRPr="000C581C">
        <w:rPr>
          <w:lang w:val="lv-LV"/>
        </w:rPr>
        <w:tab/>
      </w:r>
      <w:r w:rsidRPr="000C581C">
        <w:rPr>
          <w:lang w:val="lv-LV"/>
        </w:rPr>
        <w:tab/>
      </w:r>
      <w:r w:rsidR="001F479D" w:rsidRPr="000C581C">
        <w:rPr>
          <w:lang w:val="lv-LV"/>
        </w:rPr>
        <w:t xml:space="preserve">                      </w:t>
      </w:r>
      <w:r w:rsidR="00B45700" w:rsidRPr="000C581C">
        <w:rPr>
          <w:lang w:val="lv-LV"/>
        </w:rPr>
        <w:t xml:space="preserve">  </w:t>
      </w:r>
      <w:r w:rsidRPr="000C581C">
        <w:rPr>
          <w:b/>
          <w:lang w:val="lv-LV"/>
        </w:rPr>
        <w:t>N</w:t>
      </w:r>
      <w:r w:rsidR="001F479D" w:rsidRPr="000C581C">
        <w:rPr>
          <w:b/>
          <w:lang w:val="lv-LV"/>
        </w:rPr>
        <w:t>r.</w:t>
      </w:r>
      <w:r w:rsidR="00C50DA7">
        <w:rPr>
          <w:b/>
          <w:lang w:val="lv-LV"/>
        </w:rPr>
        <w:t>339</w:t>
      </w:r>
      <w:r w:rsidRPr="000C581C">
        <w:rPr>
          <w:lang w:val="lv-LV"/>
        </w:rPr>
        <w:t xml:space="preserve">    </w:t>
      </w:r>
    </w:p>
    <w:p w:rsidR="00815A52" w:rsidRPr="000C581C" w:rsidRDefault="001F479D" w:rsidP="000C581C">
      <w:pPr>
        <w:ind w:left="5672" w:firstLine="709"/>
        <w:rPr>
          <w:lang w:val="lv-LV"/>
        </w:rPr>
      </w:pPr>
      <w:r w:rsidRPr="000C581C">
        <w:rPr>
          <w:lang w:val="lv-LV"/>
        </w:rPr>
        <w:t>(prot. Nr.32</w:t>
      </w:r>
      <w:r w:rsidR="000C581C">
        <w:rPr>
          <w:lang w:val="lv-LV"/>
        </w:rPr>
        <w:t xml:space="preserve">, </w:t>
      </w:r>
      <w:r w:rsidR="00C50DA7">
        <w:rPr>
          <w:lang w:val="lv-LV"/>
        </w:rPr>
        <w:t>14</w:t>
      </w:r>
      <w:r w:rsidR="00815A52" w:rsidRPr="000C581C">
        <w:rPr>
          <w:lang w:val="lv-LV"/>
        </w:rPr>
        <w:t>.§)</w:t>
      </w:r>
    </w:p>
    <w:p w:rsidR="000C581C" w:rsidRPr="000C581C" w:rsidRDefault="000C581C" w:rsidP="000C581C">
      <w:pPr>
        <w:rPr>
          <w:lang w:val="lv-LV"/>
        </w:rPr>
      </w:pPr>
    </w:p>
    <w:p w:rsidR="000C581C" w:rsidRPr="000C581C" w:rsidRDefault="000C581C" w:rsidP="000C581C">
      <w:pPr>
        <w:jc w:val="center"/>
        <w:rPr>
          <w:rFonts w:eastAsia="Calibri"/>
          <w:b/>
          <w:bCs/>
          <w:iCs/>
          <w:lang w:val="lv-LV"/>
        </w:rPr>
      </w:pPr>
      <w:r w:rsidRPr="000C581C">
        <w:rPr>
          <w:rFonts w:eastAsia="Calibri"/>
          <w:b/>
          <w:bCs/>
          <w:iCs/>
          <w:lang w:val="lv-LV"/>
        </w:rPr>
        <w:t>Par atļauju slēgt līgumu</w:t>
      </w:r>
    </w:p>
    <w:p w:rsidR="000C581C" w:rsidRPr="000C581C" w:rsidRDefault="000C581C" w:rsidP="000C581C">
      <w:pPr>
        <w:jc w:val="center"/>
        <w:rPr>
          <w:rFonts w:eastAsia="Calibri"/>
          <w:b/>
          <w:bCs/>
          <w:iCs/>
          <w:lang w:val="lv-LV"/>
        </w:rPr>
      </w:pPr>
      <w:r w:rsidRPr="000C581C">
        <w:rPr>
          <w:rFonts w:eastAsia="Calibri"/>
          <w:b/>
          <w:bCs/>
          <w:iCs/>
          <w:lang w:val="lv-LV"/>
        </w:rPr>
        <w:t>Daugavpils pilsētas attīstības programmas 2021.-2027.gadam izstrādei</w:t>
      </w:r>
    </w:p>
    <w:p w:rsidR="000C581C" w:rsidRPr="000C581C" w:rsidRDefault="000C581C" w:rsidP="000C581C">
      <w:pPr>
        <w:jc w:val="center"/>
        <w:rPr>
          <w:lang w:val="lv-LV"/>
        </w:rPr>
      </w:pPr>
    </w:p>
    <w:p w:rsidR="000C581C" w:rsidRDefault="000C581C" w:rsidP="000C581C">
      <w:pPr>
        <w:ind w:firstLine="426"/>
        <w:jc w:val="both"/>
        <w:rPr>
          <w:lang w:val="lv-LV"/>
        </w:rPr>
      </w:pPr>
      <w:r w:rsidRPr="000C581C">
        <w:rPr>
          <w:rFonts w:eastAsia="Calibri"/>
          <w:lang w:val="lv-LV"/>
        </w:rPr>
        <w:t>Pamatojoties uz likuma “Par pašvaldībām” 14.panta otrās daļas 1.punktu, 21.panta pirmās daļas 27.apakšpunktu, Daugavpils pilsētas domes noteikumu Nr.2 “Noteikumi par Daugavpils pilsētas pašvaldības budžeta izstrādāšanu, apstiprināšanu, grozījumu veikšanu, izpildi un kontroli” 48.punktu, Daugavpils pilsētas domes iepirkumu procedūras DPD 2020/79 “Daugavpils pilsētas attīstības programmas 2021.-2027.gadam izstrāde” komisijas 2020.gada 3.augusta lēmumu</w:t>
      </w:r>
      <w:r w:rsidRPr="000C581C">
        <w:rPr>
          <w:lang w:val="lv-LV"/>
        </w:rPr>
        <w:t>, Daugav</w:t>
      </w:r>
      <w:r>
        <w:rPr>
          <w:lang w:val="lv-LV"/>
        </w:rPr>
        <w:t>pils pilsētas domes 2020.gada 13</w:t>
      </w:r>
      <w:r w:rsidRPr="000C581C">
        <w:rPr>
          <w:lang w:val="lv-LV"/>
        </w:rPr>
        <w:t>.augusta lēmumu “Par Daugavpils pilsētas attīstības programmas 2021.-2027. gadam izstrādes uzsākšanu”, Daugavpils pilsētas domes Finanšu komitejas 2020</w:t>
      </w:r>
      <w:r>
        <w:rPr>
          <w:lang w:val="lv-LV"/>
        </w:rPr>
        <w:t>.gada 6.augusta</w:t>
      </w:r>
      <w:r w:rsidRPr="000C581C">
        <w:rPr>
          <w:lang w:val="lv-LV"/>
        </w:rPr>
        <w:t xml:space="preserve"> atzinumu, </w:t>
      </w:r>
      <w:r w:rsidR="00C50DA7" w:rsidRPr="00C50DA7">
        <w:rPr>
          <w:lang w:val="lv-LV"/>
        </w:rPr>
        <w:t>atklāti balsojot: PAR – 9 (A.Broks, J.Dukšinskis, R.Eigims, R.Joksts, I.Kokina,  J.Lāčplēsis, I.Prelatovs, H.Soldatjonoka, A.Zdanovskis), PRET – nav, ATTURAS – 4 (A.Elksniņš, A.Gržibovskis, V.Kononovs, N.Kožanova),</w:t>
      </w:r>
      <w:r w:rsidR="00C50DA7">
        <w:rPr>
          <w:lang w:val="lv-LV"/>
        </w:rPr>
        <w:t xml:space="preserve"> </w:t>
      </w:r>
      <w:r w:rsidRPr="000C581C">
        <w:rPr>
          <w:b/>
          <w:lang w:val="lv-LV"/>
        </w:rPr>
        <w:t>Daugavpils pilsētas dome nolemj</w:t>
      </w:r>
      <w:r w:rsidRPr="000C581C">
        <w:rPr>
          <w:lang w:val="lv-LV"/>
        </w:rPr>
        <w:t>:</w:t>
      </w:r>
    </w:p>
    <w:p w:rsidR="000C581C" w:rsidRPr="000C581C" w:rsidRDefault="000C581C" w:rsidP="000C581C">
      <w:pPr>
        <w:jc w:val="both"/>
        <w:rPr>
          <w:rFonts w:eastAsia="Calibri"/>
          <w:lang w:val="lv-LV"/>
        </w:rPr>
      </w:pPr>
    </w:p>
    <w:p w:rsidR="000C581C" w:rsidRPr="000C581C" w:rsidRDefault="000C581C" w:rsidP="000C581C">
      <w:pPr>
        <w:numPr>
          <w:ilvl w:val="0"/>
          <w:numId w:val="17"/>
        </w:numPr>
        <w:tabs>
          <w:tab w:val="left" w:pos="-720"/>
        </w:tabs>
        <w:suppressAutoHyphens/>
        <w:autoSpaceDE w:val="0"/>
        <w:autoSpaceDN w:val="0"/>
        <w:adjustRightInd w:val="0"/>
        <w:ind w:left="0" w:firstLine="426"/>
        <w:jc w:val="both"/>
        <w:rPr>
          <w:rFonts w:eastAsia="Calibri"/>
          <w:spacing w:val="-2"/>
          <w:lang w:val="lv-LV"/>
        </w:rPr>
      </w:pPr>
      <w:r w:rsidRPr="000C581C">
        <w:rPr>
          <w:rFonts w:eastAsia="Calibri"/>
          <w:spacing w:val="-2"/>
          <w:lang w:val="lv-LV"/>
        </w:rPr>
        <w:t>Noslēgt līgumu ar SIA “Reģionālie projekti” (reģ.Nr.40003404474, juridiskā adrese: Rūpniecības iela 32b-2, Rīga, LV-1045) par Daugavpils pilsētas attīstības programmas 2021.-2027.gadam izstrādi par kopējo summu bez PVN EUR 29 240.00, ar PVN EUR 35 380.40.</w:t>
      </w:r>
    </w:p>
    <w:p w:rsidR="000C581C" w:rsidRPr="000C581C" w:rsidRDefault="000C581C" w:rsidP="000C581C">
      <w:pPr>
        <w:numPr>
          <w:ilvl w:val="0"/>
          <w:numId w:val="17"/>
        </w:numPr>
        <w:tabs>
          <w:tab w:val="left" w:pos="-720"/>
        </w:tabs>
        <w:suppressAutoHyphens/>
        <w:autoSpaceDE w:val="0"/>
        <w:autoSpaceDN w:val="0"/>
        <w:adjustRightInd w:val="0"/>
        <w:ind w:left="0" w:firstLine="426"/>
        <w:jc w:val="both"/>
        <w:rPr>
          <w:rFonts w:eastAsia="Calibri"/>
          <w:spacing w:val="-2"/>
          <w:lang w:val="lv-LV"/>
        </w:rPr>
      </w:pPr>
      <w:r w:rsidRPr="000C581C">
        <w:rPr>
          <w:rFonts w:eastAsia="Calibri"/>
          <w:spacing w:val="-2"/>
          <w:lang w:val="lv-LV"/>
        </w:rPr>
        <w:t>Līguma saistību izpildi 2020.gadā nodrošināt no pašvaldības budžeta programmā „Iestādes darbības nodrošināšana” paredzētajiem  līdzekļiem,  2021.gadā  paredzēt līdzekļus pašvaldības budžetā 24 766.28 (divdesmit četri tūkstoši septiņi simti sešdesmit seši eiro 28 centi) apmērā.</w:t>
      </w:r>
    </w:p>
    <w:p w:rsidR="000C581C" w:rsidRPr="000C581C" w:rsidRDefault="000C581C" w:rsidP="000C581C">
      <w:pPr>
        <w:tabs>
          <w:tab w:val="left" w:pos="-720"/>
        </w:tabs>
        <w:suppressAutoHyphens/>
        <w:autoSpaceDE w:val="0"/>
        <w:autoSpaceDN w:val="0"/>
        <w:adjustRightInd w:val="0"/>
        <w:ind w:left="1080"/>
        <w:jc w:val="both"/>
        <w:rPr>
          <w:rFonts w:eastAsia="Calibri"/>
          <w:spacing w:val="-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27"/>
      </w:tblGrid>
      <w:tr w:rsidR="000C581C" w:rsidTr="000C581C">
        <w:tc>
          <w:tcPr>
            <w:tcW w:w="1134" w:type="dxa"/>
          </w:tcPr>
          <w:p w:rsidR="000C581C" w:rsidRDefault="000C581C" w:rsidP="000C581C">
            <w:pPr>
              <w:tabs>
                <w:tab w:val="left" w:pos="-720"/>
              </w:tabs>
              <w:suppressAutoHyphens/>
              <w:autoSpaceDE w:val="0"/>
              <w:autoSpaceDN w:val="0"/>
              <w:adjustRightInd w:val="0"/>
              <w:ind w:left="-108"/>
              <w:jc w:val="both"/>
              <w:rPr>
                <w:rFonts w:eastAsia="Calibri"/>
                <w:spacing w:val="-2"/>
                <w:lang w:val="lv-LV"/>
              </w:rPr>
            </w:pPr>
            <w:r w:rsidRPr="000C581C">
              <w:rPr>
                <w:rFonts w:eastAsia="Calibri"/>
                <w:spacing w:val="-2"/>
                <w:lang w:val="lv-LV"/>
              </w:rPr>
              <w:t>Pielikumā:</w:t>
            </w:r>
          </w:p>
        </w:tc>
        <w:tc>
          <w:tcPr>
            <w:tcW w:w="7927" w:type="dxa"/>
          </w:tcPr>
          <w:p w:rsidR="000C581C" w:rsidRDefault="000C581C" w:rsidP="000C581C">
            <w:pPr>
              <w:tabs>
                <w:tab w:val="left" w:pos="-720"/>
              </w:tabs>
              <w:suppressAutoHyphens/>
              <w:autoSpaceDE w:val="0"/>
              <w:autoSpaceDN w:val="0"/>
              <w:adjustRightInd w:val="0"/>
              <w:jc w:val="both"/>
              <w:rPr>
                <w:rFonts w:eastAsia="Calibri"/>
                <w:spacing w:val="-2"/>
                <w:lang w:val="lv-LV"/>
              </w:rPr>
            </w:pPr>
            <w:r w:rsidRPr="000C581C">
              <w:rPr>
                <w:rFonts w:eastAsia="Calibri"/>
                <w:spacing w:val="-2"/>
                <w:lang w:val="lv-LV"/>
              </w:rPr>
              <w:t>Līguma par Daugavpils pilsētas attīstības progr</w:t>
            </w:r>
            <w:r>
              <w:rPr>
                <w:rFonts w:eastAsia="Calibri"/>
                <w:spacing w:val="-2"/>
                <w:lang w:val="lv-LV"/>
              </w:rPr>
              <w:t xml:space="preserve">ammas 2021.-2027.gadam izstrādi </w:t>
            </w:r>
            <w:r w:rsidRPr="000C581C">
              <w:rPr>
                <w:rFonts w:eastAsia="Calibri"/>
                <w:spacing w:val="-2"/>
                <w:lang w:val="lv-LV"/>
              </w:rPr>
              <w:t>projekts.</w:t>
            </w:r>
          </w:p>
          <w:p w:rsidR="00C50DA7" w:rsidRDefault="00C50DA7" w:rsidP="000C581C">
            <w:pPr>
              <w:tabs>
                <w:tab w:val="left" w:pos="-720"/>
              </w:tabs>
              <w:suppressAutoHyphens/>
              <w:autoSpaceDE w:val="0"/>
              <w:autoSpaceDN w:val="0"/>
              <w:adjustRightInd w:val="0"/>
              <w:jc w:val="both"/>
              <w:rPr>
                <w:rFonts w:eastAsia="Calibri"/>
                <w:spacing w:val="-2"/>
                <w:lang w:val="lv-LV"/>
              </w:rPr>
            </w:pPr>
          </w:p>
        </w:tc>
      </w:tr>
    </w:tbl>
    <w:p w:rsidR="000C581C" w:rsidRPr="000C581C" w:rsidRDefault="000C581C" w:rsidP="000C581C">
      <w:pPr>
        <w:pStyle w:val="BodyText"/>
        <w:rPr>
          <w:sz w:val="24"/>
          <w:szCs w:val="24"/>
        </w:rPr>
      </w:pPr>
    </w:p>
    <w:p w:rsidR="00815A52" w:rsidRPr="000C581C" w:rsidRDefault="00815A52" w:rsidP="000C581C">
      <w:pPr>
        <w:jc w:val="both"/>
        <w:rPr>
          <w:bCs/>
          <w:lang w:val="lv-LV"/>
        </w:rPr>
      </w:pPr>
      <w:r w:rsidRPr="000C581C">
        <w:rPr>
          <w:bCs/>
          <w:lang w:val="lv-LV"/>
        </w:rPr>
        <w:t>Domes priekšsēdētājs</w:t>
      </w:r>
      <w:r w:rsidRPr="000C581C">
        <w:rPr>
          <w:bCs/>
          <w:lang w:val="lv-LV"/>
        </w:rPr>
        <w:tab/>
      </w:r>
      <w:r w:rsidR="00DD5065">
        <w:rPr>
          <w:bCs/>
          <w:lang w:val="lv-LV"/>
        </w:rPr>
        <w:tab/>
      </w:r>
      <w:r w:rsidR="00DD5065">
        <w:rPr>
          <w:bCs/>
          <w:lang w:val="lv-LV"/>
        </w:rPr>
        <w:tab/>
      </w:r>
      <w:r w:rsidRPr="000C581C">
        <w:rPr>
          <w:bCs/>
          <w:lang w:val="lv-LV"/>
        </w:rPr>
        <w:t xml:space="preserve"> </w:t>
      </w:r>
      <w:r w:rsidR="00DD5065">
        <w:rPr>
          <w:i/>
          <w:lang w:val="en-US"/>
        </w:rPr>
        <w:t>(personiskais paraksts</w:t>
      </w:r>
      <w:r w:rsidR="00DD5065">
        <w:rPr>
          <w:i/>
          <w:lang w:val="en-US"/>
        </w:rPr>
        <w:t>)</w:t>
      </w:r>
      <w:r w:rsidRPr="000C581C">
        <w:rPr>
          <w:bCs/>
          <w:lang w:val="lv-LV"/>
        </w:rPr>
        <w:t xml:space="preserve">         </w:t>
      </w:r>
      <w:r w:rsidR="00DD5065">
        <w:rPr>
          <w:bCs/>
          <w:lang w:val="lv-LV"/>
        </w:rPr>
        <w:tab/>
      </w:r>
      <w:r w:rsidRPr="000C581C">
        <w:rPr>
          <w:bCs/>
          <w:lang w:val="lv-LV"/>
        </w:rPr>
        <w:t xml:space="preserve">  </w:t>
      </w:r>
      <w:r w:rsidRPr="000C581C">
        <w:rPr>
          <w:bCs/>
          <w:lang w:val="lv-LV"/>
        </w:rPr>
        <w:tab/>
      </w:r>
      <w:r w:rsidR="001F479D" w:rsidRPr="000C581C">
        <w:rPr>
          <w:bCs/>
          <w:lang w:val="lv-LV"/>
        </w:rPr>
        <w:t xml:space="preserve">     </w:t>
      </w:r>
      <w:r w:rsidR="00B322C5" w:rsidRPr="000C581C">
        <w:rPr>
          <w:bCs/>
          <w:lang w:val="lv-LV"/>
        </w:rPr>
        <w:t>I.Prelatovs</w:t>
      </w:r>
    </w:p>
    <w:p w:rsidR="00F20DE6" w:rsidRPr="000C581C" w:rsidRDefault="00F20DE6" w:rsidP="000C581C">
      <w:pPr>
        <w:jc w:val="both"/>
        <w:rPr>
          <w:b/>
          <w:lang w:val="lv-LV"/>
        </w:rPr>
      </w:pPr>
    </w:p>
    <w:sectPr w:rsidR="00F20DE6" w:rsidRPr="000C581C" w:rsidSect="000C581C">
      <w:headerReference w:type="even" r:id="rId9"/>
      <w:headerReference w:type="default" r:id="rId10"/>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DE" w:rsidRDefault="00A741DE">
      <w:r>
        <w:separator/>
      </w:r>
    </w:p>
  </w:endnote>
  <w:endnote w:type="continuationSeparator" w:id="0">
    <w:p w:rsidR="00A741DE" w:rsidRDefault="00A7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DE" w:rsidRDefault="00A741DE">
      <w:r>
        <w:separator/>
      </w:r>
    </w:p>
  </w:footnote>
  <w:footnote w:type="continuationSeparator" w:id="0">
    <w:p w:rsidR="00A741DE" w:rsidRDefault="00A74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C4" w:rsidRDefault="00E11B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C4" w:rsidRDefault="00E11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C4" w:rsidRDefault="00E11BC4">
    <w:pPr>
      <w:pStyle w:val="Head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DD5065">
      <w:rPr>
        <w:rStyle w:val="PageNumber"/>
        <w:noProof/>
        <w:sz w:val="22"/>
      </w:rPr>
      <w:t>2</w:t>
    </w:r>
    <w:r>
      <w:rPr>
        <w:rStyle w:val="PageNumber"/>
        <w:sz w:val="22"/>
      </w:rPr>
      <w:fldChar w:fldCharType="end"/>
    </w:r>
  </w:p>
  <w:p w:rsidR="00E11BC4" w:rsidRDefault="00E11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603D"/>
    <w:multiLevelType w:val="multilevel"/>
    <w:tmpl w:val="A36E63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510"/>
        </w:tabs>
        <w:ind w:left="510" w:hanging="397"/>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505"/>
        </w:tabs>
        <w:ind w:left="2505" w:hanging="108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435"/>
        </w:tabs>
        <w:ind w:left="3435" w:hanging="144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1" w15:restartNumberingAfterBreak="0">
    <w:nsid w:val="0AB91A7F"/>
    <w:multiLevelType w:val="hybridMultilevel"/>
    <w:tmpl w:val="836093D0"/>
    <w:lvl w:ilvl="0" w:tplc="07AA6240">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15E945F6"/>
    <w:multiLevelType w:val="multilevel"/>
    <w:tmpl w:val="43709178"/>
    <w:lvl w:ilvl="0">
      <w:start w:val="1"/>
      <w:numFmt w:val="decimal"/>
      <w:lvlText w:val="%1."/>
      <w:lvlJc w:val="left"/>
      <w:pPr>
        <w:tabs>
          <w:tab w:val="num" w:pos="360"/>
        </w:tabs>
        <w:ind w:left="360" w:hanging="360"/>
      </w:pPr>
      <w:rPr>
        <w:rFonts w:hint="default"/>
        <w:b/>
      </w:rPr>
    </w:lvl>
    <w:lvl w:ilvl="1">
      <w:start w:val="6"/>
      <w:numFmt w:val="decimal"/>
      <w:lvlText w:val="%1.%2."/>
      <w:lvlJc w:val="left"/>
      <w:pPr>
        <w:tabs>
          <w:tab w:val="num" w:pos="645"/>
        </w:tabs>
        <w:ind w:left="645" w:hanging="360"/>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505"/>
        </w:tabs>
        <w:ind w:left="2505" w:hanging="108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435"/>
        </w:tabs>
        <w:ind w:left="3435" w:hanging="144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3" w15:restartNumberingAfterBreak="0">
    <w:nsid w:val="19AC1198"/>
    <w:multiLevelType w:val="multilevel"/>
    <w:tmpl w:val="30A8152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285"/>
        </w:tabs>
        <w:ind w:left="285" w:hanging="360"/>
      </w:pPr>
      <w:rPr>
        <w:rFonts w:hint="default"/>
      </w:rPr>
    </w:lvl>
    <w:lvl w:ilvl="2">
      <w:start w:val="1"/>
      <w:numFmt w:val="decimal"/>
      <w:lvlText w:val="%1.%2.%3."/>
      <w:lvlJc w:val="left"/>
      <w:pPr>
        <w:tabs>
          <w:tab w:val="num" w:pos="570"/>
        </w:tabs>
        <w:ind w:left="570" w:hanging="720"/>
      </w:pPr>
      <w:rPr>
        <w:rFonts w:hint="default"/>
      </w:rPr>
    </w:lvl>
    <w:lvl w:ilvl="3">
      <w:start w:val="1"/>
      <w:numFmt w:val="decimal"/>
      <w:lvlText w:val="%1.%2.%3.%4."/>
      <w:lvlJc w:val="left"/>
      <w:pPr>
        <w:tabs>
          <w:tab w:val="num" w:pos="495"/>
        </w:tabs>
        <w:ind w:left="495" w:hanging="720"/>
      </w:pPr>
      <w:rPr>
        <w:rFonts w:hint="default"/>
      </w:rPr>
    </w:lvl>
    <w:lvl w:ilvl="4">
      <w:start w:val="1"/>
      <w:numFmt w:val="decimal"/>
      <w:lvlText w:val="%1.%2.%3.%4.%5."/>
      <w:lvlJc w:val="left"/>
      <w:pPr>
        <w:tabs>
          <w:tab w:val="num" w:pos="780"/>
        </w:tabs>
        <w:ind w:left="780" w:hanging="1080"/>
      </w:pPr>
      <w:rPr>
        <w:rFonts w:hint="default"/>
      </w:rPr>
    </w:lvl>
    <w:lvl w:ilvl="5">
      <w:start w:val="1"/>
      <w:numFmt w:val="decimal"/>
      <w:lvlText w:val="%1.%2.%3.%4.%5.%6."/>
      <w:lvlJc w:val="left"/>
      <w:pPr>
        <w:tabs>
          <w:tab w:val="num" w:pos="705"/>
        </w:tabs>
        <w:ind w:left="705" w:hanging="1080"/>
      </w:pPr>
      <w:rPr>
        <w:rFonts w:hint="default"/>
      </w:rPr>
    </w:lvl>
    <w:lvl w:ilvl="6">
      <w:start w:val="1"/>
      <w:numFmt w:val="decimal"/>
      <w:lvlText w:val="%1.%2.%3.%4.%5.%6.%7."/>
      <w:lvlJc w:val="left"/>
      <w:pPr>
        <w:tabs>
          <w:tab w:val="num" w:pos="990"/>
        </w:tabs>
        <w:ind w:left="990" w:hanging="1440"/>
      </w:pPr>
      <w:rPr>
        <w:rFonts w:hint="default"/>
      </w:rPr>
    </w:lvl>
    <w:lvl w:ilvl="7">
      <w:start w:val="1"/>
      <w:numFmt w:val="decimal"/>
      <w:lvlText w:val="%1.%2.%3.%4.%5.%6.%7.%8."/>
      <w:lvlJc w:val="left"/>
      <w:pPr>
        <w:tabs>
          <w:tab w:val="num" w:pos="915"/>
        </w:tabs>
        <w:ind w:left="915" w:hanging="1440"/>
      </w:pPr>
      <w:rPr>
        <w:rFonts w:hint="default"/>
      </w:rPr>
    </w:lvl>
    <w:lvl w:ilvl="8">
      <w:start w:val="1"/>
      <w:numFmt w:val="decimal"/>
      <w:lvlText w:val="%1.%2.%3.%4.%5.%6.%7.%8.%9."/>
      <w:lvlJc w:val="left"/>
      <w:pPr>
        <w:tabs>
          <w:tab w:val="num" w:pos="1200"/>
        </w:tabs>
        <w:ind w:left="1200" w:hanging="1800"/>
      </w:pPr>
      <w:rPr>
        <w:rFonts w:hint="default"/>
      </w:rPr>
    </w:lvl>
  </w:abstractNum>
  <w:abstractNum w:abstractNumId="4" w15:restartNumberingAfterBreak="0">
    <w:nsid w:val="1A5A191E"/>
    <w:multiLevelType w:val="hybridMultilevel"/>
    <w:tmpl w:val="9E64DCFA"/>
    <w:lvl w:ilvl="0" w:tplc="52E6D9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F1F6E"/>
    <w:multiLevelType w:val="multilevel"/>
    <w:tmpl w:val="30A21692"/>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54"/>
        </w:tabs>
        <w:ind w:left="454" w:hanging="454"/>
      </w:pPr>
      <w:rPr>
        <w:rFonts w:hint="default"/>
        <w:b/>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6" w15:restartNumberingAfterBreak="0">
    <w:nsid w:val="222221F3"/>
    <w:multiLevelType w:val="multilevel"/>
    <w:tmpl w:val="3E9C48C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680"/>
        </w:tabs>
        <w:ind w:left="1680" w:hanging="1800"/>
      </w:pPr>
      <w:rPr>
        <w:rFonts w:hint="default"/>
        <w:b/>
      </w:rPr>
    </w:lvl>
  </w:abstractNum>
  <w:abstractNum w:abstractNumId="7" w15:restartNumberingAfterBreak="0">
    <w:nsid w:val="2C01708A"/>
    <w:multiLevelType w:val="multilevel"/>
    <w:tmpl w:val="368C124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680"/>
        </w:tabs>
        <w:ind w:left="1680" w:hanging="1800"/>
      </w:pPr>
      <w:rPr>
        <w:rFonts w:hint="default"/>
        <w:b/>
      </w:rPr>
    </w:lvl>
  </w:abstractNum>
  <w:abstractNum w:abstractNumId="8" w15:restartNumberingAfterBreak="0">
    <w:nsid w:val="2EF5375D"/>
    <w:multiLevelType w:val="multilevel"/>
    <w:tmpl w:val="2E68A2A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680"/>
        </w:tabs>
        <w:ind w:left="1680" w:hanging="1800"/>
      </w:pPr>
      <w:rPr>
        <w:rFonts w:hint="default"/>
        <w:b/>
      </w:rPr>
    </w:lvl>
  </w:abstractNum>
  <w:abstractNum w:abstractNumId="9" w15:restartNumberingAfterBreak="0">
    <w:nsid w:val="32A17FDC"/>
    <w:multiLevelType w:val="hybridMultilevel"/>
    <w:tmpl w:val="EB3276BE"/>
    <w:lvl w:ilvl="0" w:tplc="F96C2B7E">
      <w:start w:val="1"/>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622B1"/>
    <w:multiLevelType w:val="multilevel"/>
    <w:tmpl w:val="1C9498E4"/>
    <w:lvl w:ilvl="0">
      <w:start w:val="1"/>
      <w:numFmt w:val="decimal"/>
      <w:lvlText w:val="%1."/>
      <w:lvlJc w:val="left"/>
      <w:pPr>
        <w:tabs>
          <w:tab w:val="num" w:pos="465"/>
        </w:tabs>
        <w:ind w:left="465" w:hanging="465"/>
      </w:pPr>
      <w:rPr>
        <w:rFonts w:hint="default"/>
        <w:b/>
        <w:u w:val="none"/>
      </w:rPr>
    </w:lvl>
    <w:lvl w:ilvl="1">
      <w:start w:val="1"/>
      <w:numFmt w:val="decimal"/>
      <w:lvlText w:val="%1.%2."/>
      <w:lvlJc w:val="left"/>
      <w:pPr>
        <w:tabs>
          <w:tab w:val="num" w:pos="750"/>
        </w:tabs>
        <w:ind w:left="750" w:hanging="465"/>
      </w:pPr>
      <w:rPr>
        <w:rFonts w:hint="default"/>
        <w:b/>
        <w:u w:val="none"/>
      </w:rPr>
    </w:lvl>
    <w:lvl w:ilvl="2">
      <w:start w:val="1"/>
      <w:numFmt w:val="decimal"/>
      <w:lvlText w:val="%1.%2.%3."/>
      <w:lvlJc w:val="left"/>
      <w:pPr>
        <w:tabs>
          <w:tab w:val="num" w:pos="1290"/>
        </w:tabs>
        <w:ind w:left="1290" w:hanging="720"/>
      </w:pPr>
      <w:rPr>
        <w:rFonts w:hint="default"/>
        <w:b/>
        <w:u w:val="none"/>
      </w:rPr>
    </w:lvl>
    <w:lvl w:ilvl="3">
      <w:start w:val="1"/>
      <w:numFmt w:val="decimal"/>
      <w:lvlText w:val="%1.%2.%3.%4."/>
      <w:lvlJc w:val="left"/>
      <w:pPr>
        <w:tabs>
          <w:tab w:val="num" w:pos="1575"/>
        </w:tabs>
        <w:ind w:left="1575" w:hanging="720"/>
      </w:pPr>
      <w:rPr>
        <w:rFonts w:hint="default"/>
        <w:b/>
        <w:u w:val="none"/>
      </w:rPr>
    </w:lvl>
    <w:lvl w:ilvl="4">
      <w:start w:val="1"/>
      <w:numFmt w:val="decimal"/>
      <w:lvlText w:val="%1.%2.%3.%4.%5."/>
      <w:lvlJc w:val="left"/>
      <w:pPr>
        <w:tabs>
          <w:tab w:val="num" w:pos="2220"/>
        </w:tabs>
        <w:ind w:left="2220" w:hanging="1080"/>
      </w:pPr>
      <w:rPr>
        <w:rFonts w:hint="default"/>
        <w:b/>
        <w:u w:val="none"/>
      </w:rPr>
    </w:lvl>
    <w:lvl w:ilvl="5">
      <w:start w:val="1"/>
      <w:numFmt w:val="decimal"/>
      <w:lvlText w:val="%1.%2.%3.%4.%5.%6."/>
      <w:lvlJc w:val="left"/>
      <w:pPr>
        <w:tabs>
          <w:tab w:val="num" w:pos="2505"/>
        </w:tabs>
        <w:ind w:left="2505" w:hanging="1080"/>
      </w:pPr>
      <w:rPr>
        <w:rFonts w:hint="default"/>
        <w:b/>
        <w:u w:val="none"/>
      </w:rPr>
    </w:lvl>
    <w:lvl w:ilvl="6">
      <w:start w:val="1"/>
      <w:numFmt w:val="decimal"/>
      <w:lvlText w:val="%1.%2.%3.%4.%5.%6.%7."/>
      <w:lvlJc w:val="left"/>
      <w:pPr>
        <w:tabs>
          <w:tab w:val="num" w:pos="3150"/>
        </w:tabs>
        <w:ind w:left="3150" w:hanging="1440"/>
      </w:pPr>
      <w:rPr>
        <w:rFonts w:hint="default"/>
        <w:b/>
        <w:u w:val="none"/>
      </w:rPr>
    </w:lvl>
    <w:lvl w:ilvl="7">
      <w:start w:val="1"/>
      <w:numFmt w:val="decimal"/>
      <w:lvlText w:val="%1.%2.%3.%4.%5.%6.%7.%8."/>
      <w:lvlJc w:val="left"/>
      <w:pPr>
        <w:tabs>
          <w:tab w:val="num" w:pos="3435"/>
        </w:tabs>
        <w:ind w:left="3435" w:hanging="1440"/>
      </w:pPr>
      <w:rPr>
        <w:rFonts w:hint="default"/>
        <w:b/>
        <w:u w:val="none"/>
      </w:rPr>
    </w:lvl>
    <w:lvl w:ilvl="8">
      <w:start w:val="1"/>
      <w:numFmt w:val="decimal"/>
      <w:lvlText w:val="%1.%2.%3.%4.%5.%6.%7.%8.%9."/>
      <w:lvlJc w:val="left"/>
      <w:pPr>
        <w:tabs>
          <w:tab w:val="num" w:pos="4080"/>
        </w:tabs>
        <w:ind w:left="4080" w:hanging="1800"/>
      </w:pPr>
      <w:rPr>
        <w:rFonts w:hint="default"/>
        <w:b/>
        <w:u w:val="none"/>
      </w:rPr>
    </w:lvl>
  </w:abstractNum>
  <w:abstractNum w:abstractNumId="11" w15:restartNumberingAfterBreak="0">
    <w:nsid w:val="3DAE73CB"/>
    <w:multiLevelType w:val="multilevel"/>
    <w:tmpl w:val="0C3A75C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35"/>
        </w:tabs>
        <w:ind w:left="735" w:hanging="435"/>
      </w:pPr>
      <w:rPr>
        <w:rFonts w:hint="default"/>
        <w:b/>
      </w:rPr>
    </w:lvl>
    <w:lvl w:ilvl="2">
      <w:start w:val="1"/>
      <w:numFmt w:val="decimal"/>
      <w:lvlText w:val="%1.%2.%3."/>
      <w:lvlJc w:val="left"/>
      <w:pPr>
        <w:tabs>
          <w:tab w:val="num" w:pos="1320"/>
        </w:tabs>
        <w:ind w:left="1320" w:hanging="720"/>
      </w:pPr>
      <w:rPr>
        <w:rFonts w:hint="default"/>
        <w:b/>
      </w:rPr>
    </w:lvl>
    <w:lvl w:ilvl="3">
      <w:start w:val="1"/>
      <w:numFmt w:val="decimal"/>
      <w:lvlText w:val="%1.%2.%3.%4."/>
      <w:lvlJc w:val="left"/>
      <w:pPr>
        <w:tabs>
          <w:tab w:val="num" w:pos="1620"/>
        </w:tabs>
        <w:ind w:left="1620" w:hanging="720"/>
      </w:pPr>
      <w:rPr>
        <w:rFonts w:hint="default"/>
        <w:b/>
      </w:rPr>
    </w:lvl>
    <w:lvl w:ilvl="4">
      <w:start w:val="1"/>
      <w:numFmt w:val="decimal"/>
      <w:lvlText w:val="%1.%2.%3.%4.%5."/>
      <w:lvlJc w:val="left"/>
      <w:pPr>
        <w:tabs>
          <w:tab w:val="num" w:pos="2280"/>
        </w:tabs>
        <w:ind w:left="2280" w:hanging="1080"/>
      </w:pPr>
      <w:rPr>
        <w:rFonts w:hint="default"/>
        <w:b/>
      </w:rPr>
    </w:lvl>
    <w:lvl w:ilvl="5">
      <w:start w:val="1"/>
      <w:numFmt w:val="decimal"/>
      <w:lvlText w:val="%1.%2.%3.%4.%5.%6."/>
      <w:lvlJc w:val="left"/>
      <w:pPr>
        <w:tabs>
          <w:tab w:val="num" w:pos="2580"/>
        </w:tabs>
        <w:ind w:left="2580" w:hanging="1080"/>
      </w:pPr>
      <w:rPr>
        <w:rFonts w:hint="default"/>
        <w:b/>
      </w:rPr>
    </w:lvl>
    <w:lvl w:ilvl="6">
      <w:start w:val="1"/>
      <w:numFmt w:val="decimal"/>
      <w:lvlText w:val="%1.%2.%3.%4.%5.%6.%7."/>
      <w:lvlJc w:val="left"/>
      <w:pPr>
        <w:tabs>
          <w:tab w:val="num" w:pos="3240"/>
        </w:tabs>
        <w:ind w:left="3240" w:hanging="1440"/>
      </w:pPr>
      <w:rPr>
        <w:rFonts w:hint="default"/>
        <w:b/>
      </w:rPr>
    </w:lvl>
    <w:lvl w:ilvl="7">
      <w:start w:val="1"/>
      <w:numFmt w:val="decimal"/>
      <w:lvlText w:val="%1.%2.%3.%4.%5.%6.%7.%8."/>
      <w:lvlJc w:val="left"/>
      <w:pPr>
        <w:tabs>
          <w:tab w:val="num" w:pos="3540"/>
        </w:tabs>
        <w:ind w:left="3540" w:hanging="1440"/>
      </w:pPr>
      <w:rPr>
        <w:rFonts w:hint="default"/>
        <w:b/>
      </w:rPr>
    </w:lvl>
    <w:lvl w:ilvl="8">
      <w:start w:val="1"/>
      <w:numFmt w:val="decimal"/>
      <w:lvlText w:val="%1.%2.%3.%4.%5.%6.%7.%8.%9."/>
      <w:lvlJc w:val="left"/>
      <w:pPr>
        <w:tabs>
          <w:tab w:val="num" w:pos="4200"/>
        </w:tabs>
        <w:ind w:left="4200" w:hanging="1800"/>
      </w:pPr>
      <w:rPr>
        <w:rFonts w:hint="default"/>
        <w:b/>
      </w:rPr>
    </w:lvl>
  </w:abstractNum>
  <w:abstractNum w:abstractNumId="12" w15:restartNumberingAfterBreak="0">
    <w:nsid w:val="4E6D0402"/>
    <w:multiLevelType w:val="multilevel"/>
    <w:tmpl w:val="C62650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60"/>
        </w:tabs>
        <w:ind w:left="660" w:hanging="360"/>
      </w:pPr>
      <w:rPr>
        <w:rFonts w:hint="default"/>
        <w:b/>
      </w:rPr>
    </w:lvl>
    <w:lvl w:ilvl="2">
      <w:start w:val="1"/>
      <w:numFmt w:val="decimal"/>
      <w:lvlText w:val="%1.%2.%3."/>
      <w:lvlJc w:val="left"/>
      <w:pPr>
        <w:tabs>
          <w:tab w:val="num" w:pos="1320"/>
        </w:tabs>
        <w:ind w:left="1320" w:hanging="720"/>
      </w:pPr>
      <w:rPr>
        <w:rFonts w:hint="default"/>
        <w:b/>
      </w:rPr>
    </w:lvl>
    <w:lvl w:ilvl="3">
      <w:start w:val="1"/>
      <w:numFmt w:val="decimal"/>
      <w:lvlText w:val="%1.%2.%3.%4."/>
      <w:lvlJc w:val="left"/>
      <w:pPr>
        <w:tabs>
          <w:tab w:val="num" w:pos="1620"/>
        </w:tabs>
        <w:ind w:left="1620" w:hanging="720"/>
      </w:pPr>
      <w:rPr>
        <w:rFonts w:hint="default"/>
        <w:b/>
      </w:rPr>
    </w:lvl>
    <w:lvl w:ilvl="4">
      <w:start w:val="1"/>
      <w:numFmt w:val="decimal"/>
      <w:lvlText w:val="%1.%2.%3.%4.%5."/>
      <w:lvlJc w:val="left"/>
      <w:pPr>
        <w:tabs>
          <w:tab w:val="num" w:pos="2280"/>
        </w:tabs>
        <w:ind w:left="2280" w:hanging="1080"/>
      </w:pPr>
      <w:rPr>
        <w:rFonts w:hint="default"/>
        <w:b/>
      </w:rPr>
    </w:lvl>
    <w:lvl w:ilvl="5">
      <w:start w:val="1"/>
      <w:numFmt w:val="decimal"/>
      <w:lvlText w:val="%1.%2.%3.%4.%5.%6."/>
      <w:lvlJc w:val="left"/>
      <w:pPr>
        <w:tabs>
          <w:tab w:val="num" w:pos="2580"/>
        </w:tabs>
        <w:ind w:left="2580" w:hanging="1080"/>
      </w:pPr>
      <w:rPr>
        <w:rFonts w:hint="default"/>
        <w:b/>
      </w:rPr>
    </w:lvl>
    <w:lvl w:ilvl="6">
      <w:start w:val="1"/>
      <w:numFmt w:val="decimal"/>
      <w:lvlText w:val="%1.%2.%3.%4.%5.%6.%7."/>
      <w:lvlJc w:val="left"/>
      <w:pPr>
        <w:tabs>
          <w:tab w:val="num" w:pos="3240"/>
        </w:tabs>
        <w:ind w:left="3240" w:hanging="1440"/>
      </w:pPr>
      <w:rPr>
        <w:rFonts w:hint="default"/>
        <w:b/>
      </w:rPr>
    </w:lvl>
    <w:lvl w:ilvl="7">
      <w:start w:val="1"/>
      <w:numFmt w:val="decimal"/>
      <w:lvlText w:val="%1.%2.%3.%4.%5.%6.%7.%8."/>
      <w:lvlJc w:val="left"/>
      <w:pPr>
        <w:tabs>
          <w:tab w:val="num" w:pos="3540"/>
        </w:tabs>
        <w:ind w:left="3540" w:hanging="1440"/>
      </w:pPr>
      <w:rPr>
        <w:rFonts w:hint="default"/>
        <w:b/>
      </w:rPr>
    </w:lvl>
    <w:lvl w:ilvl="8">
      <w:start w:val="1"/>
      <w:numFmt w:val="decimal"/>
      <w:lvlText w:val="%1.%2.%3.%4.%5.%6.%7.%8.%9."/>
      <w:lvlJc w:val="left"/>
      <w:pPr>
        <w:tabs>
          <w:tab w:val="num" w:pos="4200"/>
        </w:tabs>
        <w:ind w:left="4200" w:hanging="1800"/>
      </w:pPr>
      <w:rPr>
        <w:rFonts w:hint="default"/>
        <w:b/>
      </w:rPr>
    </w:lvl>
  </w:abstractNum>
  <w:abstractNum w:abstractNumId="13" w15:restartNumberingAfterBreak="0">
    <w:nsid w:val="58562A35"/>
    <w:multiLevelType w:val="multilevel"/>
    <w:tmpl w:val="B964C6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5A3C081D"/>
    <w:multiLevelType w:val="hybridMultilevel"/>
    <w:tmpl w:val="C0EE2102"/>
    <w:lvl w:ilvl="0" w:tplc="8690B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FA0313"/>
    <w:multiLevelType w:val="multilevel"/>
    <w:tmpl w:val="624A39E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180"/>
        </w:tabs>
        <w:ind w:left="180" w:hanging="36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16" w15:restartNumberingAfterBreak="0">
    <w:nsid w:val="71BA3006"/>
    <w:multiLevelType w:val="multilevel"/>
    <w:tmpl w:val="25685250"/>
    <w:lvl w:ilvl="0">
      <w:start w:val="2"/>
      <w:numFmt w:val="decimal"/>
      <w:lvlText w:val="%1."/>
      <w:lvlJc w:val="left"/>
      <w:pPr>
        <w:tabs>
          <w:tab w:val="num" w:pos="495"/>
        </w:tabs>
        <w:ind w:left="495" w:hanging="495"/>
      </w:pPr>
      <w:rPr>
        <w:rFonts w:hint="default"/>
        <w:b/>
      </w:rPr>
    </w:lvl>
    <w:lvl w:ilvl="1">
      <w:start w:val="1"/>
      <w:numFmt w:val="decimal"/>
      <w:lvlText w:val="%1.%2."/>
      <w:lvlJc w:val="left"/>
      <w:pPr>
        <w:tabs>
          <w:tab w:val="num" w:pos="454"/>
        </w:tabs>
        <w:ind w:left="454" w:hanging="454"/>
      </w:pPr>
      <w:rPr>
        <w:rFonts w:hint="default"/>
        <w:b/>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num w:numId="1">
    <w:abstractNumId w:val="1"/>
  </w:num>
  <w:num w:numId="2">
    <w:abstractNumId w:val="11"/>
  </w:num>
  <w:num w:numId="3">
    <w:abstractNumId w:val="13"/>
  </w:num>
  <w:num w:numId="4">
    <w:abstractNumId w:val="12"/>
  </w:num>
  <w:num w:numId="5">
    <w:abstractNumId w:val="2"/>
  </w:num>
  <w:num w:numId="6">
    <w:abstractNumId w:val="3"/>
  </w:num>
  <w:num w:numId="7">
    <w:abstractNumId w:val="10"/>
  </w:num>
  <w:num w:numId="8">
    <w:abstractNumId w:val="0"/>
  </w:num>
  <w:num w:numId="9">
    <w:abstractNumId w:val="8"/>
  </w:num>
  <w:num w:numId="10">
    <w:abstractNumId w:val="7"/>
  </w:num>
  <w:num w:numId="11">
    <w:abstractNumId w:val="6"/>
  </w:num>
  <w:num w:numId="12">
    <w:abstractNumId w:val="15"/>
  </w:num>
  <w:num w:numId="13">
    <w:abstractNumId w:val="5"/>
  </w:num>
  <w:num w:numId="14">
    <w:abstractNumId w:val="4"/>
  </w:num>
  <w:num w:numId="15">
    <w:abstractNumId w:val="1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6C"/>
    <w:rsid w:val="000060FD"/>
    <w:rsid w:val="00016035"/>
    <w:rsid w:val="00021E1E"/>
    <w:rsid w:val="00034E83"/>
    <w:rsid w:val="000351A6"/>
    <w:rsid w:val="00035804"/>
    <w:rsid w:val="00045B54"/>
    <w:rsid w:val="00050511"/>
    <w:rsid w:val="000565B3"/>
    <w:rsid w:val="00060CBA"/>
    <w:rsid w:val="00063021"/>
    <w:rsid w:val="000639BD"/>
    <w:rsid w:val="00064EF0"/>
    <w:rsid w:val="00084346"/>
    <w:rsid w:val="000A2B4F"/>
    <w:rsid w:val="000A40CC"/>
    <w:rsid w:val="000B3E14"/>
    <w:rsid w:val="000B4A6A"/>
    <w:rsid w:val="000C1C15"/>
    <w:rsid w:val="000C581C"/>
    <w:rsid w:val="000D2440"/>
    <w:rsid w:val="000D7567"/>
    <w:rsid w:val="000E462D"/>
    <w:rsid w:val="000F0C31"/>
    <w:rsid w:val="000F0D01"/>
    <w:rsid w:val="000F5316"/>
    <w:rsid w:val="001015B0"/>
    <w:rsid w:val="00101985"/>
    <w:rsid w:val="00112DD0"/>
    <w:rsid w:val="00114D5A"/>
    <w:rsid w:val="00120117"/>
    <w:rsid w:val="00120369"/>
    <w:rsid w:val="001400B5"/>
    <w:rsid w:val="00170F11"/>
    <w:rsid w:val="0019745B"/>
    <w:rsid w:val="001A3D91"/>
    <w:rsid w:val="001A7133"/>
    <w:rsid w:val="001B5871"/>
    <w:rsid w:val="001B72CF"/>
    <w:rsid w:val="001F479D"/>
    <w:rsid w:val="00200DFE"/>
    <w:rsid w:val="002030B8"/>
    <w:rsid w:val="00223E59"/>
    <w:rsid w:val="00227BEA"/>
    <w:rsid w:val="00260DF7"/>
    <w:rsid w:val="00262E65"/>
    <w:rsid w:val="0027324A"/>
    <w:rsid w:val="00277E81"/>
    <w:rsid w:val="00282532"/>
    <w:rsid w:val="00284A60"/>
    <w:rsid w:val="002859E4"/>
    <w:rsid w:val="00291200"/>
    <w:rsid w:val="002971C1"/>
    <w:rsid w:val="002B1C09"/>
    <w:rsid w:val="002B2181"/>
    <w:rsid w:val="002B2F79"/>
    <w:rsid w:val="002C1847"/>
    <w:rsid w:val="002C475E"/>
    <w:rsid w:val="002C6A37"/>
    <w:rsid w:val="002D3DCE"/>
    <w:rsid w:val="002E5067"/>
    <w:rsid w:val="002E7229"/>
    <w:rsid w:val="0030042B"/>
    <w:rsid w:val="00300754"/>
    <w:rsid w:val="00311BE2"/>
    <w:rsid w:val="00311E59"/>
    <w:rsid w:val="003363F6"/>
    <w:rsid w:val="003366C5"/>
    <w:rsid w:val="00336F05"/>
    <w:rsid w:val="0035093F"/>
    <w:rsid w:val="0036306B"/>
    <w:rsid w:val="0036434E"/>
    <w:rsid w:val="00367E24"/>
    <w:rsid w:val="003815F9"/>
    <w:rsid w:val="00381D10"/>
    <w:rsid w:val="00384104"/>
    <w:rsid w:val="003846AC"/>
    <w:rsid w:val="003A363A"/>
    <w:rsid w:val="003B195F"/>
    <w:rsid w:val="003B2635"/>
    <w:rsid w:val="003C1149"/>
    <w:rsid w:val="003C233E"/>
    <w:rsid w:val="003C6307"/>
    <w:rsid w:val="003D260F"/>
    <w:rsid w:val="003E3C2C"/>
    <w:rsid w:val="00415268"/>
    <w:rsid w:val="0041673F"/>
    <w:rsid w:val="00425A49"/>
    <w:rsid w:val="00426F8C"/>
    <w:rsid w:val="00450852"/>
    <w:rsid w:val="00454C06"/>
    <w:rsid w:val="00464837"/>
    <w:rsid w:val="0047052D"/>
    <w:rsid w:val="00475F2B"/>
    <w:rsid w:val="004A0BC8"/>
    <w:rsid w:val="004A225E"/>
    <w:rsid w:val="004A3F74"/>
    <w:rsid w:val="004A6740"/>
    <w:rsid w:val="004A7823"/>
    <w:rsid w:val="004A7963"/>
    <w:rsid w:val="004B11A1"/>
    <w:rsid w:val="004B11E7"/>
    <w:rsid w:val="004B24D5"/>
    <w:rsid w:val="004B255B"/>
    <w:rsid w:val="004C1B13"/>
    <w:rsid w:val="004E0F45"/>
    <w:rsid w:val="004E2284"/>
    <w:rsid w:val="004E6EAE"/>
    <w:rsid w:val="004E745D"/>
    <w:rsid w:val="004F1F7B"/>
    <w:rsid w:val="004F5430"/>
    <w:rsid w:val="00501414"/>
    <w:rsid w:val="00521002"/>
    <w:rsid w:val="00526932"/>
    <w:rsid w:val="00542BFC"/>
    <w:rsid w:val="0054343B"/>
    <w:rsid w:val="005435A3"/>
    <w:rsid w:val="00566127"/>
    <w:rsid w:val="00572F80"/>
    <w:rsid w:val="00575DBF"/>
    <w:rsid w:val="00576592"/>
    <w:rsid w:val="00582DCF"/>
    <w:rsid w:val="005A2467"/>
    <w:rsid w:val="005A39CE"/>
    <w:rsid w:val="005B083B"/>
    <w:rsid w:val="005B0E37"/>
    <w:rsid w:val="005B10B6"/>
    <w:rsid w:val="005B187E"/>
    <w:rsid w:val="005D4D3D"/>
    <w:rsid w:val="005E340A"/>
    <w:rsid w:val="005E69C6"/>
    <w:rsid w:val="005F42FB"/>
    <w:rsid w:val="005F799E"/>
    <w:rsid w:val="00600286"/>
    <w:rsid w:val="00605630"/>
    <w:rsid w:val="00631E2E"/>
    <w:rsid w:val="00642EBD"/>
    <w:rsid w:val="006558C8"/>
    <w:rsid w:val="00656C4D"/>
    <w:rsid w:val="0066487B"/>
    <w:rsid w:val="0066759D"/>
    <w:rsid w:val="0067626B"/>
    <w:rsid w:val="00692D6B"/>
    <w:rsid w:val="00692EEC"/>
    <w:rsid w:val="00696BDB"/>
    <w:rsid w:val="006A33D8"/>
    <w:rsid w:val="006B0C2A"/>
    <w:rsid w:val="006B1075"/>
    <w:rsid w:val="006B184F"/>
    <w:rsid w:val="006B7E3D"/>
    <w:rsid w:val="006C4AEA"/>
    <w:rsid w:val="006C5511"/>
    <w:rsid w:val="006D095D"/>
    <w:rsid w:val="006E08D1"/>
    <w:rsid w:val="006F12EB"/>
    <w:rsid w:val="00704A91"/>
    <w:rsid w:val="00712DA9"/>
    <w:rsid w:val="00714B1A"/>
    <w:rsid w:val="007151D2"/>
    <w:rsid w:val="00723C83"/>
    <w:rsid w:val="00724723"/>
    <w:rsid w:val="00726CC5"/>
    <w:rsid w:val="00752CF8"/>
    <w:rsid w:val="007540AC"/>
    <w:rsid w:val="00755E19"/>
    <w:rsid w:val="00783D88"/>
    <w:rsid w:val="00784D1A"/>
    <w:rsid w:val="00793564"/>
    <w:rsid w:val="00793830"/>
    <w:rsid w:val="007A6E68"/>
    <w:rsid w:val="007A7DA7"/>
    <w:rsid w:val="007C6A1A"/>
    <w:rsid w:val="007D513A"/>
    <w:rsid w:val="007E160F"/>
    <w:rsid w:val="007E3152"/>
    <w:rsid w:val="007E53CE"/>
    <w:rsid w:val="007E5D7C"/>
    <w:rsid w:val="007F29C5"/>
    <w:rsid w:val="007F49A8"/>
    <w:rsid w:val="007F59D6"/>
    <w:rsid w:val="00801DFF"/>
    <w:rsid w:val="00815A52"/>
    <w:rsid w:val="00815F78"/>
    <w:rsid w:val="00861D55"/>
    <w:rsid w:val="00864DE5"/>
    <w:rsid w:val="008752E1"/>
    <w:rsid w:val="00885CC3"/>
    <w:rsid w:val="008C265D"/>
    <w:rsid w:val="008D0EB0"/>
    <w:rsid w:val="008E6E38"/>
    <w:rsid w:val="008F3524"/>
    <w:rsid w:val="008F6AC5"/>
    <w:rsid w:val="00906979"/>
    <w:rsid w:val="00921E90"/>
    <w:rsid w:val="00931B42"/>
    <w:rsid w:val="00934349"/>
    <w:rsid w:val="00940D73"/>
    <w:rsid w:val="009447D4"/>
    <w:rsid w:val="00951DA7"/>
    <w:rsid w:val="00964BC6"/>
    <w:rsid w:val="00965295"/>
    <w:rsid w:val="009746C4"/>
    <w:rsid w:val="00981950"/>
    <w:rsid w:val="00987C4F"/>
    <w:rsid w:val="0099316C"/>
    <w:rsid w:val="009A14B8"/>
    <w:rsid w:val="009A6813"/>
    <w:rsid w:val="009B2244"/>
    <w:rsid w:val="009B3B85"/>
    <w:rsid w:val="009C43D3"/>
    <w:rsid w:val="009C6AF9"/>
    <w:rsid w:val="009D68C7"/>
    <w:rsid w:val="009D6F04"/>
    <w:rsid w:val="009E3DA9"/>
    <w:rsid w:val="009F17F1"/>
    <w:rsid w:val="009F29DD"/>
    <w:rsid w:val="009F2A87"/>
    <w:rsid w:val="009F2E2D"/>
    <w:rsid w:val="00A00E72"/>
    <w:rsid w:val="00A12ED9"/>
    <w:rsid w:val="00A262ED"/>
    <w:rsid w:val="00A35CE2"/>
    <w:rsid w:val="00A37E0C"/>
    <w:rsid w:val="00A66D5A"/>
    <w:rsid w:val="00A73484"/>
    <w:rsid w:val="00A741DE"/>
    <w:rsid w:val="00A74C47"/>
    <w:rsid w:val="00A76175"/>
    <w:rsid w:val="00A774F9"/>
    <w:rsid w:val="00A85186"/>
    <w:rsid w:val="00AA0CE2"/>
    <w:rsid w:val="00AB4389"/>
    <w:rsid w:val="00AC1A6B"/>
    <w:rsid w:val="00AC7E59"/>
    <w:rsid w:val="00AC7FAB"/>
    <w:rsid w:val="00AD7B8B"/>
    <w:rsid w:val="00AE767C"/>
    <w:rsid w:val="00AF6C5E"/>
    <w:rsid w:val="00B008BA"/>
    <w:rsid w:val="00B065BF"/>
    <w:rsid w:val="00B116A6"/>
    <w:rsid w:val="00B168F9"/>
    <w:rsid w:val="00B21E76"/>
    <w:rsid w:val="00B22910"/>
    <w:rsid w:val="00B322C5"/>
    <w:rsid w:val="00B322C9"/>
    <w:rsid w:val="00B41594"/>
    <w:rsid w:val="00B45700"/>
    <w:rsid w:val="00B4776A"/>
    <w:rsid w:val="00B60657"/>
    <w:rsid w:val="00B6093C"/>
    <w:rsid w:val="00B64BC6"/>
    <w:rsid w:val="00B73AB6"/>
    <w:rsid w:val="00B751C6"/>
    <w:rsid w:val="00B758B1"/>
    <w:rsid w:val="00B75A47"/>
    <w:rsid w:val="00B85244"/>
    <w:rsid w:val="00B85F7D"/>
    <w:rsid w:val="00B9564B"/>
    <w:rsid w:val="00BA02F1"/>
    <w:rsid w:val="00BA7D7B"/>
    <w:rsid w:val="00BB47E6"/>
    <w:rsid w:val="00BB6F24"/>
    <w:rsid w:val="00BC3606"/>
    <w:rsid w:val="00BC59F3"/>
    <w:rsid w:val="00BC6F19"/>
    <w:rsid w:val="00BD22ED"/>
    <w:rsid w:val="00BD5B6F"/>
    <w:rsid w:val="00BD5CB6"/>
    <w:rsid w:val="00BD6236"/>
    <w:rsid w:val="00BF6A88"/>
    <w:rsid w:val="00C024D5"/>
    <w:rsid w:val="00C0388E"/>
    <w:rsid w:val="00C436F9"/>
    <w:rsid w:val="00C50DA7"/>
    <w:rsid w:val="00C57BA4"/>
    <w:rsid w:val="00C647B9"/>
    <w:rsid w:val="00C679FD"/>
    <w:rsid w:val="00C93F8D"/>
    <w:rsid w:val="00CB204E"/>
    <w:rsid w:val="00CB2B32"/>
    <w:rsid w:val="00CC01EC"/>
    <w:rsid w:val="00CC11A9"/>
    <w:rsid w:val="00CC2A3C"/>
    <w:rsid w:val="00CC6C1B"/>
    <w:rsid w:val="00CD0419"/>
    <w:rsid w:val="00CE1174"/>
    <w:rsid w:val="00CE1B2A"/>
    <w:rsid w:val="00CE2AF6"/>
    <w:rsid w:val="00CE45AC"/>
    <w:rsid w:val="00CF3F51"/>
    <w:rsid w:val="00CF5A71"/>
    <w:rsid w:val="00CF6990"/>
    <w:rsid w:val="00D01689"/>
    <w:rsid w:val="00D113ED"/>
    <w:rsid w:val="00D165C9"/>
    <w:rsid w:val="00D21D45"/>
    <w:rsid w:val="00D264CC"/>
    <w:rsid w:val="00D31343"/>
    <w:rsid w:val="00D37568"/>
    <w:rsid w:val="00D61B35"/>
    <w:rsid w:val="00D75E55"/>
    <w:rsid w:val="00D760A4"/>
    <w:rsid w:val="00D7616A"/>
    <w:rsid w:val="00D77378"/>
    <w:rsid w:val="00D80AE2"/>
    <w:rsid w:val="00D81476"/>
    <w:rsid w:val="00D977EF"/>
    <w:rsid w:val="00DA40E1"/>
    <w:rsid w:val="00DB6A59"/>
    <w:rsid w:val="00DC1193"/>
    <w:rsid w:val="00DD1A39"/>
    <w:rsid w:val="00DD5065"/>
    <w:rsid w:val="00DE0CE3"/>
    <w:rsid w:val="00DE14DE"/>
    <w:rsid w:val="00DF0DDE"/>
    <w:rsid w:val="00DF4EEC"/>
    <w:rsid w:val="00DF6C4E"/>
    <w:rsid w:val="00E028C8"/>
    <w:rsid w:val="00E117B6"/>
    <w:rsid w:val="00E11BC4"/>
    <w:rsid w:val="00E17D4E"/>
    <w:rsid w:val="00E21185"/>
    <w:rsid w:val="00E368B5"/>
    <w:rsid w:val="00E41D2F"/>
    <w:rsid w:val="00E4636C"/>
    <w:rsid w:val="00E524DD"/>
    <w:rsid w:val="00E561D8"/>
    <w:rsid w:val="00E565BE"/>
    <w:rsid w:val="00E60B96"/>
    <w:rsid w:val="00E62784"/>
    <w:rsid w:val="00E63C82"/>
    <w:rsid w:val="00E739F8"/>
    <w:rsid w:val="00E75B36"/>
    <w:rsid w:val="00E8628A"/>
    <w:rsid w:val="00E867CC"/>
    <w:rsid w:val="00E87CF9"/>
    <w:rsid w:val="00E87DEB"/>
    <w:rsid w:val="00EA2FB1"/>
    <w:rsid w:val="00EA4ABE"/>
    <w:rsid w:val="00EA600B"/>
    <w:rsid w:val="00EB1387"/>
    <w:rsid w:val="00EC2095"/>
    <w:rsid w:val="00EC6F97"/>
    <w:rsid w:val="00ED2D29"/>
    <w:rsid w:val="00ED4679"/>
    <w:rsid w:val="00ED728F"/>
    <w:rsid w:val="00EE3EEC"/>
    <w:rsid w:val="00EE43DE"/>
    <w:rsid w:val="00F05037"/>
    <w:rsid w:val="00F14532"/>
    <w:rsid w:val="00F20DE6"/>
    <w:rsid w:val="00F32430"/>
    <w:rsid w:val="00F36785"/>
    <w:rsid w:val="00F41F0E"/>
    <w:rsid w:val="00F44C86"/>
    <w:rsid w:val="00F46BA1"/>
    <w:rsid w:val="00F50ACB"/>
    <w:rsid w:val="00F50DDF"/>
    <w:rsid w:val="00F54E35"/>
    <w:rsid w:val="00F624C3"/>
    <w:rsid w:val="00F64F33"/>
    <w:rsid w:val="00F73193"/>
    <w:rsid w:val="00F778C5"/>
    <w:rsid w:val="00F804F7"/>
    <w:rsid w:val="00F84BA8"/>
    <w:rsid w:val="00F9786D"/>
    <w:rsid w:val="00FA24A5"/>
    <w:rsid w:val="00FA60E7"/>
    <w:rsid w:val="00FC1FA2"/>
    <w:rsid w:val="00FC2D0B"/>
    <w:rsid w:val="00FD4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D8CF0B-DA8E-4770-B736-8FF7B434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after="120"/>
      <w:jc w:val="both"/>
      <w:outlineLvl w:val="0"/>
    </w:pPr>
    <w:rPr>
      <w:b/>
      <w:sz w:val="22"/>
      <w:lang w:val="lv-LV"/>
    </w:rPr>
  </w:style>
  <w:style w:type="paragraph" w:styleId="Heading2">
    <w:name w:val="heading 2"/>
    <w:basedOn w:val="Normal"/>
    <w:next w:val="Normal"/>
    <w:qFormat/>
    <w:pPr>
      <w:keepNext/>
      <w:jc w:val="both"/>
      <w:outlineLvl w:val="1"/>
    </w:pPr>
    <w:rPr>
      <w:b/>
      <w:bCs/>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4678"/>
      <w:jc w:val="both"/>
    </w:pPr>
    <w:rPr>
      <w:rFonts w:ascii="Tahoma" w:hAnsi="Tahoma"/>
      <w:sz w:val="22"/>
      <w:lang w:val="en-US" w:eastAsia="ru-RU"/>
    </w:rPr>
  </w:style>
  <w:style w:type="paragraph" w:styleId="BlockText">
    <w:name w:val="Block Text"/>
    <w:basedOn w:val="Normal"/>
    <w:pPr>
      <w:spacing w:after="120"/>
      <w:ind w:left="709" w:right="708"/>
    </w:pPr>
    <w:rPr>
      <w:rFonts w:ascii="RimTimes" w:hAnsi="RimTimes"/>
      <w:b/>
      <w:sz w:val="22"/>
      <w:szCs w:val="20"/>
      <w:lang w:val="lv-LV" w:eastAsia="ru-RU"/>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sz w:val="22"/>
      <w:szCs w:val="22"/>
      <w:lang w:val="lv-LV"/>
    </w:rPr>
  </w:style>
  <w:style w:type="paragraph" w:styleId="Footer">
    <w:name w:val="footer"/>
    <w:basedOn w:val="Normal"/>
    <w:pPr>
      <w:tabs>
        <w:tab w:val="center" w:pos="4153"/>
        <w:tab w:val="right" w:pos="8306"/>
      </w:tabs>
    </w:pPr>
  </w:style>
  <w:style w:type="paragraph" w:styleId="CommentText">
    <w:name w:val="annotation text"/>
    <w:basedOn w:val="Normal"/>
    <w:semiHidden/>
    <w:rPr>
      <w:rFonts w:ascii="Tahoma" w:hAnsi="Tahoma"/>
      <w:sz w:val="20"/>
      <w:szCs w:val="20"/>
      <w:lang w:val="ru-RU" w:eastAsia="ru-RU"/>
    </w:rPr>
  </w:style>
  <w:style w:type="character" w:styleId="CommentReference">
    <w:name w:val="annotation reference"/>
    <w:semiHidden/>
    <w:rPr>
      <w:sz w:val="16"/>
      <w:szCs w:val="16"/>
    </w:rPr>
  </w:style>
  <w:style w:type="paragraph" w:styleId="BalloonText">
    <w:name w:val="Balloon Text"/>
    <w:basedOn w:val="Normal"/>
    <w:semiHidden/>
    <w:rsid w:val="00C57BA4"/>
    <w:rPr>
      <w:rFonts w:ascii="Tahoma" w:hAnsi="Tahoma" w:cs="Tahoma"/>
      <w:sz w:val="16"/>
      <w:szCs w:val="16"/>
    </w:rPr>
  </w:style>
  <w:style w:type="paragraph" w:styleId="BodyTextIndent2">
    <w:name w:val="Body Text Indent 2"/>
    <w:basedOn w:val="Normal"/>
    <w:link w:val="BodyTextIndent2Char"/>
    <w:rsid w:val="00B116A6"/>
    <w:pPr>
      <w:spacing w:after="120" w:line="480" w:lineRule="auto"/>
      <w:ind w:left="283"/>
    </w:pPr>
  </w:style>
  <w:style w:type="character" w:customStyle="1" w:styleId="BodyTextIndent2Char">
    <w:name w:val="Body Text Indent 2 Char"/>
    <w:link w:val="BodyTextIndent2"/>
    <w:rsid w:val="00B116A6"/>
    <w:rPr>
      <w:sz w:val="24"/>
      <w:szCs w:val="24"/>
      <w:lang w:val="en-GB" w:eastAsia="en-US"/>
    </w:rPr>
  </w:style>
  <w:style w:type="character" w:customStyle="1" w:styleId="BodyTextChar">
    <w:name w:val="Body Text Char"/>
    <w:link w:val="BodyText"/>
    <w:rsid w:val="000F5316"/>
    <w:rPr>
      <w:sz w:val="22"/>
      <w:szCs w:val="22"/>
      <w:lang w:val="lv-LV"/>
    </w:rPr>
  </w:style>
  <w:style w:type="paragraph" w:styleId="EnvelopeReturn">
    <w:name w:val="envelope return"/>
    <w:basedOn w:val="Normal"/>
    <w:rsid w:val="000F5316"/>
    <w:rPr>
      <w:rFonts w:ascii="Arial" w:hAnsi="Arial"/>
      <w:sz w:val="20"/>
      <w:szCs w:val="20"/>
      <w:lang w:val="ru-RU" w:eastAsia="ru-RU"/>
    </w:rPr>
  </w:style>
  <w:style w:type="table" w:styleId="TableGrid">
    <w:name w:val="Table Grid"/>
    <w:basedOn w:val="TableNormal"/>
    <w:rsid w:val="000C5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D5065"/>
    <w:pPr>
      <w:jc w:val="center"/>
    </w:pPr>
    <w:rPr>
      <w:b/>
      <w:sz w:val="28"/>
      <w:szCs w:val="20"/>
      <w:lang w:val="lv-LV" w:eastAsia="ru-RU"/>
    </w:rPr>
  </w:style>
  <w:style w:type="character" w:customStyle="1" w:styleId="TitleChar">
    <w:name w:val="Title Char"/>
    <w:basedOn w:val="DefaultParagraphFont"/>
    <w:link w:val="Title"/>
    <w:rsid w:val="00DD5065"/>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1317</Words>
  <Characters>752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Projekts</vt:lpstr>
    </vt:vector>
  </TitlesOfParts>
  <Company>Pilsetas Dome</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JulijaKlescinska</dc:creator>
  <cp:keywords/>
  <cp:lastModifiedBy>Milana Ivanova</cp:lastModifiedBy>
  <cp:revision>4</cp:revision>
  <cp:lastPrinted>2020-08-14T05:32:00Z</cp:lastPrinted>
  <dcterms:created xsi:type="dcterms:W3CDTF">2020-08-12T08:36:00Z</dcterms:created>
  <dcterms:modified xsi:type="dcterms:W3CDTF">2020-08-20T06:52:00Z</dcterms:modified>
</cp:coreProperties>
</file>