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112" w:rsidRDefault="007A4112" w:rsidP="007A4112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3" name="Picture 3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112" w:rsidRDefault="007A4112" w:rsidP="007A4112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7A4112" w:rsidRDefault="007A4112" w:rsidP="007A4112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7A4112" w:rsidRDefault="007A4112" w:rsidP="007A4112">
      <w:pPr>
        <w:spacing w:after="0" w:line="240" w:lineRule="auto"/>
        <w:ind w:right="-341"/>
        <w:jc w:val="center"/>
        <w:rPr>
          <w:sz w:val="20"/>
          <w:szCs w:val="20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F43DA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" strokeweight="1.5pt">
                <w10:wrap type="topAndBottom"/>
              </v:line>
            </w:pict>
          </mc:Fallback>
        </mc:AlternateContent>
      </w:r>
      <w:bookmarkStart w:id="0" w:name="_Hlt516543588"/>
      <w:r>
        <w:rPr>
          <w:sz w:val="20"/>
          <w:szCs w:val="20"/>
        </w:rPr>
        <w:t>Reģ. Nr. 90000077325, K. Valdemāra iela 1, Daugavpils, LV-5401, tālr. 6</w:t>
      </w:r>
      <w:r>
        <w:rPr>
          <w:sz w:val="20"/>
          <w:szCs w:val="20"/>
          <w:lang w:val="pl-PL"/>
        </w:rPr>
        <w:t>5404344, 65404368, fakss 65421941</w:t>
      </w:r>
      <w:r>
        <w:rPr>
          <w:sz w:val="20"/>
          <w:szCs w:val="20"/>
        </w:rPr>
        <w:t xml:space="preserve"> </w:t>
      </w:r>
    </w:p>
    <w:p w:rsidR="007A4112" w:rsidRDefault="007A4112" w:rsidP="007A4112">
      <w:pPr>
        <w:spacing w:after="0" w:line="240" w:lineRule="auto"/>
        <w:ind w:right="-341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e-pasts info@daugavpils.lv   </w:t>
      </w:r>
      <w:r>
        <w:rPr>
          <w:sz w:val="20"/>
          <w:szCs w:val="20"/>
          <w:u w:val="single"/>
        </w:rPr>
        <w:t>www.daugavpils.lv</w:t>
      </w:r>
    </w:p>
    <w:p w:rsidR="007A4112" w:rsidRDefault="007A4112" w:rsidP="007A4112">
      <w:pPr>
        <w:spacing w:after="0" w:line="240" w:lineRule="auto"/>
        <w:ind w:right="-341"/>
        <w:jc w:val="center"/>
        <w:rPr>
          <w:sz w:val="18"/>
        </w:rPr>
      </w:pPr>
    </w:p>
    <w:bookmarkEnd w:id="0"/>
    <w:p w:rsidR="007A4112" w:rsidRDefault="007A4112" w:rsidP="007A4112">
      <w:pPr>
        <w:pStyle w:val="Heading2"/>
        <w:jc w:val="center"/>
      </w:pPr>
    </w:p>
    <w:p w:rsidR="007A4112" w:rsidRPr="007A4112" w:rsidRDefault="007A4112" w:rsidP="007A4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112">
        <w:rPr>
          <w:rFonts w:ascii="Times New Roman" w:hAnsi="Times New Roman" w:cs="Times New Roman"/>
          <w:b/>
          <w:sz w:val="24"/>
          <w:szCs w:val="24"/>
        </w:rPr>
        <w:t>LĒMUMS</w:t>
      </w:r>
    </w:p>
    <w:p w:rsidR="007A4112" w:rsidRPr="007A4112" w:rsidRDefault="007A4112" w:rsidP="007A4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112">
        <w:rPr>
          <w:rFonts w:ascii="Times New Roman" w:hAnsi="Times New Roman" w:cs="Times New Roman"/>
          <w:sz w:val="24"/>
          <w:szCs w:val="24"/>
        </w:rPr>
        <w:t>Daugavpilī</w:t>
      </w:r>
    </w:p>
    <w:p w:rsidR="00F0756F" w:rsidRPr="00096D5C" w:rsidRDefault="00F0756F" w:rsidP="0011717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17172" w:rsidRPr="00915479" w:rsidRDefault="00117172" w:rsidP="001171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17172" w:rsidRPr="00915479" w:rsidRDefault="00117172" w:rsidP="00117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479">
        <w:rPr>
          <w:rFonts w:ascii="Times New Roman" w:hAnsi="Times New Roman" w:cs="Times New Roman"/>
          <w:sz w:val="24"/>
        </w:rPr>
        <w:t>2020.gada 16</w:t>
      </w:r>
      <w:r w:rsidR="001977C8" w:rsidRPr="00915479">
        <w:rPr>
          <w:rFonts w:ascii="Times New Roman" w:hAnsi="Times New Roman" w:cs="Times New Roman"/>
          <w:sz w:val="24"/>
        </w:rPr>
        <w:t>.jūl</w:t>
      </w:r>
      <w:r w:rsidR="00F0756F" w:rsidRPr="00915479">
        <w:rPr>
          <w:rFonts w:ascii="Times New Roman" w:hAnsi="Times New Roman" w:cs="Times New Roman"/>
          <w:sz w:val="24"/>
        </w:rPr>
        <w:t xml:space="preserve">ijā                                                   </w:t>
      </w:r>
      <w:r w:rsidRPr="00915479">
        <w:rPr>
          <w:rFonts w:ascii="Times New Roman" w:hAnsi="Times New Roman" w:cs="Times New Roman"/>
          <w:sz w:val="24"/>
        </w:rPr>
        <w:t xml:space="preserve">                                      </w:t>
      </w:r>
      <w:r w:rsidRPr="00915479">
        <w:rPr>
          <w:rFonts w:ascii="Times New Roman" w:hAnsi="Times New Roman"/>
          <w:b/>
          <w:sz w:val="24"/>
          <w:szCs w:val="24"/>
        </w:rPr>
        <w:t xml:space="preserve">Nr. </w:t>
      </w:r>
      <w:r w:rsidR="00915479" w:rsidRPr="00915479">
        <w:rPr>
          <w:rFonts w:ascii="Times New Roman" w:hAnsi="Times New Roman"/>
          <w:b/>
          <w:sz w:val="24"/>
          <w:szCs w:val="24"/>
        </w:rPr>
        <w:t>284</w:t>
      </w:r>
      <w:r w:rsidRPr="0091547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</w:p>
    <w:p w:rsidR="00117172" w:rsidRPr="00915479" w:rsidRDefault="00117172" w:rsidP="00117172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54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915479" w:rsidRPr="00915479">
        <w:rPr>
          <w:rFonts w:ascii="Times New Roman" w:hAnsi="Times New Roman"/>
          <w:sz w:val="24"/>
          <w:szCs w:val="24"/>
        </w:rPr>
        <w:t xml:space="preserve">                  (prot.Nr.29, </w:t>
      </w:r>
      <w:r w:rsidRPr="00915479">
        <w:rPr>
          <w:rFonts w:ascii="Times New Roman" w:hAnsi="Times New Roman"/>
          <w:sz w:val="24"/>
          <w:szCs w:val="24"/>
        </w:rPr>
        <w:t xml:space="preserve"> </w:t>
      </w:r>
      <w:r w:rsidR="00915479" w:rsidRPr="00915479">
        <w:rPr>
          <w:rFonts w:ascii="Times New Roman" w:hAnsi="Times New Roman"/>
          <w:sz w:val="24"/>
          <w:szCs w:val="24"/>
        </w:rPr>
        <w:t>13</w:t>
      </w:r>
      <w:r w:rsidRPr="00915479">
        <w:rPr>
          <w:rFonts w:ascii="Times New Roman" w:hAnsi="Times New Roman"/>
          <w:sz w:val="24"/>
          <w:szCs w:val="24"/>
        </w:rPr>
        <w:t xml:space="preserve">.§)                                                                                                                    </w:t>
      </w:r>
    </w:p>
    <w:p w:rsidR="00F0756F" w:rsidRPr="00915479" w:rsidRDefault="00F0756F" w:rsidP="00117172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:rsidR="00F0756F" w:rsidRPr="00915479" w:rsidRDefault="00F0756F" w:rsidP="001171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0756F" w:rsidRPr="00915479" w:rsidRDefault="00F0756F" w:rsidP="00117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15479">
        <w:rPr>
          <w:rFonts w:ascii="Times New Roman" w:hAnsi="Times New Roman" w:cs="Times New Roman"/>
          <w:b/>
          <w:sz w:val="24"/>
        </w:rPr>
        <w:t xml:space="preserve">Par atļauju </w:t>
      </w:r>
      <w:r w:rsidR="00096D5C" w:rsidRPr="00915479">
        <w:rPr>
          <w:rFonts w:ascii="Times New Roman" w:hAnsi="Times New Roman" w:cs="Times New Roman"/>
          <w:b/>
          <w:sz w:val="24"/>
        </w:rPr>
        <w:t xml:space="preserve">Līvijai Jankovskai </w:t>
      </w:r>
      <w:r w:rsidRPr="00915479">
        <w:rPr>
          <w:rFonts w:ascii="Times New Roman" w:hAnsi="Times New Roman" w:cs="Times New Roman"/>
          <w:b/>
          <w:sz w:val="24"/>
        </w:rPr>
        <w:t>savienot amatus</w:t>
      </w:r>
    </w:p>
    <w:p w:rsidR="00C6420D" w:rsidRPr="00915479" w:rsidRDefault="00C6420D" w:rsidP="00117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0756F" w:rsidRPr="00915479" w:rsidRDefault="00F0756F" w:rsidP="0091547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</w:rPr>
      </w:pPr>
      <w:r w:rsidRPr="00915479">
        <w:rPr>
          <w:rFonts w:ascii="Times New Roman" w:hAnsi="Times New Roman" w:cs="Times New Roman"/>
          <w:sz w:val="24"/>
        </w:rPr>
        <w:t>Pamatojoties uz likuma “Par interešu konflikta novēršanu valsts amatperso</w:t>
      </w:r>
      <w:r w:rsidR="00DA151A" w:rsidRPr="00915479">
        <w:rPr>
          <w:rFonts w:ascii="Times New Roman" w:hAnsi="Times New Roman" w:cs="Times New Roman"/>
          <w:sz w:val="24"/>
        </w:rPr>
        <w:t xml:space="preserve">nu darbībā” 7.panta </w:t>
      </w:r>
      <w:r w:rsidR="002C3CA7" w:rsidRPr="00915479">
        <w:rPr>
          <w:rFonts w:ascii="Times New Roman" w:hAnsi="Times New Roman" w:cs="Times New Roman"/>
          <w:sz w:val="24"/>
        </w:rPr>
        <w:t>ceturtās daļas  2.punkta b) apakšpunktu</w:t>
      </w:r>
      <w:r w:rsidRPr="00915479">
        <w:rPr>
          <w:rFonts w:ascii="Times New Roman" w:hAnsi="Times New Roman" w:cs="Times New Roman"/>
          <w:sz w:val="24"/>
        </w:rPr>
        <w:t xml:space="preserve"> un 8.</w:t>
      </w:r>
      <w:r w:rsidRPr="00915479">
        <w:rPr>
          <w:rFonts w:ascii="Times New Roman" w:hAnsi="Times New Roman" w:cs="Times New Roman"/>
          <w:sz w:val="24"/>
          <w:vertAlign w:val="superscript"/>
        </w:rPr>
        <w:t>1</w:t>
      </w:r>
      <w:r w:rsidRPr="00915479">
        <w:rPr>
          <w:rFonts w:ascii="Times New Roman" w:hAnsi="Times New Roman" w:cs="Times New Roman"/>
          <w:sz w:val="24"/>
        </w:rPr>
        <w:t xml:space="preserve"> panta </w:t>
      </w:r>
      <w:r w:rsidR="00DA151A" w:rsidRPr="00915479">
        <w:rPr>
          <w:rFonts w:ascii="Times New Roman" w:hAnsi="Times New Roman" w:cs="Times New Roman"/>
          <w:sz w:val="24"/>
        </w:rPr>
        <w:t xml:space="preserve">piekto </w:t>
      </w:r>
      <w:r w:rsidRPr="00915479">
        <w:rPr>
          <w:rFonts w:ascii="Times New Roman" w:hAnsi="Times New Roman" w:cs="Times New Roman"/>
          <w:sz w:val="24"/>
        </w:rPr>
        <w:t>daļu</w:t>
      </w:r>
      <w:r w:rsidR="00DA151A" w:rsidRPr="00915479">
        <w:rPr>
          <w:rFonts w:ascii="Times New Roman" w:hAnsi="Times New Roman" w:cs="Times New Roman"/>
          <w:sz w:val="24"/>
        </w:rPr>
        <w:t xml:space="preserve">, </w:t>
      </w:r>
      <w:r w:rsidRPr="00915479">
        <w:rPr>
          <w:rFonts w:ascii="Times New Roman" w:hAnsi="Times New Roman" w:cs="Times New Roman"/>
          <w:sz w:val="24"/>
        </w:rPr>
        <w:t>izskatot</w:t>
      </w:r>
      <w:r w:rsidR="002C3CA7" w:rsidRPr="00915479">
        <w:rPr>
          <w:rFonts w:ascii="Times New Roman" w:hAnsi="Times New Roman" w:cs="Times New Roman"/>
          <w:sz w:val="24"/>
        </w:rPr>
        <w:t xml:space="preserve"> Līvijas Jankovskas </w:t>
      </w:r>
      <w:r w:rsidR="002306CE" w:rsidRPr="00915479">
        <w:rPr>
          <w:rFonts w:ascii="Times New Roman" w:hAnsi="Times New Roman" w:cs="Times New Roman"/>
          <w:sz w:val="24"/>
        </w:rPr>
        <w:t xml:space="preserve">2020.gada 10.jūlija </w:t>
      </w:r>
      <w:r w:rsidR="002C3CA7" w:rsidRPr="00915479">
        <w:rPr>
          <w:rFonts w:ascii="Times New Roman" w:hAnsi="Times New Roman" w:cs="Times New Roman"/>
          <w:sz w:val="24"/>
        </w:rPr>
        <w:t>iesniegumu</w:t>
      </w:r>
      <w:r w:rsidR="002306CE" w:rsidRPr="00915479">
        <w:rPr>
          <w:rFonts w:ascii="Times New Roman" w:hAnsi="Times New Roman" w:cs="Times New Roman"/>
          <w:sz w:val="24"/>
        </w:rPr>
        <w:t xml:space="preserve"> ar lūgumu atļaut savienot Daugavpils pilsētas priekšsēdētaja vietnieces amatu ar Daugavpils Universitātes aģentūras “Daugavpils Universitātes Daugavpils Medicīnas koledža” direktores amatu, </w:t>
      </w:r>
      <w:r w:rsidRPr="00915479">
        <w:rPr>
          <w:rFonts w:ascii="Times New Roman" w:hAnsi="Times New Roman" w:cs="Times New Roman"/>
          <w:sz w:val="24"/>
        </w:rPr>
        <w:t>konstatējot, ka amatu savienošana neradīs interešu konfliktu, nebūs pretrunā ar valsts amatpersonai saistošām ētikas normām un nekaitēs valsts amatpers</w:t>
      </w:r>
      <w:r w:rsidR="00096D5C" w:rsidRPr="00915479">
        <w:rPr>
          <w:rFonts w:ascii="Times New Roman" w:hAnsi="Times New Roman" w:cs="Times New Roman"/>
          <w:sz w:val="24"/>
        </w:rPr>
        <w:t>onas tiešo pienākumu pildīšanai,</w:t>
      </w:r>
      <w:r w:rsidR="002306CE" w:rsidRPr="00915479">
        <w:rPr>
          <w:rFonts w:ascii="Times New Roman" w:hAnsi="Times New Roman" w:cs="Times New Roman"/>
          <w:sz w:val="24"/>
        </w:rPr>
        <w:t xml:space="preserve"> to, ka Daugavpils pilsētas priekšsēdētaja vietnieces amata pienākumus ir iespējams tai skaitā veikt attālināti, </w:t>
      </w:r>
      <w:r w:rsidR="00915479" w:rsidRPr="00915479">
        <w:rPr>
          <w:rFonts w:ascii="Times New Roman" w:hAnsi="Times New Roman"/>
          <w:sz w:val="24"/>
          <w:szCs w:val="24"/>
        </w:rPr>
        <w:t>atklāti balsojot: PAR – 10 (A.Broks, J.Dukšinskis, A.Elksniņš, A.Gržibovskis, R.Joksts, I.Kokina, N.Kožanova, J.Lāčplēsis, I.Prelatovs, H.Soldatjonoka), PRET – nav, ATTURAS – nav,</w:t>
      </w:r>
      <w:r w:rsidR="00915479" w:rsidRPr="00915479">
        <w:rPr>
          <w:rFonts w:ascii="Times New Roman" w:hAnsi="Times New Roman" w:cs="Times New Roman"/>
          <w:b/>
          <w:sz w:val="24"/>
        </w:rPr>
        <w:t xml:space="preserve"> </w:t>
      </w:r>
      <w:r w:rsidRPr="00915479">
        <w:rPr>
          <w:rFonts w:ascii="Times New Roman" w:hAnsi="Times New Roman" w:cs="Times New Roman"/>
          <w:b/>
          <w:sz w:val="24"/>
        </w:rPr>
        <w:t>Daugavpils pilsētas dome nolemj:</w:t>
      </w:r>
    </w:p>
    <w:p w:rsidR="00117172" w:rsidRDefault="00117172" w:rsidP="009154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99301D" w:rsidRPr="002306CE" w:rsidRDefault="00F0756F" w:rsidP="009154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2306CE">
        <w:rPr>
          <w:rFonts w:ascii="Times New Roman" w:hAnsi="Times New Roman" w:cs="Times New Roman"/>
          <w:sz w:val="24"/>
        </w:rPr>
        <w:t xml:space="preserve">Atļaut </w:t>
      </w:r>
      <w:r w:rsidR="00096D5C" w:rsidRPr="002306CE">
        <w:rPr>
          <w:rFonts w:ascii="Times New Roman" w:hAnsi="Times New Roman" w:cs="Times New Roman"/>
          <w:sz w:val="24"/>
        </w:rPr>
        <w:t>Līvijai Jankovskai</w:t>
      </w:r>
      <w:r w:rsidRPr="002306CE">
        <w:rPr>
          <w:rFonts w:ascii="Times New Roman" w:hAnsi="Times New Roman" w:cs="Times New Roman"/>
          <w:sz w:val="24"/>
        </w:rPr>
        <w:t xml:space="preserve"> savienot Daugavpils pilsētas</w:t>
      </w:r>
      <w:r w:rsidR="008D62B8">
        <w:rPr>
          <w:rFonts w:ascii="Times New Roman" w:hAnsi="Times New Roman" w:cs="Times New Roman"/>
          <w:sz w:val="24"/>
        </w:rPr>
        <w:t xml:space="preserve"> domes</w:t>
      </w:r>
      <w:r w:rsidRPr="002306CE">
        <w:rPr>
          <w:rFonts w:ascii="Times New Roman" w:hAnsi="Times New Roman" w:cs="Times New Roman"/>
          <w:sz w:val="24"/>
        </w:rPr>
        <w:t xml:space="preserve"> </w:t>
      </w:r>
      <w:r w:rsidR="00BE5DCF" w:rsidRPr="002306CE">
        <w:rPr>
          <w:rFonts w:ascii="Times New Roman" w:hAnsi="Times New Roman" w:cs="Times New Roman"/>
          <w:sz w:val="24"/>
        </w:rPr>
        <w:t xml:space="preserve">priekšsēdētaja vietnieces </w:t>
      </w:r>
      <w:r w:rsidR="00117172">
        <w:rPr>
          <w:rFonts w:ascii="Times New Roman" w:hAnsi="Times New Roman" w:cs="Times New Roman"/>
          <w:sz w:val="24"/>
        </w:rPr>
        <w:t>amatu (reģ.Nr.</w:t>
      </w:r>
      <w:r w:rsidRPr="002306CE">
        <w:rPr>
          <w:rFonts w:ascii="Times New Roman" w:hAnsi="Times New Roman" w:cs="Times New Roman"/>
          <w:sz w:val="24"/>
        </w:rPr>
        <w:t xml:space="preserve">90000077325, juridiskā adrese: </w:t>
      </w:r>
      <w:proofErr w:type="spellStart"/>
      <w:r w:rsidRPr="002306CE">
        <w:rPr>
          <w:rFonts w:ascii="Times New Roman" w:hAnsi="Times New Roman" w:cs="Times New Roman"/>
          <w:sz w:val="24"/>
        </w:rPr>
        <w:t>Kr.Valdemāra</w:t>
      </w:r>
      <w:proofErr w:type="spellEnd"/>
      <w:r w:rsidRPr="002306CE">
        <w:rPr>
          <w:rFonts w:ascii="Times New Roman" w:hAnsi="Times New Roman" w:cs="Times New Roman"/>
          <w:sz w:val="24"/>
        </w:rPr>
        <w:t xml:space="preserve"> ielā 1, Daugavpilī) ar </w:t>
      </w:r>
      <w:r w:rsidR="00BE5DCF" w:rsidRPr="002306CE">
        <w:rPr>
          <w:rFonts w:ascii="Times New Roman" w:hAnsi="Times New Roman" w:cs="Times New Roman"/>
          <w:sz w:val="24"/>
        </w:rPr>
        <w:t>direktores</w:t>
      </w:r>
      <w:r w:rsidR="00DA151A" w:rsidRPr="002306CE">
        <w:rPr>
          <w:rFonts w:ascii="Times New Roman" w:hAnsi="Times New Roman" w:cs="Times New Roman"/>
          <w:sz w:val="24"/>
        </w:rPr>
        <w:t xml:space="preserve"> </w:t>
      </w:r>
      <w:r w:rsidRPr="002306CE">
        <w:rPr>
          <w:rFonts w:ascii="Times New Roman" w:hAnsi="Times New Roman" w:cs="Times New Roman"/>
          <w:sz w:val="24"/>
        </w:rPr>
        <w:t xml:space="preserve">amatu </w:t>
      </w:r>
      <w:r w:rsidR="00BE5DCF" w:rsidRPr="002306CE">
        <w:rPr>
          <w:rFonts w:ascii="Times New Roman" w:hAnsi="Times New Roman" w:cs="Times New Roman"/>
          <w:sz w:val="24"/>
        </w:rPr>
        <w:t>Daugavpils Universitātes aģentūr</w:t>
      </w:r>
      <w:r w:rsidR="00A81588" w:rsidRPr="002306CE">
        <w:rPr>
          <w:rFonts w:ascii="Times New Roman" w:hAnsi="Times New Roman" w:cs="Times New Roman"/>
          <w:sz w:val="24"/>
        </w:rPr>
        <w:t>ā</w:t>
      </w:r>
      <w:r w:rsidR="00BE5DCF" w:rsidRPr="002306CE">
        <w:rPr>
          <w:rFonts w:ascii="Times New Roman" w:hAnsi="Times New Roman" w:cs="Times New Roman"/>
          <w:sz w:val="24"/>
        </w:rPr>
        <w:t xml:space="preserve"> “Daugavpils Universitātes Daugavpils Medicīnas koledža”</w:t>
      </w:r>
      <w:r w:rsidR="00117172">
        <w:rPr>
          <w:rFonts w:ascii="Times New Roman" w:hAnsi="Times New Roman" w:cs="Times New Roman"/>
          <w:sz w:val="24"/>
        </w:rPr>
        <w:t xml:space="preserve"> (reģ.Nr.</w:t>
      </w:r>
      <w:r w:rsidR="00BE5DCF" w:rsidRPr="002306CE">
        <w:rPr>
          <w:rFonts w:ascii="Times New Roman" w:hAnsi="Times New Roman" w:cs="Times New Roman"/>
          <w:sz w:val="24"/>
        </w:rPr>
        <w:t>90000077645,</w:t>
      </w:r>
      <w:r w:rsidRPr="002306CE">
        <w:rPr>
          <w:rFonts w:ascii="Times New Roman" w:hAnsi="Times New Roman" w:cs="Times New Roman"/>
          <w:sz w:val="24"/>
        </w:rPr>
        <w:t xml:space="preserve"> juridiskā adrese: </w:t>
      </w:r>
      <w:r w:rsidR="00BE5DCF" w:rsidRPr="002306CE">
        <w:rPr>
          <w:rFonts w:ascii="Times New Roman" w:hAnsi="Times New Roman" w:cs="Times New Roman"/>
          <w:sz w:val="24"/>
        </w:rPr>
        <w:t>Varšavas ielā 26A, Daugavpilī</w:t>
      </w:r>
      <w:r w:rsidRPr="002306CE">
        <w:rPr>
          <w:rFonts w:ascii="Times New Roman" w:hAnsi="Times New Roman" w:cs="Times New Roman"/>
          <w:sz w:val="24"/>
        </w:rPr>
        <w:t>).</w:t>
      </w:r>
    </w:p>
    <w:p w:rsidR="001977C8" w:rsidRPr="00096D5C" w:rsidRDefault="001977C8" w:rsidP="0091547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A20C6" w:rsidRPr="00096D5C" w:rsidRDefault="00BA20C6" w:rsidP="00915479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BE2592" w:rsidRPr="00096D5C" w:rsidRDefault="00BE2592" w:rsidP="009154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6D5C">
        <w:rPr>
          <w:rFonts w:ascii="Times New Roman" w:hAnsi="Times New Roman" w:cs="Times New Roman"/>
          <w:sz w:val="24"/>
        </w:rPr>
        <w:t>Domes priekšsēdētājs</w:t>
      </w:r>
      <w:r w:rsidR="0099301D" w:rsidRPr="00096D5C">
        <w:rPr>
          <w:rFonts w:ascii="Times New Roman" w:hAnsi="Times New Roman" w:cs="Times New Roman"/>
          <w:sz w:val="24"/>
        </w:rPr>
        <w:tab/>
      </w:r>
      <w:r w:rsidR="0099301D" w:rsidRPr="00096D5C">
        <w:rPr>
          <w:rFonts w:ascii="Times New Roman" w:hAnsi="Times New Roman" w:cs="Times New Roman"/>
          <w:sz w:val="24"/>
        </w:rPr>
        <w:tab/>
      </w:r>
      <w:r w:rsidR="0099301D" w:rsidRPr="00096D5C">
        <w:rPr>
          <w:rFonts w:ascii="Times New Roman" w:hAnsi="Times New Roman" w:cs="Times New Roman"/>
          <w:sz w:val="24"/>
        </w:rPr>
        <w:tab/>
      </w:r>
      <w:r w:rsidR="0099301D" w:rsidRPr="00096D5C">
        <w:rPr>
          <w:rFonts w:ascii="Times New Roman" w:hAnsi="Times New Roman" w:cs="Times New Roman"/>
          <w:sz w:val="24"/>
        </w:rPr>
        <w:tab/>
      </w:r>
      <w:r w:rsidR="0099301D" w:rsidRPr="00096D5C">
        <w:rPr>
          <w:rFonts w:ascii="Times New Roman" w:hAnsi="Times New Roman" w:cs="Times New Roman"/>
          <w:sz w:val="24"/>
        </w:rPr>
        <w:tab/>
      </w:r>
      <w:r w:rsidR="0099301D" w:rsidRPr="00096D5C">
        <w:rPr>
          <w:rFonts w:ascii="Times New Roman" w:hAnsi="Times New Roman" w:cs="Times New Roman"/>
          <w:sz w:val="24"/>
        </w:rPr>
        <w:tab/>
      </w:r>
      <w:r w:rsidR="0099301D" w:rsidRPr="00096D5C">
        <w:rPr>
          <w:rFonts w:ascii="Times New Roman" w:hAnsi="Times New Roman" w:cs="Times New Roman"/>
          <w:sz w:val="24"/>
        </w:rPr>
        <w:tab/>
      </w:r>
      <w:r w:rsidR="00117172">
        <w:rPr>
          <w:rFonts w:ascii="Times New Roman" w:hAnsi="Times New Roman" w:cs="Times New Roman"/>
          <w:sz w:val="24"/>
        </w:rPr>
        <w:t xml:space="preserve">         </w:t>
      </w:r>
      <w:r w:rsidR="001977C8" w:rsidRPr="00096D5C">
        <w:rPr>
          <w:rFonts w:ascii="Times New Roman" w:hAnsi="Times New Roman" w:cs="Times New Roman"/>
          <w:sz w:val="24"/>
        </w:rPr>
        <w:t>I.Prelatovs</w:t>
      </w:r>
    </w:p>
    <w:p w:rsidR="0045712D" w:rsidRPr="00096D5C" w:rsidRDefault="0045712D" w:rsidP="001171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2592" w:rsidRDefault="00BE2592" w:rsidP="001171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A4112" w:rsidRDefault="007A4112" w:rsidP="001171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A4112" w:rsidRDefault="007A4112" w:rsidP="001171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A4112" w:rsidRDefault="007A4112" w:rsidP="001171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A4112" w:rsidRDefault="007A4112" w:rsidP="001171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A4112" w:rsidRDefault="007A4112" w:rsidP="001171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A4112" w:rsidRDefault="007A4112" w:rsidP="001171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A4112" w:rsidRDefault="007A4112" w:rsidP="001171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A4112" w:rsidRDefault="007A4112" w:rsidP="007A4112">
      <w:pPr>
        <w:pStyle w:val="Heading3"/>
        <w:jc w:val="both"/>
        <w:rPr>
          <w:b/>
          <w:sz w:val="22"/>
          <w:szCs w:val="22"/>
        </w:rPr>
      </w:pPr>
      <w:r w:rsidRPr="00D53986">
        <w:rPr>
          <w:b/>
          <w:sz w:val="22"/>
          <w:szCs w:val="22"/>
        </w:rPr>
        <w:t>Dokuments ir parakstīts ar drošu elektronisko parakstu un satur laika zīmogu</w:t>
      </w:r>
    </w:p>
    <w:p w:rsidR="007A4112" w:rsidRPr="00096D5C" w:rsidRDefault="007A4112" w:rsidP="001171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1" w:name="_GoBack"/>
      <w:bookmarkEnd w:id="1"/>
    </w:p>
    <w:sectPr w:rsidR="007A4112" w:rsidRPr="00096D5C" w:rsidSect="0011717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6E86"/>
    <w:multiLevelType w:val="hybridMultilevel"/>
    <w:tmpl w:val="0EB6AE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8735A"/>
    <w:multiLevelType w:val="hybridMultilevel"/>
    <w:tmpl w:val="0EB6AE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C5"/>
    <w:rsid w:val="00096D5C"/>
    <w:rsid w:val="00117172"/>
    <w:rsid w:val="001977C8"/>
    <w:rsid w:val="001A6B00"/>
    <w:rsid w:val="002306CE"/>
    <w:rsid w:val="002C3CA7"/>
    <w:rsid w:val="00436250"/>
    <w:rsid w:val="0045712D"/>
    <w:rsid w:val="005F1918"/>
    <w:rsid w:val="00710B66"/>
    <w:rsid w:val="00746EC1"/>
    <w:rsid w:val="007A4112"/>
    <w:rsid w:val="008D62B8"/>
    <w:rsid w:val="008D6AC5"/>
    <w:rsid w:val="00915479"/>
    <w:rsid w:val="0099301D"/>
    <w:rsid w:val="009E1C02"/>
    <w:rsid w:val="00A81588"/>
    <w:rsid w:val="00AB2ADB"/>
    <w:rsid w:val="00BA20C6"/>
    <w:rsid w:val="00BE2592"/>
    <w:rsid w:val="00BE5DCF"/>
    <w:rsid w:val="00C6420D"/>
    <w:rsid w:val="00CA1ED1"/>
    <w:rsid w:val="00D9110C"/>
    <w:rsid w:val="00DA151A"/>
    <w:rsid w:val="00F0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1EDB4B43-F3C6-4B56-A960-AD6EA83B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A411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1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5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11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EC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7A41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7A41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7A41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1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1352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Purvina</dc:creator>
  <cp:lastModifiedBy>Simona Rimcane</cp:lastModifiedBy>
  <cp:revision>7</cp:revision>
  <cp:lastPrinted>2020-07-16T13:31:00Z</cp:lastPrinted>
  <dcterms:created xsi:type="dcterms:W3CDTF">2020-07-10T12:53:00Z</dcterms:created>
  <dcterms:modified xsi:type="dcterms:W3CDTF">2020-07-21T08:00:00Z</dcterms:modified>
</cp:coreProperties>
</file>