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85D" w:rsidRDefault="00B7685D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52598052" r:id="rId8"/>
        </w:object>
      </w:r>
    </w:p>
    <w:p w:rsidR="00B7685D" w:rsidRPr="00EE4591" w:rsidRDefault="00B7685D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B7685D" w:rsidRDefault="00B7685D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B7685D" w:rsidRDefault="00B7685D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B7685D" w:rsidRPr="00C3756E" w:rsidRDefault="00B7685D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B7685D" w:rsidRDefault="00B7685D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B7685D" w:rsidRDefault="00B7685D" w:rsidP="00402A27">
      <w:pPr>
        <w:jc w:val="center"/>
        <w:rPr>
          <w:sz w:val="18"/>
          <w:szCs w:val="18"/>
          <w:u w:val="single"/>
        </w:rPr>
      </w:pPr>
    </w:p>
    <w:p w:rsidR="00B7685D" w:rsidRDefault="00B7685D" w:rsidP="00402A27">
      <w:pPr>
        <w:jc w:val="center"/>
        <w:rPr>
          <w:b/>
        </w:rPr>
      </w:pPr>
    </w:p>
    <w:p w:rsidR="00B7685D" w:rsidRPr="002E7F44" w:rsidRDefault="00B7685D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B7685D" w:rsidRPr="002E7F44" w:rsidRDefault="00B7685D" w:rsidP="002E7F44">
      <w:pPr>
        <w:spacing w:after="120"/>
        <w:jc w:val="center"/>
        <w:rPr>
          <w:sz w:val="2"/>
          <w:szCs w:val="2"/>
        </w:rPr>
      </w:pPr>
    </w:p>
    <w:p w:rsidR="00B7685D" w:rsidRDefault="00B7685D" w:rsidP="002E7F44">
      <w:pPr>
        <w:jc w:val="center"/>
      </w:pPr>
      <w:r>
        <w:t>Daugavpi</w:t>
      </w:r>
      <w:r w:rsidRPr="002E7F44">
        <w:t>lī</w:t>
      </w:r>
    </w:p>
    <w:p w:rsidR="004E77CB" w:rsidRDefault="004E77CB" w:rsidP="004E77CB">
      <w:pPr>
        <w:jc w:val="both"/>
        <w:rPr>
          <w:bCs/>
        </w:rPr>
      </w:pPr>
    </w:p>
    <w:p w:rsidR="004E77CB" w:rsidRDefault="004E77CB" w:rsidP="004E77CB">
      <w:pPr>
        <w:jc w:val="both"/>
        <w:rPr>
          <w:bCs/>
        </w:rPr>
      </w:pPr>
    </w:p>
    <w:p w:rsidR="004E77CB" w:rsidRDefault="00DC7EFD" w:rsidP="004E77CB">
      <w:pPr>
        <w:jc w:val="both"/>
      </w:pPr>
      <w:r w:rsidRPr="00A96F38">
        <w:rPr>
          <w:bCs/>
        </w:rPr>
        <w:t>2020.gada</w:t>
      </w:r>
      <w:r w:rsidR="004E77CB">
        <w:rPr>
          <w:bCs/>
        </w:rPr>
        <w:t xml:space="preserve"> 28.maijā</w:t>
      </w:r>
      <w:r>
        <w:rPr>
          <w:bCs/>
        </w:rPr>
        <w:tab/>
      </w:r>
      <w:r>
        <w:rPr>
          <w:bCs/>
        </w:rPr>
        <w:tab/>
      </w:r>
      <w:r w:rsidR="004E77CB">
        <w:rPr>
          <w:bCs/>
        </w:rPr>
        <w:t xml:space="preserve">                                                                      </w:t>
      </w:r>
      <w:r w:rsidR="00202427">
        <w:rPr>
          <w:bCs/>
        </w:rPr>
        <w:t xml:space="preserve">  </w:t>
      </w:r>
      <w:r w:rsidR="004E77CB">
        <w:rPr>
          <w:bCs/>
        </w:rPr>
        <w:t xml:space="preserve"> </w:t>
      </w:r>
      <w:r w:rsidR="004E77CB" w:rsidRPr="00B7685D">
        <w:rPr>
          <w:b/>
        </w:rPr>
        <w:t xml:space="preserve">Nr.217                                                                               </w:t>
      </w:r>
    </w:p>
    <w:p w:rsidR="004E77CB" w:rsidRDefault="004E77CB" w:rsidP="004E77CB">
      <w:pPr>
        <w:tabs>
          <w:tab w:val="left" w:pos="7290"/>
        </w:tabs>
        <w:jc w:val="both"/>
      </w:pPr>
      <w:r>
        <w:t xml:space="preserve">                                                                                                                     </w:t>
      </w:r>
      <w:r w:rsidR="00202427">
        <w:t xml:space="preserve">   </w:t>
      </w:r>
      <w:r>
        <w:t xml:space="preserve"> (prot.Nr.23,  5.§)                                                                                                                     </w:t>
      </w:r>
    </w:p>
    <w:p w:rsidR="004E77CB" w:rsidRDefault="00DC7EFD" w:rsidP="00DC7EFD">
      <w:pPr>
        <w:tabs>
          <w:tab w:val="left" w:pos="5670"/>
        </w:tabs>
        <w:rPr>
          <w:bCs/>
        </w:rPr>
      </w:pPr>
      <w:r>
        <w:rPr>
          <w:bCs/>
        </w:rPr>
        <w:tab/>
      </w:r>
    </w:p>
    <w:p w:rsidR="00DC7EFD" w:rsidRPr="004F155F" w:rsidRDefault="00DC7EFD" w:rsidP="00DC7EFD">
      <w:pPr>
        <w:tabs>
          <w:tab w:val="left" w:pos="5670"/>
        </w:tabs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DC7EFD" w:rsidRDefault="00DC7EFD" w:rsidP="00DC7EFD">
      <w:pPr>
        <w:keepNext/>
        <w:tabs>
          <w:tab w:val="left" w:pos="5400"/>
        </w:tabs>
        <w:ind w:left="360"/>
        <w:jc w:val="center"/>
        <w:outlineLvl w:val="0"/>
        <w:rPr>
          <w:bCs/>
        </w:rPr>
      </w:pPr>
      <w:r>
        <w:rPr>
          <w:b/>
          <w:bCs/>
        </w:rPr>
        <w:t>Par pašvaldības atbalstāmajām specialitātēm</w:t>
      </w:r>
    </w:p>
    <w:p w:rsidR="00DC7EFD" w:rsidRDefault="00DC7EFD" w:rsidP="00DC7EFD">
      <w:pPr>
        <w:keepNext/>
        <w:tabs>
          <w:tab w:val="left" w:pos="5400"/>
        </w:tabs>
        <w:ind w:left="360"/>
        <w:jc w:val="center"/>
        <w:outlineLvl w:val="0"/>
        <w:rPr>
          <w:b/>
          <w:bCs/>
        </w:rPr>
      </w:pPr>
    </w:p>
    <w:p w:rsidR="00DC7EFD" w:rsidRPr="004158F7" w:rsidRDefault="00DC7EFD" w:rsidP="00202427">
      <w:pPr>
        <w:keepNext/>
        <w:tabs>
          <w:tab w:val="left" w:pos="426"/>
        </w:tabs>
        <w:jc w:val="both"/>
        <w:outlineLvl w:val="0"/>
        <w:rPr>
          <w:b/>
          <w:bCs/>
        </w:rPr>
      </w:pPr>
      <w:r>
        <w:tab/>
      </w:r>
      <w:r w:rsidRPr="004E77CB">
        <w:t>Pamatojoties uz likuma “Par pašvaldībām” 21.panta pirmās daļas 27.punktu, Daug</w:t>
      </w:r>
      <w:r w:rsidR="004E77CB">
        <w:t xml:space="preserve">avpils pilsētas domes 2020.gada 28.maija </w:t>
      </w:r>
      <w:r w:rsidRPr="004E77CB">
        <w:rPr>
          <w:bCs/>
        </w:rPr>
        <w:t>noteikumu “Noteikumi par pašvaldības stipendiju piešķiršanas kārtību” 3.punktu, ņemot vērā SIA „Daugavpils reģionālā slimnīca”</w:t>
      </w:r>
      <w:r w:rsidR="00223879" w:rsidRPr="004E77CB">
        <w:rPr>
          <w:bCs/>
        </w:rPr>
        <w:t xml:space="preserve">, SIA „Daugavpils zobārstniecības </w:t>
      </w:r>
      <w:r w:rsidR="00257B8D" w:rsidRPr="004E77CB">
        <w:rPr>
          <w:bCs/>
        </w:rPr>
        <w:t>poliklīnika</w:t>
      </w:r>
      <w:r w:rsidR="00223879" w:rsidRPr="004E77CB">
        <w:rPr>
          <w:bCs/>
        </w:rPr>
        <w:t>”</w:t>
      </w:r>
      <w:r w:rsidRPr="004E77CB">
        <w:rPr>
          <w:bCs/>
        </w:rPr>
        <w:t xml:space="preserve"> un VSIA „Daugavpils psihoneiroloģiskā slimnīca” sniegto informāciju,</w:t>
      </w:r>
      <w:r w:rsidRPr="004E77CB">
        <w:rPr>
          <w:b/>
          <w:bCs/>
        </w:rPr>
        <w:t xml:space="preserve"> </w:t>
      </w:r>
      <w:r w:rsidR="00202427" w:rsidRPr="000C0DC1">
        <w:t>,</w:t>
      </w:r>
      <w:r w:rsidR="00202427" w:rsidRPr="000C0DC1">
        <w:rPr>
          <w:spacing w:val="-4"/>
        </w:rPr>
        <w:t xml:space="preserve"> </w:t>
      </w:r>
      <w:r w:rsidR="00202427" w:rsidRPr="000C0DC1">
        <w:t>atklāti balsojot: PAR – 13 (</w:t>
      </w:r>
      <w:proofErr w:type="spellStart"/>
      <w:r w:rsidR="00202427" w:rsidRPr="000C0DC1">
        <w:t>A.Broks</w:t>
      </w:r>
      <w:proofErr w:type="spellEnd"/>
      <w:r w:rsidR="00202427" w:rsidRPr="000C0DC1">
        <w:t xml:space="preserve">, </w:t>
      </w:r>
      <w:proofErr w:type="spellStart"/>
      <w:r w:rsidR="00202427" w:rsidRPr="000C0DC1">
        <w:t>J.Dukšinskis</w:t>
      </w:r>
      <w:proofErr w:type="spellEnd"/>
      <w:r w:rsidR="00202427" w:rsidRPr="000C0DC1">
        <w:t xml:space="preserve">, </w:t>
      </w:r>
      <w:proofErr w:type="spellStart"/>
      <w:r w:rsidR="00202427" w:rsidRPr="000C0DC1">
        <w:t>A.Elksniņš</w:t>
      </w:r>
      <w:proofErr w:type="spellEnd"/>
      <w:r w:rsidR="00202427" w:rsidRPr="000C0DC1">
        <w:t xml:space="preserve">, </w:t>
      </w:r>
      <w:proofErr w:type="spellStart"/>
      <w:r w:rsidR="00202427" w:rsidRPr="000C0DC1">
        <w:t>A.Gržibovskis</w:t>
      </w:r>
      <w:proofErr w:type="spellEnd"/>
      <w:r w:rsidR="00202427" w:rsidRPr="000C0DC1">
        <w:t xml:space="preserve">, </w:t>
      </w:r>
      <w:proofErr w:type="spellStart"/>
      <w:r w:rsidR="00202427" w:rsidRPr="000C0DC1">
        <w:t>L.Jankovska</w:t>
      </w:r>
      <w:proofErr w:type="spellEnd"/>
      <w:r w:rsidR="00202427" w:rsidRPr="000C0DC1">
        <w:t xml:space="preserve">, </w:t>
      </w:r>
      <w:proofErr w:type="spellStart"/>
      <w:r w:rsidR="00202427" w:rsidRPr="000C0DC1">
        <w:t>R.Joksts</w:t>
      </w:r>
      <w:proofErr w:type="spellEnd"/>
      <w:r w:rsidR="00202427" w:rsidRPr="000C0DC1">
        <w:t xml:space="preserve">, </w:t>
      </w:r>
      <w:proofErr w:type="spellStart"/>
      <w:r w:rsidR="00202427" w:rsidRPr="000C0DC1">
        <w:t>I.Kokina</w:t>
      </w:r>
      <w:proofErr w:type="spellEnd"/>
      <w:r w:rsidR="00202427" w:rsidRPr="000C0DC1">
        <w:t xml:space="preserve">, </w:t>
      </w:r>
      <w:proofErr w:type="spellStart"/>
      <w:r w:rsidR="00202427" w:rsidRPr="000C0DC1">
        <w:t>V.Kononovs</w:t>
      </w:r>
      <w:proofErr w:type="spellEnd"/>
      <w:r w:rsidR="00202427" w:rsidRPr="000C0DC1">
        <w:t xml:space="preserve">, </w:t>
      </w:r>
      <w:proofErr w:type="spellStart"/>
      <w:r w:rsidR="00202427" w:rsidRPr="000C0DC1">
        <w:t>N.Kožanova</w:t>
      </w:r>
      <w:proofErr w:type="spellEnd"/>
      <w:r w:rsidR="00202427" w:rsidRPr="000C0DC1">
        <w:t xml:space="preserve">, </w:t>
      </w:r>
      <w:proofErr w:type="spellStart"/>
      <w:r w:rsidR="00202427" w:rsidRPr="000C0DC1">
        <w:t>M.Lavrenovs</w:t>
      </w:r>
      <w:proofErr w:type="spellEnd"/>
      <w:r w:rsidR="00202427" w:rsidRPr="000C0DC1">
        <w:t xml:space="preserve">, </w:t>
      </w:r>
      <w:proofErr w:type="spellStart"/>
      <w:r w:rsidR="00202427" w:rsidRPr="000C0DC1">
        <w:t>J.Lāčplēsis</w:t>
      </w:r>
      <w:proofErr w:type="spellEnd"/>
      <w:r w:rsidR="00202427" w:rsidRPr="000C0DC1">
        <w:t xml:space="preserve">, </w:t>
      </w:r>
      <w:proofErr w:type="spellStart"/>
      <w:r w:rsidR="00202427" w:rsidRPr="000C0DC1">
        <w:t>I.Prelatovs</w:t>
      </w:r>
      <w:proofErr w:type="spellEnd"/>
      <w:r w:rsidR="00202427" w:rsidRPr="000C0DC1">
        <w:t xml:space="preserve">, </w:t>
      </w:r>
      <w:proofErr w:type="spellStart"/>
      <w:r w:rsidR="00202427" w:rsidRPr="000C0DC1">
        <w:t>H.Soldatjonoka</w:t>
      </w:r>
      <w:proofErr w:type="spellEnd"/>
      <w:r w:rsidR="00202427" w:rsidRPr="000C0DC1">
        <w:t>), PRET – nav, ATTURAS – nav</w:t>
      </w:r>
      <w:r w:rsidR="00202427">
        <w:t xml:space="preserve">, </w:t>
      </w:r>
      <w:r w:rsidRPr="004158F7">
        <w:rPr>
          <w:b/>
          <w:bCs/>
        </w:rPr>
        <w:t>Daugavpils pilsētas dome nolemj:</w:t>
      </w:r>
    </w:p>
    <w:p w:rsidR="00DC7EFD" w:rsidRPr="004158F7" w:rsidRDefault="00DC7EFD" w:rsidP="004E77CB">
      <w:pPr>
        <w:keepNext/>
        <w:tabs>
          <w:tab w:val="left" w:pos="567"/>
        </w:tabs>
        <w:jc w:val="both"/>
        <w:outlineLvl w:val="0"/>
        <w:rPr>
          <w:b/>
          <w:bCs/>
        </w:rPr>
      </w:pPr>
    </w:p>
    <w:p w:rsidR="00DC7EFD" w:rsidRPr="004E77CB" w:rsidRDefault="00DC7EFD" w:rsidP="004E77CB">
      <w:pPr>
        <w:pStyle w:val="Default"/>
        <w:ind w:firstLine="426"/>
        <w:jc w:val="both"/>
        <w:rPr>
          <w:lang w:val="lv-LV"/>
        </w:rPr>
      </w:pPr>
      <w:r w:rsidRPr="004E77CB">
        <w:rPr>
          <w:lang w:val="lv-LV"/>
        </w:rPr>
        <w:t>Noteikt šādas Daugavpils pilsētas pašvaldības atbalstāmās profesionālo studiju specialitātes:</w:t>
      </w:r>
    </w:p>
    <w:p w:rsidR="00DC7EFD" w:rsidRPr="004E77CB" w:rsidRDefault="00DC7EFD" w:rsidP="004E77CB">
      <w:pPr>
        <w:pStyle w:val="Default"/>
        <w:ind w:firstLine="567"/>
        <w:jc w:val="both"/>
        <w:rPr>
          <w:lang w:val="lv-LV"/>
        </w:rPr>
      </w:pPr>
    </w:p>
    <w:tbl>
      <w:tblPr>
        <w:tblW w:w="7103" w:type="dxa"/>
        <w:tblInd w:w="93" w:type="dxa"/>
        <w:tblLook w:val="04A0" w:firstRow="1" w:lastRow="0" w:firstColumn="1" w:lastColumn="0" w:noHBand="0" w:noVBand="1"/>
      </w:tblPr>
      <w:tblGrid>
        <w:gridCol w:w="7103"/>
      </w:tblGrid>
      <w:tr w:rsidR="00DC7EFD" w:rsidRPr="004E77CB" w:rsidTr="00894CF4">
        <w:trPr>
          <w:trHeight w:val="315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EFD" w:rsidRPr="004E77CB" w:rsidRDefault="00DC7EFD" w:rsidP="004E77CB">
            <w:pPr>
              <w:pStyle w:val="ListParagraph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proofErr w:type="spellStart"/>
            <w:r w:rsidRPr="004E77CB">
              <w:rPr>
                <w:color w:val="000000"/>
                <w:lang w:val="en-US"/>
              </w:rPr>
              <w:t>A</w:t>
            </w:r>
            <w:r w:rsidR="0098158E" w:rsidRPr="004E77CB">
              <w:rPr>
                <w:color w:val="000000"/>
                <w:lang w:val="en-US"/>
              </w:rPr>
              <w:t>nesteziologs</w:t>
            </w:r>
            <w:proofErr w:type="spellEnd"/>
            <w:r w:rsidR="0098158E" w:rsidRPr="004E77CB">
              <w:rPr>
                <w:color w:val="000000"/>
                <w:lang w:val="en-US"/>
              </w:rPr>
              <w:t xml:space="preserve">, </w:t>
            </w:r>
            <w:proofErr w:type="spellStart"/>
            <w:r w:rsidR="0098158E" w:rsidRPr="004E77CB">
              <w:rPr>
                <w:color w:val="000000"/>
                <w:lang w:val="en-US"/>
              </w:rPr>
              <w:t>reanimatologs</w:t>
            </w:r>
            <w:proofErr w:type="spellEnd"/>
            <w:r w:rsidR="0098158E" w:rsidRPr="004E77CB">
              <w:rPr>
                <w:color w:val="000000"/>
                <w:lang w:val="en-US"/>
              </w:rPr>
              <w:t xml:space="preserve">  - 5</w:t>
            </w:r>
            <w:r w:rsidRPr="004E77CB">
              <w:rPr>
                <w:color w:val="000000"/>
                <w:lang w:val="en-US"/>
              </w:rPr>
              <w:t xml:space="preserve"> </w:t>
            </w:r>
            <w:proofErr w:type="spellStart"/>
            <w:r w:rsidRPr="004E77CB">
              <w:rPr>
                <w:color w:val="000000"/>
                <w:lang w:val="en-US"/>
              </w:rPr>
              <w:t>speciālisti</w:t>
            </w:r>
            <w:proofErr w:type="spellEnd"/>
          </w:p>
        </w:tc>
      </w:tr>
      <w:tr w:rsidR="00DC7EFD" w:rsidRPr="004E77CB" w:rsidTr="00894CF4">
        <w:trPr>
          <w:trHeight w:val="315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EFD" w:rsidRPr="004E77CB" w:rsidRDefault="00DC7EFD" w:rsidP="004E77CB">
            <w:pPr>
              <w:pStyle w:val="ListParagraph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proofErr w:type="spellStart"/>
            <w:r w:rsidRPr="004E77CB">
              <w:rPr>
                <w:color w:val="000000"/>
                <w:lang w:val="en-US"/>
              </w:rPr>
              <w:t>Ķirurgs</w:t>
            </w:r>
            <w:proofErr w:type="spellEnd"/>
            <w:r w:rsidR="00F00639" w:rsidRPr="004E77CB">
              <w:rPr>
                <w:color w:val="000000"/>
                <w:lang w:val="en-US"/>
              </w:rPr>
              <w:t xml:space="preserve"> – 2 </w:t>
            </w:r>
            <w:proofErr w:type="spellStart"/>
            <w:r w:rsidR="00F00639" w:rsidRPr="004E77CB">
              <w:rPr>
                <w:color w:val="000000"/>
                <w:lang w:val="en-US"/>
              </w:rPr>
              <w:t>speciālisti</w:t>
            </w:r>
            <w:proofErr w:type="spellEnd"/>
          </w:p>
        </w:tc>
      </w:tr>
      <w:tr w:rsidR="00DC7EFD" w:rsidRPr="004E77C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EFD" w:rsidRPr="004E77CB" w:rsidRDefault="00DC7EFD" w:rsidP="004E77CB">
            <w:pPr>
              <w:pStyle w:val="ListParagraph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proofErr w:type="spellStart"/>
            <w:r w:rsidRPr="004E77CB">
              <w:rPr>
                <w:color w:val="000000"/>
                <w:lang w:val="en-US"/>
              </w:rPr>
              <w:t>Neirologs</w:t>
            </w:r>
            <w:proofErr w:type="spellEnd"/>
            <w:r w:rsidR="00F00639" w:rsidRPr="004E77CB">
              <w:rPr>
                <w:color w:val="000000"/>
                <w:lang w:val="en-US"/>
              </w:rPr>
              <w:t xml:space="preserve"> – 1 </w:t>
            </w:r>
            <w:proofErr w:type="spellStart"/>
            <w:r w:rsidR="00F00639" w:rsidRPr="004E77CB">
              <w:rPr>
                <w:color w:val="000000"/>
                <w:lang w:val="en-US"/>
              </w:rPr>
              <w:t>speciālists</w:t>
            </w:r>
            <w:proofErr w:type="spellEnd"/>
          </w:p>
        </w:tc>
      </w:tr>
      <w:tr w:rsidR="00DC7EFD" w:rsidRPr="004E77C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EFD" w:rsidRPr="004E77CB" w:rsidRDefault="00DC7EFD" w:rsidP="004E77CB">
            <w:pPr>
              <w:pStyle w:val="ListParagraph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proofErr w:type="spellStart"/>
            <w:r w:rsidRPr="004E77CB">
              <w:rPr>
                <w:color w:val="000000"/>
                <w:lang w:val="en-US"/>
              </w:rPr>
              <w:t>Kardiologs</w:t>
            </w:r>
            <w:proofErr w:type="spellEnd"/>
            <w:r w:rsidRPr="004E77CB">
              <w:rPr>
                <w:color w:val="000000"/>
                <w:lang w:val="en-US"/>
              </w:rPr>
              <w:t xml:space="preserve"> – 3 </w:t>
            </w:r>
            <w:proofErr w:type="spellStart"/>
            <w:r w:rsidRPr="004E77CB">
              <w:rPr>
                <w:color w:val="000000"/>
                <w:lang w:val="en-US"/>
              </w:rPr>
              <w:t>speciālisti</w:t>
            </w:r>
            <w:proofErr w:type="spellEnd"/>
          </w:p>
          <w:p w:rsidR="007D74D4" w:rsidRPr="004E77CB" w:rsidRDefault="007D74D4" w:rsidP="004E77CB">
            <w:pPr>
              <w:pStyle w:val="ListParagraph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proofErr w:type="spellStart"/>
            <w:r w:rsidRPr="004E77CB">
              <w:rPr>
                <w:color w:val="000000"/>
                <w:lang w:val="en-US"/>
              </w:rPr>
              <w:t>Hematologs</w:t>
            </w:r>
            <w:proofErr w:type="spellEnd"/>
            <w:r w:rsidR="00F00639" w:rsidRPr="004E77CB">
              <w:rPr>
                <w:color w:val="000000"/>
                <w:lang w:val="en-US"/>
              </w:rPr>
              <w:t xml:space="preserve"> – 1 </w:t>
            </w:r>
            <w:proofErr w:type="spellStart"/>
            <w:r w:rsidR="00F00639" w:rsidRPr="004E77CB">
              <w:rPr>
                <w:color w:val="000000"/>
                <w:lang w:val="en-US"/>
              </w:rPr>
              <w:t>speciālists</w:t>
            </w:r>
            <w:proofErr w:type="spellEnd"/>
          </w:p>
        </w:tc>
      </w:tr>
      <w:tr w:rsidR="00894CF4" w:rsidRPr="004E77C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F4" w:rsidRPr="004E77CB" w:rsidRDefault="00894CF4" w:rsidP="004E77CB">
            <w:pPr>
              <w:pStyle w:val="ListParagraph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proofErr w:type="spellStart"/>
            <w:r w:rsidRPr="004E77CB">
              <w:rPr>
                <w:color w:val="000000"/>
                <w:lang w:val="en-US"/>
              </w:rPr>
              <w:t>Traumatologs</w:t>
            </w:r>
            <w:proofErr w:type="spellEnd"/>
            <w:r w:rsidRPr="004E77CB">
              <w:rPr>
                <w:color w:val="000000"/>
                <w:lang w:val="en-US"/>
              </w:rPr>
              <w:t xml:space="preserve">, </w:t>
            </w:r>
            <w:proofErr w:type="spellStart"/>
            <w:r w:rsidRPr="004E77CB">
              <w:rPr>
                <w:color w:val="000000"/>
                <w:lang w:val="en-US"/>
              </w:rPr>
              <w:t>ortopēds</w:t>
            </w:r>
            <w:proofErr w:type="spellEnd"/>
            <w:r w:rsidR="00F00639" w:rsidRPr="004E77CB">
              <w:rPr>
                <w:color w:val="000000"/>
                <w:lang w:val="en-US"/>
              </w:rPr>
              <w:t xml:space="preserve"> – 3 </w:t>
            </w:r>
            <w:proofErr w:type="spellStart"/>
            <w:r w:rsidR="00F00639" w:rsidRPr="004E77CB">
              <w:rPr>
                <w:color w:val="000000"/>
                <w:lang w:val="en-US"/>
              </w:rPr>
              <w:t>speciālisti</w:t>
            </w:r>
            <w:proofErr w:type="spellEnd"/>
          </w:p>
        </w:tc>
      </w:tr>
      <w:tr w:rsidR="00894CF4" w:rsidRPr="004E77C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4CF4" w:rsidRPr="004E77CB" w:rsidRDefault="00894CF4" w:rsidP="004E77CB">
            <w:pPr>
              <w:pStyle w:val="ListParagraph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proofErr w:type="spellStart"/>
            <w:r w:rsidRPr="004E77CB">
              <w:rPr>
                <w:color w:val="000000"/>
                <w:lang w:val="en-US"/>
              </w:rPr>
              <w:t>Ginekologs</w:t>
            </w:r>
            <w:proofErr w:type="spellEnd"/>
            <w:r w:rsidRPr="004E77CB">
              <w:rPr>
                <w:color w:val="000000"/>
                <w:lang w:val="en-US"/>
              </w:rPr>
              <w:t xml:space="preserve">, </w:t>
            </w:r>
            <w:proofErr w:type="spellStart"/>
            <w:r w:rsidRPr="004E77CB">
              <w:rPr>
                <w:color w:val="000000"/>
                <w:lang w:val="en-US"/>
              </w:rPr>
              <w:t>dzemdību</w:t>
            </w:r>
            <w:proofErr w:type="spellEnd"/>
            <w:r w:rsidRPr="004E77CB">
              <w:rPr>
                <w:color w:val="000000"/>
                <w:lang w:val="en-US"/>
              </w:rPr>
              <w:t xml:space="preserve"> </w:t>
            </w:r>
            <w:r w:rsidR="00F00639" w:rsidRPr="004E77CB">
              <w:rPr>
                <w:color w:val="000000"/>
                <w:lang w:val="en-US"/>
              </w:rPr>
              <w:t xml:space="preserve">specialists </w:t>
            </w:r>
            <w:r w:rsidR="0098158E" w:rsidRPr="004E77CB">
              <w:rPr>
                <w:color w:val="000000"/>
                <w:lang w:val="en-US"/>
              </w:rPr>
              <w:t>–</w:t>
            </w:r>
            <w:r w:rsidR="00F00639" w:rsidRPr="004E77CB">
              <w:rPr>
                <w:color w:val="000000"/>
                <w:lang w:val="en-US"/>
              </w:rPr>
              <w:t xml:space="preserve"> </w:t>
            </w:r>
            <w:r w:rsidR="0098158E" w:rsidRPr="004E77CB">
              <w:rPr>
                <w:color w:val="000000"/>
                <w:lang w:val="en-US"/>
              </w:rPr>
              <w:t xml:space="preserve">4 </w:t>
            </w:r>
            <w:proofErr w:type="spellStart"/>
            <w:r w:rsidR="0098158E" w:rsidRPr="004E77CB">
              <w:rPr>
                <w:color w:val="000000"/>
                <w:lang w:val="en-US"/>
              </w:rPr>
              <w:t>speciālisti</w:t>
            </w:r>
            <w:proofErr w:type="spellEnd"/>
          </w:p>
        </w:tc>
      </w:tr>
      <w:tr w:rsidR="00894CF4" w:rsidRPr="004E77C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4CF4" w:rsidRPr="004E77CB" w:rsidRDefault="00894CF4" w:rsidP="004E77CB">
            <w:pPr>
              <w:pStyle w:val="ListParagraph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proofErr w:type="spellStart"/>
            <w:r w:rsidRPr="004E77CB">
              <w:rPr>
                <w:color w:val="000000"/>
                <w:lang w:val="en-US"/>
              </w:rPr>
              <w:t>Onkoloģijas</w:t>
            </w:r>
            <w:proofErr w:type="spellEnd"/>
            <w:r w:rsidRPr="004E77CB">
              <w:rPr>
                <w:color w:val="000000"/>
                <w:lang w:val="en-US"/>
              </w:rPr>
              <w:t xml:space="preserve"> </w:t>
            </w:r>
            <w:proofErr w:type="spellStart"/>
            <w:r w:rsidRPr="004E77CB">
              <w:rPr>
                <w:color w:val="000000"/>
                <w:lang w:val="en-US"/>
              </w:rPr>
              <w:t>ginekologs</w:t>
            </w:r>
            <w:proofErr w:type="spellEnd"/>
            <w:r w:rsidR="0098158E" w:rsidRPr="004E77CB">
              <w:rPr>
                <w:color w:val="000000"/>
                <w:lang w:val="en-US"/>
              </w:rPr>
              <w:t xml:space="preserve"> – 2 </w:t>
            </w:r>
            <w:proofErr w:type="spellStart"/>
            <w:r w:rsidR="0098158E" w:rsidRPr="004E77CB">
              <w:rPr>
                <w:color w:val="000000"/>
                <w:lang w:val="en-US"/>
              </w:rPr>
              <w:t>speciālisti</w:t>
            </w:r>
            <w:proofErr w:type="spellEnd"/>
          </w:p>
        </w:tc>
      </w:tr>
      <w:tr w:rsidR="00894CF4" w:rsidRPr="004E77C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4CF4" w:rsidRPr="004E77CB" w:rsidRDefault="00894CF4" w:rsidP="004E77CB">
            <w:pPr>
              <w:pStyle w:val="ListParagraph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proofErr w:type="spellStart"/>
            <w:r w:rsidRPr="004E77CB">
              <w:rPr>
                <w:color w:val="000000"/>
                <w:lang w:val="en-US"/>
              </w:rPr>
              <w:t>Otolaringologs</w:t>
            </w:r>
            <w:proofErr w:type="spellEnd"/>
            <w:r w:rsidRPr="004E77CB">
              <w:rPr>
                <w:color w:val="000000"/>
                <w:lang w:val="en-US"/>
              </w:rPr>
              <w:t xml:space="preserve"> </w:t>
            </w:r>
            <w:r w:rsidR="0098158E" w:rsidRPr="004E77CB">
              <w:rPr>
                <w:color w:val="000000"/>
                <w:lang w:val="en-US"/>
              </w:rPr>
              <w:t xml:space="preserve"> - 1 </w:t>
            </w:r>
            <w:proofErr w:type="spellStart"/>
            <w:r w:rsidR="0098158E" w:rsidRPr="004E77CB">
              <w:rPr>
                <w:color w:val="000000"/>
                <w:lang w:val="en-US"/>
              </w:rPr>
              <w:t>speciālists</w:t>
            </w:r>
            <w:proofErr w:type="spellEnd"/>
          </w:p>
        </w:tc>
      </w:tr>
      <w:tr w:rsidR="00894CF4" w:rsidRPr="004E77C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4CF4" w:rsidRPr="004E77CB" w:rsidRDefault="00894CF4" w:rsidP="004E77CB">
            <w:pPr>
              <w:pStyle w:val="ListParagraph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proofErr w:type="spellStart"/>
            <w:r w:rsidRPr="004E77CB">
              <w:rPr>
                <w:color w:val="000000"/>
                <w:lang w:val="en-US"/>
              </w:rPr>
              <w:t>Onkologs</w:t>
            </w:r>
            <w:proofErr w:type="spellEnd"/>
            <w:r w:rsidRPr="004E77CB">
              <w:rPr>
                <w:color w:val="000000"/>
                <w:lang w:val="en-US"/>
              </w:rPr>
              <w:t xml:space="preserve"> </w:t>
            </w:r>
            <w:proofErr w:type="spellStart"/>
            <w:r w:rsidRPr="004E77CB">
              <w:rPr>
                <w:color w:val="000000"/>
                <w:lang w:val="en-US"/>
              </w:rPr>
              <w:t>ķīmijterapeits</w:t>
            </w:r>
            <w:proofErr w:type="spellEnd"/>
            <w:r w:rsidRPr="004E77CB">
              <w:rPr>
                <w:color w:val="000000"/>
                <w:lang w:val="en-US"/>
              </w:rPr>
              <w:t xml:space="preserve"> </w:t>
            </w:r>
            <w:r w:rsidR="0098158E" w:rsidRPr="004E77CB">
              <w:rPr>
                <w:color w:val="000000"/>
                <w:lang w:val="en-US"/>
              </w:rPr>
              <w:t xml:space="preserve"> - 1 </w:t>
            </w:r>
            <w:proofErr w:type="spellStart"/>
            <w:r w:rsidR="0098158E" w:rsidRPr="004E77CB">
              <w:rPr>
                <w:color w:val="000000"/>
                <w:lang w:val="en-US"/>
              </w:rPr>
              <w:t>speciālists</w:t>
            </w:r>
            <w:proofErr w:type="spellEnd"/>
          </w:p>
        </w:tc>
      </w:tr>
      <w:tr w:rsidR="00894CF4" w:rsidRPr="004E77C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4CF4" w:rsidRPr="004E77CB" w:rsidRDefault="00894CF4" w:rsidP="004E77CB">
            <w:pPr>
              <w:pStyle w:val="ListParagraph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proofErr w:type="spellStart"/>
            <w:r w:rsidRPr="004E77CB">
              <w:rPr>
                <w:color w:val="000000"/>
                <w:lang w:val="en-US"/>
              </w:rPr>
              <w:t>Bērnu</w:t>
            </w:r>
            <w:proofErr w:type="spellEnd"/>
            <w:r w:rsidRPr="004E77CB">
              <w:rPr>
                <w:color w:val="000000"/>
                <w:lang w:val="en-US"/>
              </w:rPr>
              <w:t xml:space="preserve"> </w:t>
            </w:r>
            <w:proofErr w:type="spellStart"/>
            <w:r w:rsidRPr="004E77CB">
              <w:rPr>
                <w:color w:val="000000"/>
                <w:lang w:val="en-US"/>
              </w:rPr>
              <w:t>ķirurgs</w:t>
            </w:r>
            <w:proofErr w:type="spellEnd"/>
            <w:r w:rsidR="0098158E" w:rsidRPr="004E77CB">
              <w:rPr>
                <w:color w:val="000000"/>
                <w:lang w:val="en-US"/>
              </w:rPr>
              <w:t xml:space="preserve"> – 1 </w:t>
            </w:r>
            <w:proofErr w:type="spellStart"/>
            <w:r w:rsidR="0098158E" w:rsidRPr="004E77CB">
              <w:rPr>
                <w:color w:val="000000"/>
                <w:lang w:val="en-US"/>
              </w:rPr>
              <w:t>speciālists</w:t>
            </w:r>
            <w:proofErr w:type="spellEnd"/>
          </w:p>
        </w:tc>
      </w:tr>
      <w:tr w:rsidR="00894CF4" w:rsidRPr="004E77C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4CF4" w:rsidRPr="004E77CB" w:rsidRDefault="00894CF4" w:rsidP="004E77CB">
            <w:pPr>
              <w:pStyle w:val="ListParagraph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proofErr w:type="spellStart"/>
            <w:r w:rsidRPr="004E77CB">
              <w:rPr>
                <w:color w:val="000000"/>
                <w:lang w:val="en-US"/>
              </w:rPr>
              <w:t>Neiroķirurgs</w:t>
            </w:r>
            <w:proofErr w:type="spellEnd"/>
            <w:r w:rsidR="0098158E" w:rsidRPr="004E77CB">
              <w:rPr>
                <w:color w:val="000000"/>
                <w:lang w:val="en-US"/>
              </w:rPr>
              <w:t xml:space="preserve"> – 1 </w:t>
            </w:r>
            <w:proofErr w:type="spellStart"/>
            <w:r w:rsidR="0098158E" w:rsidRPr="004E77CB">
              <w:rPr>
                <w:color w:val="000000"/>
                <w:lang w:val="en-US"/>
              </w:rPr>
              <w:t>speciālists</w:t>
            </w:r>
            <w:proofErr w:type="spellEnd"/>
          </w:p>
        </w:tc>
      </w:tr>
      <w:tr w:rsidR="00894CF4" w:rsidRPr="004E77C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4CF4" w:rsidRPr="004E77CB" w:rsidRDefault="00894CF4" w:rsidP="004E77CB">
            <w:pPr>
              <w:pStyle w:val="ListParagraph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proofErr w:type="spellStart"/>
            <w:r w:rsidRPr="004E77CB">
              <w:rPr>
                <w:color w:val="000000"/>
                <w:lang w:val="en-US"/>
              </w:rPr>
              <w:t>Neonatologs</w:t>
            </w:r>
            <w:proofErr w:type="spellEnd"/>
            <w:r w:rsidRPr="004E77CB">
              <w:rPr>
                <w:color w:val="000000"/>
                <w:lang w:val="en-US"/>
              </w:rPr>
              <w:t xml:space="preserve"> </w:t>
            </w:r>
            <w:r w:rsidR="0098158E" w:rsidRPr="004E77CB">
              <w:rPr>
                <w:color w:val="000000"/>
                <w:lang w:val="en-US"/>
              </w:rPr>
              <w:t xml:space="preserve">- 1 </w:t>
            </w:r>
            <w:proofErr w:type="spellStart"/>
            <w:r w:rsidR="0098158E" w:rsidRPr="004E77CB">
              <w:rPr>
                <w:color w:val="000000"/>
                <w:lang w:val="en-US"/>
              </w:rPr>
              <w:t>speciālists</w:t>
            </w:r>
            <w:proofErr w:type="spellEnd"/>
          </w:p>
        </w:tc>
      </w:tr>
      <w:tr w:rsidR="00894CF4" w:rsidRPr="004E77C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4CF4" w:rsidRPr="004E77CB" w:rsidRDefault="00894CF4" w:rsidP="004E77CB">
            <w:pPr>
              <w:pStyle w:val="ListParagraph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proofErr w:type="spellStart"/>
            <w:r w:rsidRPr="004E77CB">
              <w:rPr>
                <w:color w:val="000000"/>
                <w:lang w:val="en-US"/>
              </w:rPr>
              <w:t>Pediatrs</w:t>
            </w:r>
            <w:proofErr w:type="spellEnd"/>
            <w:r w:rsidRPr="004E77CB">
              <w:rPr>
                <w:color w:val="000000"/>
                <w:lang w:val="en-US"/>
              </w:rPr>
              <w:t xml:space="preserve"> </w:t>
            </w:r>
            <w:r w:rsidR="0098158E" w:rsidRPr="004E77CB">
              <w:rPr>
                <w:color w:val="000000"/>
                <w:lang w:val="en-US"/>
              </w:rPr>
              <w:t xml:space="preserve">- 1 </w:t>
            </w:r>
            <w:proofErr w:type="spellStart"/>
            <w:r w:rsidR="0098158E" w:rsidRPr="004E77CB">
              <w:rPr>
                <w:color w:val="000000"/>
                <w:lang w:val="en-US"/>
              </w:rPr>
              <w:t>speciālists</w:t>
            </w:r>
            <w:proofErr w:type="spellEnd"/>
          </w:p>
        </w:tc>
      </w:tr>
      <w:tr w:rsidR="00894CF4" w:rsidRPr="004E77C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4CF4" w:rsidRPr="004E77CB" w:rsidRDefault="00894CF4" w:rsidP="004E77CB">
            <w:pPr>
              <w:pStyle w:val="ListParagraph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proofErr w:type="spellStart"/>
            <w:r w:rsidRPr="004E77CB">
              <w:rPr>
                <w:color w:val="000000"/>
                <w:lang w:val="en-US"/>
              </w:rPr>
              <w:t>Nefrologs</w:t>
            </w:r>
            <w:proofErr w:type="spellEnd"/>
            <w:r w:rsidRPr="004E77CB">
              <w:rPr>
                <w:color w:val="000000"/>
                <w:lang w:val="en-US"/>
              </w:rPr>
              <w:t xml:space="preserve"> </w:t>
            </w:r>
            <w:r w:rsidR="0098158E" w:rsidRPr="004E77CB">
              <w:rPr>
                <w:color w:val="000000"/>
                <w:lang w:val="en-US"/>
              </w:rPr>
              <w:t xml:space="preserve">– 2 </w:t>
            </w:r>
            <w:proofErr w:type="spellStart"/>
            <w:r w:rsidR="0098158E" w:rsidRPr="004E77CB">
              <w:rPr>
                <w:color w:val="000000"/>
                <w:lang w:val="en-US"/>
              </w:rPr>
              <w:t>speciālisti</w:t>
            </w:r>
            <w:proofErr w:type="spellEnd"/>
          </w:p>
        </w:tc>
      </w:tr>
      <w:tr w:rsidR="00894CF4" w:rsidRPr="004E77C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4CF4" w:rsidRPr="004E77CB" w:rsidRDefault="00894CF4" w:rsidP="004E77CB">
            <w:pPr>
              <w:pStyle w:val="ListParagraph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proofErr w:type="spellStart"/>
            <w:r w:rsidRPr="004E77CB">
              <w:rPr>
                <w:color w:val="000000"/>
                <w:lang w:val="en-US"/>
              </w:rPr>
              <w:lastRenderedPageBreak/>
              <w:t>Pneimonologs</w:t>
            </w:r>
            <w:proofErr w:type="spellEnd"/>
            <w:r w:rsidRPr="004E77CB">
              <w:rPr>
                <w:color w:val="000000"/>
                <w:lang w:val="en-US"/>
              </w:rPr>
              <w:t xml:space="preserve"> </w:t>
            </w:r>
            <w:r w:rsidR="0098158E" w:rsidRPr="004E77CB">
              <w:rPr>
                <w:color w:val="000000"/>
                <w:lang w:val="en-US"/>
              </w:rPr>
              <w:t xml:space="preserve">- 1 </w:t>
            </w:r>
            <w:proofErr w:type="spellStart"/>
            <w:r w:rsidR="0098158E" w:rsidRPr="004E77CB">
              <w:rPr>
                <w:color w:val="000000"/>
                <w:lang w:val="en-US"/>
              </w:rPr>
              <w:t>speciālists</w:t>
            </w:r>
            <w:proofErr w:type="spellEnd"/>
          </w:p>
        </w:tc>
      </w:tr>
      <w:tr w:rsidR="00894CF4" w:rsidRPr="004E77C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4CF4" w:rsidRPr="004E77CB" w:rsidRDefault="00894CF4" w:rsidP="004E77CB">
            <w:pPr>
              <w:pStyle w:val="ListParagraph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proofErr w:type="spellStart"/>
            <w:r w:rsidRPr="004E77CB">
              <w:rPr>
                <w:color w:val="000000"/>
                <w:lang w:val="en-US"/>
              </w:rPr>
              <w:t>Urologs</w:t>
            </w:r>
            <w:proofErr w:type="spellEnd"/>
            <w:r w:rsidRPr="004E77CB">
              <w:rPr>
                <w:color w:val="000000"/>
                <w:lang w:val="en-US"/>
              </w:rPr>
              <w:t xml:space="preserve"> </w:t>
            </w:r>
            <w:r w:rsidR="0098158E" w:rsidRPr="004E77CB">
              <w:rPr>
                <w:color w:val="000000"/>
                <w:lang w:val="en-US"/>
              </w:rPr>
              <w:t xml:space="preserve">- 1 </w:t>
            </w:r>
            <w:proofErr w:type="spellStart"/>
            <w:r w:rsidR="0098158E" w:rsidRPr="004E77CB">
              <w:rPr>
                <w:color w:val="000000"/>
                <w:lang w:val="en-US"/>
              </w:rPr>
              <w:t>speciālists</w:t>
            </w:r>
            <w:proofErr w:type="spellEnd"/>
          </w:p>
        </w:tc>
      </w:tr>
      <w:tr w:rsidR="00894CF4" w:rsidRPr="004E77C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4CF4" w:rsidRPr="004E77CB" w:rsidRDefault="0098158E" w:rsidP="004E77CB">
            <w:pPr>
              <w:pStyle w:val="ListParagraph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proofErr w:type="spellStart"/>
            <w:r w:rsidRPr="004E77CB">
              <w:rPr>
                <w:color w:val="000000"/>
                <w:lang w:val="en-US"/>
              </w:rPr>
              <w:t>Radiologs</w:t>
            </w:r>
            <w:proofErr w:type="spellEnd"/>
            <w:r w:rsidRPr="004E77CB">
              <w:rPr>
                <w:color w:val="000000"/>
                <w:lang w:val="en-US"/>
              </w:rPr>
              <w:t xml:space="preserve"> – 4</w:t>
            </w:r>
            <w:r w:rsidR="00894CF4" w:rsidRPr="004E77CB">
              <w:rPr>
                <w:color w:val="000000"/>
                <w:lang w:val="en-US"/>
              </w:rPr>
              <w:t xml:space="preserve"> </w:t>
            </w:r>
            <w:proofErr w:type="spellStart"/>
            <w:r w:rsidR="00894CF4" w:rsidRPr="004E77CB">
              <w:rPr>
                <w:color w:val="000000"/>
                <w:lang w:val="en-US"/>
              </w:rPr>
              <w:t>speciālisti</w:t>
            </w:r>
            <w:proofErr w:type="spellEnd"/>
          </w:p>
        </w:tc>
      </w:tr>
      <w:tr w:rsidR="00894CF4" w:rsidRPr="004E77C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4CF4" w:rsidRPr="004E77CB" w:rsidRDefault="0098158E" w:rsidP="004E77CB">
            <w:pPr>
              <w:pStyle w:val="ListParagraph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proofErr w:type="spellStart"/>
            <w:r w:rsidRPr="004E77CB">
              <w:rPr>
                <w:color w:val="000000"/>
                <w:lang w:val="en-US"/>
              </w:rPr>
              <w:t>Bērnu</w:t>
            </w:r>
            <w:proofErr w:type="spellEnd"/>
            <w:r w:rsidRPr="004E77CB">
              <w:rPr>
                <w:color w:val="000000"/>
                <w:lang w:val="en-US"/>
              </w:rPr>
              <w:t xml:space="preserve"> </w:t>
            </w:r>
            <w:proofErr w:type="spellStart"/>
            <w:r w:rsidRPr="004E77CB">
              <w:rPr>
                <w:color w:val="000000"/>
                <w:lang w:val="en-US"/>
              </w:rPr>
              <w:t>infektologs</w:t>
            </w:r>
            <w:proofErr w:type="spellEnd"/>
            <w:r w:rsidRPr="004E77CB">
              <w:rPr>
                <w:color w:val="000000"/>
                <w:lang w:val="en-US"/>
              </w:rPr>
              <w:t xml:space="preserve"> – 3</w:t>
            </w:r>
            <w:r w:rsidR="00894CF4" w:rsidRPr="004E77CB">
              <w:rPr>
                <w:color w:val="000000"/>
                <w:lang w:val="en-US"/>
              </w:rPr>
              <w:t xml:space="preserve"> </w:t>
            </w:r>
            <w:proofErr w:type="spellStart"/>
            <w:r w:rsidR="00894CF4" w:rsidRPr="004E77CB">
              <w:rPr>
                <w:color w:val="000000"/>
                <w:lang w:val="en-US"/>
              </w:rPr>
              <w:t>speciālisti</w:t>
            </w:r>
            <w:proofErr w:type="spellEnd"/>
          </w:p>
        </w:tc>
      </w:tr>
      <w:tr w:rsidR="00894CF4" w:rsidRPr="004E77C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4CF4" w:rsidRPr="004E77CB" w:rsidRDefault="00894CF4" w:rsidP="004E77CB">
            <w:pPr>
              <w:pStyle w:val="ListParagraph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proofErr w:type="spellStart"/>
            <w:r w:rsidRPr="004E77CB">
              <w:rPr>
                <w:color w:val="000000"/>
                <w:lang w:val="en-US"/>
              </w:rPr>
              <w:t>Infektologs</w:t>
            </w:r>
            <w:proofErr w:type="spellEnd"/>
            <w:r w:rsidRPr="004E77CB">
              <w:rPr>
                <w:color w:val="000000"/>
                <w:lang w:val="en-US"/>
              </w:rPr>
              <w:t xml:space="preserve"> – 2 </w:t>
            </w:r>
            <w:proofErr w:type="spellStart"/>
            <w:r w:rsidRPr="004E77CB">
              <w:rPr>
                <w:color w:val="000000"/>
                <w:lang w:val="en-US"/>
              </w:rPr>
              <w:t>speciālisti</w:t>
            </w:r>
            <w:proofErr w:type="spellEnd"/>
          </w:p>
        </w:tc>
      </w:tr>
      <w:tr w:rsidR="00894CF4" w:rsidRPr="004E77C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4CF4" w:rsidRPr="004E77CB" w:rsidRDefault="00894CF4" w:rsidP="004E77CB">
            <w:pPr>
              <w:pStyle w:val="ListParagraph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 w:rsidRPr="004E77CB">
              <w:rPr>
                <w:color w:val="000000"/>
                <w:lang w:val="en-US"/>
              </w:rPr>
              <w:t xml:space="preserve">Internists – 2 </w:t>
            </w:r>
            <w:proofErr w:type="spellStart"/>
            <w:r w:rsidRPr="004E77CB">
              <w:rPr>
                <w:color w:val="000000"/>
                <w:lang w:val="en-US"/>
              </w:rPr>
              <w:t>speciālisti</w:t>
            </w:r>
            <w:proofErr w:type="spellEnd"/>
          </w:p>
        </w:tc>
      </w:tr>
      <w:tr w:rsidR="00894CF4" w:rsidRPr="004E77C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4CF4" w:rsidRPr="004E77CB" w:rsidRDefault="00894CF4" w:rsidP="004E77CB">
            <w:pPr>
              <w:pStyle w:val="ListParagraph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 w:rsidRPr="004E77CB">
              <w:rPr>
                <w:color w:val="000000"/>
                <w:lang w:val="en-US"/>
              </w:rPr>
              <w:t xml:space="preserve">Mutes, </w:t>
            </w:r>
            <w:proofErr w:type="spellStart"/>
            <w:r w:rsidRPr="004E77CB">
              <w:rPr>
                <w:color w:val="000000"/>
                <w:lang w:val="en-US"/>
              </w:rPr>
              <w:t>sejas</w:t>
            </w:r>
            <w:proofErr w:type="spellEnd"/>
            <w:r w:rsidRPr="004E77CB">
              <w:rPr>
                <w:color w:val="000000"/>
                <w:lang w:val="en-US"/>
              </w:rPr>
              <w:t xml:space="preserve"> un </w:t>
            </w:r>
            <w:proofErr w:type="spellStart"/>
            <w:r w:rsidRPr="004E77CB">
              <w:rPr>
                <w:color w:val="000000"/>
                <w:lang w:val="en-US"/>
              </w:rPr>
              <w:t>žokļu</w:t>
            </w:r>
            <w:proofErr w:type="spellEnd"/>
            <w:r w:rsidRPr="004E77CB">
              <w:rPr>
                <w:color w:val="000000"/>
                <w:lang w:val="en-US"/>
              </w:rPr>
              <w:t xml:space="preserve"> </w:t>
            </w:r>
            <w:proofErr w:type="spellStart"/>
            <w:r w:rsidRPr="004E77CB">
              <w:rPr>
                <w:color w:val="000000"/>
                <w:lang w:val="en-US"/>
              </w:rPr>
              <w:t>ķirurgs</w:t>
            </w:r>
            <w:proofErr w:type="spellEnd"/>
            <w:r w:rsidR="0098158E" w:rsidRPr="004E77CB">
              <w:rPr>
                <w:color w:val="000000"/>
                <w:lang w:val="en-US"/>
              </w:rPr>
              <w:t xml:space="preserve"> </w:t>
            </w:r>
            <w:r w:rsidR="0098158E" w:rsidRPr="004E77CB">
              <w:rPr>
                <w:color w:val="000000"/>
                <w:lang w:val="en-US"/>
              </w:rPr>
              <w:softHyphen/>
              <w:t xml:space="preserve">- 1 </w:t>
            </w:r>
            <w:proofErr w:type="spellStart"/>
            <w:r w:rsidR="0098158E" w:rsidRPr="004E77CB">
              <w:rPr>
                <w:color w:val="000000"/>
                <w:lang w:val="en-US"/>
              </w:rPr>
              <w:t>speciālists</w:t>
            </w:r>
            <w:proofErr w:type="spellEnd"/>
          </w:p>
        </w:tc>
      </w:tr>
      <w:tr w:rsidR="00894CF4" w:rsidRPr="004E77C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4CF4" w:rsidRPr="004E77CB" w:rsidRDefault="00894CF4" w:rsidP="004E77CB">
            <w:pPr>
              <w:pStyle w:val="ListParagraph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proofErr w:type="spellStart"/>
            <w:r w:rsidRPr="004E77CB">
              <w:rPr>
                <w:color w:val="000000"/>
                <w:lang w:val="en-US"/>
              </w:rPr>
              <w:t>Laboratorijas</w:t>
            </w:r>
            <w:proofErr w:type="spellEnd"/>
            <w:r w:rsidRPr="004E77CB">
              <w:rPr>
                <w:color w:val="000000"/>
                <w:lang w:val="en-US"/>
              </w:rPr>
              <w:t xml:space="preserve"> </w:t>
            </w:r>
            <w:proofErr w:type="spellStart"/>
            <w:r w:rsidRPr="004E77CB">
              <w:rPr>
                <w:color w:val="000000"/>
                <w:lang w:val="en-US"/>
              </w:rPr>
              <w:t>ārsts</w:t>
            </w:r>
            <w:proofErr w:type="spellEnd"/>
            <w:r w:rsidRPr="004E77CB">
              <w:rPr>
                <w:color w:val="000000"/>
                <w:lang w:val="en-US"/>
              </w:rPr>
              <w:t xml:space="preserve"> </w:t>
            </w:r>
            <w:r w:rsidR="0098158E" w:rsidRPr="004E77CB">
              <w:rPr>
                <w:color w:val="000000"/>
                <w:lang w:val="en-US"/>
              </w:rPr>
              <w:t xml:space="preserve">- 1 </w:t>
            </w:r>
            <w:proofErr w:type="spellStart"/>
            <w:r w:rsidR="0098158E" w:rsidRPr="004E77CB">
              <w:rPr>
                <w:color w:val="000000"/>
                <w:lang w:val="en-US"/>
              </w:rPr>
              <w:t>speciālists</w:t>
            </w:r>
            <w:proofErr w:type="spellEnd"/>
          </w:p>
        </w:tc>
      </w:tr>
      <w:tr w:rsidR="00BC4AB7" w:rsidRPr="004E77C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4AB7" w:rsidRPr="004E77CB" w:rsidRDefault="00BC4AB7" w:rsidP="004E77CB">
            <w:pPr>
              <w:pStyle w:val="ListParagraph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proofErr w:type="spellStart"/>
            <w:r w:rsidRPr="004E77CB">
              <w:rPr>
                <w:color w:val="000000"/>
                <w:lang w:val="en-US"/>
              </w:rPr>
              <w:t>Narkologs</w:t>
            </w:r>
            <w:proofErr w:type="spellEnd"/>
            <w:r w:rsidRPr="004E77CB">
              <w:rPr>
                <w:color w:val="000000"/>
                <w:lang w:val="en-US"/>
              </w:rPr>
              <w:t xml:space="preserve"> </w:t>
            </w:r>
            <w:r w:rsidR="0098158E" w:rsidRPr="004E77CB">
              <w:rPr>
                <w:color w:val="000000"/>
                <w:lang w:val="en-US"/>
              </w:rPr>
              <w:t xml:space="preserve">– 3 </w:t>
            </w:r>
            <w:proofErr w:type="spellStart"/>
            <w:r w:rsidR="0098158E" w:rsidRPr="004E77CB">
              <w:rPr>
                <w:color w:val="000000"/>
                <w:lang w:val="en-US"/>
              </w:rPr>
              <w:t>speciālisti</w:t>
            </w:r>
            <w:proofErr w:type="spellEnd"/>
          </w:p>
        </w:tc>
      </w:tr>
      <w:tr w:rsidR="00BC4AB7" w:rsidRPr="004E77C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4AB7" w:rsidRPr="004E77CB" w:rsidRDefault="00BC4AB7" w:rsidP="004E77CB">
            <w:pPr>
              <w:pStyle w:val="ListParagraph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proofErr w:type="spellStart"/>
            <w:r w:rsidRPr="004E77CB">
              <w:rPr>
                <w:color w:val="000000"/>
                <w:lang w:val="en-US"/>
              </w:rPr>
              <w:t>Patologs</w:t>
            </w:r>
            <w:proofErr w:type="spellEnd"/>
            <w:r w:rsidRPr="004E77CB">
              <w:rPr>
                <w:color w:val="000000"/>
                <w:lang w:val="en-US"/>
              </w:rPr>
              <w:t xml:space="preserve"> </w:t>
            </w:r>
            <w:r w:rsidR="0098158E" w:rsidRPr="004E77CB">
              <w:rPr>
                <w:color w:val="000000"/>
                <w:lang w:val="en-US"/>
              </w:rPr>
              <w:t xml:space="preserve">– 2 </w:t>
            </w:r>
            <w:proofErr w:type="spellStart"/>
            <w:r w:rsidR="0098158E" w:rsidRPr="004E77CB">
              <w:rPr>
                <w:color w:val="000000"/>
                <w:lang w:val="en-US"/>
              </w:rPr>
              <w:t>speciālisti</w:t>
            </w:r>
            <w:proofErr w:type="spellEnd"/>
          </w:p>
        </w:tc>
      </w:tr>
      <w:tr w:rsidR="00BC4AB7" w:rsidRPr="004E77C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4AB7" w:rsidRPr="004E77CB" w:rsidRDefault="00BC4AB7" w:rsidP="004E77CB">
            <w:pPr>
              <w:pStyle w:val="ListParagraph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proofErr w:type="spellStart"/>
            <w:r w:rsidRPr="004E77CB">
              <w:rPr>
                <w:color w:val="000000"/>
                <w:lang w:val="en-US"/>
              </w:rPr>
              <w:t>Reimatologs</w:t>
            </w:r>
            <w:proofErr w:type="spellEnd"/>
            <w:r w:rsidRPr="004E77CB">
              <w:rPr>
                <w:color w:val="000000"/>
                <w:lang w:val="en-US"/>
              </w:rPr>
              <w:t xml:space="preserve"> </w:t>
            </w:r>
            <w:r w:rsidR="0098158E" w:rsidRPr="004E77CB">
              <w:rPr>
                <w:color w:val="000000"/>
                <w:lang w:val="en-US"/>
              </w:rPr>
              <w:t xml:space="preserve">- 1 </w:t>
            </w:r>
            <w:proofErr w:type="spellStart"/>
            <w:r w:rsidR="0098158E" w:rsidRPr="004E77CB">
              <w:rPr>
                <w:color w:val="000000"/>
                <w:lang w:val="en-US"/>
              </w:rPr>
              <w:t>speciālists</w:t>
            </w:r>
            <w:proofErr w:type="spellEnd"/>
          </w:p>
        </w:tc>
      </w:tr>
      <w:tr w:rsidR="00BC4AB7" w:rsidRPr="004E77C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4AB7" w:rsidRPr="004E77CB" w:rsidRDefault="00BC4AB7" w:rsidP="004E77CB">
            <w:pPr>
              <w:pStyle w:val="ListParagraph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proofErr w:type="spellStart"/>
            <w:r w:rsidRPr="004E77CB">
              <w:rPr>
                <w:color w:val="000000"/>
                <w:lang w:val="en-US"/>
              </w:rPr>
              <w:t>Oftalmologs</w:t>
            </w:r>
            <w:proofErr w:type="spellEnd"/>
            <w:r w:rsidRPr="004E77CB">
              <w:rPr>
                <w:color w:val="000000"/>
                <w:lang w:val="en-US"/>
              </w:rPr>
              <w:t xml:space="preserve"> </w:t>
            </w:r>
            <w:r w:rsidR="0098158E" w:rsidRPr="004E77CB">
              <w:rPr>
                <w:color w:val="000000"/>
                <w:lang w:val="en-US"/>
              </w:rPr>
              <w:t xml:space="preserve">– 3 </w:t>
            </w:r>
            <w:proofErr w:type="spellStart"/>
            <w:r w:rsidR="0098158E" w:rsidRPr="004E77CB">
              <w:rPr>
                <w:color w:val="000000"/>
                <w:lang w:val="en-US"/>
              </w:rPr>
              <w:t>speciālisti</w:t>
            </w:r>
            <w:proofErr w:type="spellEnd"/>
          </w:p>
        </w:tc>
      </w:tr>
      <w:tr w:rsidR="00BC4AB7" w:rsidRPr="004E77C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4AB7" w:rsidRPr="004E77CB" w:rsidRDefault="00BC4AB7" w:rsidP="004E77CB">
            <w:pPr>
              <w:pStyle w:val="ListParagraph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proofErr w:type="spellStart"/>
            <w:r w:rsidRPr="004E77CB">
              <w:rPr>
                <w:color w:val="000000"/>
                <w:lang w:val="en-US"/>
              </w:rPr>
              <w:t>Arodveselības</w:t>
            </w:r>
            <w:proofErr w:type="spellEnd"/>
            <w:r w:rsidRPr="004E77CB">
              <w:rPr>
                <w:color w:val="000000"/>
                <w:lang w:val="en-US"/>
              </w:rPr>
              <w:t xml:space="preserve"> un </w:t>
            </w:r>
            <w:proofErr w:type="spellStart"/>
            <w:r w:rsidRPr="004E77CB">
              <w:rPr>
                <w:color w:val="000000"/>
                <w:lang w:val="en-US"/>
              </w:rPr>
              <w:t>arodslimību</w:t>
            </w:r>
            <w:proofErr w:type="spellEnd"/>
            <w:r w:rsidRPr="004E77CB">
              <w:rPr>
                <w:color w:val="000000"/>
                <w:lang w:val="en-US"/>
              </w:rPr>
              <w:t xml:space="preserve"> </w:t>
            </w:r>
            <w:proofErr w:type="spellStart"/>
            <w:r w:rsidRPr="004E77CB">
              <w:rPr>
                <w:color w:val="000000"/>
                <w:lang w:val="en-US"/>
              </w:rPr>
              <w:t>ārsts</w:t>
            </w:r>
            <w:proofErr w:type="spellEnd"/>
            <w:r w:rsidRPr="004E77CB">
              <w:rPr>
                <w:color w:val="000000"/>
                <w:lang w:val="en-US"/>
              </w:rPr>
              <w:t xml:space="preserve"> </w:t>
            </w:r>
            <w:r w:rsidR="00257B8D" w:rsidRPr="004E77CB">
              <w:rPr>
                <w:color w:val="000000"/>
                <w:lang w:val="en-US"/>
              </w:rPr>
              <w:t xml:space="preserve">- 1 </w:t>
            </w:r>
            <w:proofErr w:type="spellStart"/>
            <w:r w:rsidR="00257B8D" w:rsidRPr="004E77CB">
              <w:rPr>
                <w:color w:val="000000"/>
                <w:lang w:val="en-US"/>
              </w:rPr>
              <w:t>speciālists</w:t>
            </w:r>
            <w:proofErr w:type="spellEnd"/>
          </w:p>
        </w:tc>
      </w:tr>
      <w:tr w:rsidR="00BC4AB7" w:rsidRPr="004E77C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4AB7" w:rsidRPr="004E77CB" w:rsidRDefault="00BC4AB7" w:rsidP="004E77CB">
            <w:pPr>
              <w:pStyle w:val="ListParagraph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proofErr w:type="spellStart"/>
            <w:r w:rsidRPr="004E77CB">
              <w:rPr>
                <w:color w:val="000000"/>
                <w:lang w:val="en-US"/>
              </w:rPr>
              <w:t>Asinsvadu</w:t>
            </w:r>
            <w:proofErr w:type="spellEnd"/>
            <w:r w:rsidRPr="004E77CB">
              <w:rPr>
                <w:color w:val="000000"/>
                <w:lang w:val="en-US"/>
              </w:rPr>
              <w:t xml:space="preserve"> </w:t>
            </w:r>
            <w:proofErr w:type="spellStart"/>
            <w:r w:rsidRPr="004E77CB">
              <w:rPr>
                <w:color w:val="000000"/>
                <w:lang w:val="en-US"/>
              </w:rPr>
              <w:t>ķirurgs</w:t>
            </w:r>
            <w:proofErr w:type="spellEnd"/>
            <w:r w:rsidRPr="004E77CB">
              <w:rPr>
                <w:color w:val="000000"/>
                <w:lang w:val="en-US"/>
              </w:rPr>
              <w:t xml:space="preserve"> </w:t>
            </w:r>
            <w:r w:rsidR="00257B8D" w:rsidRPr="004E77CB">
              <w:rPr>
                <w:color w:val="000000"/>
                <w:lang w:val="en-US"/>
              </w:rPr>
              <w:t xml:space="preserve">- 1 </w:t>
            </w:r>
            <w:proofErr w:type="spellStart"/>
            <w:r w:rsidR="00257B8D" w:rsidRPr="004E77CB">
              <w:rPr>
                <w:color w:val="000000"/>
                <w:lang w:val="en-US"/>
              </w:rPr>
              <w:t>speciālists</w:t>
            </w:r>
            <w:proofErr w:type="spellEnd"/>
          </w:p>
        </w:tc>
      </w:tr>
      <w:tr w:rsidR="00172A5D" w:rsidRPr="004E77C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2A5D" w:rsidRPr="004E77CB" w:rsidRDefault="00172A5D" w:rsidP="004E77CB">
            <w:pPr>
              <w:pStyle w:val="ListParagraph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proofErr w:type="spellStart"/>
            <w:r w:rsidRPr="004E77CB">
              <w:rPr>
                <w:color w:val="000000"/>
                <w:lang w:val="en-US"/>
              </w:rPr>
              <w:t>Zobārsts</w:t>
            </w:r>
            <w:proofErr w:type="spellEnd"/>
            <w:r w:rsidRPr="004E77CB">
              <w:rPr>
                <w:color w:val="000000"/>
                <w:lang w:val="en-US"/>
              </w:rPr>
              <w:t xml:space="preserve"> – 5 </w:t>
            </w:r>
            <w:proofErr w:type="spellStart"/>
            <w:r w:rsidRPr="004E77CB">
              <w:rPr>
                <w:color w:val="000000"/>
                <w:lang w:val="en-US"/>
              </w:rPr>
              <w:t>speciālisti</w:t>
            </w:r>
            <w:proofErr w:type="spellEnd"/>
          </w:p>
        </w:tc>
      </w:tr>
      <w:tr w:rsidR="00BC4AB7" w:rsidRPr="004E77C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4AB7" w:rsidRPr="004E77CB" w:rsidRDefault="00F90326" w:rsidP="004E77CB">
            <w:pPr>
              <w:pStyle w:val="ListParagraph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proofErr w:type="spellStart"/>
            <w:r w:rsidRPr="004E77CB">
              <w:rPr>
                <w:color w:val="000000"/>
                <w:lang w:val="en-US"/>
              </w:rPr>
              <w:t>Psihiatrs</w:t>
            </w:r>
            <w:proofErr w:type="spellEnd"/>
            <w:r w:rsidRPr="004E77CB">
              <w:rPr>
                <w:color w:val="000000"/>
                <w:lang w:val="en-US"/>
              </w:rPr>
              <w:t xml:space="preserve"> – 9</w:t>
            </w:r>
            <w:r w:rsidR="00BC4AB7" w:rsidRPr="004E77CB">
              <w:rPr>
                <w:color w:val="000000"/>
                <w:lang w:val="en-US"/>
              </w:rPr>
              <w:t xml:space="preserve"> </w:t>
            </w:r>
            <w:proofErr w:type="spellStart"/>
            <w:r w:rsidR="00BC4AB7" w:rsidRPr="004E77CB">
              <w:rPr>
                <w:color w:val="000000"/>
                <w:lang w:val="en-US"/>
              </w:rPr>
              <w:t>speciālisti</w:t>
            </w:r>
            <w:proofErr w:type="spellEnd"/>
          </w:p>
        </w:tc>
      </w:tr>
      <w:tr w:rsidR="00BC4AB7" w:rsidRPr="004E77C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4AB7" w:rsidRPr="004E77CB" w:rsidRDefault="00BC4AB7" w:rsidP="004E77CB">
            <w:pPr>
              <w:pStyle w:val="ListParagraph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proofErr w:type="spellStart"/>
            <w:r w:rsidRPr="004E77CB">
              <w:rPr>
                <w:color w:val="000000"/>
                <w:lang w:val="en-US"/>
              </w:rPr>
              <w:t>Bērnu</w:t>
            </w:r>
            <w:proofErr w:type="spellEnd"/>
            <w:r w:rsidRPr="004E77CB">
              <w:rPr>
                <w:color w:val="000000"/>
                <w:lang w:val="en-US"/>
              </w:rPr>
              <w:t xml:space="preserve"> </w:t>
            </w:r>
            <w:proofErr w:type="spellStart"/>
            <w:r w:rsidRPr="004E77CB">
              <w:rPr>
                <w:color w:val="000000"/>
                <w:lang w:val="en-US"/>
              </w:rPr>
              <w:t>psihiatrs</w:t>
            </w:r>
            <w:proofErr w:type="spellEnd"/>
            <w:r w:rsidRPr="004E77CB">
              <w:rPr>
                <w:color w:val="000000"/>
                <w:lang w:val="en-US"/>
              </w:rPr>
              <w:t xml:space="preserve"> – 3 </w:t>
            </w:r>
            <w:proofErr w:type="spellStart"/>
            <w:r w:rsidRPr="004E77CB">
              <w:rPr>
                <w:color w:val="000000"/>
                <w:lang w:val="en-US"/>
              </w:rPr>
              <w:t>speciālisti</w:t>
            </w:r>
            <w:proofErr w:type="spellEnd"/>
          </w:p>
        </w:tc>
      </w:tr>
      <w:tr w:rsidR="00BC4AB7" w:rsidRPr="004E77C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4AB7" w:rsidRPr="004E77CB" w:rsidRDefault="00BC4AB7" w:rsidP="004E77CB">
            <w:pPr>
              <w:pStyle w:val="ListParagraph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proofErr w:type="spellStart"/>
            <w:r w:rsidRPr="004E77CB">
              <w:rPr>
                <w:color w:val="000000"/>
                <w:lang w:val="en-US"/>
              </w:rPr>
              <w:t>Ergoterapeits</w:t>
            </w:r>
            <w:proofErr w:type="spellEnd"/>
            <w:r w:rsidRPr="004E77CB">
              <w:rPr>
                <w:color w:val="000000"/>
                <w:lang w:val="en-US"/>
              </w:rPr>
              <w:t xml:space="preserve"> – 2 </w:t>
            </w:r>
            <w:proofErr w:type="spellStart"/>
            <w:r w:rsidRPr="004E77CB">
              <w:rPr>
                <w:color w:val="000000"/>
                <w:lang w:val="en-US"/>
              </w:rPr>
              <w:t>speciālisti</w:t>
            </w:r>
            <w:proofErr w:type="spellEnd"/>
          </w:p>
        </w:tc>
      </w:tr>
      <w:tr w:rsidR="00BC4AB7" w:rsidRPr="004E77C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4AB7" w:rsidRPr="004E77CB" w:rsidRDefault="00BC4AB7" w:rsidP="004E77CB">
            <w:pPr>
              <w:pStyle w:val="ListParagraph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proofErr w:type="spellStart"/>
            <w:r w:rsidRPr="004E77CB">
              <w:rPr>
                <w:color w:val="000000"/>
                <w:lang w:val="en-US"/>
              </w:rPr>
              <w:t>Mākslas</w:t>
            </w:r>
            <w:proofErr w:type="spellEnd"/>
            <w:r w:rsidRPr="004E77CB">
              <w:rPr>
                <w:color w:val="000000"/>
                <w:lang w:val="en-US"/>
              </w:rPr>
              <w:t xml:space="preserve"> </w:t>
            </w:r>
            <w:proofErr w:type="spellStart"/>
            <w:r w:rsidRPr="004E77CB">
              <w:rPr>
                <w:color w:val="000000"/>
                <w:lang w:val="en-US"/>
              </w:rPr>
              <w:t>terapeits</w:t>
            </w:r>
            <w:proofErr w:type="spellEnd"/>
            <w:r w:rsidRPr="004E77CB">
              <w:rPr>
                <w:color w:val="000000"/>
                <w:lang w:val="en-US"/>
              </w:rPr>
              <w:t xml:space="preserve"> – 2 </w:t>
            </w:r>
            <w:proofErr w:type="spellStart"/>
            <w:r w:rsidRPr="004E77CB">
              <w:rPr>
                <w:color w:val="000000"/>
                <w:lang w:val="en-US"/>
              </w:rPr>
              <w:t>speciālisti</w:t>
            </w:r>
            <w:proofErr w:type="spellEnd"/>
          </w:p>
        </w:tc>
      </w:tr>
    </w:tbl>
    <w:p w:rsidR="00DC7EFD" w:rsidRDefault="00DC7EFD" w:rsidP="004E77CB">
      <w:pPr>
        <w:pStyle w:val="Default"/>
        <w:ind w:firstLine="567"/>
        <w:jc w:val="both"/>
        <w:rPr>
          <w:sz w:val="23"/>
          <w:szCs w:val="23"/>
          <w:lang w:val="lv-LV"/>
        </w:rPr>
      </w:pPr>
      <w:r w:rsidRPr="00292BB7">
        <w:rPr>
          <w:sz w:val="23"/>
          <w:szCs w:val="23"/>
          <w:lang w:val="lv-LV"/>
        </w:rPr>
        <w:t xml:space="preserve"> </w:t>
      </w:r>
    </w:p>
    <w:p w:rsidR="004E77CB" w:rsidRDefault="004E77CB" w:rsidP="004E77CB"/>
    <w:p w:rsidR="004E77CB" w:rsidRDefault="004E77CB" w:rsidP="004E77CB"/>
    <w:p w:rsidR="00BC4AB7" w:rsidRPr="00313BB7" w:rsidRDefault="004E77CB" w:rsidP="004E77CB">
      <w:pPr>
        <w:rPr>
          <w:rFonts w:eastAsia="Arial Unicode MS"/>
          <w:lang w:eastAsia="ru-RU"/>
        </w:rPr>
      </w:pPr>
      <w:r>
        <w:t>D</w:t>
      </w:r>
      <w:r w:rsidR="00BC4AB7" w:rsidRPr="003F6E3A">
        <w:t>omes priekšsēdētājs</w:t>
      </w:r>
      <w:r w:rsidR="00BC4AB7" w:rsidRPr="003F6E3A">
        <w:tab/>
      </w:r>
      <w:r w:rsidR="00BC4AB7" w:rsidRPr="003F6E3A">
        <w:tab/>
      </w:r>
      <w:r w:rsidR="00313BB7" w:rsidRPr="00313BB7">
        <w:rPr>
          <w:i/>
        </w:rPr>
        <w:t>(personisk</w:t>
      </w:r>
      <w:bookmarkStart w:id="2" w:name="_GoBack"/>
      <w:bookmarkEnd w:id="2"/>
      <w:r w:rsidR="00313BB7" w:rsidRPr="00313BB7">
        <w:rPr>
          <w:i/>
        </w:rPr>
        <w:t>ais paraksts</w:t>
      </w:r>
      <w:r w:rsidR="00313BB7" w:rsidRPr="00313BB7">
        <w:t>)</w:t>
      </w:r>
      <w:r w:rsidRPr="00313BB7">
        <w:t xml:space="preserve">                                    </w:t>
      </w:r>
      <w:proofErr w:type="spellStart"/>
      <w:r w:rsidR="00BC4AB7" w:rsidRPr="00313BB7">
        <w:t>A.Elksniņš</w:t>
      </w:r>
      <w:proofErr w:type="spellEnd"/>
    </w:p>
    <w:p w:rsidR="00BC4AB7" w:rsidRPr="00313BB7" w:rsidRDefault="00BC4AB7" w:rsidP="004E77CB">
      <w:pPr>
        <w:jc w:val="both"/>
        <w:rPr>
          <w:i/>
        </w:rPr>
      </w:pPr>
    </w:p>
    <w:p w:rsidR="00313BB7" w:rsidRPr="00313BB7" w:rsidRDefault="00313BB7">
      <w:pPr>
        <w:jc w:val="both"/>
        <w:rPr>
          <w:i/>
        </w:rPr>
      </w:pPr>
    </w:p>
    <w:sectPr w:rsidR="00313BB7" w:rsidRPr="00313BB7" w:rsidSect="00FA7508">
      <w:headerReference w:type="default" r:id="rId9"/>
      <w:pgSz w:w="12240" w:h="15840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508" w:rsidRDefault="00FA7508" w:rsidP="00FA7508">
      <w:r>
        <w:separator/>
      </w:r>
    </w:p>
  </w:endnote>
  <w:endnote w:type="continuationSeparator" w:id="0">
    <w:p w:rsidR="00FA7508" w:rsidRDefault="00FA7508" w:rsidP="00FA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508" w:rsidRDefault="00FA7508" w:rsidP="00FA7508">
      <w:r>
        <w:separator/>
      </w:r>
    </w:p>
  </w:footnote>
  <w:footnote w:type="continuationSeparator" w:id="0">
    <w:p w:rsidR="00FA7508" w:rsidRDefault="00FA7508" w:rsidP="00FA7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6794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FA7508" w:rsidRDefault="00FA750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3B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7508" w:rsidRDefault="00FA75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FD"/>
    <w:rsid w:val="00007645"/>
    <w:rsid w:val="0002059C"/>
    <w:rsid w:val="00172A5D"/>
    <w:rsid w:val="0018347C"/>
    <w:rsid w:val="00202427"/>
    <w:rsid w:val="00223879"/>
    <w:rsid w:val="00257B8D"/>
    <w:rsid w:val="00313BB7"/>
    <w:rsid w:val="004158F7"/>
    <w:rsid w:val="004E77CB"/>
    <w:rsid w:val="00520E29"/>
    <w:rsid w:val="007D74D4"/>
    <w:rsid w:val="00805CC9"/>
    <w:rsid w:val="00817DD3"/>
    <w:rsid w:val="00894CF4"/>
    <w:rsid w:val="0098158E"/>
    <w:rsid w:val="00B7685D"/>
    <w:rsid w:val="00BC4AB7"/>
    <w:rsid w:val="00DC7EFD"/>
    <w:rsid w:val="00F00639"/>
    <w:rsid w:val="00F90326"/>
    <w:rsid w:val="00FA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6C834D6A-5B04-48A4-955E-F54C9685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7E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C7E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75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508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FA75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508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4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27"/>
    <w:rPr>
      <w:rFonts w:ascii="Segoe UI" w:eastAsia="Times New Roman" w:hAnsi="Segoe UI" w:cs="Segoe UI"/>
      <w:sz w:val="18"/>
      <w:szCs w:val="18"/>
      <w:lang w:val="lv-LV"/>
    </w:rPr>
  </w:style>
  <w:style w:type="paragraph" w:styleId="Title">
    <w:name w:val="Title"/>
    <w:basedOn w:val="Normal"/>
    <w:link w:val="TitleChar"/>
    <w:qFormat/>
    <w:rsid w:val="00B7685D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B7685D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1697</Words>
  <Characters>968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Ina Skipare</cp:lastModifiedBy>
  <cp:revision>8</cp:revision>
  <cp:lastPrinted>2020-05-29T05:36:00Z</cp:lastPrinted>
  <dcterms:created xsi:type="dcterms:W3CDTF">2020-05-27T07:54:00Z</dcterms:created>
  <dcterms:modified xsi:type="dcterms:W3CDTF">2020-06-02T07:14:00Z</dcterms:modified>
</cp:coreProperties>
</file>