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434" w:rsidRDefault="008F0434" w:rsidP="008F0434">
      <w:pPr>
        <w:shd w:val="clear" w:color="auto" w:fill="FFFFFF"/>
        <w:spacing w:after="0" w:line="240" w:lineRule="auto"/>
        <w:ind w:firstLine="301"/>
        <w:jc w:val="center"/>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 xml:space="preserve">Daugavpils pilsētas domes 2020.gada 12.maija </w:t>
      </w:r>
      <w:proofErr w:type="spellStart"/>
      <w:r>
        <w:rPr>
          <w:rFonts w:ascii="Times New Roman" w:eastAsia="Times New Roman" w:hAnsi="Times New Roman"/>
          <w:b/>
          <w:bCs/>
          <w:sz w:val="24"/>
          <w:szCs w:val="24"/>
          <w:lang w:eastAsia="en-GB"/>
        </w:rPr>
        <w:t>saistošo</w:t>
      </w:r>
      <w:proofErr w:type="spellEnd"/>
      <w:r>
        <w:rPr>
          <w:rFonts w:ascii="Times New Roman" w:eastAsia="Times New Roman" w:hAnsi="Times New Roman"/>
          <w:b/>
          <w:bCs/>
          <w:sz w:val="24"/>
          <w:szCs w:val="24"/>
          <w:lang w:eastAsia="en-GB"/>
        </w:rPr>
        <w:t xml:space="preserve"> </w:t>
      </w:r>
      <w:proofErr w:type="spellStart"/>
      <w:r>
        <w:rPr>
          <w:rFonts w:ascii="Times New Roman" w:eastAsia="Times New Roman" w:hAnsi="Times New Roman"/>
          <w:b/>
          <w:bCs/>
          <w:sz w:val="24"/>
          <w:szCs w:val="24"/>
          <w:lang w:eastAsia="en-GB"/>
        </w:rPr>
        <w:t>noteikumu</w:t>
      </w:r>
      <w:proofErr w:type="spellEnd"/>
      <w:r>
        <w:rPr>
          <w:rFonts w:ascii="Times New Roman" w:eastAsia="Times New Roman" w:hAnsi="Times New Roman"/>
          <w:b/>
          <w:bCs/>
          <w:sz w:val="24"/>
          <w:szCs w:val="24"/>
          <w:lang w:eastAsia="en-GB"/>
        </w:rPr>
        <w:t xml:space="preserve"> Nr.16</w:t>
      </w:r>
    </w:p>
    <w:p w:rsidR="008F0434" w:rsidRDefault="008F0434" w:rsidP="008F0434">
      <w:pPr>
        <w:shd w:val="clear" w:color="auto" w:fill="FFFFFF"/>
        <w:spacing w:after="0" w:line="240" w:lineRule="auto"/>
        <w:ind w:firstLine="301"/>
        <w:jc w:val="center"/>
        <w:rPr>
          <w:rFonts w:ascii="Times New Roman" w:eastAsia="Times New Roman" w:hAnsi="Times New Roman"/>
          <w:b/>
          <w:bCs/>
          <w:sz w:val="24"/>
          <w:szCs w:val="24"/>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Grozījums</w:t>
      </w:r>
      <w:proofErr w:type="spellEnd"/>
      <w:r>
        <w:rPr>
          <w:rFonts w:ascii="Times New Roman" w:eastAsia="Times New Roman" w:hAnsi="Times New Roman"/>
          <w:b/>
          <w:sz w:val="24"/>
          <w:szCs w:val="24"/>
        </w:rPr>
        <w:t xml:space="preserve"> Daugavpils pilsētas domes 2009.gada 27.augusta </w:t>
      </w:r>
      <w:proofErr w:type="spellStart"/>
      <w:r>
        <w:rPr>
          <w:rFonts w:ascii="Times New Roman" w:eastAsia="Times New Roman" w:hAnsi="Times New Roman"/>
          <w:b/>
          <w:sz w:val="24"/>
          <w:szCs w:val="24"/>
        </w:rPr>
        <w:t>saistošajos</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noteikumos</w:t>
      </w:r>
      <w:proofErr w:type="spellEnd"/>
      <w:r>
        <w:rPr>
          <w:rFonts w:ascii="Times New Roman" w:eastAsia="Times New Roman" w:hAnsi="Times New Roman"/>
          <w:b/>
          <w:sz w:val="24"/>
          <w:szCs w:val="24"/>
        </w:rPr>
        <w:t xml:space="preserve"> Nr.20 “</w:t>
      </w:r>
      <w:proofErr w:type="spellStart"/>
      <w:r>
        <w:rPr>
          <w:rFonts w:ascii="Times New Roman" w:eastAsia="Times New Roman" w:hAnsi="Times New Roman"/>
          <w:b/>
          <w:bCs/>
          <w:sz w:val="24"/>
          <w:szCs w:val="24"/>
        </w:rPr>
        <w:fldChar w:fldCharType="begin"/>
      </w:r>
      <w:r>
        <w:rPr>
          <w:rFonts w:ascii="Times New Roman" w:eastAsia="Times New Roman" w:hAnsi="Times New Roman"/>
          <w:b/>
          <w:bCs/>
          <w:sz w:val="24"/>
          <w:szCs w:val="24"/>
        </w:rPr>
        <w:instrText xml:space="preserve"> HYPERLINK "https://likumi.lv/ta/id/196816-brauksanas-maksas-atvieglojumi-pilsetas-sabiedriskaja-transporta" \t "_blank" </w:instrText>
      </w:r>
      <w:r>
        <w:rPr>
          <w:rFonts w:ascii="Times New Roman" w:eastAsia="Times New Roman" w:hAnsi="Times New Roman"/>
          <w:b/>
          <w:bCs/>
          <w:sz w:val="24"/>
          <w:szCs w:val="24"/>
        </w:rPr>
        <w:fldChar w:fldCharType="separate"/>
      </w:r>
      <w:r>
        <w:rPr>
          <w:rStyle w:val="Hyperlink"/>
          <w:rFonts w:ascii="Times New Roman" w:eastAsia="Times New Roman" w:hAnsi="Times New Roman"/>
          <w:b/>
          <w:bCs/>
          <w:sz w:val="24"/>
          <w:szCs w:val="24"/>
        </w:rPr>
        <w:t>Braukšanas</w:t>
      </w:r>
      <w:proofErr w:type="spellEnd"/>
      <w:r>
        <w:rPr>
          <w:rStyle w:val="Hyperlink"/>
          <w:rFonts w:ascii="Times New Roman" w:eastAsia="Times New Roman" w:hAnsi="Times New Roman"/>
          <w:b/>
          <w:bCs/>
          <w:sz w:val="24"/>
          <w:szCs w:val="24"/>
        </w:rPr>
        <w:t xml:space="preserve"> </w:t>
      </w:r>
      <w:proofErr w:type="spellStart"/>
      <w:r>
        <w:rPr>
          <w:rStyle w:val="Hyperlink"/>
          <w:rFonts w:ascii="Times New Roman" w:eastAsia="Times New Roman" w:hAnsi="Times New Roman"/>
          <w:b/>
          <w:bCs/>
          <w:sz w:val="24"/>
          <w:szCs w:val="24"/>
        </w:rPr>
        <w:t>maksas</w:t>
      </w:r>
      <w:proofErr w:type="spellEnd"/>
      <w:r>
        <w:rPr>
          <w:rStyle w:val="Hyperlink"/>
          <w:rFonts w:ascii="Times New Roman" w:eastAsia="Times New Roman" w:hAnsi="Times New Roman"/>
          <w:b/>
          <w:bCs/>
          <w:sz w:val="24"/>
          <w:szCs w:val="24"/>
        </w:rPr>
        <w:t xml:space="preserve"> </w:t>
      </w:r>
      <w:proofErr w:type="spellStart"/>
      <w:r>
        <w:rPr>
          <w:rStyle w:val="Hyperlink"/>
          <w:rFonts w:ascii="Times New Roman" w:eastAsia="Times New Roman" w:hAnsi="Times New Roman"/>
          <w:b/>
          <w:bCs/>
          <w:sz w:val="24"/>
          <w:szCs w:val="24"/>
        </w:rPr>
        <w:t>atvieglojumi</w:t>
      </w:r>
      <w:proofErr w:type="spellEnd"/>
      <w:r>
        <w:rPr>
          <w:rStyle w:val="Hyperlink"/>
          <w:rFonts w:ascii="Times New Roman" w:eastAsia="Times New Roman" w:hAnsi="Times New Roman"/>
          <w:b/>
          <w:bCs/>
          <w:sz w:val="24"/>
          <w:szCs w:val="24"/>
        </w:rPr>
        <w:t xml:space="preserve"> pilsētas </w:t>
      </w:r>
      <w:proofErr w:type="spellStart"/>
      <w:r>
        <w:rPr>
          <w:rStyle w:val="Hyperlink"/>
          <w:rFonts w:ascii="Times New Roman" w:eastAsia="Times New Roman" w:hAnsi="Times New Roman"/>
          <w:b/>
          <w:bCs/>
          <w:sz w:val="24"/>
          <w:szCs w:val="24"/>
        </w:rPr>
        <w:t>sabiedriskajā</w:t>
      </w:r>
      <w:proofErr w:type="spellEnd"/>
      <w:r>
        <w:rPr>
          <w:rStyle w:val="Hyperlink"/>
          <w:rFonts w:ascii="Times New Roman" w:eastAsia="Times New Roman" w:hAnsi="Times New Roman"/>
          <w:b/>
          <w:bCs/>
          <w:sz w:val="24"/>
          <w:szCs w:val="24"/>
        </w:rPr>
        <w:t xml:space="preserve"> </w:t>
      </w:r>
      <w:proofErr w:type="spellStart"/>
      <w:r>
        <w:rPr>
          <w:rStyle w:val="Hyperlink"/>
          <w:rFonts w:ascii="Times New Roman" w:eastAsia="Times New Roman" w:hAnsi="Times New Roman"/>
          <w:b/>
          <w:bCs/>
          <w:sz w:val="24"/>
          <w:szCs w:val="24"/>
        </w:rPr>
        <w:t>transportā</w:t>
      </w:r>
      <w:proofErr w:type="spellEnd"/>
      <w:r>
        <w:rPr>
          <w:rFonts w:ascii="Times New Roman" w:eastAsia="Times New Roman" w:hAnsi="Times New Roman"/>
          <w:b/>
          <w:bCs/>
          <w:sz w:val="24"/>
          <w:szCs w:val="24"/>
        </w:rPr>
        <w:fldChar w:fldCharType="end"/>
      </w:r>
      <w:r>
        <w:rPr>
          <w:rFonts w:ascii="Times New Roman" w:eastAsia="Times New Roman" w:hAnsi="Times New Roman"/>
          <w:b/>
          <w:bCs/>
          <w:sz w:val="24"/>
          <w:szCs w:val="24"/>
        </w:rPr>
        <w:t xml:space="preserve">”” </w:t>
      </w:r>
    </w:p>
    <w:p w:rsidR="008F0434" w:rsidRDefault="008F0434" w:rsidP="008F0434">
      <w:pPr>
        <w:jc w:val="center"/>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 xml:space="preserve"> </w:t>
      </w:r>
      <w:proofErr w:type="spellStart"/>
      <w:proofErr w:type="gramStart"/>
      <w:r>
        <w:rPr>
          <w:rFonts w:ascii="Times New Roman" w:eastAsia="Times New Roman" w:hAnsi="Times New Roman"/>
          <w:b/>
          <w:bCs/>
          <w:sz w:val="24"/>
          <w:szCs w:val="24"/>
          <w:lang w:eastAsia="en-GB"/>
        </w:rPr>
        <w:t>paskaidrojuma</w:t>
      </w:r>
      <w:proofErr w:type="spellEnd"/>
      <w:proofErr w:type="gramEnd"/>
      <w:r>
        <w:rPr>
          <w:rFonts w:ascii="Times New Roman" w:eastAsia="Times New Roman" w:hAnsi="Times New Roman"/>
          <w:b/>
          <w:bCs/>
          <w:sz w:val="24"/>
          <w:szCs w:val="24"/>
          <w:lang w:eastAsia="en-GB"/>
        </w:rPr>
        <w:t xml:space="preserve"> </w:t>
      </w:r>
      <w:proofErr w:type="spellStart"/>
      <w:r>
        <w:rPr>
          <w:rFonts w:ascii="Times New Roman" w:eastAsia="Times New Roman" w:hAnsi="Times New Roman"/>
          <w:b/>
          <w:bCs/>
          <w:sz w:val="24"/>
          <w:szCs w:val="24"/>
          <w:lang w:eastAsia="en-GB"/>
        </w:rPr>
        <w:t>raksts</w:t>
      </w:r>
      <w:proofErr w:type="spellEnd"/>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88"/>
        <w:gridCol w:w="5799"/>
      </w:tblGrid>
      <w:tr w:rsidR="008F0434" w:rsidTr="008F0434">
        <w:tc>
          <w:tcPr>
            <w:tcW w:w="1700" w:type="pct"/>
            <w:tcBorders>
              <w:top w:val="outset" w:sz="6" w:space="0" w:color="414142"/>
              <w:left w:val="outset" w:sz="6" w:space="0" w:color="414142"/>
              <w:bottom w:val="outset" w:sz="6" w:space="0" w:color="414142"/>
              <w:right w:val="outset" w:sz="6" w:space="0" w:color="414142"/>
            </w:tcBorders>
            <w:vAlign w:val="center"/>
            <w:hideMark/>
          </w:tcPr>
          <w:p w:rsidR="008F0434" w:rsidRDefault="008F0434">
            <w:pPr>
              <w:spacing w:after="100" w:afterAutospacing="1"/>
              <w:jc w:val="center"/>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8F0434" w:rsidRDefault="008F0434">
            <w:pPr>
              <w:spacing w:after="100" w:afterAutospacing="1"/>
              <w:jc w:val="center"/>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Norādāmā informācija</w:t>
            </w:r>
          </w:p>
        </w:tc>
      </w:tr>
      <w:tr w:rsidR="008F0434" w:rsidRPr="00B24F7E" w:rsidTr="008F0434">
        <w:tc>
          <w:tcPr>
            <w:tcW w:w="1700" w:type="pct"/>
            <w:tcBorders>
              <w:top w:val="outset" w:sz="6" w:space="0" w:color="414142"/>
              <w:left w:val="outset" w:sz="6" w:space="0" w:color="414142"/>
              <w:bottom w:val="outset" w:sz="6" w:space="0" w:color="414142"/>
              <w:right w:val="outset" w:sz="6" w:space="0" w:color="414142"/>
            </w:tcBorders>
            <w:hideMark/>
          </w:tcPr>
          <w:p w:rsidR="008F0434" w:rsidRDefault="008F0434">
            <w:pPr>
              <w:spacing w:after="0"/>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8F0434" w:rsidRDefault="008F0434">
            <w:pPr>
              <w:pStyle w:val="NoSpacing"/>
              <w:spacing w:line="276" w:lineRule="auto"/>
              <w:jc w:val="both"/>
              <w:rPr>
                <w:rFonts w:ascii="Times New Roman" w:hAnsi="Times New Roman"/>
                <w:sz w:val="24"/>
                <w:szCs w:val="24"/>
                <w:lang w:val="lv-LV"/>
              </w:rPr>
            </w:pPr>
            <w:r>
              <w:rPr>
                <w:rFonts w:ascii="Times New Roman" w:hAnsi="Times New Roman"/>
                <w:sz w:val="24"/>
                <w:szCs w:val="24"/>
                <w:lang w:val="lv-LV"/>
              </w:rPr>
              <w:t xml:space="preserve">Ņemot vērā 2020.gada 7.maija grozījumus Ministru kabineta 2020.gada 12.marta rīkojumā Nr.103 „Par ārkārtējās situācijas izsludināšanu”, ar kuriem atļautas </w:t>
            </w:r>
            <w:r>
              <w:rPr>
                <w:rFonts w:ascii="Times New Roman" w:hAnsi="Times New Roman"/>
                <w:spacing w:val="7"/>
                <w:sz w:val="24"/>
                <w:szCs w:val="24"/>
                <w:lang w:val="lv-LV"/>
              </w:rPr>
              <w:t>klātienes konsultācijas, lai 9. un 12.klašu skolēniem sagatavotos valsts pārbaudījumiem vai sagatavotos profesionālās kvalifikācijas eksāmeniem, kā arī atļauti klātienes sporta treniņi un nodarbības,</w:t>
            </w:r>
            <w:r>
              <w:rPr>
                <w:rFonts w:ascii="Times New Roman" w:hAnsi="Times New Roman"/>
                <w:sz w:val="24"/>
                <w:szCs w:val="24"/>
                <w:lang w:val="lv-LV"/>
              </w:rPr>
              <w:t xml:space="preserve"> nepieciešams atcelt ierobežojumu piemērot braukšanas maksas atvieglojumu sabiedriskajā transportā Daugavpils pilsētas vispārējās izglītības iestāžu  izglītojamajiem mācību gada un vasaras brīvdienu laikā, Daugavpils pilsētas administratīvajā teritorijā esošo profesionālās izglītības iestāžu klātienē un neklātienē izglītojamajiem, kuri apgūst profesionālās pamatizglītības, arodizglītības vai profesionālās vidējās izglītības programmas mācību gada laikā, bāreņiem un bez vecāku gādības palikušiem bērniem.</w:t>
            </w:r>
          </w:p>
        </w:tc>
      </w:tr>
      <w:tr w:rsidR="008F0434" w:rsidTr="008F0434">
        <w:tc>
          <w:tcPr>
            <w:tcW w:w="1700" w:type="pct"/>
            <w:tcBorders>
              <w:top w:val="outset" w:sz="6" w:space="0" w:color="414142"/>
              <w:left w:val="outset" w:sz="6" w:space="0" w:color="414142"/>
              <w:bottom w:val="outset" w:sz="6" w:space="0" w:color="414142"/>
              <w:right w:val="outset" w:sz="6" w:space="0" w:color="414142"/>
            </w:tcBorders>
            <w:hideMark/>
          </w:tcPr>
          <w:p w:rsidR="008F0434" w:rsidRDefault="008F0434">
            <w:pPr>
              <w:spacing w:after="0"/>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8F0434" w:rsidRDefault="008F0434">
            <w:pPr>
              <w:spacing w:after="0"/>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Svītrots noteikumu 9.punkts.</w:t>
            </w:r>
          </w:p>
        </w:tc>
      </w:tr>
      <w:tr w:rsidR="008F0434" w:rsidRPr="00B24F7E" w:rsidTr="008F0434">
        <w:tc>
          <w:tcPr>
            <w:tcW w:w="1700" w:type="pct"/>
            <w:tcBorders>
              <w:top w:val="outset" w:sz="6" w:space="0" w:color="414142"/>
              <w:left w:val="outset" w:sz="6" w:space="0" w:color="414142"/>
              <w:bottom w:val="outset" w:sz="6" w:space="0" w:color="414142"/>
              <w:right w:val="outset" w:sz="6" w:space="0" w:color="414142"/>
            </w:tcBorders>
            <w:hideMark/>
          </w:tcPr>
          <w:p w:rsidR="008F0434" w:rsidRDefault="008F0434">
            <w:pPr>
              <w:spacing w:after="0"/>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8F0434" w:rsidRDefault="008F0434">
            <w:pPr>
              <w:spacing w:after="0"/>
              <w:rPr>
                <w:rFonts w:ascii="Times New Roman" w:eastAsia="Times New Roman" w:hAnsi="Times New Roman"/>
                <w:sz w:val="24"/>
                <w:szCs w:val="24"/>
                <w:lang w:val="lv-LV" w:eastAsia="en-GB"/>
              </w:rPr>
            </w:pPr>
            <w:r>
              <w:rPr>
                <w:rFonts w:ascii="Times New Roman" w:hAnsi="Times New Roman"/>
                <w:sz w:val="24"/>
                <w:szCs w:val="24"/>
                <w:lang w:val="lv-LV"/>
              </w:rPr>
              <w:t>Saistošo noteikumu izpilde tiks nodrošināta pašvaldības budžeta ietvaros.</w:t>
            </w:r>
          </w:p>
        </w:tc>
      </w:tr>
      <w:tr w:rsidR="008F0434" w:rsidTr="008F0434">
        <w:tc>
          <w:tcPr>
            <w:tcW w:w="1700" w:type="pct"/>
            <w:tcBorders>
              <w:top w:val="outset" w:sz="6" w:space="0" w:color="414142"/>
              <w:left w:val="outset" w:sz="6" w:space="0" w:color="414142"/>
              <w:bottom w:val="outset" w:sz="6" w:space="0" w:color="414142"/>
              <w:right w:val="outset" w:sz="6" w:space="0" w:color="414142"/>
            </w:tcBorders>
            <w:hideMark/>
          </w:tcPr>
          <w:p w:rsidR="008F0434" w:rsidRDefault="008F0434">
            <w:pPr>
              <w:spacing w:after="0"/>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8F0434" w:rsidRDefault="008F0434">
            <w:pPr>
              <w:spacing w:after="0"/>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Nav attiecināms.</w:t>
            </w:r>
          </w:p>
        </w:tc>
      </w:tr>
      <w:tr w:rsidR="008F0434" w:rsidRPr="00B24F7E" w:rsidTr="008F0434">
        <w:tc>
          <w:tcPr>
            <w:tcW w:w="1700" w:type="pct"/>
            <w:tcBorders>
              <w:top w:val="outset" w:sz="6" w:space="0" w:color="414142"/>
              <w:left w:val="outset" w:sz="6" w:space="0" w:color="414142"/>
              <w:bottom w:val="outset" w:sz="6" w:space="0" w:color="414142"/>
              <w:right w:val="outset" w:sz="6" w:space="0" w:color="414142"/>
            </w:tcBorders>
            <w:hideMark/>
          </w:tcPr>
          <w:p w:rsidR="008F0434" w:rsidRDefault="008F0434">
            <w:pPr>
              <w:spacing w:after="0"/>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8F0434" w:rsidRDefault="008F0434">
            <w:pPr>
              <w:spacing w:after="0"/>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Saistošie noteikumi stājas spēkā </w:t>
            </w:r>
            <w:r>
              <w:rPr>
                <w:rFonts w:ascii="Times New Roman" w:hAnsi="Times New Roman"/>
                <w:bCs/>
                <w:sz w:val="24"/>
                <w:szCs w:val="24"/>
                <w:lang w:val="lv-LV"/>
              </w:rPr>
              <w:t xml:space="preserve">likuma „Par valsts institūciju darbību ārkārtējās situācijas laikā saistībā ar Covid-19 izplatību” </w:t>
            </w:r>
            <w:r>
              <w:rPr>
                <w:rFonts w:ascii="Times New Roman" w:eastAsia="Times New Roman" w:hAnsi="Times New Roman"/>
                <w:bCs/>
                <w:sz w:val="24"/>
                <w:szCs w:val="24"/>
                <w:lang w:val="lv-LV"/>
              </w:rPr>
              <w:t>36.panta noteiktajā kārtībā.</w:t>
            </w:r>
          </w:p>
        </w:tc>
      </w:tr>
      <w:tr w:rsidR="008F0434" w:rsidTr="008F0434">
        <w:tc>
          <w:tcPr>
            <w:tcW w:w="1700" w:type="pct"/>
            <w:tcBorders>
              <w:top w:val="outset" w:sz="6" w:space="0" w:color="414142"/>
              <w:left w:val="outset" w:sz="6" w:space="0" w:color="414142"/>
              <w:bottom w:val="outset" w:sz="6" w:space="0" w:color="414142"/>
              <w:right w:val="outset" w:sz="6" w:space="0" w:color="414142"/>
            </w:tcBorders>
            <w:hideMark/>
          </w:tcPr>
          <w:p w:rsidR="008F0434" w:rsidRDefault="008F0434">
            <w:pPr>
              <w:spacing w:after="0"/>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8F0434" w:rsidRDefault="008F0434">
            <w:pPr>
              <w:spacing w:after="0"/>
              <w:rPr>
                <w:rFonts w:ascii="Times New Roman" w:eastAsia="Times New Roman" w:hAnsi="Times New Roman"/>
                <w:sz w:val="24"/>
                <w:szCs w:val="24"/>
                <w:lang w:val="lv-LV" w:eastAsia="en-GB"/>
              </w:rPr>
            </w:pPr>
            <w:proofErr w:type="spellStart"/>
            <w:r>
              <w:rPr>
                <w:rFonts w:ascii="Times New Roman" w:hAnsi="Times New Roman"/>
                <w:sz w:val="24"/>
                <w:szCs w:val="24"/>
              </w:rPr>
              <w:t>Nav</w:t>
            </w:r>
            <w:proofErr w:type="spellEnd"/>
            <w:r>
              <w:rPr>
                <w:rFonts w:ascii="Times New Roman" w:hAnsi="Times New Roman"/>
                <w:sz w:val="24"/>
                <w:szCs w:val="24"/>
              </w:rPr>
              <w:t xml:space="preserve"> </w:t>
            </w:r>
            <w:proofErr w:type="spellStart"/>
            <w:r>
              <w:rPr>
                <w:rFonts w:ascii="Times New Roman" w:hAnsi="Times New Roman"/>
                <w:sz w:val="24"/>
                <w:szCs w:val="24"/>
              </w:rPr>
              <w:t>attiecināms</w:t>
            </w:r>
            <w:proofErr w:type="spellEnd"/>
            <w:r>
              <w:rPr>
                <w:rFonts w:ascii="Times New Roman" w:hAnsi="Times New Roman"/>
                <w:sz w:val="24"/>
                <w:szCs w:val="24"/>
              </w:rPr>
              <w:t xml:space="preserve"> </w:t>
            </w:r>
          </w:p>
        </w:tc>
      </w:tr>
    </w:tbl>
    <w:p w:rsidR="008F0434" w:rsidRDefault="008F0434" w:rsidP="008F0434">
      <w:pPr>
        <w:shd w:val="clear" w:color="auto" w:fill="FFFFFF"/>
        <w:spacing w:before="100" w:beforeAutospacing="1" w:after="100" w:afterAutospacing="1" w:line="360" w:lineRule="auto"/>
        <w:rPr>
          <w:lang w:val="lv-LV"/>
        </w:rPr>
      </w:pPr>
      <w:r>
        <w:rPr>
          <w:rFonts w:ascii="Times New Roman" w:eastAsia="Times New Roman" w:hAnsi="Times New Roman"/>
          <w:sz w:val="24"/>
          <w:szCs w:val="24"/>
          <w:lang w:val="lv-LV" w:eastAsia="en-GB"/>
        </w:rPr>
        <w:t>Domes priekšsēdētājs </w:t>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t xml:space="preserve">                                                           A.Elksniņš</w:t>
      </w:r>
    </w:p>
    <w:p w:rsidR="008F0434" w:rsidRDefault="008F0434" w:rsidP="008F0434">
      <w:pPr>
        <w:rPr>
          <w:lang w:val="lv-LV"/>
        </w:rPr>
      </w:pPr>
    </w:p>
    <w:p w:rsidR="00870E28" w:rsidRDefault="00B24F7E"/>
    <w:p w:rsidR="00B24F7E" w:rsidRDefault="00B24F7E"/>
    <w:p w:rsidR="00B24F7E" w:rsidRDefault="00B24F7E" w:rsidP="00B24F7E">
      <w:pPr>
        <w:jc w:val="both"/>
        <w:rPr>
          <w:rFonts w:ascii="Times New Roman" w:eastAsia="Times New Roman" w:hAnsi="Times New Roman"/>
          <w:i/>
          <w:sz w:val="24"/>
          <w:szCs w:val="24"/>
          <w:lang w:val="lv-LV" w:eastAsia="en-GB"/>
        </w:rPr>
      </w:pPr>
      <w:proofErr w:type="spellStart"/>
      <w:r>
        <w:rPr>
          <w:i/>
        </w:rPr>
        <w:t>Dokuments</w:t>
      </w:r>
      <w:proofErr w:type="spellEnd"/>
      <w:r>
        <w:rPr>
          <w:i/>
        </w:rPr>
        <w:t xml:space="preserve"> </w:t>
      </w:r>
      <w:proofErr w:type="spellStart"/>
      <w:r>
        <w:rPr>
          <w:i/>
        </w:rPr>
        <w:t>ir</w:t>
      </w:r>
      <w:proofErr w:type="spellEnd"/>
      <w:r>
        <w:rPr>
          <w:i/>
        </w:rPr>
        <w:t xml:space="preserve"> </w:t>
      </w:r>
      <w:proofErr w:type="spellStart"/>
      <w:r>
        <w:rPr>
          <w:i/>
        </w:rPr>
        <w:t>parakstīts</w:t>
      </w:r>
      <w:proofErr w:type="spellEnd"/>
      <w:r>
        <w:rPr>
          <w:i/>
        </w:rPr>
        <w:t xml:space="preserve"> </w:t>
      </w:r>
      <w:proofErr w:type="spellStart"/>
      <w:r>
        <w:rPr>
          <w:i/>
        </w:rPr>
        <w:t>ar</w:t>
      </w:r>
      <w:proofErr w:type="spellEnd"/>
      <w:r>
        <w:rPr>
          <w:i/>
        </w:rPr>
        <w:t xml:space="preserve"> </w:t>
      </w:r>
      <w:proofErr w:type="spellStart"/>
      <w:r>
        <w:rPr>
          <w:i/>
        </w:rPr>
        <w:t>drošu</w:t>
      </w:r>
      <w:proofErr w:type="spellEnd"/>
      <w:r>
        <w:rPr>
          <w:i/>
        </w:rPr>
        <w:t xml:space="preserve"> </w:t>
      </w:r>
      <w:proofErr w:type="spellStart"/>
      <w:r>
        <w:rPr>
          <w:i/>
        </w:rPr>
        <w:t>elektronisko</w:t>
      </w:r>
      <w:proofErr w:type="spellEnd"/>
      <w:r>
        <w:rPr>
          <w:i/>
        </w:rPr>
        <w:t xml:space="preserve"> </w:t>
      </w:r>
      <w:proofErr w:type="spellStart"/>
      <w:r>
        <w:rPr>
          <w:i/>
        </w:rPr>
        <w:t>parakstu</w:t>
      </w:r>
      <w:proofErr w:type="spellEnd"/>
      <w:r>
        <w:rPr>
          <w:i/>
        </w:rPr>
        <w:t xml:space="preserve"> un </w:t>
      </w:r>
      <w:proofErr w:type="spellStart"/>
      <w:r>
        <w:rPr>
          <w:i/>
        </w:rPr>
        <w:t>satur</w:t>
      </w:r>
      <w:proofErr w:type="spellEnd"/>
      <w:r>
        <w:rPr>
          <w:i/>
        </w:rPr>
        <w:t xml:space="preserve"> </w:t>
      </w:r>
      <w:proofErr w:type="spellStart"/>
      <w:r>
        <w:rPr>
          <w:i/>
        </w:rPr>
        <w:t>laika</w:t>
      </w:r>
      <w:proofErr w:type="spellEnd"/>
      <w:r>
        <w:rPr>
          <w:i/>
        </w:rPr>
        <w:t xml:space="preserve"> </w:t>
      </w:r>
      <w:proofErr w:type="spellStart"/>
      <w:r>
        <w:rPr>
          <w:i/>
        </w:rPr>
        <w:t>zīmogu</w:t>
      </w:r>
      <w:proofErr w:type="spellEnd"/>
    </w:p>
    <w:p w:rsidR="00B24F7E" w:rsidRPr="00B24F7E" w:rsidRDefault="00B24F7E">
      <w:pPr>
        <w:rPr>
          <w:lang w:val="lv-LV"/>
        </w:rPr>
      </w:pPr>
      <w:bookmarkStart w:id="0" w:name="_GoBack"/>
      <w:bookmarkEnd w:id="0"/>
    </w:p>
    <w:sectPr w:rsidR="00B24F7E" w:rsidRPr="00B24F7E"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34"/>
    <w:rsid w:val="003B1F3C"/>
    <w:rsid w:val="003D287F"/>
    <w:rsid w:val="00412E88"/>
    <w:rsid w:val="007B3DD9"/>
    <w:rsid w:val="008F0434"/>
    <w:rsid w:val="00B24F7E"/>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6413B-908C-444E-A70A-9D5F09B5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3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0434"/>
    <w:rPr>
      <w:strike w:val="0"/>
      <w:dstrike w:val="0"/>
      <w:color w:val="0000FF"/>
      <w:u w:val="none"/>
      <w:effect w:val="none"/>
    </w:rPr>
  </w:style>
  <w:style w:type="paragraph" w:styleId="NoSpacing">
    <w:name w:val="No Spacing"/>
    <w:uiPriority w:val="1"/>
    <w:qFormat/>
    <w:rsid w:val="008F0434"/>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905952">
      <w:bodyDiv w:val="1"/>
      <w:marLeft w:val="0"/>
      <w:marRight w:val="0"/>
      <w:marTop w:val="0"/>
      <w:marBottom w:val="0"/>
      <w:divBdr>
        <w:top w:val="none" w:sz="0" w:space="0" w:color="auto"/>
        <w:left w:val="none" w:sz="0" w:space="0" w:color="auto"/>
        <w:bottom w:val="none" w:sz="0" w:space="0" w:color="auto"/>
        <w:right w:val="none" w:sz="0" w:space="0" w:color="auto"/>
      </w:divBdr>
    </w:div>
    <w:div w:id="18435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1333</Words>
  <Characters>761</Characters>
  <Application>Microsoft Office Word</Application>
  <DocSecurity>0</DocSecurity>
  <Lines>6</Lines>
  <Paragraphs>4</Paragraphs>
  <ScaleCrop>false</ScaleCrop>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cp:revision>
  <dcterms:created xsi:type="dcterms:W3CDTF">2020-05-13T05:50:00Z</dcterms:created>
  <dcterms:modified xsi:type="dcterms:W3CDTF">2020-05-13T05:55:00Z</dcterms:modified>
</cp:coreProperties>
</file>