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8C" w:rsidRDefault="00D3128C" w:rsidP="00D3128C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8C" w:rsidRDefault="00D3128C" w:rsidP="00D3128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3128C" w:rsidRDefault="00D3128C" w:rsidP="00D3128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3128C" w:rsidRDefault="00D3128C" w:rsidP="00D3128C">
      <w:pPr>
        <w:ind w:right="-341"/>
        <w:jc w:val="center"/>
        <w:rPr>
          <w:sz w:val="20"/>
          <w:szCs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A46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D3128C">
        <w:rPr>
          <w:sz w:val="20"/>
          <w:szCs w:val="20"/>
          <w:lang w:val="en-US"/>
        </w:rPr>
        <w:t xml:space="preserve">Reģ. </w:t>
      </w:r>
      <w:proofErr w:type="spellStart"/>
      <w:r w:rsidRPr="00D3128C">
        <w:rPr>
          <w:sz w:val="20"/>
          <w:szCs w:val="20"/>
          <w:lang w:val="en-US"/>
        </w:rPr>
        <w:t>Nr</w:t>
      </w:r>
      <w:proofErr w:type="spellEnd"/>
      <w:r w:rsidRPr="00D3128C">
        <w:rPr>
          <w:sz w:val="20"/>
          <w:szCs w:val="20"/>
          <w:lang w:val="en-US"/>
        </w:rPr>
        <w:t xml:space="preserve">. 90000077325, K. </w:t>
      </w:r>
      <w:proofErr w:type="spellStart"/>
      <w:r w:rsidRPr="00D3128C">
        <w:rPr>
          <w:sz w:val="20"/>
          <w:szCs w:val="20"/>
          <w:lang w:val="en-US"/>
        </w:rPr>
        <w:t>Valdemāra</w:t>
      </w:r>
      <w:proofErr w:type="spellEnd"/>
      <w:r w:rsidRPr="00D3128C">
        <w:rPr>
          <w:sz w:val="20"/>
          <w:szCs w:val="20"/>
          <w:lang w:val="en-US"/>
        </w:rPr>
        <w:t xml:space="preserve"> </w:t>
      </w:r>
      <w:proofErr w:type="spellStart"/>
      <w:r w:rsidRPr="00D3128C">
        <w:rPr>
          <w:sz w:val="20"/>
          <w:szCs w:val="20"/>
          <w:lang w:val="en-US"/>
        </w:rPr>
        <w:t>iela</w:t>
      </w:r>
      <w:proofErr w:type="spellEnd"/>
      <w:r w:rsidRPr="00D3128C">
        <w:rPr>
          <w:sz w:val="20"/>
          <w:szCs w:val="20"/>
          <w:lang w:val="en-US"/>
        </w:rPr>
        <w:t xml:space="preserve"> 1, Daugavpils, LV-5401, </w:t>
      </w:r>
      <w:proofErr w:type="spellStart"/>
      <w:r w:rsidRPr="00D3128C">
        <w:rPr>
          <w:sz w:val="20"/>
          <w:szCs w:val="20"/>
          <w:lang w:val="en-US"/>
        </w:rPr>
        <w:t>tālr</w:t>
      </w:r>
      <w:proofErr w:type="spellEnd"/>
      <w:r w:rsidRPr="00D3128C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D3128C" w:rsidRDefault="00D3128C" w:rsidP="00D3128C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e-</w:t>
      </w:r>
      <w:proofErr w:type="spellStart"/>
      <w:r>
        <w:rPr>
          <w:sz w:val="20"/>
          <w:szCs w:val="20"/>
        </w:rPr>
        <w:t>pasts</w:t>
      </w:r>
      <w:proofErr w:type="spellEnd"/>
      <w:r>
        <w:rPr>
          <w:sz w:val="20"/>
          <w:szCs w:val="20"/>
        </w:rPr>
        <w:t xml:space="preserve"> info@daugavpils.lv   </w:t>
      </w:r>
      <w:r>
        <w:rPr>
          <w:sz w:val="20"/>
          <w:szCs w:val="20"/>
          <w:u w:val="single"/>
        </w:rPr>
        <w:t>www.daugavpils.lv</w:t>
      </w:r>
    </w:p>
    <w:p w:rsidR="00774A38" w:rsidRPr="000B38AB" w:rsidRDefault="00774A38" w:rsidP="00774A38">
      <w:pPr>
        <w:jc w:val="both"/>
        <w:rPr>
          <w:lang w:val="lv-LV"/>
        </w:rPr>
      </w:pPr>
    </w:p>
    <w:p w:rsidR="00774A38" w:rsidRPr="000B38AB" w:rsidRDefault="00774A38" w:rsidP="00774A38">
      <w:pPr>
        <w:jc w:val="both"/>
        <w:rPr>
          <w:lang w:val="lv-LV"/>
        </w:rPr>
      </w:pPr>
    </w:p>
    <w:p w:rsidR="00D3128C" w:rsidRPr="00D3128C" w:rsidRDefault="00D3128C" w:rsidP="00D3128C">
      <w:pPr>
        <w:jc w:val="center"/>
        <w:rPr>
          <w:b/>
          <w:lang w:val="en-US"/>
        </w:rPr>
      </w:pPr>
      <w:r w:rsidRPr="00D3128C">
        <w:rPr>
          <w:b/>
          <w:lang w:val="en-US"/>
        </w:rPr>
        <w:t>LĒMUMS</w:t>
      </w:r>
    </w:p>
    <w:p w:rsidR="00D3128C" w:rsidRPr="00D3128C" w:rsidRDefault="00D3128C" w:rsidP="00D3128C">
      <w:pPr>
        <w:jc w:val="center"/>
        <w:rPr>
          <w:lang w:val="en-US"/>
        </w:rPr>
      </w:pPr>
      <w:proofErr w:type="spellStart"/>
      <w:r w:rsidRPr="00D3128C">
        <w:rPr>
          <w:lang w:val="en-US"/>
        </w:rPr>
        <w:t>Daugavpilī</w:t>
      </w:r>
      <w:proofErr w:type="spellEnd"/>
    </w:p>
    <w:p w:rsidR="00774A38" w:rsidRPr="000B38AB" w:rsidRDefault="00774A38" w:rsidP="00774A38">
      <w:pPr>
        <w:jc w:val="both"/>
        <w:rPr>
          <w:lang w:val="lv-LV"/>
        </w:rPr>
      </w:pPr>
    </w:p>
    <w:p w:rsidR="00774A38" w:rsidRPr="000B38AB" w:rsidRDefault="006232F2" w:rsidP="00774A38">
      <w:pPr>
        <w:jc w:val="both"/>
        <w:rPr>
          <w:lang w:val="lv-LV"/>
        </w:rPr>
      </w:pPr>
      <w:r w:rsidRPr="000B38AB">
        <w:rPr>
          <w:lang w:val="lv-LV"/>
        </w:rPr>
        <w:t>2020</w:t>
      </w:r>
      <w:r w:rsidR="00774A38" w:rsidRPr="000B38AB">
        <w:rPr>
          <w:lang w:val="lv-LV"/>
        </w:rPr>
        <w:t>.gada 21.maijā</w:t>
      </w:r>
      <w:r w:rsidR="00E6671D" w:rsidRPr="000B38AB">
        <w:rPr>
          <w:lang w:val="lv-LV"/>
        </w:rPr>
        <w:tab/>
        <w:t xml:space="preserve"> </w:t>
      </w:r>
      <w:r w:rsidR="00E6671D" w:rsidRPr="000B38AB">
        <w:rPr>
          <w:lang w:val="lv-LV"/>
        </w:rPr>
        <w:tab/>
      </w:r>
      <w:r w:rsidR="00E6671D" w:rsidRPr="000B38AB">
        <w:rPr>
          <w:lang w:val="lv-LV"/>
        </w:rPr>
        <w:tab/>
      </w:r>
      <w:r w:rsidR="006D208A" w:rsidRPr="000B38AB">
        <w:rPr>
          <w:lang w:val="lv-LV"/>
        </w:rPr>
        <w:tab/>
        <w:t xml:space="preserve">     </w:t>
      </w:r>
      <w:r w:rsidR="006D208A" w:rsidRPr="000B38AB">
        <w:rPr>
          <w:lang w:val="lv-LV"/>
        </w:rPr>
        <w:tab/>
        <w:t xml:space="preserve"> </w:t>
      </w:r>
      <w:r w:rsidR="00774A38" w:rsidRPr="000B38AB">
        <w:rPr>
          <w:lang w:val="lv-LV"/>
        </w:rPr>
        <w:t xml:space="preserve">                                         </w:t>
      </w:r>
      <w:r w:rsidR="00774A38" w:rsidRPr="000B38AB">
        <w:rPr>
          <w:b/>
          <w:lang w:val="lv-LV"/>
        </w:rPr>
        <w:t xml:space="preserve">Nr.189                                                                               </w:t>
      </w:r>
    </w:p>
    <w:p w:rsidR="00774A38" w:rsidRPr="000B38AB" w:rsidRDefault="00774A38" w:rsidP="00774A38">
      <w:pPr>
        <w:tabs>
          <w:tab w:val="left" w:pos="7290"/>
        </w:tabs>
        <w:jc w:val="both"/>
        <w:rPr>
          <w:lang w:val="lv-LV"/>
        </w:rPr>
      </w:pPr>
      <w:r w:rsidRPr="000B38AB">
        <w:rPr>
          <w:lang w:val="lv-LV"/>
        </w:rPr>
        <w:t xml:space="preserve">                                                                                                                            (prot.Nr.22,  5.§)                                                                                                                     </w:t>
      </w:r>
    </w:p>
    <w:p w:rsidR="006D208A" w:rsidRPr="000B38AB" w:rsidRDefault="006D208A" w:rsidP="006D208A">
      <w:pPr>
        <w:rPr>
          <w:lang w:val="lv-LV"/>
        </w:rPr>
      </w:pPr>
    </w:p>
    <w:p w:rsidR="006D208A" w:rsidRPr="000B38AB" w:rsidRDefault="006D208A" w:rsidP="006D208A">
      <w:pPr>
        <w:rPr>
          <w:lang w:val="lv-LV"/>
        </w:rPr>
      </w:pPr>
    </w:p>
    <w:p w:rsidR="006D208A" w:rsidRPr="000B38AB" w:rsidRDefault="006D208A" w:rsidP="006D208A">
      <w:pPr>
        <w:jc w:val="center"/>
        <w:rPr>
          <w:b/>
          <w:lang w:val="lv-LV"/>
        </w:rPr>
      </w:pPr>
      <w:r w:rsidRPr="000B38AB">
        <w:rPr>
          <w:b/>
          <w:lang w:val="lv-LV"/>
        </w:rPr>
        <w:t>Par grozījumiem Daugavpils pilsētas Bērnu un jauniešu centra “Jaunība” nolikumā</w:t>
      </w:r>
    </w:p>
    <w:p w:rsidR="006D208A" w:rsidRPr="000B38AB" w:rsidRDefault="006D208A" w:rsidP="006D208A">
      <w:pPr>
        <w:jc w:val="both"/>
        <w:rPr>
          <w:lang w:val="lv-LV"/>
        </w:rPr>
      </w:pPr>
    </w:p>
    <w:p w:rsidR="006D208A" w:rsidRPr="000B38AB" w:rsidRDefault="006D208A" w:rsidP="00774A38">
      <w:pPr>
        <w:ind w:firstLine="426"/>
        <w:jc w:val="both"/>
        <w:rPr>
          <w:b/>
          <w:i/>
          <w:lang w:val="lv-LV"/>
        </w:rPr>
      </w:pPr>
      <w:r w:rsidRPr="000B38AB">
        <w:rPr>
          <w:lang w:val="lv-LV"/>
        </w:rPr>
        <w:t>Pamatojoties uz likuma „Par pašvaldībām” 21.panta pirmās daļas 8.punktu, Izglītības likuma 22.panta pirmo daļu un Vispārējās izglītības likuma 8.pantu un 9.panta otro daļu,</w:t>
      </w:r>
      <w:r w:rsidR="0032355C" w:rsidRPr="000B38AB">
        <w:rPr>
          <w:lang w:val="lv-LV"/>
        </w:rPr>
        <w:t xml:space="preserve"> </w:t>
      </w:r>
      <w:r w:rsidRPr="000B38AB">
        <w:rPr>
          <w:lang w:val="lv-LV"/>
        </w:rPr>
        <w:t>Daugavpils pilsētas domes Izglītības un k</w:t>
      </w:r>
      <w:r w:rsidR="006232F2" w:rsidRPr="000B38AB">
        <w:rPr>
          <w:lang w:val="lv-LV"/>
        </w:rPr>
        <w:t>ultūras jautājumu komitejas 2020</w:t>
      </w:r>
      <w:r w:rsidR="00774A38" w:rsidRPr="000B38AB">
        <w:rPr>
          <w:lang w:val="lv-LV"/>
        </w:rPr>
        <w:t>.gada 14.maija</w:t>
      </w:r>
      <w:r w:rsidRPr="000B38AB">
        <w:rPr>
          <w:lang w:val="lv-LV"/>
        </w:rPr>
        <w:t xml:space="preserve"> </w:t>
      </w:r>
      <w:r w:rsidR="00782F4B" w:rsidRPr="000B38AB">
        <w:rPr>
          <w:lang w:val="lv-LV"/>
        </w:rPr>
        <w:t xml:space="preserve">atzinumu, </w:t>
      </w:r>
      <w:r w:rsidR="000B38AB" w:rsidRPr="000B38AB">
        <w:rPr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</w:t>
      </w:r>
      <w:proofErr w:type="spellStart"/>
      <w:r w:rsidR="000B38AB" w:rsidRPr="000B38AB">
        <w:rPr>
          <w:lang w:val="lv-LV"/>
        </w:rPr>
        <w:t>nav,</w:t>
      </w:r>
      <w:r w:rsidRPr="000B38AB">
        <w:rPr>
          <w:b/>
          <w:lang w:val="lv-LV"/>
        </w:rPr>
        <w:t>Daugavpils</w:t>
      </w:r>
      <w:proofErr w:type="spellEnd"/>
      <w:r w:rsidRPr="000B38AB">
        <w:rPr>
          <w:b/>
          <w:lang w:val="lv-LV"/>
        </w:rPr>
        <w:t xml:space="preserve"> pilsētas dome nolemj:</w:t>
      </w:r>
    </w:p>
    <w:p w:rsidR="006D208A" w:rsidRPr="00FE24A3" w:rsidRDefault="006D208A" w:rsidP="00774A38">
      <w:pPr>
        <w:jc w:val="both"/>
        <w:rPr>
          <w:b/>
          <w:i/>
          <w:lang w:val="lv-LV"/>
        </w:rPr>
      </w:pPr>
    </w:p>
    <w:p w:rsidR="00F44985" w:rsidRPr="00FE24A3" w:rsidRDefault="006D208A" w:rsidP="00774A38">
      <w:pPr>
        <w:ind w:firstLine="426"/>
        <w:jc w:val="both"/>
        <w:rPr>
          <w:lang w:val="lv-LV"/>
        </w:rPr>
      </w:pPr>
      <w:r w:rsidRPr="00FE24A3">
        <w:rPr>
          <w:lang w:val="lv-LV"/>
        </w:rPr>
        <w:t>Izdarīt</w:t>
      </w:r>
      <w:r w:rsidR="00C515F5" w:rsidRPr="00FE24A3">
        <w:rPr>
          <w:lang w:val="lv-LV"/>
        </w:rPr>
        <w:t xml:space="preserve"> </w:t>
      </w:r>
      <w:r w:rsidRPr="00FE24A3">
        <w:rPr>
          <w:lang w:val="lv-LV"/>
        </w:rPr>
        <w:t>ar Daugavpils pilsētas domes 2007.gada 25.janvāra lēmumu Nr.30 „Par Daugavpils pilsētas Bērnu un jauniešu centra “Jaunība” nolikumu” apstiprinātajā Daugavpils pilsētas Bērnu un jauniešu centra “Jaunība” nolikumā (turpmā</w:t>
      </w:r>
      <w:r w:rsidR="00C515F5" w:rsidRPr="00FE24A3">
        <w:rPr>
          <w:lang w:val="lv-LV"/>
        </w:rPr>
        <w:t xml:space="preserve">k - nolikums) </w:t>
      </w:r>
      <w:r w:rsidR="00F44985" w:rsidRPr="00FE24A3">
        <w:rPr>
          <w:lang w:val="lv-LV"/>
        </w:rPr>
        <w:t xml:space="preserve"> šādus </w:t>
      </w:r>
      <w:r w:rsidR="00782F4B" w:rsidRPr="00FE24A3">
        <w:rPr>
          <w:lang w:val="lv-LV"/>
        </w:rPr>
        <w:t>grozījumu</w:t>
      </w:r>
      <w:r w:rsidR="00F44985" w:rsidRPr="00FE24A3">
        <w:rPr>
          <w:lang w:val="lv-LV"/>
        </w:rPr>
        <w:t>s:</w:t>
      </w:r>
    </w:p>
    <w:p w:rsidR="00F44985" w:rsidRPr="00FE24A3" w:rsidRDefault="00F44985" w:rsidP="00774A38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lang w:val="lv-LV"/>
        </w:rPr>
      </w:pPr>
      <w:r w:rsidRPr="00FE24A3">
        <w:rPr>
          <w:lang w:val="lv-LV"/>
        </w:rPr>
        <w:t>Izteikt nolikuma tekstā nodaļu numerāciju ar romiešu cipariem.</w:t>
      </w:r>
    </w:p>
    <w:p w:rsidR="006D208A" w:rsidRPr="00FE24A3" w:rsidRDefault="00F44985" w:rsidP="00774A38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lang w:val="lv-LV"/>
        </w:rPr>
      </w:pPr>
      <w:r w:rsidRPr="00FE24A3">
        <w:rPr>
          <w:lang w:val="lv-LV"/>
        </w:rPr>
        <w:t>I</w:t>
      </w:r>
      <w:r w:rsidR="00782F4B" w:rsidRPr="00FE24A3">
        <w:rPr>
          <w:lang w:val="lv-LV"/>
        </w:rPr>
        <w:t>zteikt</w:t>
      </w:r>
      <w:r w:rsidR="006D208A" w:rsidRPr="00FE24A3">
        <w:rPr>
          <w:lang w:val="lv-LV"/>
        </w:rPr>
        <w:t xml:space="preserve"> nolikuma 3.</w:t>
      </w:r>
      <w:r w:rsidR="00782F4B" w:rsidRPr="00FE24A3">
        <w:rPr>
          <w:lang w:val="lv-LV"/>
        </w:rPr>
        <w:t>nodaļu</w:t>
      </w:r>
      <w:r w:rsidR="006D208A" w:rsidRPr="00FE24A3">
        <w:rPr>
          <w:lang w:val="lv-LV"/>
        </w:rPr>
        <w:t xml:space="preserve"> šādā redakcijā: </w:t>
      </w:r>
    </w:p>
    <w:p w:rsidR="006D208A" w:rsidRPr="00FE24A3" w:rsidRDefault="006D208A" w:rsidP="00774A38">
      <w:pPr>
        <w:pStyle w:val="ListParagraph"/>
        <w:jc w:val="both"/>
        <w:rPr>
          <w:b/>
          <w:lang w:val="lv-LV"/>
        </w:rPr>
      </w:pPr>
      <w:r w:rsidRPr="00FE24A3">
        <w:rPr>
          <w:b/>
          <w:lang w:val="lv-LV"/>
        </w:rPr>
        <w:t>“</w:t>
      </w:r>
      <w:r w:rsidR="00F44985" w:rsidRPr="00FE24A3">
        <w:rPr>
          <w:b/>
          <w:lang w:val="lv-LV"/>
        </w:rPr>
        <w:t>III</w:t>
      </w:r>
      <w:r w:rsidRPr="00FE24A3">
        <w:rPr>
          <w:b/>
          <w:lang w:val="lv-LV"/>
        </w:rPr>
        <w:t>. BJC „Jaunība” tiesiskais statuss</w:t>
      </w:r>
    </w:p>
    <w:p w:rsidR="006D208A" w:rsidRPr="00FE24A3" w:rsidRDefault="006D208A" w:rsidP="00774A38">
      <w:pPr>
        <w:pStyle w:val="ListParagraph"/>
        <w:ind w:left="0" w:firstLine="720"/>
        <w:jc w:val="both"/>
        <w:rPr>
          <w:lang w:val="lv-LV"/>
        </w:rPr>
      </w:pPr>
      <w:r w:rsidRPr="00FE24A3">
        <w:rPr>
          <w:lang w:val="lv-LV"/>
        </w:rPr>
        <w:t>3.1. BJC ”Jaunība” organizē darbu, pamatojoties uz ANO Konvenciju par bērna tiesībām,</w:t>
      </w:r>
      <w:r w:rsidR="00B27460" w:rsidRPr="00FE24A3">
        <w:rPr>
          <w:lang w:val="lv-LV"/>
        </w:rPr>
        <w:t xml:space="preserve"> </w:t>
      </w:r>
      <w:r w:rsidRPr="00FE24A3">
        <w:rPr>
          <w:lang w:val="lv-LV"/>
        </w:rPr>
        <w:t xml:space="preserve">Izglītības likumu, Bērnu tiesību aizsardzības likumu un citiem Latvijas Republikas normatīvajiem likumdošanas aktiem, </w:t>
      </w:r>
      <w:r w:rsidR="00302E45" w:rsidRPr="00FE24A3">
        <w:rPr>
          <w:lang w:val="lv-LV"/>
        </w:rPr>
        <w:t>Izglītības un z</w:t>
      </w:r>
      <w:r w:rsidRPr="00FE24A3">
        <w:rPr>
          <w:lang w:val="lv-LV"/>
        </w:rPr>
        <w:t>inātnes ministrijas rīkojumiem.</w:t>
      </w:r>
    </w:p>
    <w:p w:rsidR="006D208A" w:rsidRPr="00FE24A3" w:rsidRDefault="006D208A" w:rsidP="00774A38">
      <w:pPr>
        <w:pStyle w:val="ListParagraph"/>
        <w:ind w:left="0" w:firstLine="720"/>
        <w:jc w:val="both"/>
        <w:rPr>
          <w:lang w:val="lv-LV"/>
        </w:rPr>
      </w:pPr>
      <w:r w:rsidRPr="00FE24A3">
        <w:rPr>
          <w:lang w:val="lv-LV"/>
        </w:rPr>
        <w:t xml:space="preserve">3.2. BJC ”Jaunība” ir zīmogs ar </w:t>
      </w:r>
      <w:r w:rsidR="005357B4" w:rsidRPr="00FE24A3">
        <w:rPr>
          <w:lang w:val="lv-LV"/>
        </w:rPr>
        <w:t xml:space="preserve">mazo valsts ģerboni, zīmogs </w:t>
      </w:r>
      <w:r w:rsidR="00B1300F" w:rsidRPr="00FE24A3">
        <w:rPr>
          <w:lang w:val="lv-LV"/>
        </w:rPr>
        <w:t xml:space="preserve">ar </w:t>
      </w:r>
      <w:r w:rsidRPr="00FE24A3">
        <w:rPr>
          <w:lang w:val="lv-LV"/>
        </w:rPr>
        <w:t>Daugavpils pilsētas ģerboni, noteikta parauga veidlapa. Juridiskā adrese: Tautas ielā 7, Daugavpilī, LV–54</w:t>
      </w:r>
      <w:r w:rsidR="003340E4" w:rsidRPr="00FE24A3">
        <w:rPr>
          <w:lang w:val="lv-LV"/>
        </w:rPr>
        <w:t>17.</w:t>
      </w:r>
    </w:p>
    <w:p w:rsidR="006D208A" w:rsidRPr="00FE24A3" w:rsidRDefault="006D208A" w:rsidP="00774A38">
      <w:pPr>
        <w:pStyle w:val="ListParagraph"/>
        <w:ind w:left="0" w:firstLine="720"/>
        <w:rPr>
          <w:lang w:val="lv-LV"/>
        </w:rPr>
      </w:pPr>
      <w:r w:rsidRPr="00FE24A3">
        <w:rPr>
          <w:lang w:val="lv-LV"/>
        </w:rPr>
        <w:t xml:space="preserve">3.3. „BJC „Jaunība” ir šādas filiāles un centrs: </w:t>
      </w:r>
    </w:p>
    <w:p w:rsidR="006D208A" w:rsidRPr="00FE24A3" w:rsidRDefault="006D208A" w:rsidP="00774A38">
      <w:pPr>
        <w:pStyle w:val="ListParagraph"/>
        <w:ind w:left="0" w:firstLine="720"/>
        <w:rPr>
          <w:lang w:val="lv-LV"/>
        </w:rPr>
      </w:pPr>
      <w:r w:rsidRPr="00FE24A3">
        <w:rPr>
          <w:lang w:val="lv-LV"/>
        </w:rPr>
        <w:t>3.3.1.</w:t>
      </w:r>
      <w:r w:rsidR="00C27710" w:rsidRPr="00FE24A3">
        <w:rPr>
          <w:lang w:val="lv-LV"/>
        </w:rPr>
        <w:t xml:space="preserve"> </w:t>
      </w:r>
      <w:r w:rsidRPr="00FE24A3">
        <w:rPr>
          <w:lang w:val="lv-LV"/>
        </w:rPr>
        <w:t xml:space="preserve">Tehniskās jaunrades nodaļa, Pumpura ielā 17, </w:t>
      </w:r>
      <w:r w:rsidRPr="00FE24A3">
        <w:rPr>
          <w:rStyle w:val="zagt5"/>
          <w:lang w:val="lv-LV"/>
        </w:rPr>
        <w:t>Daugavpilī;</w:t>
      </w:r>
    </w:p>
    <w:p w:rsidR="006D208A" w:rsidRPr="00FE24A3" w:rsidRDefault="005C1522" w:rsidP="00774A38">
      <w:pPr>
        <w:pStyle w:val="ListParagraph"/>
        <w:ind w:left="0" w:firstLine="720"/>
        <w:rPr>
          <w:lang w:val="lv-LV"/>
        </w:rPr>
      </w:pPr>
      <w:r>
        <w:rPr>
          <w:lang w:val="lv-LV"/>
        </w:rPr>
        <w:t xml:space="preserve">3.3.2. </w:t>
      </w:r>
      <w:proofErr w:type="spellStart"/>
      <w:r>
        <w:rPr>
          <w:lang w:val="lv-LV"/>
        </w:rPr>
        <w:t>Go-kartu</w:t>
      </w:r>
      <w:proofErr w:type="spellEnd"/>
      <w:r>
        <w:rPr>
          <w:lang w:val="lv-LV"/>
        </w:rPr>
        <w:t xml:space="preserve"> klubs, Šaurā</w:t>
      </w:r>
      <w:r w:rsidR="006D208A" w:rsidRPr="00FE24A3">
        <w:rPr>
          <w:lang w:val="lv-LV"/>
        </w:rPr>
        <w:t xml:space="preserve"> ielā 21A, </w:t>
      </w:r>
      <w:r w:rsidR="006D208A" w:rsidRPr="00FE24A3">
        <w:rPr>
          <w:rStyle w:val="zagt5"/>
          <w:lang w:val="lv-LV"/>
        </w:rPr>
        <w:t>Daugavpilī;</w:t>
      </w:r>
    </w:p>
    <w:p w:rsidR="006D208A" w:rsidRPr="00FE24A3" w:rsidRDefault="00C27710" w:rsidP="00774A38">
      <w:pPr>
        <w:pStyle w:val="ListParagraph"/>
        <w:ind w:left="0" w:firstLine="720"/>
        <w:rPr>
          <w:lang w:val="lv-LV"/>
        </w:rPr>
      </w:pPr>
      <w:r w:rsidRPr="00FE24A3">
        <w:rPr>
          <w:lang w:val="lv-LV"/>
        </w:rPr>
        <w:t xml:space="preserve">3.3.3. </w:t>
      </w:r>
      <w:r w:rsidR="006D208A" w:rsidRPr="00FE24A3">
        <w:rPr>
          <w:lang w:val="lv-LV"/>
        </w:rPr>
        <w:t>Sporta izglītība</w:t>
      </w:r>
      <w:r w:rsidR="00B1300F" w:rsidRPr="00FE24A3">
        <w:rPr>
          <w:lang w:val="lv-LV"/>
        </w:rPr>
        <w:t>s klubs</w:t>
      </w:r>
      <w:r w:rsidR="006D208A" w:rsidRPr="00FE24A3">
        <w:rPr>
          <w:lang w:val="lv-LV"/>
        </w:rPr>
        <w:t>, Inženieru ie</w:t>
      </w:r>
      <w:r w:rsidRPr="00FE24A3">
        <w:rPr>
          <w:lang w:val="lv-LV"/>
        </w:rPr>
        <w:t>lā 6,</w:t>
      </w:r>
      <w:r w:rsidR="00B27460" w:rsidRPr="00FE24A3">
        <w:rPr>
          <w:lang w:val="lv-LV"/>
        </w:rPr>
        <w:t xml:space="preserve"> Daugavpilī;</w:t>
      </w:r>
    </w:p>
    <w:p w:rsidR="00C27710" w:rsidRPr="00FE24A3" w:rsidRDefault="00C27710" w:rsidP="00774A38">
      <w:pPr>
        <w:pStyle w:val="ListParagraph"/>
        <w:ind w:left="0" w:firstLine="720"/>
        <w:rPr>
          <w:lang w:val="lv-LV"/>
        </w:rPr>
      </w:pPr>
      <w:r w:rsidRPr="00FE24A3">
        <w:rPr>
          <w:lang w:val="lv-LV"/>
        </w:rPr>
        <w:t xml:space="preserve">3.3.4. Daugavpils Inovāciju centrs, </w:t>
      </w:r>
      <w:r w:rsidR="00FA232A" w:rsidRPr="00FE24A3">
        <w:rPr>
          <w:lang w:val="lv-LV"/>
        </w:rPr>
        <w:t xml:space="preserve">Vienības </w:t>
      </w:r>
      <w:r w:rsidRPr="00FE24A3">
        <w:rPr>
          <w:lang w:val="lv-LV"/>
        </w:rPr>
        <w:t>ielā</w:t>
      </w:r>
      <w:r w:rsidR="00FA232A" w:rsidRPr="00FE24A3">
        <w:rPr>
          <w:lang w:val="lv-LV"/>
        </w:rPr>
        <w:t xml:space="preserve"> 30, Daugavpilī.</w:t>
      </w:r>
    </w:p>
    <w:p w:rsidR="006D208A" w:rsidRPr="00B27460" w:rsidRDefault="00C27710" w:rsidP="00774A38">
      <w:pPr>
        <w:pStyle w:val="ListParagraph"/>
        <w:tabs>
          <w:tab w:val="left" w:pos="1134"/>
        </w:tabs>
        <w:ind w:left="0" w:firstLine="720"/>
        <w:jc w:val="both"/>
        <w:rPr>
          <w:lang w:val="lv-LV"/>
        </w:rPr>
      </w:pPr>
      <w:r w:rsidRPr="00B27460">
        <w:rPr>
          <w:lang w:val="lv-LV"/>
        </w:rPr>
        <w:t xml:space="preserve">3.4. </w:t>
      </w:r>
      <w:r w:rsidR="006D208A" w:rsidRPr="00B27460">
        <w:rPr>
          <w:lang w:val="lv-LV"/>
        </w:rPr>
        <w:t xml:space="preserve">BJC „Jaunība” ir šādi Daugavpils pilsētas mikrorajonu klubi: </w:t>
      </w:r>
    </w:p>
    <w:p w:rsidR="006D208A" w:rsidRPr="00B27460" w:rsidRDefault="00C27710" w:rsidP="00774A38">
      <w:pPr>
        <w:pStyle w:val="ListParagraph"/>
        <w:ind w:left="0" w:firstLine="720"/>
        <w:rPr>
          <w:rStyle w:val="zagt6"/>
          <w:lang w:val="lv-LV"/>
        </w:rPr>
      </w:pPr>
      <w:r w:rsidRPr="00B27460">
        <w:rPr>
          <w:lang w:val="lv-LV"/>
        </w:rPr>
        <w:t xml:space="preserve">3.4.1. </w:t>
      </w:r>
      <w:r w:rsidR="006D208A" w:rsidRPr="00B27460">
        <w:rPr>
          <w:rStyle w:val="zagt6"/>
          <w:lang w:val="lv-LV"/>
        </w:rPr>
        <w:t xml:space="preserve">Bērnu klubs „Smaids”, </w:t>
      </w:r>
      <w:r w:rsidR="006D208A" w:rsidRPr="00B27460">
        <w:rPr>
          <w:rStyle w:val="zagt5"/>
          <w:lang w:val="lv-LV"/>
        </w:rPr>
        <w:t>Krustpils ielā 4, Daugavpilī;</w:t>
      </w:r>
    </w:p>
    <w:p w:rsidR="00D3128C" w:rsidRDefault="00D3128C" w:rsidP="00774A38">
      <w:pPr>
        <w:pStyle w:val="ListParagraph"/>
        <w:ind w:left="0" w:firstLine="720"/>
        <w:rPr>
          <w:rStyle w:val="zagt6"/>
          <w:lang w:val="lv-LV"/>
        </w:rPr>
      </w:pPr>
    </w:p>
    <w:p w:rsidR="00D3128C" w:rsidRDefault="00D3128C" w:rsidP="00774A38">
      <w:pPr>
        <w:pStyle w:val="ListParagraph"/>
        <w:ind w:left="0" w:firstLine="720"/>
        <w:rPr>
          <w:rStyle w:val="zagt6"/>
          <w:lang w:val="lv-LV"/>
        </w:rPr>
      </w:pPr>
    </w:p>
    <w:p w:rsidR="00D3128C" w:rsidRDefault="00D3128C" w:rsidP="00D3128C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D3128C" w:rsidRDefault="00D3128C" w:rsidP="00774A38">
      <w:pPr>
        <w:pStyle w:val="ListParagraph"/>
        <w:ind w:left="0" w:firstLine="720"/>
        <w:rPr>
          <w:rStyle w:val="zagt6"/>
          <w:lang w:val="lv-LV"/>
        </w:rPr>
      </w:pPr>
    </w:p>
    <w:p w:rsidR="006D208A" w:rsidRPr="00B27460" w:rsidRDefault="00C27710" w:rsidP="00774A38">
      <w:pPr>
        <w:pStyle w:val="ListParagraph"/>
        <w:ind w:left="0" w:firstLine="720"/>
        <w:rPr>
          <w:rStyle w:val="zagt6"/>
          <w:lang w:val="lv-LV"/>
        </w:rPr>
      </w:pPr>
      <w:r w:rsidRPr="00B27460">
        <w:rPr>
          <w:rStyle w:val="zagt6"/>
          <w:lang w:val="lv-LV"/>
        </w:rPr>
        <w:lastRenderedPageBreak/>
        <w:t xml:space="preserve">3.4.2. </w:t>
      </w:r>
      <w:r w:rsidR="006D208A" w:rsidRPr="00B27460">
        <w:rPr>
          <w:rStyle w:val="zagt6"/>
          <w:lang w:val="lv-LV"/>
        </w:rPr>
        <w:t xml:space="preserve">Bērnu klubs „Žēlsirdība”, </w:t>
      </w:r>
      <w:r w:rsidR="006D208A" w:rsidRPr="00B27460">
        <w:rPr>
          <w:rStyle w:val="zagt5"/>
          <w:lang w:val="lv-LV"/>
        </w:rPr>
        <w:t>Ventspils ielā 20, Daugavpilī;</w:t>
      </w:r>
    </w:p>
    <w:p w:rsidR="006D208A" w:rsidRPr="00B27460" w:rsidRDefault="00C27710" w:rsidP="00774A38">
      <w:pPr>
        <w:pStyle w:val="ListParagraph"/>
        <w:ind w:left="0" w:firstLine="720"/>
        <w:rPr>
          <w:rStyle w:val="zagt6"/>
          <w:lang w:val="lv-LV"/>
        </w:rPr>
      </w:pPr>
      <w:r w:rsidRPr="00B27460">
        <w:rPr>
          <w:rStyle w:val="zagt6"/>
          <w:lang w:val="lv-LV"/>
        </w:rPr>
        <w:t xml:space="preserve">3.4.3. </w:t>
      </w:r>
      <w:r w:rsidR="006D208A" w:rsidRPr="00B27460">
        <w:rPr>
          <w:rStyle w:val="zagt6"/>
          <w:lang w:val="lv-LV"/>
        </w:rPr>
        <w:t>Bērnu klubs "</w:t>
      </w:r>
      <w:proofErr w:type="spellStart"/>
      <w:r w:rsidR="006D208A" w:rsidRPr="00B27460">
        <w:rPr>
          <w:rStyle w:val="zagt6"/>
          <w:lang w:val="lv-LV"/>
        </w:rPr>
        <w:t>Ruģeļi</w:t>
      </w:r>
      <w:proofErr w:type="spellEnd"/>
      <w:r w:rsidR="006D208A" w:rsidRPr="00B27460">
        <w:rPr>
          <w:rStyle w:val="zagt6"/>
          <w:lang w:val="lv-LV"/>
        </w:rPr>
        <w:t xml:space="preserve">", </w:t>
      </w:r>
      <w:r w:rsidR="006D208A" w:rsidRPr="00B27460">
        <w:rPr>
          <w:rStyle w:val="zagt5"/>
          <w:lang w:val="lv-LV"/>
        </w:rPr>
        <w:t>Gaismas ielā 9, Daugavpilī;</w:t>
      </w:r>
    </w:p>
    <w:p w:rsidR="006D208A" w:rsidRPr="00B27460" w:rsidRDefault="00C27710" w:rsidP="00774A38">
      <w:pPr>
        <w:pStyle w:val="ListParagraph"/>
        <w:tabs>
          <w:tab w:val="left" w:pos="5470"/>
        </w:tabs>
        <w:ind w:left="0" w:firstLine="720"/>
        <w:rPr>
          <w:rStyle w:val="zagt6"/>
          <w:lang w:val="lv-LV"/>
        </w:rPr>
      </w:pPr>
      <w:r w:rsidRPr="00B27460">
        <w:rPr>
          <w:rStyle w:val="zagt6"/>
          <w:lang w:val="lv-LV"/>
        </w:rPr>
        <w:t xml:space="preserve">3.4.4. </w:t>
      </w:r>
      <w:r w:rsidR="006D208A" w:rsidRPr="00B27460">
        <w:rPr>
          <w:rStyle w:val="zagt6"/>
          <w:lang w:val="lv-LV"/>
        </w:rPr>
        <w:t xml:space="preserve">Bērnu klubs „Mezgls”, </w:t>
      </w:r>
      <w:r w:rsidR="006D208A" w:rsidRPr="00B27460">
        <w:rPr>
          <w:rStyle w:val="zagt5"/>
          <w:lang w:val="lv-LV"/>
        </w:rPr>
        <w:t>Smilšu ielā 92, Daugavpilī;</w:t>
      </w:r>
      <w:r w:rsidR="006D208A" w:rsidRPr="00B27460">
        <w:rPr>
          <w:rStyle w:val="zagt5"/>
          <w:lang w:val="lv-LV"/>
        </w:rPr>
        <w:tab/>
      </w:r>
    </w:p>
    <w:p w:rsidR="006D208A" w:rsidRPr="00B27460" w:rsidRDefault="00C27710" w:rsidP="00774A38">
      <w:pPr>
        <w:pStyle w:val="ListParagraph"/>
        <w:rPr>
          <w:rStyle w:val="zagt5"/>
          <w:lang w:val="lv-LV"/>
        </w:rPr>
      </w:pPr>
      <w:r w:rsidRPr="00B27460">
        <w:rPr>
          <w:rStyle w:val="zagt6"/>
          <w:lang w:val="lv-LV"/>
        </w:rPr>
        <w:t xml:space="preserve">3.4.5. </w:t>
      </w:r>
      <w:r w:rsidR="006D208A" w:rsidRPr="00B27460">
        <w:rPr>
          <w:rStyle w:val="zagt6"/>
          <w:lang w:val="lv-LV"/>
        </w:rPr>
        <w:t xml:space="preserve">Bērnu klubs „Fortūna", </w:t>
      </w:r>
      <w:r w:rsidR="006D208A" w:rsidRPr="00B27460">
        <w:rPr>
          <w:rStyle w:val="zagt5"/>
          <w:lang w:val="lv-LV"/>
        </w:rPr>
        <w:t>Vienības ielā 36, Daugavpilī;</w:t>
      </w:r>
      <w:r w:rsidR="006D208A" w:rsidRPr="00B27460">
        <w:rPr>
          <w:lang w:val="lv-LV"/>
        </w:rPr>
        <w:br/>
      </w:r>
      <w:r w:rsidRPr="00B27460">
        <w:rPr>
          <w:rStyle w:val="zagt6"/>
          <w:lang w:val="lv-LV"/>
        </w:rPr>
        <w:t xml:space="preserve">3.4.6. </w:t>
      </w:r>
      <w:r w:rsidR="006D208A" w:rsidRPr="00B27460">
        <w:rPr>
          <w:rStyle w:val="zagt6"/>
          <w:lang w:val="lv-LV"/>
        </w:rPr>
        <w:t xml:space="preserve">Bērnu klubs „Grīva”, </w:t>
      </w:r>
      <w:r w:rsidR="006D208A" w:rsidRPr="00B27460">
        <w:rPr>
          <w:rStyle w:val="zagt5"/>
          <w:lang w:val="lv-LV"/>
        </w:rPr>
        <w:t>Komunālā ielā 2, Daugavpilī;</w:t>
      </w:r>
      <w:r w:rsidR="006D208A" w:rsidRPr="00B27460">
        <w:rPr>
          <w:lang w:val="lv-LV"/>
        </w:rPr>
        <w:br/>
      </w:r>
      <w:r w:rsidRPr="00B27460">
        <w:rPr>
          <w:rStyle w:val="zagt6"/>
          <w:lang w:val="lv-LV"/>
        </w:rPr>
        <w:t xml:space="preserve">3.4.7. </w:t>
      </w:r>
      <w:r w:rsidR="006D208A" w:rsidRPr="00B27460">
        <w:rPr>
          <w:rStyle w:val="zagt6"/>
          <w:lang w:val="lv-LV"/>
        </w:rPr>
        <w:t>Bērnu klubs „</w:t>
      </w:r>
      <w:proofErr w:type="spellStart"/>
      <w:r w:rsidR="006D208A" w:rsidRPr="00B27460">
        <w:rPr>
          <w:rStyle w:val="zagt6"/>
          <w:lang w:val="lv-LV"/>
        </w:rPr>
        <w:t>Križi</w:t>
      </w:r>
      <w:proofErr w:type="spellEnd"/>
      <w:r w:rsidR="006D208A" w:rsidRPr="00B27460">
        <w:rPr>
          <w:rStyle w:val="zagt6"/>
          <w:lang w:val="lv-LV"/>
        </w:rPr>
        <w:t xml:space="preserve">”, </w:t>
      </w:r>
      <w:r w:rsidR="006D208A" w:rsidRPr="00B27460">
        <w:rPr>
          <w:rStyle w:val="zagt5"/>
          <w:lang w:val="lv-LV"/>
        </w:rPr>
        <w:t>Poligona ielā 50, Daugavpilī;</w:t>
      </w:r>
    </w:p>
    <w:p w:rsidR="006D208A" w:rsidRPr="00B27460" w:rsidRDefault="00C27710" w:rsidP="00774A38">
      <w:pPr>
        <w:pStyle w:val="ListParagraph"/>
        <w:ind w:left="0" w:firstLine="720"/>
        <w:rPr>
          <w:rStyle w:val="zagt5"/>
          <w:lang w:val="lv-LV"/>
        </w:rPr>
      </w:pPr>
      <w:r w:rsidRPr="00B27460">
        <w:rPr>
          <w:rStyle w:val="zagt6"/>
          <w:lang w:val="lv-LV"/>
        </w:rPr>
        <w:t xml:space="preserve">3.4.8. </w:t>
      </w:r>
      <w:r w:rsidR="006D208A" w:rsidRPr="00B27460">
        <w:rPr>
          <w:rStyle w:val="zagt6"/>
          <w:lang w:val="lv-LV"/>
        </w:rPr>
        <w:t xml:space="preserve">Bērnu klubs „Sudraba avoti", </w:t>
      </w:r>
      <w:r w:rsidR="006D208A" w:rsidRPr="00B27460">
        <w:rPr>
          <w:rStyle w:val="zagt5"/>
          <w:lang w:val="lv-LV"/>
        </w:rPr>
        <w:t>Stāvā ielā 23, Daugavpilī.</w:t>
      </w:r>
    </w:p>
    <w:p w:rsidR="006D208A" w:rsidRPr="00B27460" w:rsidRDefault="006D208A" w:rsidP="00774A38">
      <w:pPr>
        <w:pStyle w:val="ListParagraph"/>
        <w:tabs>
          <w:tab w:val="left" w:pos="993"/>
        </w:tabs>
        <w:ind w:left="0" w:firstLine="720"/>
        <w:jc w:val="both"/>
        <w:rPr>
          <w:lang w:val="lv-LV"/>
        </w:rPr>
      </w:pPr>
      <w:r w:rsidRPr="00B27460">
        <w:rPr>
          <w:lang w:val="lv-LV"/>
        </w:rPr>
        <w:t>3.</w:t>
      </w:r>
      <w:r w:rsidR="00C27710" w:rsidRPr="00B27460">
        <w:rPr>
          <w:lang w:val="lv-LV"/>
        </w:rPr>
        <w:t>5</w:t>
      </w:r>
      <w:r w:rsidRPr="00B27460">
        <w:rPr>
          <w:lang w:val="lv-LV"/>
        </w:rPr>
        <w:t>.</w:t>
      </w:r>
      <w:r w:rsidR="00C27710" w:rsidRPr="00B27460">
        <w:rPr>
          <w:lang w:val="lv-LV"/>
        </w:rPr>
        <w:t xml:space="preserve"> </w:t>
      </w:r>
      <w:r w:rsidRPr="00B27460">
        <w:rPr>
          <w:lang w:val="lv-LV"/>
        </w:rPr>
        <w:t>BJC ”Jaunība” izsniedz audzēkņiem apliecību par attiecīgo zināšanu, iemaņu apguvi.</w:t>
      </w:r>
      <w:r w:rsidR="00C27710" w:rsidRPr="00B27460">
        <w:rPr>
          <w:lang w:val="lv-LV"/>
        </w:rPr>
        <w:t>”</w:t>
      </w:r>
    </w:p>
    <w:p w:rsidR="00C27710" w:rsidRDefault="00C27710" w:rsidP="00774A38">
      <w:pPr>
        <w:jc w:val="both"/>
        <w:rPr>
          <w:lang w:val="lv-LV"/>
        </w:rPr>
      </w:pPr>
    </w:p>
    <w:p w:rsidR="00774A38" w:rsidRDefault="00774A38" w:rsidP="00774A38">
      <w:pPr>
        <w:jc w:val="both"/>
        <w:rPr>
          <w:lang w:val="lv-LV"/>
        </w:rPr>
      </w:pPr>
    </w:p>
    <w:p w:rsidR="006D208A" w:rsidRPr="006D208A" w:rsidRDefault="00774A38" w:rsidP="00774A38">
      <w:pPr>
        <w:jc w:val="both"/>
        <w:rPr>
          <w:lang w:val="lv-LV"/>
        </w:rPr>
      </w:pPr>
      <w:r>
        <w:rPr>
          <w:lang w:val="lv-LV"/>
        </w:rPr>
        <w:t>D</w:t>
      </w:r>
      <w:r w:rsidR="006D208A" w:rsidRPr="006D208A">
        <w:rPr>
          <w:lang w:val="lv-LV"/>
        </w:rPr>
        <w:t>omes priekšsēdētājs</w:t>
      </w:r>
      <w:r w:rsidR="006D208A" w:rsidRPr="006D208A">
        <w:rPr>
          <w:lang w:val="lv-LV"/>
        </w:rPr>
        <w:tab/>
      </w:r>
      <w:r w:rsidR="006D208A" w:rsidRPr="006D208A">
        <w:rPr>
          <w:lang w:val="lv-LV"/>
        </w:rPr>
        <w:tab/>
      </w:r>
      <w:r w:rsidR="006D208A" w:rsidRPr="006D208A">
        <w:rPr>
          <w:lang w:val="lv-LV"/>
        </w:rPr>
        <w:tab/>
      </w:r>
      <w:r w:rsidR="006D208A" w:rsidRPr="006D208A">
        <w:rPr>
          <w:lang w:val="lv-LV"/>
        </w:rPr>
        <w:tab/>
      </w:r>
      <w:r w:rsidR="006D208A" w:rsidRPr="006D208A">
        <w:rPr>
          <w:lang w:val="lv-LV"/>
        </w:rPr>
        <w:tab/>
      </w:r>
      <w:r w:rsidR="006D208A" w:rsidRPr="006D208A">
        <w:rPr>
          <w:lang w:val="lv-LV"/>
        </w:rPr>
        <w:tab/>
      </w:r>
      <w:r>
        <w:rPr>
          <w:lang w:val="lv-LV"/>
        </w:rPr>
        <w:t xml:space="preserve">                                  </w:t>
      </w:r>
      <w:r w:rsidR="00C27710">
        <w:rPr>
          <w:lang w:val="lv-LV"/>
        </w:rPr>
        <w:t>A.Elksniņš</w:t>
      </w:r>
    </w:p>
    <w:p w:rsidR="006D208A" w:rsidRPr="006D208A" w:rsidRDefault="006D208A" w:rsidP="00774A38">
      <w:pPr>
        <w:jc w:val="both"/>
        <w:rPr>
          <w:lang w:val="lv-LV"/>
        </w:rPr>
      </w:pPr>
    </w:p>
    <w:p w:rsidR="00D3128C" w:rsidRDefault="006D208A" w:rsidP="00774A38">
      <w:pPr>
        <w:jc w:val="both"/>
        <w:rPr>
          <w:lang w:val="lv-LV"/>
        </w:rPr>
      </w:pPr>
      <w:r w:rsidRPr="006D208A">
        <w:rPr>
          <w:lang w:val="lv-LV"/>
        </w:rPr>
        <w:tab/>
      </w: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Default="00D3128C" w:rsidP="00D3128C">
      <w:pPr>
        <w:rPr>
          <w:lang w:val="lv-LV"/>
        </w:rPr>
      </w:pPr>
    </w:p>
    <w:p w:rsidR="00D3128C" w:rsidRPr="00D3128C" w:rsidRDefault="00D3128C" w:rsidP="00D3128C">
      <w:pPr>
        <w:rPr>
          <w:lang w:val="lv-LV"/>
        </w:rPr>
      </w:pPr>
    </w:p>
    <w:p w:rsidR="00D3128C" w:rsidRDefault="00D3128C" w:rsidP="00D3128C">
      <w:pPr>
        <w:rPr>
          <w:lang w:val="lv-LV"/>
        </w:rPr>
      </w:pPr>
    </w:p>
    <w:p w:rsidR="00D3128C" w:rsidRDefault="00D3128C" w:rsidP="00D3128C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6D208A" w:rsidRPr="00D3128C" w:rsidRDefault="006D208A" w:rsidP="00D3128C">
      <w:pPr>
        <w:rPr>
          <w:lang w:val="lv-LV"/>
        </w:rPr>
      </w:pPr>
      <w:bookmarkStart w:id="0" w:name="_GoBack"/>
      <w:bookmarkEnd w:id="0"/>
    </w:p>
    <w:sectPr w:rsidR="006D208A" w:rsidRPr="00D3128C" w:rsidSect="00E6671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95A"/>
    <w:multiLevelType w:val="hybridMultilevel"/>
    <w:tmpl w:val="CA42D6EC"/>
    <w:lvl w:ilvl="0" w:tplc="D48205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D50501"/>
    <w:multiLevelType w:val="hybridMultilevel"/>
    <w:tmpl w:val="1E2CE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8E2606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D9D8DB18">
      <w:start w:val="1"/>
      <w:numFmt w:val="decimal"/>
      <w:lvlText w:val="10.1.%3."/>
      <w:lvlJc w:val="righ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8A"/>
    <w:rsid w:val="000A7C53"/>
    <w:rsid w:val="000B38AB"/>
    <w:rsid w:val="00105048"/>
    <w:rsid w:val="00302E45"/>
    <w:rsid w:val="0032355C"/>
    <w:rsid w:val="003340E4"/>
    <w:rsid w:val="005318A7"/>
    <w:rsid w:val="005357B4"/>
    <w:rsid w:val="00537205"/>
    <w:rsid w:val="005C1522"/>
    <w:rsid w:val="005E0CB7"/>
    <w:rsid w:val="00616833"/>
    <w:rsid w:val="006232F2"/>
    <w:rsid w:val="006D208A"/>
    <w:rsid w:val="00711717"/>
    <w:rsid w:val="00774A38"/>
    <w:rsid w:val="00782F4B"/>
    <w:rsid w:val="00825DE7"/>
    <w:rsid w:val="009D341A"/>
    <w:rsid w:val="00B1300F"/>
    <w:rsid w:val="00B27460"/>
    <w:rsid w:val="00C27710"/>
    <w:rsid w:val="00C515F5"/>
    <w:rsid w:val="00D3128C"/>
    <w:rsid w:val="00D45C9E"/>
    <w:rsid w:val="00E6671D"/>
    <w:rsid w:val="00ED5310"/>
    <w:rsid w:val="00F44985"/>
    <w:rsid w:val="00FA232A"/>
    <w:rsid w:val="00FB6A6C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72FC677-72DB-4FE4-B27D-2184AF13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D3128C"/>
    <w:pPr>
      <w:keepNext/>
      <w:tabs>
        <w:tab w:val="left" w:pos="7200"/>
      </w:tabs>
      <w:ind w:left="3540" w:firstLine="2040"/>
      <w:outlineLvl w:val="2"/>
    </w:pPr>
    <w:rPr>
      <w:rFonts w:ascii="Tahoma" w:hAnsi="Tahoma" w:cs="Tahoma"/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2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08A"/>
    <w:pPr>
      <w:ind w:left="720"/>
      <w:contextualSpacing/>
    </w:pPr>
  </w:style>
  <w:style w:type="character" w:customStyle="1" w:styleId="zagt6">
    <w:name w:val="zagt6"/>
    <w:rsid w:val="006D208A"/>
  </w:style>
  <w:style w:type="character" w:customStyle="1" w:styleId="zagt5">
    <w:name w:val="zagt5"/>
    <w:rsid w:val="006D208A"/>
  </w:style>
  <w:style w:type="paragraph" w:styleId="BalloonText">
    <w:name w:val="Balloon Text"/>
    <w:basedOn w:val="Normal"/>
    <w:link w:val="BalloonTextChar"/>
    <w:uiPriority w:val="99"/>
    <w:semiHidden/>
    <w:unhideWhenUsed/>
    <w:rsid w:val="000B3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A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D3128C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D312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D3128C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Simona Rimcane</cp:lastModifiedBy>
  <cp:revision>5</cp:revision>
  <cp:lastPrinted>2020-05-21T12:43:00Z</cp:lastPrinted>
  <dcterms:created xsi:type="dcterms:W3CDTF">2020-05-13T11:14:00Z</dcterms:created>
  <dcterms:modified xsi:type="dcterms:W3CDTF">2020-05-25T08:52:00Z</dcterms:modified>
</cp:coreProperties>
</file>