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E18" w:rsidRPr="00677273" w:rsidRDefault="00B01E18" w:rsidP="00B01E18">
      <w:pPr>
        <w:spacing w:after="0" w:line="240" w:lineRule="auto"/>
        <w:jc w:val="center"/>
        <w:rPr>
          <w:rFonts w:ascii="Times New Roman" w:eastAsia="Times New Roman" w:hAnsi="Times New Roman"/>
          <w:b/>
          <w:bCs/>
          <w:lang w:val="lv-LV" w:eastAsia="en-GB"/>
        </w:rPr>
      </w:pPr>
      <w:r w:rsidRPr="00677273">
        <w:rPr>
          <w:rFonts w:ascii="Times New Roman" w:eastAsia="Times New Roman" w:hAnsi="Times New Roman"/>
          <w:b/>
          <w:bCs/>
          <w:lang w:val="lv-LV" w:eastAsia="en-GB"/>
        </w:rPr>
        <w:t>Daugavpils pilsētas domes 2020.gada 6.aprīļa saistošo noteikumu Nr.13 “Daugavpils pilsētas pašvaldības atbalsts ārkārtējā situācijā sakarā ar Covid-19 izplatību”</w:t>
      </w:r>
    </w:p>
    <w:p w:rsidR="00B01E18" w:rsidRPr="00677273" w:rsidRDefault="00B01E18" w:rsidP="00B01E18">
      <w:pPr>
        <w:spacing w:after="0" w:line="240" w:lineRule="auto"/>
        <w:jc w:val="center"/>
        <w:rPr>
          <w:rFonts w:ascii="Times New Roman" w:eastAsia="Times New Roman" w:hAnsi="Times New Roman"/>
          <w:b/>
          <w:bCs/>
          <w:lang w:val="lv-LV" w:eastAsia="en-GB"/>
        </w:rPr>
      </w:pPr>
      <w:r w:rsidRPr="00677273">
        <w:rPr>
          <w:rFonts w:ascii="Times New Roman" w:eastAsia="Times New Roman" w:hAnsi="Times New Roman"/>
          <w:b/>
          <w:bCs/>
          <w:lang w:val="lv-LV" w:eastAsia="en-GB"/>
        </w:rPr>
        <w:t xml:space="preserve"> paskaidrojuma raksts</w:t>
      </w:r>
    </w:p>
    <w:p w:rsidR="00B01E18" w:rsidRPr="00677273" w:rsidRDefault="00B01E18" w:rsidP="00B01E18">
      <w:pPr>
        <w:spacing w:after="0" w:line="240" w:lineRule="auto"/>
        <w:jc w:val="center"/>
        <w:rPr>
          <w:rFonts w:ascii="Times New Roman" w:eastAsia="Times New Roman" w:hAnsi="Times New Roman"/>
          <w:b/>
          <w:bCs/>
          <w:lang w:val="lv-LV" w:eastAsia="en-GB"/>
        </w:rPr>
      </w:pPr>
    </w:p>
    <w:tbl>
      <w:tblPr>
        <w:tblW w:w="4852"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988"/>
        <w:gridCol w:w="5799"/>
      </w:tblGrid>
      <w:tr w:rsidR="00B01E18" w:rsidRPr="00677273" w:rsidTr="00AC026A">
        <w:tc>
          <w:tcPr>
            <w:tcW w:w="1700" w:type="pct"/>
            <w:tcBorders>
              <w:top w:val="outset" w:sz="6" w:space="0" w:color="414142"/>
              <w:left w:val="outset" w:sz="6" w:space="0" w:color="414142"/>
              <w:bottom w:val="outset" w:sz="6" w:space="0" w:color="414142"/>
              <w:right w:val="outset" w:sz="6" w:space="0" w:color="414142"/>
            </w:tcBorders>
            <w:vAlign w:val="center"/>
            <w:hideMark/>
          </w:tcPr>
          <w:p w:rsidR="00B01E18" w:rsidRPr="00677273" w:rsidRDefault="00B01E18" w:rsidP="00B01E18">
            <w:pPr>
              <w:spacing w:after="0" w:line="240" w:lineRule="auto"/>
              <w:jc w:val="center"/>
              <w:rPr>
                <w:rFonts w:ascii="Times New Roman" w:eastAsia="Times New Roman" w:hAnsi="Times New Roman"/>
                <w:lang w:val="lv-LV" w:eastAsia="en-GB"/>
              </w:rPr>
            </w:pPr>
            <w:r w:rsidRPr="00677273">
              <w:rPr>
                <w:rFonts w:ascii="Times New Roman" w:eastAsia="Times New Roman" w:hAnsi="Times New Roman"/>
                <w:lang w:val="lv-LV" w:eastAsia="en-GB"/>
              </w:rPr>
              <w:t>Paskaidrojuma raksta sadaļas</w:t>
            </w:r>
          </w:p>
        </w:tc>
        <w:tc>
          <w:tcPr>
            <w:tcW w:w="3300" w:type="pct"/>
            <w:tcBorders>
              <w:top w:val="outset" w:sz="6" w:space="0" w:color="414142"/>
              <w:left w:val="outset" w:sz="6" w:space="0" w:color="414142"/>
              <w:bottom w:val="outset" w:sz="6" w:space="0" w:color="414142"/>
              <w:right w:val="outset" w:sz="6" w:space="0" w:color="414142"/>
            </w:tcBorders>
            <w:vAlign w:val="center"/>
            <w:hideMark/>
          </w:tcPr>
          <w:p w:rsidR="00B01E18" w:rsidRPr="00677273" w:rsidRDefault="00B01E18" w:rsidP="00B01E18">
            <w:pPr>
              <w:spacing w:after="0" w:line="240" w:lineRule="auto"/>
              <w:jc w:val="center"/>
              <w:rPr>
                <w:rFonts w:ascii="Times New Roman" w:eastAsia="Times New Roman" w:hAnsi="Times New Roman"/>
                <w:lang w:val="lv-LV" w:eastAsia="en-GB"/>
              </w:rPr>
            </w:pPr>
            <w:r w:rsidRPr="00677273">
              <w:rPr>
                <w:rFonts w:ascii="Times New Roman" w:eastAsia="Times New Roman" w:hAnsi="Times New Roman"/>
                <w:lang w:val="lv-LV" w:eastAsia="en-GB"/>
              </w:rPr>
              <w:t>Norādāmā informācija</w:t>
            </w:r>
          </w:p>
        </w:tc>
      </w:tr>
      <w:tr w:rsidR="00B01E18" w:rsidRPr="00677273" w:rsidTr="00AC026A">
        <w:tc>
          <w:tcPr>
            <w:tcW w:w="1700" w:type="pct"/>
            <w:tcBorders>
              <w:top w:val="outset" w:sz="6" w:space="0" w:color="414142"/>
              <w:left w:val="outset" w:sz="6" w:space="0" w:color="414142"/>
              <w:bottom w:val="outset" w:sz="6" w:space="0" w:color="414142"/>
              <w:right w:val="outset" w:sz="6" w:space="0" w:color="414142"/>
            </w:tcBorders>
            <w:hideMark/>
          </w:tcPr>
          <w:p w:rsidR="00B01E18" w:rsidRPr="00677273" w:rsidRDefault="00B01E18" w:rsidP="00B01E18">
            <w:pPr>
              <w:spacing w:after="0" w:line="240" w:lineRule="auto"/>
              <w:rPr>
                <w:rFonts w:ascii="Times New Roman" w:eastAsia="Times New Roman" w:hAnsi="Times New Roman"/>
                <w:lang w:val="lv-LV" w:eastAsia="en-GB"/>
              </w:rPr>
            </w:pPr>
            <w:r w:rsidRPr="00677273">
              <w:rPr>
                <w:rFonts w:ascii="Times New Roman" w:eastAsia="Times New Roman" w:hAnsi="Times New Roman"/>
                <w:lang w:val="lv-LV" w:eastAsia="en-GB"/>
              </w:rPr>
              <w:t>1. Projekta nepieciešamības pamatojums</w:t>
            </w:r>
          </w:p>
        </w:tc>
        <w:tc>
          <w:tcPr>
            <w:tcW w:w="3300" w:type="pct"/>
            <w:tcBorders>
              <w:top w:val="outset" w:sz="6" w:space="0" w:color="414142"/>
              <w:left w:val="outset" w:sz="6" w:space="0" w:color="414142"/>
              <w:bottom w:val="outset" w:sz="6" w:space="0" w:color="414142"/>
              <w:right w:val="outset" w:sz="6" w:space="0" w:color="414142"/>
            </w:tcBorders>
            <w:hideMark/>
          </w:tcPr>
          <w:p w:rsidR="00B01E18" w:rsidRPr="00677273" w:rsidRDefault="00B01E18" w:rsidP="00B01E18">
            <w:pPr>
              <w:spacing w:after="0" w:line="240" w:lineRule="auto"/>
              <w:ind w:left="77" w:right="198"/>
              <w:jc w:val="both"/>
              <w:rPr>
                <w:rFonts w:ascii="Times New Roman" w:eastAsia="Times New Roman" w:hAnsi="Times New Roman"/>
                <w:lang w:val="lv-LV" w:eastAsia="en-GB"/>
              </w:rPr>
            </w:pPr>
            <w:r w:rsidRPr="00677273">
              <w:rPr>
                <w:rFonts w:ascii="Times New Roman" w:eastAsia="Times New Roman" w:hAnsi="Times New Roman"/>
                <w:lang w:val="lv-LV" w:eastAsia="en-GB"/>
              </w:rPr>
              <w:t>Atbilstoši likuma "</w:t>
            </w:r>
            <w:hyperlink r:id="rId7" w:tgtFrame="_blank" w:history="1">
              <w:r w:rsidRPr="00677273">
                <w:rPr>
                  <w:rStyle w:val="Hyperlink"/>
                  <w:rFonts w:ascii="Times New Roman" w:eastAsia="Times New Roman" w:hAnsi="Times New Roman"/>
                  <w:lang w:val="lv-LV" w:eastAsia="en-GB"/>
                </w:rPr>
                <w:t>Par pašvaldībām</w:t>
              </w:r>
            </w:hyperlink>
            <w:r w:rsidRPr="00677273">
              <w:rPr>
                <w:rFonts w:ascii="Times New Roman" w:eastAsia="Times New Roman" w:hAnsi="Times New Roman"/>
                <w:lang w:val="lv-LV" w:eastAsia="en-GB"/>
              </w:rPr>
              <w:t>" </w:t>
            </w:r>
            <w:hyperlink r:id="rId8" w:anchor="p43" w:tgtFrame="_blank" w:history="1">
              <w:r w:rsidRPr="00677273">
                <w:rPr>
                  <w:rStyle w:val="Hyperlink"/>
                  <w:rFonts w:ascii="Times New Roman" w:eastAsia="Times New Roman" w:hAnsi="Times New Roman"/>
                  <w:lang w:val="lv-LV" w:eastAsia="en-GB"/>
                </w:rPr>
                <w:t>43.panta</w:t>
              </w:r>
            </w:hyperlink>
            <w:r w:rsidRPr="00677273">
              <w:rPr>
                <w:rFonts w:ascii="Times New Roman" w:eastAsia="Times New Roman" w:hAnsi="Times New Roman"/>
                <w:lang w:val="lv-LV" w:eastAsia="en-GB"/>
              </w:rPr>
              <w:t xml:space="preserve"> trešajai daļai, dome var pieņemt saistošos noteikumus, lai nodrošinātu pašvaldības </w:t>
            </w:r>
            <w:r w:rsidRPr="00677273">
              <w:rPr>
                <w:rFonts w:ascii="Times New Roman" w:hAnsi="Times New Roman"/>
                <w:lang w:val="lv-LV"/>
              </w:rPr>
              <w:t xml:space="preserve">autonomo funkciju un </w:t>
            </w:r>
            <w:r w:rsidRPr="00677273">
              <w:rPr>
                <w:rFonts w:ascii="Times New Roman" w:eastAsia="Times New Roman" w:hAnsi="Times New Roman"/>
                <w:lang w:val="lv-LV" w:eastAsia="en-GB"/>
              </w:rPr>
              <w:t>brīvprātīgo iniciatīvu izpildi. Ar Ministru kabineta 2020.gada 12.</w:t>
            </w:r>
            <w:bookmarkStart w:id="0" w:name="_GoBack"/>
            <w:bookmarkEnd w:id="0"/>
            <w:r w:rsidRPr="00677273">
              <w:rPr>
                <w:rFonts w:ascii="Times New Roman" w:hAnsi="Times New Roman"/>
                <w:lang w:val="lv-LV"/>
              </w:rPr>
              <w:t xml:space="preserve">marta rīkojumu Nr.103 “Par ārkārtējās situācijas izsludināšanu” (turpmāk – MK rīkojums Nr.103) visā valsts teritorijā izsludināta ārkārtējā situācija, ar </w:t>
            </w:r>
            <w:r w:rsidRPr="00677273">
              <w:rPr>
                <w:rFonts w:ascii="Times New Roman" w:hAnsi="Times New Roman"/>
                <w:shd w:val="clear" w:color="auto" w:fill="FFFFFF"/>
                <w:lang w:val="lv-LV"/>
              </w:rPr>
              <w:t>4.5.</w:t>
            </w:r>
            <w:r w:rsidRPr="00677273">
              <w:rPr>
                <w:rFonts w:ascii="Times New Roman" w:hAnsi="Times New Roman"/>
                <w:shd w:val="clear" w:color="auto" w:fill="FFFFFF"/>
                <w:vertAlign w:val="superscript"/>
                <w:lang w:val="lv-LV"/>
              </w:rPr>
              <w:t>2 </w:t>
            </w:r>
            <w:r w:rsidRPr="00677273">
              <w:rPr>
                <w:rFonts w:ascii="Times New Roman" w:hAnsi="Times New Roman"/>
                <w:lang w:val="lv-LV"/>
              </w:rPr>
              <w:t>apakšpunktu</w:t>
            </w:r>
            <w:r w:rsidRPr="00677273">
              <w:rPr>
                <w:rFonts w:ascii="Times New Roman" w:hAnsi="Times New Roman"/>
                <w:shd w:val="clear" w:color="auto" w:fill="FFFFFF"/>
                <w:vertAlign w:val="superscript"/>
                <w:lang w:val="lv-LV"/>
              </w:rPr>
              <w:t xml:space="preserve"> </w:t>
            </w:r>
            <w:r w:rsidRPr="00677273">
              <w:rPr>
                <w:rFonts w:ascii="Times New Roman" w:hAnsi="Times New Roman"/>
                <w:lang w:val="lv-LV"/>
              </w:rPr>
              <w:t xml:space="preserve">personām ir noteikti </w:t>
            </w:r>
            <w:r w:rsidRPr="00677273">
              <w:rPr>
                <w:rFonts w:ascii="Times New Roman" w:eastAsia="Times New Roman" w:hAnsi="Times New Roman"/>
                <w:lang w:val="lv-LV" w:eastAsia="en-GB"/>
              </w:rPr>
              <w:t xml:space="preserve">ierobežojumi, t.sk. sociālā (fiziskā) </w:t>
            </w:r>
            <w:proofErr w:type="spellStart"/>
            <w:r w:rsidRPr="00677273">
              <w:rPr>
                <w:rFonts w:ascii="Times New Roman" w:eastAsia="Times New Roman" w:hAnsi="Times New Roman"/>
                <w:lang w:val="lv-LV" w:eastAsia="en-GB"/>
              </w:rPr>
              <w:t>distancēšanās</w:t>
            </w:r>
            <w:proofErr w:type="spellEnd"/>
            <w:r w:rsidRPr="00677273">
              <w:rPr>
                <w:rFonts w:ascii="Times New Roman" w:eastAsia="Times New Roman" w:hAnsi="Times New Roman"/>
                <w:lang w:val="lv-LV" w:eastAsia="en-GB"/>
              </w:rPr>
              <w:t xml:space="preserve"> un epidemioloģiskās drošības pasākumi.</w:t>
            </w:r>
          </w:p>
          <w:p w:rsidR="00B01E18" w:rsidRPr="00677273" w:rsidRDefault="00B01E18" w:rsidP="00B01E18">
            <w:pPr>
              <w:spacing w:after="0" w:line="240" w:lineRule="auto"/>
              <w:ind w:left="77" w:right="198" w:firstLine="180"/>
              <w:jc w:val="both"/>
              <w:rPr>
                <w:rFonts w:ascii="Times New Roman" w:hAnsi="Times New Roman"/>
                <w:lang w:val="lv-LV"/>
              </w:rPr>
            </w:pPr>
            <w:r w:rsidRPr="00677273">
              <w:rPr>
                <w:rFonts w:ascii="Times New Roman" w:hAnsi="Times New Roman"/>
                <w:lang w:val="lv-LV"/>
              </w:rPr>
              <w:t>Sociālo pakalpojumu un sociālās palīdzības likuma 35.panta otrā dala paredz, ka pašvaldība, neizvērtējot ģimenes (personas) ienākumus, var piešķirt ģimenei (personai) pabalstu krīzes situācijā, pārejas noteikumu 37.punkta pirmā daļa paredz, ka laikā, kamēr visā valstī ir izsludināta ārkārtējā situācija sakarā ar Covid-19 izplatību, un vienu kalendāra mēnesi pēc ārkārtējās situācijas beigām pašvaldība piešķir ģimenei (personai), kura ārkārtējās situācijas dēļ nespēj nodrošināt savas pamatvajadzības, šā likuma </w:t>
            </w:r>
            <w:hyperlink r:id="rId9" w:anchor="p35" w:history="1">
              <w:r w:rsidRPr="00677273">
                <w:rPr>
                  <w:rFonts w:ascii="Times New Roman" w:hAnsi="Times New Roman"/>
                  <w:lang w:val="lv-LV"/>
                </w:rPr>
                <w:t>35.</w:t>
              </w:r>
            </w:hyperlink>
            <w:r w:rsidRPr="00677273">
              <w:rPr>
                <w:rFonts w:ascii="Times New Roman" w:hAnsi="Times New Roman"/>
                <w:lang w:val="lv-LV"/>
              </w:rPr>
              <w:t>panta otrajā daļā noteikto pabalstu krīzes situācijā, kas tiek izmaksāts no pašvaldības budžeta līdzekļiem.</w:t>
            </w:r>
          </w:p>
          <w:p w:rsidR="00B01E18" w:rsidRPr="00677273" w:rsidRDefault="00B01E18" w:rsidP="00B01E18">
            <w:pPr>
              <w:spacing w:after="0" w:line="240" w:lineRule="auto"/>
              <w:ind w:left="77" w:right="198" w:firstLine="180"/>
              <w:jc w:val="both"/>
              <w:rPr>
                <w:rFonts w:ascii="Times New Roman" w:hAnsi="Times New Roman"/>
                <w:lang w:val="lv-LV" w:eastAsia="en-GB"/>
              </w:rPr>
            </w:pPr>
            <w:r w:rsidRPr="00677273">
              <w:rPr>
                <w:rFonts w:ascii="Times New Roman" w:hAnsi="Times New Roman"/>
                <w:lang w:val="lv-LV"/>
              </w:rPr>
              <w:t xml:space="preserve">Saistošie noteikumi paredz atbalstu dažādām iedzīvotāju grupām laikposmā, kad valstī ir izsludināta ārkārtējā situācija sakarā ar Covid-19 izplatību. </w:t>
            </w:r>
          </w:p>
        </w:tc>
      </w:tr>
      <w:tr w:rsidR="00B01E18" w:rsidRPr="00677273" w:rsidTr="00AC026A">
        <w:tc>
          <w:tcPr>
            <w:tcW w:w="1700" w:type="pct"/>
            <w:tcBorders>
              <w:top w:val="outset" w:sz="6" w:space="0" w:color="414142"/>
              <w:left w:val="outset" w:sz="6" w:space="0" w:color="414142"/>
              <w:bottom w:val="outset" w:sz="6" w:space="0" w:color="414142"/>
              <w:right w:val="outset" w:sz="6" w:space="0" w:color="414142"/>
            </w:tcBorders>
            <w:hideMark/>
          </w:tcPr>
          <w:p w:rsidR="00B01E18" w:rsidRPr="00677273" w:rsidRDefault="00B01E18" w:rsidP="00B01E18">
            <w:pPr>
              <w:spacing w:after="0" w:line="240" w:lineRule="auto"/>
              <w:ind w:right="198" w:firstLine="180"/>
              <w:jc w:val="both"/>
              <w:rPr>
                <w:rFonts w:ascii="Times New Roman" w:hAnsi="Times New Roman"/>
                <w:lang w:val="lv-LV"/>
              </w:rPr>
            </w:pPr>
            <w:r w:rsidRPr="00677273">
              <w:rPr>
                <w:rFonts w:ascii="Times New Roman" w:hAnsi="Times New Roman"/>
                <w:lang w:val="lv-LV"/>
              </w:rPr>
              <w:t>2. Īss projekta satura izklāsts</w:t>
            </w:r>
          </w:p>
        </w:tc>
        <w:tc>
          <w:tcPr>
            <w:tcW w:w="3300" w:type="pct"/>
            <w:tcBorders>
              <w:top w:val="outset" w:sz="6" w:space="0" w:color="414142"/>
              <w:left w:val="outset" w:sz="6" w:space="0" w:color="414142"/>
              <w:bottom w:val="outset" w:sz="6" w:space="0" w:color="414142"/>
              <w:right w:val="outset" w:sz="6" w:space="0" w:color="414142"/>
            </w:tcBorders>
            <w:hideMark/>
          </w:tcPr>
          <w:p w:rsidR="00B01E18" w:rsidRPr="00677273" w:rsidRDefault="00B01E18" w:rsidP="00B01E18">
            <w:pPr>
              <w:spacing w:after="0" w:line="240" w:lineRule="auto"/>
              <w:ind w:right="198" w:firstLine="180"/>
              <w:jc w:val="both"/>
              <w:rPr>
                <w:rFonts w:ascii="Times New Roman" w:hAnsi="Times New Roman"/>
                <w:lang w:val="lv-LV"/>
              </w:rPr>
            </w:pPr>
            <w:r w:rsidRPr="00677273">
              <w:rPr>
                <w:rFonts w:ascii="Times New Roman" w:hAnsi="Times New Roman"/>
                <w:lang w:val="lv-LV"/>
              </w:rPr>
              <w:t>Saistošie noteikumi paredz šādu atbalstu iedzīvotājiem ārkārtējā situācijā sakarā ar Covid-19 izplatību:</w:t>
            </w:r>
          </w:p>
          <w:p w:rsidR="00B01E18" w:rsidRPr="00677273" w:rsidRDefault="00B01E18" w:rsidP="00B01E18">
            <w:pPr>
              <w:pStyle w:val="ListParagraph"/>
              <w:numPr>
                <w:ilvl w:val="0"/>
                <w:numId w:val="1"/>
              </w:numPr>
              <w:spacing w:after="0" w:line="240" w:lineRule="auto"/>
              <w:ind w:right="198"/>
              <w:jc w:val="both"/>
              <w:rPr>
                <w:rFonts w:ascii="Times New Roman" w:hAnsi="Times New Roman"/>
                <w:lang w:val="lv-LV"/>
              </w:rPr>
            </w:pPr>
            <w:r w:rsidRPr="00677273">
              <w:rPr>
                <w:rFonts w:ascii="Times New Roman" w:hAnsi="Times New Roman"/>
                <w:lang w:val="lv-LV"/>
              </w:rPr>
              <w:t>pabalstu krīzes situācijā;</w:t>
            </w:r>
          </w:p>
          <w:p w:rsidR="00B01E18" w:rsidRPr="00677273" w:rsidRDefault="00B01E18" w:rsidP="00B01E18">
            <w:pPr>
              <w:pStyle w:val="ListParagraph"/>
              <w:numPr>
                <w:ilvl w:val="0"/>
                <w:numId w:val="1"/>
              </w:numPr>
              <w:spacing w:after="0" w:line="240" w:lineRule="auto"/>
              <w:ind w:right="198"/>
              <w:jc w:val="both"/>
              <w:rPr>
                <w:rFonts w:ascii="Times New Roman" w:hAnsi="Times New Roman"/>
                <w:lang w:val="lv-LV"/>
              </w:rPr>
            </w:pPr>
            <w:r w:rsidRPr="00677273">
              <w:rPr>
                <w:rFonts w:ascii="Times New Roman" w:hAnsi="Times New Roman"/>
                <w:lang w:val="lv-LV"/>
              </w:rPr>
              <w:t xml:space="preserve">mantisko atbalstu; </w:t>
            </w:r>
          </w:p>
          <w:p w:rsidR="00B01E18" w:rsidRPr="00677273" w:rsidRDefault="00B01E18" w:rsidP="00B01E18">
            <w:pPr>
              <w:pStyle w:val="ListParagraph"/>
              <w:numPr>
                <w:ilvl w:val="0"/>
                <w:numId w:val="1"/>
              </w:numPr>
              <w:spacing w:after="0" w:line="240" w:lineRule="auto"/>
              <w:ind w:right="198"/>
              <w:jc w:val="both"/>
              <w:rPr>
                <w:rFonts w:ascii="Times New Roman" w:hAnsi="Times New Roman"/>
                <w:lang w:val="lv-LV"/>
              </w:rPr>
            </w:pPr>
            <w:r w:rsidRPr="00677273">
              <w:rPr>
                <w:rFonts w:ascii="Times New Roman" w:hAnsi="Times New Roman"/>
                <w:lang w:val="lv-LV"/>
              </w:rPr>
              <w:t>ēdināšanas atbalstu bērniem;</w:t>
            </w:r>
            <w:r w:rsidRPr="00677273">
              <w:rPr>
                <w:rFonts w:ascii="Times New Roman" w:eastAsia="Times New Roman" w:hAnsi="Times New Roman"/>
                <w:b/>
                <w:bCs/>
                <w:lang w:val="lv-LV" w:eastAsia="lv-LV"/>
              </w:rPr>
              <w:t xml:space="preserve"> </w:t>
            </w:r>
          </w:p>
        </w:tc>
      </w:tr>
      <w:tr w:rsidR="00B01E18" w:rsidRPr="00677273" w:rsidTr="00AC026A">
        <w:tc>
          <w:tcPr>
            <w:tcW w:w="1700" w:type="pct"/>
            <w:tcBorders>
              <w:top w:val="outset" w:sz="6" w:space="0" w:color="414142"/>
              <w:left w:val="outset" w:sz="6" w:space="0" w:color="414142"/>
              <w:bottom w:val="outset" w:sz="6" w:space="0" w:color="414142"/>
              <w:right w:val="outset" w:sz="6" w:space="0" w:color="414142"/>
            </w:tcBorders>
            <w:hideMark/>
          </w:tcPr>
          <w:p w:rsidR="00B01E18" w:rsidRPr="00677273" w:rsidRDefault="00B01E18" w:rsidP="00B01E18">
            <w:pPr>
              <w:spacing w:after="0" w:line="240" w:lineRule="auto"/>
              <w:rPr>
                <w:rFonts w:ascii="Times New Roman" w:eastAsia="Times New Roman" w:hAnsi="Times New Roman"/>
                <w:lang w:val="lv-LV" w:eastAsia="en-GB"/>
              </w:rPr>
            </w:pPr>
            <w:r w:rsidRPr="00677273">
              <w:rPr>
                <w:rFonts w:ascii="Times New Roman" w:eastAsia="Times New Roman" w:hAnsi="Times New Roman"/>
                <w:lang w:val="lv-LV" w:eastAsia="en-GB"/>
              </w:rPr>
              <w:t>3. Informācija par plānoto projekta ietekmi uz pašvaldības budžetu</w:t>
            </w:r>
          </w:p>
        </w:tc>
        <w:tc>
          <w:tcPr>
            <w:tcW w:w="3300" w:type="pct"/>
            <w:tcBorders>
              <w:top w:val="outset" w:sz="6" w:space="0" w:color="414142"/>
              <w:left w:val="outset" w:sz="6" w:space="0" w:color="414142"/>
              <w:bottom w:val="outset" w:sz="6" w:space="0" w:color="414142"/>
              <w:right w:val="outset" w:sz="6" w:space="0" w:color="414142"/>
            </w:tcBorders>
            <w:hideMark/>
          </w:tcPr>
          <w:p w:rsidR="00B01E18" w:rsidRPr="00677273" w:rsidRDefault="00B01E18" w:rsidP="00B01E18">
            <w:pPr>
              <w:spacing w:after="0" w:line="240" w:lineRule="auto"/>
              <w:ind w:firstLine="180"/>
              <w:jc w:val="both"/>
              <w:rPr>
                <w:rFonts w:ascii="Times New Roman" w:eastAsia="Times New Roman" w:hAnsi="Times New Roman"/>
                <w:lang w:val="lv-LV" w:eastAsia="en-GB"/>
              </w:rPr>
            </w:pPr>
            <w:r w:rsidRPr="00677273">
              <w:rPr>
                <w:rFonts w:ascii="Times New Roman" w:eastAsia="Times New Roman" w:hAnsi="Times New Roman"/>
                <w:lang w:val="lv-LV" w:eastAsia="en-GB"/>
              </w:rPr>
              <w:t>Saistošo noteikumu izpildei nepieciešami 0,85 milj. EUR. Līdzekļi tiks rasti pašvaldības budžeta ietvaros, veicot apropriācijas pārdali starp budžeta programmām.</w:t>
            </w:r>
          </w:p>
        </w:tc>
      </w:tr>
      <w:tr w:rsidR="00B01E18" w:rsidRPr="00677273" w:rsidTr="00AC026A">
        <w:tc>
          <w:tcPr>
            <w:tcW w:w="1700" w:type="pct"/>
            <w:tcBorders>
              <w:top w:val="outset" w:sz="6" w:space="0" w:color="414142"/>
              <w:left w:val="outset" w:sz="6" w:space="0" w:color="414142"/>
              <w:bottom w:val="outset" w:sz="6" w:space="0" w:color="414142"/>
              <w:right w:val="outset" w:sz="6" w:space="0" w:color="414142"/>
            </w:tcBorders>
            <w:hideMark/>
          </w:tcPr>
          <w:p w:rsidR="00B01E18" w:rsidRPr="00677273" w:rsidRDefault="00B01E18" w:rsidP="00B01E18">
            <w:pPr>
              <w:spacing w:after="0" w:line="240" w:lineRule="auto"/>
              <w:rPr>
                <w:rFonts w:ascii="Times New Roman" w:eastAsia="Times New Roman" w:hAnsi="Times New Roman"/>
                <w:lang w:val="lv-LV" w:eastAsia="en-GB"/>
              </w:rPr>
            </w:pPr>
            <w:r w:rsidRPr="00677273">
              <w:rPr>
                <w:rFonts w:ascii="Times New Roman" w:eastAsia="Times New Roman" w:hAnsi="Times New Roman"/>
                <w:lang w:val="lv-LV" w:eastAsia="en-GB"/>
              </w:rPr>
              <w:t>4. Informācija par plānoto projekta ietekmi uz uzņēmējdarbības vidi pašvaldības teritorijā</w:t>
            </w:r>
          </w:p>
        </w:tc>
        <w:tc>
          <w:tcPr>
            <w:tcW w:w="3300" w:type="pct"/>
            <w:tcBorders>
              <w:top w:val="outset" w:sz="6" w:space="0" w:color="414142"/>
              <w:left w:val="outset" w:sz="6" w:space="0" w:color="414142"/>
              <w:bottom w:val="outset" w:sz="6" w:space="0" w:color="414142"/>
              <w:right w:val="outset" w:sz="6" w:space="0" w:color="414142"/>
            </w:tcBorders>
            <w:hideMark/>
          </w:tcPr>
          <w:p w:rsidR="00B01E18" w:rsidRPr="00677273" w:rsidRDefault="00B01E18" w:rsidP="00B01E18">
            <w:pPr>
              <w:spacing w:after="0" w:line="240" w:lineRule="auto"/>
              <w:ind w:firstLine="180"/>
              <w:rPr>
                <w:rFonts w:ascii="Times New Roman" w:eastAsia="Times New Roman" w:hAnsi="Times New Roman"/>
                <w:lang w:val="lv-LV" w:eastAsia="en-GB"/>
              </w:rPr>
            </w:pPr>
            <w:r w:rsidRPr="00677273">
              <w:rPr>
                <w:rFonts w:ascii="Times New Roman" w:eastAsia="Times New Roman" w:hAnsi="Times New Roman"/>
                <w:lang w:val="lv-LV" w:eastAsia="en-GB"/>
              </w:rPr>
              <w:t>Nav attiecināms.</w:t>
            </w:r>
          </w:p>
        </w:tc>
      </w:tr>
      <w:tr w:rsidR="00B01E18" w:rsidRPr="00677273" w:rsidTr="00AC026A">
        <w:tc>
          <w:tcPr>
            <w:tcW w:w="1700" w:type="pct"/>
            <w:tcBorders>
              <w:top w:val="outset" w:sz="6" w:space="0" w:color="414142"/>
              <w:left w:val="outset" w:sz="6" w:space="0" w:color="414142"/>
              <w:bottom w:val="outset" w:sz="6" w:space="0" w:color="414142"/>
              <w:right w:val="outset" w:sz="6" w:space="0" w:color="414142"/>
            </w:tcBorders>
            <w:hideMark/>
          </w:tcPr>
          <w:p w:rsidR="00B01E18" w:rsidRPr="00677273" w:rsidRDefault="00B01E18" w:rsidP="00B01E18">
            <w:pPr>
              <w:spacing w:after="0" w:line="240" w:lineRule="auto"/>
              <w:rPr>
                <w:rFonts w:ascii="Times New Roman" w:eastAsia="Times New Roman" w:hAnsi="Times New Roman"/>
                <w:lang w:val="lv-LV" w:eastAsia="en-GB"/>
              </w:rPr>
            </w:pPr>
            <w:r w:rsidRPr="00677273">
              <w:rPr>
                <w:rFonts w:ascii="Times New Roman" w:eastAsia="Times New Roman" w:hAnsi="Times New Roman"/>
                <w:lang w:val="lv-LV" w:eastAsia="en-GB"/>
              </w:rPr>
              <w:t>5. Informācija par administratīvajām procedūrām</w:t>
            </w:r>
          </w:p>
        </w:tc>
        <w:tc>
          <w:tcPr>
            <w:tcW w:w="3300" w:type="pct"/>
            <w:tcBorders>
              <w:top w:val="outset" w:sz="6" w:space="0" w:color="414142"/>
              <w:left w:val="outset" w:sz="6" w:space="0" w:color="414142"/>
              <w:bottom w:val="outset" w:sz="6" w:space="0" w:color="414142"/>
              <w:right w:val="outset" w:sz="6" w:space="0" w:color="414142"/>
            </w:tcBorders>
            <w:hideMark/>
          </w:tcPr>
          <w:p w:rsidR="00B01E18" w:rsidRPr="00677273" w:rsidRDefault="00B01E18" w:rsidP="00B01E18">
            <w:pPr>
              <w:spacing w:after="0" w:line="240" w:lineRule="auto"/>
              <w:rPr>
                <w:rFonts w:ascii="Times New Roman" w:hAnsi="Times New Roman"/>
                <w:lang w:val="lv-LV" w:eastAsia="en-GB"/>
              </w:rPr>
            </w:pPr>
          </w:p>
          <w:p w:rsidR="00B01E18" w:rsidRPr="00677273" w:rsidRDefault="00B01E18" w:rsidP="00B01E18">
            <w:pPr>
              <w:spacing w:after="0" w:line="240" w:lineRule="auto"/>
              <w:ind w:firstLine="180"/>
              <w:jc w:val="both"/>
              <w:rPr>
                <w:rFonts w:ascii="Times New Roman" w:eastAsia="Times New Roman" w:hAnsi="Times New Roman"/>
                <w:lang w:val="lv-LV" w:eastAsia="en-GB"/>
              </w:rPr>
            </w:pPr>
            <w:r w:rsidRPr="00677273">
              <w:rPr>
                <w:rFonts w:ascii="Times New Roman" w:hAnsi="Times New Roman"/>
                <w:lang w:val="lv-LV" w:eastAsia="en-GB"/>
              </w:rPr>
              <w:t xml:space="preserve">Mantisko atbalstu </w:t>
            </w:r>
            <w:r w:rsidRPr="00677273">
              <w:rPr>
                <w:rFonts w:ascii="Times New Roman" w:eastAsia="Times New Roman" w:hAnsi="Times New Roman"/>
                <w:lang w:val="lv-LV" w:eastAsia="lv-LV"/>
              </w:rPr>
              <w:t xml:space="preserve">pārtikas paku veidā </w:t>
            </w:r>
            <w:r w:rsidRPr="00677273">
              <w:rPr>
                <w:rFonts w:ascii="Times New Roman" w:hAnsi="Times New Roman"/>
                <w:lang w:val="lv-LV" w:eastAsia="en-GB"/>
              </w:rPr>
              <w:t>piešķir bez personas iesnieguma, Sociālais dienests nodrošina pakas nogādāšanu uz personas dzīvesvietu</w:t>
            </w:r>
            <w:r w:rsidRPr="00677273">
              <w:rPr>
                <w:rFonts w:ascii="Times New Roman" w:eastAsia="Times New Roman" w:hAnsi="Times New Roman"/>
                <w:lang w:val="lv-LV" w:eastAsia="en-GB"/>
              </w:rPr>
              <w:t>.</w:t>
            </w:r>
          </w:p>
          <w:p w:rsidR="00B01E18" w:rsidRPr="00677273" w:rsidRDefault="00B01E18" w:rsidP="00B01E18">
            <w:pPr>
              <w:spacing w:after="0" w:line="240" w:lineRule="auto"/>
              <w:ind w:firstLine="180"/>
              <w:jc w:val="both"/>
              <w:rPr>
                <w:rFonts w:ascii="Times New Roman" w:eastAsia="Times New Roman" w:hAnsi="Times New Roman"/>
                <w:lang w:val="lv-LV" w:eastAsia="en-GB"/>
              </w:rPr>
            </w:pPr>
            <w:r w:rsidRPr="00677273">
              <w:rPr>
                <w:rFonts w:ascii="Times New Roman" w:eastAsia="Times New Roman" w:hAnsi="Times New Roman"/>
                <w:lang w:val="lv-LV" w:eastAsia="en-GB"/>
              </w:rPr>
              <w:t>Pārējie atbalsta viedi tiks sniegti uz personas iesnieguma pamata.</w:t>
            </w:r>
            <w:r w:rsidRPr="00677273">
              <w:rPr>
                <w:rFonts w:ascii="Times New Roman" w:eastAsia="Times New Roman" w:hAnsi="Times New Roman"/>
                <w:lang w:val="lv-LV" w:eastAsia="lv-LV"/>
              </w:rPr>
              <w:t xml:space="preserve"> Iesniegumus ēdināšanas atbalstam bērniem vecāks (likumiskais pārstāvis) iesniedz Izglītības pārvaldē no 2020.gada 20.aprīļa un ne vēlāk kā līdz 2020.gada 15.maijam.</w:t>
            </w:r>
          </w:p>
        </w:tc>
      </w:tr>
      <w:tr w:rsidR="00B01E18" w:rsidRPr="00677273" w:rsidTr="00AC026A">
        <w:tc>
          <w:tcPr>
            <w:tcW w:w="1700" w:type="pct"/>
            <w:tcBorders>
              <w:top w:val="outset" w:sz="6" w:space="0" w:color="414142"/>
              <w:left w:val="outset" w:sz="6" w:space="0" w:color="414142"/>
              <w:bottom w:val="outset" w:sz="6" w:space="0" w:color="414142"/>
              <w:right w:val="outset" w:sz="6" w:space="0" w:color="414142"/>
            </w:tcBorders>
            <w:hideMark/>
          </w:tcPr>
          <w:p w:rsidR="00B01E18" w:rsidRPr="00677273" w:rsidRDefault="00B01E18" w:rsidP="00B01E18">
            <w:pPr>
              <w:spacing w:after="0" w:line="240" w:lineRule="auto"/>
              <w:rPr>
                <w:rFonts w:ascii="Times New Roman" w:eastAsia="Times New Roman" w:hAnsi="Times New Roman"/>
                <w:lang w:val="lv-LV" w:eastAsia="en-GB"/>
              </w:rPr>
            </w:pPr>
            <w:r w:rsidRPr="00677273">
              <w:rPr>
                <w:rFonts w:ascii="Times New Roman" w:eastAsia="Times New Roman" w:hAnsi="Times New Roman"/>
                <w:lang w:val="lv-LV" w:eastAsia="en-GB"/>
              </w:rPr>
              <w:t>6. Informācija par konsultācijām ar privātpersonām</w:t>
            </w:r>
          </w:p>
        </w:tc>
        <w:tc>
          <w:tcPr>
            <w:tcW w:w="3300" w:type="pct"/>
            <w:tcBorders>
              <w:top w:val="outset" w:sz="6" w:space="0" w:color="414142"/>
              <w:left w:val="outset" w:sz="6" w:space="0" w:color="414142"/>
              <w:bottom w:val="outset" w:sz="6" w:space="0" w:color="414142"/>
              <w:right w:val="outset" w:sz="6" w:space="0" w:color="414142"/>
            </w:tcBorders>
            <w:hideMark/>
          </w:tcPr>
          <w:p w:rsidR="00B01E18" w:rsidRPr="00677273" w:rsidRDefault="00B01E18" w:rsidP="00B01E18">
            <w:pPr>
              <w:spacing w:after="0" w:line="240" w:lineRule="auto"/>
              <w:ind w:firstLine="180"/>
              <w:rPr>
                <w:rFonts w:ascii="Times New Roman" w:eastAsia="Times New Roman" w:hAnsi="Times New Roman"/>
                <w:lang w:val="lv-LV" w:eastAsia="en-GB"/>
              </w:rPr>
            </w:pPr>
            <w:r w:rsidRPr="00677273">
              <w:rPr>
                <w:rFonts w:ascii="Times New Roman" w:eastAsia="Times New Roman" w:hAnsi="Times New Roman"/>
                <w:lang w:val="lv-LV" w:eastAsia="en-GB"/>
              </w:rPr>
              <w:t>Nav notikušas.</w:t>
            </w:r>
          </w:p>
        </w:tc>
      </w:tr>
    </w:tbl>
    <w:p w:rsidR="00B01E18" w:rsidRPr="00677273" w:rsidRDefault="00B01E18" w:rsidP="00B01E18">
      <w:pPr>
        <w:tabs>
          <w:tab w:val="left" w:pos="6379"/>
        </w:tabs>
        <w:spacing w:after="0" w:line="240" w:lineRule="auto"/>
        <w:jc w:val="both"/>
        <w:rPr>
          <w:rFonts w:ascii="Times New Roman" w:hAnsi="Times New Roman"/>
          <w:lang w:val="lv-LV"/>
        </w:rPr>
      </w:pPr>
    </w:p>
    <w:p w:rsidR="00B01E18" w:rsidRPr="00677273" w:rsidRDefault="00B01E18" w:rsidP="00B01E18">
      <w:pPr>
        <w:tabs>
          <w:tab w:val="left" w:pos="6379"/>
        </w:tabs>
        <w:spacing w:after="0" w:line="240" w:lineRule="auto"/>
        <w:jc w:val="both"/>
        <w:rPr>
          <w:rFonts w:ascii="Times New Roman" w:hAnsi="Times New Roman"/>
          <w:lang w:val="lv-LV"/>
        </w:rPr>
      </w:pPr>
    </w:p>
    <w:p w:rsidR="00B01E18" w:rsidRPr="00677273" w:rsidRDefault="00B01E18" w:rsidP="00B01E18">
      <w:pPr>
        <w:tabs>
          <w:tab w:val="left" w:pos="6379"/>
        </w:tabs>
        <w:spacing w:after="0" w:line="240" w:lineRule="auto"/>
        <w:jc w:val="both"/>
        <w:rPr>
          <w:rFonts w:ascii="Times New Roman" w:hAnsi="Times New Roman"/>
          <w:lang w:val="lv-LV"/>
        </w:rPr>
      </w:pPr>
      <w:r w:rsidRPr="00677273">
        <w:rPr>
          <w:rFonts w:ascii="Times New Roman" w:hAnsi="Times New Roman"/>
          <w:lang w:val="lv-LV"/>
        </w:rPr>
        <w:t xml:space="preserve">Domes priekšsēdētājs               </w:t>
      </w:r>
      <w:r w:rsidR="00677273" w:rsidRPr="00677273">
        <w:rPr>
          <w:rFonts w:ascii="Times New Roman" w:hAnsi="Times New Roman"/>
          <w:i/>
          <w:lang w:val="lv-LV"/>
        </w:rPr>
        <w:t>(personiskais paraksts)</w:t>
      </w:r>
      <w:r w:rsidRPr="00677273">
        <w:rPr>
          <w:rFonts w:ascii="Times New Roman" w:hAnsi="Times New Roman"/>
          <w:lang w:val="lv-LV"/>
        </w:rPr>
        <w:t xml:space="preserve">                              </w:t>
      </w:r>
      <w:r w:rsidRPr="00677273">
        <w:rPr>
          <w:rFonts w:ascii="Times New Roman" w:hAnsi="Times New Roman"/>
          <w:lang w:val="lv-LV"/>
        </w:rPr>
        <w:tab/>
      </w:r>
      <w:r w:rsidRPr="00677273">
        <w:rPr>
          <w:rFonts w:ascii="Times New Roman" w:hAnsi="Times New Roman"/>
          <w:lang w:val="lv-LV"/>
        </w:rPr>
        <w:tab/>
        <w:t xml:space="preserve">             </w:t>
      </w:r>
      <w:proofErr w:type="spellStart"/>
      <w:r w:rsidRPr="00677273">
        <w:rPr>
          <w:rFonts w:ascii="Times New Roman" w:hAnsi="Times New Roman"/>
          <w:lang w:val="lv-LV"/>
        </w:rPr>
        <w:t>A.Elksniņš</w:t>
      </w:r>
      <w:proofErr w:type="spellEnd"/>
      <w:r w:rsidRPr="00677273">
        <w:rPr>
          <w:rFonts w:ascii="Times New Roman" w:hAnsi="Times New Roman"/>
          <w:lang w:val="lv-LV"/>
        </w:rPr>
        <w:t xml:space="preserve"> </w:t>
      </w:r>
    </w:p>
    <w:p w:rsidR="00870E28" w:rsidRPr="00677273" w:rsidRDefault="00A61072" w:rsidP="00B01E18">
      <w:pPr>
        <w:spacing w:after="0" w:line="240" w:lineRule="auto"/>
        <w:jc w:val="both"/>
        <w:rPr>
          <w:rFonts w:ascii="Times New Roman" w:hAnsi="Times New Roman"/>
          <w:sz w:val="24"/>
          <w:szCs w:val="24"/>
          <w:lang w:val="lv-LV"/>
        </w:rPr>
      </w:pPr>
    </w:p>
    <w:sectPr w:rsidR="00870E28" w:rsidRPr="00677273" w:rsidSect="00677273">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E18" w:rsidRDefault="00B01E18" w:rsidP="00B01E18">
      <w:pPr>
        <w:spacing w:after="0" w:line="240" w:lineRule="auto"/>
      </w:pPr>
      <w:r>
        <w:separator/>
      </w:r>
    </w:p>
  </w:endnote>
  <w:endnote w:type="continuationSeparator" w:id="0">
    <w:p w:rsidR="00B01E18" w:rsidRDefault="00B01E18" w:rsidP="00B01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E18" w:rsidRDefault="00B01E18" w:rsidP="00B01E18">
      <w:pPr>
        <w:spacing w:after="0" w:line="240" w:lineRule="auto"/>
      </w:pPr>
      <w:r>
        <w:separator/>
      </w:r>
    </w:p>
  </w:footnote>
  <w:footnote w:type="continuationSeparator" w:id="0">
    <w:p w:rsidR="00B01E18" w:rsidRDefault="00B01E18" w:rsidP="00B01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2527842"/>
      <w:docPartObj>
        <w:docPartGallery w:val="Page Numbers (Top of Page)"/>
        <w:docPartUnique/>
      </w:docPartObj>
    </w:sdtPr>
    <w:sdtEndPr>
      <w:rPr>
        <w:noProof/>
      </w:rPr>
    </w:sdtEndPr>
    <w:sdtContent>
      <w:p w:rsidR="00B01E18" w:rsidRDefault="00B01E18">
        <w:pPr>
          <w:pStyle w:val="Header"/>
          <w:jc w:val="center"/>
        </w:pPr>
        <w:r>
          <w:fldChar w:fldCharType="begin"/>
        </w:r>
        <w:r>
          <w:instrText xml:space="preserve"> PAGE   \* MERGEFORMAT </w:instrText>
        </w:r>
        <w:r>
          <w:fldChar w:fldCharType="separate"/>
        </w:r>
        <w:r w:rsidR="00677273">
          <w:rPr>
            <w:noProof/>
          </w:rPr>
          <w:t>2</w:t>
        </w:r>
        <w:r>
          <w:rPr>
            <w:noProof/>
          </w:rPr>
          <w:fldChar w:fldCharType="end"/>
        </w:r>
      </w:p>
    </w:sdtContent>
  </w:sdt>
  <w:p w:rsidR="00B01E18" w:rsidRDefault="00B01E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4A2242"/>
    <w:multiLevelType w:val="hybridMultilevel"/>
    <w:tmpl w:val="FBDA6970"/>
    <w:lvl w:ilvl="0" w:tplc="F16449F0">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18"/>
    <w:rsid w:val="003B1F3C"/>
    <w:rsid w:val="003D287F"/>
    <w:rsid w:val="00412E88"/>
    <w:rsid w:val="00677273"/>
    <w:rsid w:val="007B3DD9"/>
    <w:rsid w:val="00A61072"/>
    <w:rsid w:val="00B01E18"/>
    <w:rsid w:val="00B41042"/>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9588B-3E7C-43B6-ABBF-D26404C8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E18"/>
    <w:pPr>
      <w:spacing w:line="254"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E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1E18"/>
  </w:style>
  <w:style w:type="paragraph" w:styleId="Footer">
    <w:name w:val="footer"/>
    <w:basedOn w:val="Normal"/>
    <w:link w:val="FooterChar"/>
    <w:uiPriority w:val="99"/>
    <w:unhideWhenUsed/>
    <w:rsid w:val="00B01E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1E18"/>
  </w:style>
  <w:style w:type="character" w:styleId="Hyperlink">
    <w:name w:val="Hyperlink"/>
    <w:basedOn w:val="DefaultParagraphFont"/>
    <w:uiPriority w:val="99"/>
    <w:semiHidden/>
    <w:unhideWhenUsed/>
    <w:rsid w:val="00B01E18"/>
    <w:rPr>
      <w:color w:val="0000FF"/>
      <w:u w:val="single"/>
    </w:rPr>
  </w:style>
  <w:style w:type="paragraph" w:styleId="ListParagraph">
    <w:name w:val="List Paragraph"/>
    <w:basedOn w:val="Normal"/>
    <w:uiPriority w:val="34"/>
    <w:qFormat/>
    <w:rsid w:val="00B01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3" Type="http://schemas.openxmlformats.org/officeDocument/2006/relationships/settings" Target="settings.xml"/><Relationship Id="rId7" Type="http://schemas.openxmlformats.org/officeDocument/2006/relationships/hyperlink" Target="https://likumi.lv/ta/id/57255-par-pasvaldib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ta/id/684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1863</Words>
  <Characters>1063</Characters>
  <Application>Microsoft Office Word</Application>
  <DocSecurity>0</DocSecurity>
  <Lines>8</Lines>
  <Paragraphs>5</Paragraphs>
  <ScaleCrop>false</ScaleCrop>
  <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3</cp:revision>
  <dcterms:created xsi:type="dcterms:W3CDTF">2020-04-07T06:56:00Z</dcterms:created>
  <dcterms:modified xsi:type="dcterms:W3CDTF">2020-04-08T05:04:00Z</dcterms:modified>
</cp:coreProperties>
</file>