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1C5" w:rsidRDefault="00D601C5" w:rsidP="00782BA1">
      <w:pPr>
        <w:pStyle w:val="Title"/>
        <w:tabs>
          <w:tab w:val="left" w:pos="4111"/>
        </w:tabs>
        <w:jc w:val="left"/>
      </w:pPr>
      <w:r>
        <w:tab/>
        <w:t xml:space="preserve"> </w:t>
      </w:r>
      <w:bookmarkStart w:id="0" w:name="_MON_1145971579"/>
      <w:bookmarkStart w:id="1" w:name="_MON_1145971594"/>
      <w:bookmarkEnd w:id="0"/>
      <w:bookmarkEnd w:id="1"/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646028827" r:id="rId6"/>
        </w:object>
      </w:r>
    </w:p>
    <w:p w:rsidR="00D601C5" w:rsidRPr="00EE4591" w:rsidRDefault="00D601C5" w:rsidP="00402A27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D601C5" w:rsidRDefault="00D601C5" w:rsidP="00402A27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D601C5" w:rsidRDefault="00D601C5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D601C5" w:rsidRPr="00C3756E" w:rsidRDefault="00D601C5" w:rsidP="00402A27">
      <w:pPr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</w:rPr>
        <w:pict>
          <v:line id="_x0000_s1026" style="position:absolute;left:0;text-align:left;z-index:251659264" from="-9pt,7.3pt" to="459pt,7.3pt" strokeweight="1.5pt">
            <w10:wrap type="topAndBottom"/>
          </v:line>
        </w:pict>
      </w:r>
      <w:proofErr w:type="spellStart"/>
      <w:r>
        <w:rPr>
          <w:sz w:val="18"/>
          <w:szCs w:val="18"/>
        </w:rPr>
        <w:t>Reģ</w:t>
      </w:r>
      <w:proofErr w:type="spellEnd"/>
      <w:r>
        <w:rPr>
          <w:sz w:val="18"/>
          <w:szCs w:val="18"/>
        </w:rPr>
        <w:t>. Nr. 90000077325, K</w:t>
      </w:r>
      <w:r w:rsidRPr="00C3756E">
        <w:rPr>
          <w:sz w:val="18"/>
          <w:szCs w:val="18"/>
        </w:rPr>
        <w:t>. V</w:t>
      </w:r>
      <w:r>
        <w:rPr>
          <w:sz w:val="18"/>
          <w:szCs w:val="18"/>
        </w:rPr>
        <w:t>aldemāra iela 1, Daugavpils, LV-</w:t>
      </w:r>
      <w:r w:rsidRPr="00C3756E">
        <w:rPr>
          <w:sz w:val="18"/>
          <w:szCs w:val="18"/>
        </w:rPr>
        <w:t>5401, tālr</w:t>
      </w:r>
      <w:r>
        <w:rPr>
          <w:sz w:val="18"/>
          <w:szCs w:val="18"/>
        </w:rPr>
        <w:t>unis</w:t>
      </w:r>
      <w:r w:rsidRPr="00C3756E">
        <w:rPr>
          <w:sz w:val="18"/>
          <w:szCs w:val="18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D601C5" w:rsidRDefault="00D601C5" w:rsidP="00402A27">
      <w:pPr>
        <w:jc w:val="center"/>
        <w:rPr>
          <w:sz w:val="18"/>
          <w:szCs w:val="18"/>
          <w:u w:val="single"/>
        </w:rPr>
      </w:pPr>
      <w:r w:rsidRPr="004215B9">
        <w:rPr>
          <w:sz w:val="18"/>
          <w:szCs w:val="18"/>
        </w:rPr>
        <w:t>e-pasts</w:t>
      </w:r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D601C5" w:rsidRDefault="00D601C5" w:rsidP="00402A27">
      <w:pPr>
        <w:jc w:val="center"/>
        <w:rPr>
          <w:sz w:val="18"/>
          <w:szCs w:val="18"/>
          <w:u w:val="single"/>
        </w:rPr>
      </w:pPr>
    </w:p>
    <w:p w:rsidR="00D601C5" w:rsidRDefault="00D601C5" w:rsidP="00402A27">
      <w:pPr>
        <w:jc w:val="center"/>
        <w:rPr>
          <w:b/>
          <w:sz w:val="24"/>
          <w:szCs w:val="24"/>
        </w:rPr>
      </w:pPr>
    </w:p>
    <w:p w:rsidR="00D601C5" w:rsidRPr="002E7F44" w:rsidRDefault="00D601C5" w:rsidP="00402A27">
      <w:pPr>
        <w:jc w:val="center"/>
        <w:rPr>
          <w:b/>
          <w:sz w:val="24"/>
          <w:szCs w:val="24"/>
        </w:rPr>
      </w:pPr>
      <w:r w:rsidRPr="002E7F44">
        <w:rPr>
          <w:b/>
          <w:sz w:val="24"/>
          <w:szCs w:val="24"/>
        </w:rPr>
        <w:t>LĒMUMS</w:t>
      </w:r>
    </w:p>
    <w:p w:rsidR="00D601C5" w:rsidRPr="002E7F44" w:rsidRDefault="00D601C5" w:rsidP="002E7F44">
      <w:pPr>
        <w:spacing w:after="120"/>
        <w:jc w:val="center"/>
        <w:rPr>
          <w:sz w:val="2"/>
          <w:szCs w:val="2"/>
        </w:rPr>
      </w:pPr>
    </w:p>
    <w:p w:rsidR="00D601C5" w:rsidRDefault="00D601C5" w:rsidP="002E7F44">
      <w:pPr>
        <w:jc w:val="center"/>
        <w:rPr>
          <w:szCs w:val="24"/>
        </w:rPr>
      </w:pPr>
      <w:r>
        <w:rPr>
          <w:szCs w:val="24"/>
        </w:rPr>
        <w:t>Daugavpi</w:t>
      </w:r>
      <w:r w:rsidRPr="002E7F44">
        <w:rPr>
          <w:szCs w:val="24"/>
        </w:rPr>
        <w:t>lī</w:t>
      </w:r>
    </w:p>
    <w:p w:rsidR="0073777C" w:rsidRDefault="0073777C" w:rsidP="0076194F">
      <w:pPr>
        <w:jc w:val="both"/>
        <w:rPr>
          <w:sz w:val="24"/>
          <w:szCs w:val="24"/>
        </w:rPr>
      </w:pPr>
    </w:p>
    <w:p w:rsidR="0073777C" w:rsidRPr="00C946E8" w:rsidRDefault="00382565" w:rsidP="0076194F">
      <w:pPr>
        <w:jc w:val="both"/>
        <w:rPr>
          <w:sz w:val="24"/>
          <w:szCs w:val="24"/>
        </w:rPr>
      </w:pPr>
      <w:r w:rsidRPr="00BD06B4">
        <w:rPr>
          <w:sz w:val="24"/>
          <w:szCs w:val="24"/>
        </w:rPr>
        <w:t>2020.gada</w:t>
      </w:r>
      <w:r w:rsidR="009E65CA">
        <w:rPr>
          <w:sz w:val="24"/>
          <w:szCs w:val="24"/>
        </w:rPr>
        <w:t xml:space="preserve"> 12.martā          </w:t>
      </w:r>
      <w:r w:rsidRPr="00BD06B4">
        <w:rPr>
          <w:sz w:val="24"/>
          <w:szCs w:val="24"/>
        </w:rPr>
        <w:tab/>
      </w:r>
      <w:r w:rsidRPr="00BD06B4">
        <w:rPr>
          <w:sz w:val="24"/>
          <w:szCs w:val="24"/>
        </w:rPr>
        <w:tab/>
      </w:r>
      <w:r w:rsidRPr="00BD06B4">
        <w:rPr>
          <w:sz w:val="24"/>
          <w:szCs w:val="24"/>
        </w:rPr>
        <w:tab/>
      </w:r>
      <w:r w:rsidRPr="0073777C">
        <w:rPr>
          <w:sz w:val="24"/>
          <w:szCs w:val="24"/>
        </w:rPr>
        <w:t xml:space="preserve">        </w:t>
      </w:r>
      <w:r w:rsidR="0073777C" w:rsidRPr="0073777C">
        <w:rPr>
          <w:sz w:val="24"/>
          <w:szCs w:val="24"/>
        </w:rPr>
        <w:t xml:space="preserve">                                              </w:t>
      </w:r>
      <w:r w:rsidR="0073777C">
        <w:rPr>
          <w:sz w:val="24"/>
          <w:szCs w:val="24"/>
        </w:rPr>
        <w:t xml:space="preserve"> </w:t>
      </w:r>
      <w:r w:rsidR="006315C5">
        <w:rPr>
          <w:b/>
          <w:sz w:val="24"/>
          <w:szCs w:val="24"/>
        </w:rPr>
        <w:t>Nr.120</w:t>
      </w:r>
      <w:r w:rsidR="0073777C" w:rsidRPr="00C946E8">
        <w:rPr>
          <w:sz w:val="24"/>
          <w:szCs w:val="24"/>
        </w:rPr>
        <w:t xml:space="preserve">  </w:t>
      </w:r>
    </w:p>
    <w:p w:rsidR="0073777C" w:rsidRDefault="0073777C" w:rsidP="0076194F">
      <w:pPr>
        <w:ind w:left="5672" w:firstLine="709"/>
        <w:jc w:val="both"/>
        <w:rPr>
          <w:sz w:val="24"/>
          <w:szCs w:val="24"/>
        </w:rPr>
      </w:pPr>
      <w:r w:rsidRPr="00C946E8">
        <w:rPr>
          <w:sz w:val="24"/>
          <w:szCs w:val="24"/>
        </w:rPr>
        <w:t xml:space="preserve">         </w:t>
      </w:r>
      <w:r w:rsidR="001648AE">
        <w:rPr>
          <w:sz w:val="24"/>
          <w:szCs w:val="24"/>
        </w:rPr>
        <w:t xml:space="preserve">           (prot. Nr.9</w:t>
      </w:r>
      <w:r w:rsidR="002340FD" w:rsidRPr="00C946E8">
        <w:rPr>
          <w:sz w:val="24"/>
          <w:szCs w:val="24"/>
        </w:rPr>
        <w:t>,</w:t>
      </w:r>
      <w:r w:rsidR="00C946E8" w:rsidRPr="00C946E8">
        <w:rPr>
          <w:sz w:val="24"/>
          <w:szCs w:val="24"/>
        </w:rPr>
        <w:t xml:space="preserve"> </w:t>
      </w:r>
      <w:r w:rsidR="002340FD" w:rsidRPr="00C946E8">
        <w:rPr>
          <w:sz w:val="24"/>
          <w:szCs w:val="24"/>
        </w:rPr>
        <w:t xml:space="preserve"> </w:t>
      </w:r>
      <w:r w:rsidR="006315C5">
        <w:rPr>
          <w:sz w:val="24"/>
          <w:szCs w:val="24"/>
        </w:rPr>
        <w:t>8</w:t>
      </w:r>
      <w:r w:rsidRPr="00C946E8">
        <w:rPr>
          <w:sz w:val="24"/>
          <w:szCs w:val="24"/>
        </w:rPr>
        <w:t>.§)</w:t>
      </w:r>
    </w:p>
    <w:p w:rsidR="0076194F" w:rsidRDefault="0076194F" w:rsidP="0076194F">
      <w:pPr>
        <w:widowControl/>
        <w:autoSpaceDE/>
        <w:autoSpaceDN/>
        <w:adjustRightInd/>
        <w:jc w:val="center"/>
        <w:outlineLvl w:val="3"/>
        <w:rPr>
          <w:b/>
          <w:sz w:val="24"/>
          <w:szCs w:val="24"/>
          <w:lang w:eastAsia="en-US"/>
        </w:rPr>
      </w:pPr>
    </w:p>
    <w:p w:rsidR="0076194F" w:rsidRDefault="0076194F" w:rsidP="0076194F">
      <w:pPr>
        <w:widowControl/>
        <w:autoSpaceDE/>
        <w:autoSpaceDN/>
        <w:adjustRightInd/>
        <w:jc w:val="center"/>
        <w:outlineLvl w:val="3"/>
        <w:rPr>
          <w:b/>
          <w:sz w:val="24"/>
          <w:szCs w:val="24"/>
          <w:lang w:eastAsia="en-US"/>
        </w:rPr>
      </w:pPr>
      <w:r w:rsidRPr="0076194F">
        <w:rPr>
          <w:b/>
          <w:sz w:val="24"/>
          <w:szCs w:val="24"/>
          <w:lang w:eastAsia="en-US"/>
        </w:rPr>
        <w:t>Par Daugavpils pilsētas domes 2019.gada 28.novembra saistošo noteikumu Nr.27 precizēšanu</w:t>
      </w:r>
    </w:p>
    <w:p w:rsidR="0076194F" w:rsidRPr="0076194F" w:rsidRDefault="0076194F" w:rsidP="0076194F">
      <w:pPr>
        <w:widowControl/>
        <w:autoSpaceDE/>
        <w:autoSpaceDN/>
        <w:adjustRightInd/>
        <w:jc w:val="center"/>
        <w:outlineLvl w:val="3"/>
        <w:rPr>
          <w:b/>
          <w:sz w:val="24"/>
          <w:szCs w:val="24"/>
          <w:lang w:eastAsia="en-US"/>
        </w:rPr>
      </w:pPr>
    </w:p>
    <w:p w:rsidR="0076194F" w:rsidRDefault="0076194F" w:rsidP="0076194F">
      <w:pPr>
        <w:keepNext/>
        <w:widowControl/>
        <w:tabs>
          <w:tab w:val="left" w:pos="4680"/>
          <w:tab w:val="left" w:pos="5400"/>
        </w:tabs>
        <w:autoSpaceDE/>
        <w:autoSpaceDN/>
        <w:adjustRightInd/>
        <w:ind w:firstLine="539"/>
        <w:jc w:val="both"/>
        <w:outlineLvl w:val="0"/>
        <w:rPr>
          <w:b/>
          <w:bCs/>
          <w:sz w:val="24"/>
          <w:szCs w:val="24"/>
          <w:lang w:eastAsia="en-US"/>
        </w:rPr>
      </w:pPr>
      <w:r w:rsidRPr="0076194F">
        <w:rPr>
          <w:sz w:val="24"/>
          <w:szCs w:val="24"/>
          <w:lang w:eastAsia="en-US"/>
        </w:rPr>
        <w:t>Pamatojoties uz likuma „Par pašvaldībām” 45.panta ceturto daļu, ievērojot Vides aizsardzības un reģionālās attīstības ministrijas 2020.gada 09.janvāra vēstulē Nr.1-18/254 sniegto atzinumu par Daugavpils pilsētas domes 2019.gada 28.novembra saistošajiem noteikumiem Nr.27 “</w:t>
      </w:r>
      <w:r w:rsidRPr="0076194F">
        <w:rPr>
          <w:bCs/>
          <w:sz w:val="24"/>
          <w:szCs w:val="24"/>
          <w:lang w:eastAsia="en-US"/>
        </w:rPr>
        <w:t>Grozījumi Daugavpils pilsētas domes 2008.gada 29.maija saistošajos noteikumos Nr.27 “Par Daugavpils pilsētas pašvaldības simboliku”</w:t>
      </w:r>
      <w:r w:rsidRPr="0076194F">
        <w:rPr>
          <w:sz w:val="24"/>
          <w:szCs w:val="24"/>
          <w:lang w:eastAsia="en-US"/>
        </w:rPr>
        <w:t xml:space="preserve">”, </w:t>
      </w:r>
      <w:r w:rsidR="006315C5" w:rsidRPr="00C946E8">
        <w:rPr>
          <w:sz w:val="24"/>
          <w:szCs w:val="24"/>
        </w:rPr>
        <w:t>atklāti balsojot: PAR – 15 (A.Broks, J.Dukšinskis, R.Eigims, A.Elksniņš, A.Gržibovskis, L.Jankovska, R.Joksts, I.Kokina, V.Kononovs, N.Kožanova, M.Lavrenovs, J.Lāčplēsis, I.Prelatovs, H.Soldatjonoka, A.Zdanovskis), PRET – nav, ATTURAS – nav,</w:t>
      </w:r>
      <w:r w:rsidR="006315C5" w:rsidRPr="00C946E8">
        <w:rPr>
          <w:spacing w:val="-4"/>
          <w:sz w:val="24"/>
          <w:szCs w:val="24"/>
        </w:rPr>
        <w:t xml:space="preserve"> </w:t>
      </w:r>
      <w:r w:rsidR="006315C5" w:rsidRPr="00C946E8">
        <w:rPr>
          <w:b/>
          <w:sz w:val="24"/>
          <w:szCs w:val="24"/>
        </w:rPr>
        <w:t>Daugavpils pilsētas dome nolemj:</w:t>
      </w:r>
    </w:p>
    <w:p w:rsidR="0076194F" w:rsidRPr="0076194F" w:rsidRDefault="0076194F" w:rsidP="0076194F">
      <w:pPr>
        <w:keepNext/>
        <w:widowControl/>
        <w:tabs>
          <w:tab w:val="left" w:pos="4680"/>
          <w:tab w:val="left" w:pos="5400"/>
        </w:tabs>
        <w:autoSpaceDE/>
        <w:autoSpaceDN/>
        <w:adjustRightInd/>
        <w:ind w:firstLine="539"/>
        <w:jc w:val="both"/>
        <w:outlineLvl w:val="0"/>
        <w:rPr>
          <w:bCs/>
          <w:sz w:val="24"/>
          <w:szCs w:val="24"/>
          <w:lang w:eastAsia="en-US"/>
        </w:rPr>
      </w:pPr>
    </w:p>
    <w:p w:rsidR="0076194F" w:rsidRPr="0076194F" w:rsidRDefault="0076194F" w:rsidP="0076194F">
      <w:pPr>
        <w:widowControl/>
        <w:autoSpaceDE/>
        <w:autoSpaceDN/>
        <w:adjustRightInd/>
        <w:ind w:firstLine="539"/>
        <w:jc w:val="both"/>
        <w:rPr>
          <w:bCs/>
          <w:sz w:val="24"/>
          <w:szCs w:val="24"/>
          <w:lang w:eastAsia="en-US"/>
        </w:rPr>
      </w:pPr>
      <w:r w:rsidRPr="0076194F">
        <w:rPr>
          <w:sz w:val="24"/>
          <w:szCs w:val="24"/>
          <w:lang w:eastAsia="en-US"/>
        </w:rPr>
        <w:t xml:space="preserve">Izdarīt </w:t>
      </w:r>
      <w:r w:rsidRPr="0076194F">
        <w:rPr>
          <w:bCs/>
          <w:sz w:val="24"/>
          <w:szCs w:val="24"/>
          <w:lang w:eastAsia="en-US"/>
        </w:rPr>
        <w:t>Daugavpils pilsētas domes 2019.gada 28.novembra saistošajos noteikumos Nr.27 “</w:t>
      </w:r>
      <w:r w:rsidRPr="0076194F">
        <w:rPr>
          <w:sz w:val="24"/>
          <w:szCs w:val="24"/>
          <w:lang w:eastAsia="en-US"/>
        </w:rPr>
        <w:t>Grozījumi Daugavpils pilsētas domes 2008.gada 29.maija saistošajos noteikumos Nr.27 “Par Daugavpils pilsētas pašvaldības simboliku”</w:t>
      </w:r>
      <w:r w:rsidRPr="0076194F">
        <w:rPr>
          <w:bCs/>
          <w:sz w:val="24"/>
          <w:szCs w:val="24"/>
          <w:lang w:eastAsia="en-US"/>
        </w:rPr>
        <w:t>” precizējumu un izteikt 1.1.apakšpunktu šādā redakcijā:</w:t>
      </w:r>
    </w:p>
    <w:p w:rsidR="0076194F" w:rsidRPr="0076194F" w:rsidRDefault="0076194F" w:rsidP="0076194F">
      <w:pPr>
        <w:widowControl/>
        <w:autoSpaceDE/>
        <w:autoSpaceDN/>
        <w:adjustRightInd/>
        <w:ind w:left="993"/>
        <w:jc w:val="both"/>
        <w:rPr>
          <w:sz w:val="24"/>
          <w:szCs w:val="24"/>
          <w:lang w:eastAsia="en-US"/>
        </w:rPr>
      </w:pPr>
      <w:r w:rsidRPr="0076194F">
        <w:rPr>
          <w:bCs/>
          <w:sz w:val="24"/>
          <w:szCs w:val="24"/>
          <w:lang w:eastAsia="en-US"/>
        </w:rPr>
        <w:t xml:space="preserve">“1.1. </w:t>
      </w:r>
      <w:r w:rsidRPr="0076194F">
        <w:rPr>
          <w:sz w:val="24"/>
          <w:szCs w:val="24"/>
          <w:lang w:eastAsia="en-US"/>
        </w:rPr>
        <w:t>Izteikt noteikumu pamatojuma daļu šādā redakcijā:</w:t>
      </w:r>
    </w:p>
    <w:p w:rsidR="0076194F" w:rsidRPr="0076194F" w:rsidRDefault="0076194F" w:rsidP="0076194F">
      <w:pPr>
        <w:widowControl/>
        <w:autoSpaceDE/>
        <w:autoSpaceDN/>
        <w:adjustRightInd/>
        <w:ind w:firstLine="539"/>
        <w:jc w:val="both"/>
        <w:rPr>
          <w:bCs/>
          <w:sz w:val="24"/>
          <w:szCs w:val="24"/>
          <w:lang w:eastAsia="en-US"/>
        </w:rPr>
      </w:pPr>
      <w:r w:rsidRPr="0076194F">
        <w:rPr>
          <w:sz w:val="24"/>
          <w:szCs w:val="24"/>
          <w:lang w:eastAsia="en-US"/>
        </w:rPr>
        <w:t>“Izdoti saskaņā ar Ģerboņu likuma 8.panta 2.</w:t>
      </w:r>
      <w:r w:rsidRPr="0076194F">
        <w:rPr>
          <w:sz w:val="24"/>
          <w:szCs w:val="24"/>
          <w:vertAlign w:val="superscript"/>
          <w:lang w:eastAsia="en-US"/>
        </w:rPr>
        <w:t xml:space="preserve">1 </w:t>
      </w:r>
      <w:r w:rsidRPr="0076194F">
        <w:rPr>
          <w:sz w:val="24"/>
          <w:szCs w:val="24"/>
          <w:lang w:eastAsia="en-US"/>
        </w:rPr>
        <w:t xml:space="preserve">daļu, likuma “Par pašvaldībām” </w:t>
      </w:r>
      <w:r w:rsidRPr="0076194F">
        <w:rPr>
          <w:iCs/>
          <w:sz w:val="24"/>
          <w:szCs w:val="24"/>
          <w:lang w:eastAsia="en-US"/>
        </w:rPr>
        <w:t>43.panta trešo daļu</w:t>
      </w:r>
      <w:r w:rsidRPr="0076194F">
        <w:rPr>
          <w:bCs/>
          <w:sz w:val="24"/>
          <w:szCs w:val="24"/>
          <w:lang w:eastAsia="en-US"/>
        </w:rPr>
        <w:t>”.</w:t>
      </w:r>
    </w:p>
    <w:p w:rsidR="0076194F" w:rsidRDefault="0076194F" w:rsidP="0076194F">
      <w:pPr>
        <w:widowControl/>
        <w:autoSpaceDE/>
        <w:autoSpaceDN/>
        <w:adjustRightInd/>
        <w:rPr>
          <w:sz w:val="24"/>
          <w:szCs w:val="24"/>
          <w:lang w:eastAsia="en-US"/>
        </w:rPr>
      </w:pPr>
    </w:p>
    <w:p w:rsidR="0076194F" w:rsidRPr="0076194F" w:rsidRDefault="0076194F" w:rsidP="0076194F">
      <w:pPr>
        <w:widowControl/>
        <w:autoSpaceDE/>
        <w:autoSpaceDN/>
        <w:adjustRightInd/>
        <w:rPr>
          <w:sz w:val="24"/>
          <w:szCs w:val="24"/>
          <w:lang w:eastAsia="en-US"/>
        </w:rPr>
      </w:pPr>
    </w:p>
    <w:p w:rsidR="0076194F" w:rsidRPr="0076194F" w:rsidRDefault="0076194F" w:rsidP="0076194F">
      <w:pPr>
        <w:widowControl/>
        <w:autoSpaceDE/>
        <w:autoSpaceDN/>
        <w:adjustRightInd/>
        <w:rPr>
          <w:rFonts w:eastAsia="Arial Unicode MS"/>
          <w:sz w:val="24"/>
          <w:szCs w:val="24"/>
          <w:lang w:eastAsia="ru-RU"/>
        </w:rPr>
      </w:pPr>
      <w:r>
        <w:rPr>
          <w:sz w:val="24"/>
          <w:szCs w:val="24"/>
          <w:lang w:eastAsia="en-US"/>
        </w:rPr>
        <w:t>D</w:t>
      </w:r>
      <w:r w:rsidRPr="0076194F">
        <w:rPr>
          <w:sz w:val="24"/>
          <w:szCs w:val="24"/>
          <w:lang w:eastAsia="en-US"/>
        </w:rPr>
        <w:t>omes priekšsēdētājs</w:t>
      </w:r>
      <w:r w:rsidRPr="0076194F">
        <w:rPr>
          <w:sz w:val="24"/>
          <w:szCs w:val="24"/>
          <w:lang w:eastAsia="en-US"/>
        </w:rPr>
        <w:tab/>
      </w:r>
      <w:r w:rsidRPr="0076194F">
        <w:rPr>
          <w:sz w:val="24"/>
          <w:szCs w:val="24"/>
          <w:lang w:eastAsia="en-US"/>
        </w:rPr>
        <w:tab/>
      </w:r>
      <w:r w:rsidR="00D601C5">
        <w:rPr>
          <w:i/>
          <w:sz w:val="24"/>
          <w:szCs w:val="24"/>
          <w:lang w:eastAsia="ar-SA"/>
        </w:rPr>
        <w:t>(personiskais paraksts)</w:t>
      </w:r>
      <w:bookmarkStart w:id="2" w:name="_GoBack"/>
      <w:bookmarkEnd w:id="2"/>
      <w:r>
        <w:rPr>
          <w:sz w:val="24"/>
          <w:szCs w:val="24"/>
          <w:lang w:eastAsia="en-US"/>
        </w:rPr>
        <w:t xml:space="preserve">              </w:t>
      </w:r>
      <w:r w:rsidRPr="0076194F">
        <w:rPr>
          <w:sz w:val="24"/>
          <w:szCs w:val="24"/>
          <w:lang w:eastAsia="en-US"/>
        </w:rPr>
        <w:tab/>
      </w:r>
      <w:r w:rsidRPr="0076194F">
        <w:rPr>
          <w:sz w:val="24"/>
          <w:szCs w:val="24"/>
          <w:lang w:eastAsia="en-US"/>
        </w:rPr>
        <w:tab/>
      </w:r>
      <w:r w:rsidRPr="0076194F">
        <w:rPr>
          <w:sz w:val="24"/>
          <w:szCs w:val="24"/>
          <w:lang w:eastAsia="en-US"/>
        </w:rPr>
        <w:tab/>
      </w:r>
      <w:proofErr w:type="spellStart"/>
      <w:r w:rsidRPr="0076194F">
        <w:rPr>
          <w:sz w:val="24"/>
          <w:szCs w:val="24"/>
          <w:lang w:eastAsia="en-US"/>
        </w:rPr>
        <w:t>A.Elksniņš</w:t>
      </w:r>
      <w:proofErr w:type="spellEnd"/>
    </w:p>
    <w:p w:rsidR="00771C08" w:rsidRDefault="00771C08" w:rsidP="0076194F">
      <w:pPr>
        <w:widowControl/>
        <w:shd w:val="clear" w:color="auto" w:fill="FFFFFF"/>
        <w:autoSpaceDE/>
        <w:autoSpaceDN/>
        <w:adjustRightInd/>
        <w:ind w:firstLine="284"/>
        <w:jc w:val="both"/>
        <w:rPr>
          <w:b/>
          <w:sz w:val="24"/>
          <w:szCs w:val="24"/>
          <w:lang w:eastAsia="en-US"/>
        </w:rPr>
      </w:pPr>
    </w:p>
    <w:sectPr w:rsidR="00771C08" w:rsidSect="009E65CA">
      <w:pgSz w:w="12240" w:h="15840"/>
      <w:pgMar w:top="567" w:right="1134" w:bottom="425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Outline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9B463CA"/>
    <w:multiLevelType w:val="multilevel"/>
    <w:tmpl w:val="0B3A23E0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2" w15:restartNumberingAfterBreak="0">
    <w:nsid w:val="0B461CEB"/>
    <w:multiLevelType w:val="hybridMultilevel"/>
    <w:tmpl w:val="E14CD2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C20752"/>
    <w:multiLevelType w:val="hybridMultilevel"/>
    <w:tmpl w:val="F4D67E1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694726"/>
    <w:multiLevelType w:val="hybridMultilevel"/>
    <w:tmpl w:val="8FECCA0C"/>
    <w:lvl w:ilvl="0" w:tplc="F872EB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B70590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BCF0A66"/>
    <w:multiLevelType w:val="hybridMultilevel"/>
    <w:tmpl w:val="63121C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D97D35"/>
    <w:multiLevelType w:val="hybridMultilevel"/>
    <w:tmpl w:val="A66C0C48"/>
    <w:lvl w:ilvl="0" w:tplc="737CF622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auto"/>
      </w:rPr>
    </w:lvl>
    <w:lvl w:ilvl="1" w:tplc="0426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6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6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6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6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6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6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6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32EE1410"/>
    <w:multiLevelType w:val="multilevel"/>
    <w:tmpl w:val="DFEE6C8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9" w15:restartNumberingAfterBreak="0">
    <w:nsid w:val="492A22C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112465A"/>
    <w:multiLevelType w:val="hybridMultilevel"/>
    <w:tmpl w:val="7BD063CE"/>
    <w:lvl w:ilvl="0" w:tplc="0426000F">
      <w:start w:val="1"/>
      <w:numFmt w:val="decimal"/>
      <w:lvlText w:val="%1."/>
      <w:lvlJc w:val="left"/>
      <w:pPr>
        <w:ind w:left="754" w:hanging="360"/>
      </w:pPr>
    </w:lvl>
    <w:lvl w:ilvl="1" w:tplc="04260019" w:tentative="1">
      <w:start w:val="1"/>
      <w:numFmt w:val="lowerLetter"/>
      <w:lvlText w:val="%2."/>
      <w:lvlJc w:val="left"/>
      <w:pPr>
        <w:ind w:left="1474" w:hanging="360"/>
      </w:pPr>
    </w:lvl>
    <w:lvl w:ilvl="2" w:tplc="0426001B" w:tentative="1">
      <w:start w:val="1"/>
      <w:numFmt w:val="lowerRoman"/>
      <w:lvlText w:val="%3."/>
      <w:lvlJc w:val="right"/>
      <w:pPr>
        <w:ind w:left="2194" w:hanging="180"/>
      </w:pPr>
    </w:lvl>
    <w:lvl w:ilvl="3" w:tplc="0426000F" w:tentative="1">
      <w:start w:val="1"/>
      <w:numFmt w:val="decimal"/>
      <w:lvlText w:val="%4."/>
      <w:lvlJc w:val="left"/>
      <w:pPr>
        <w:ind w:left="2914" w:hanging="360"/>
      </w:pPr>
    </w:lvl>
    <w:lvl w:ilvl="4" w:tplc="04260019" w:tentative="1">
      <w:start w:val="1"/>
      <w:numFmt w:val="lowerLetter"/>
      <w:lvlText w:val="%5."/>
      <w:lvlJc w:val="left"/>
      <w:pPr>
        <w:ind w:left="3634" w:hanging="360"/>
      </w:pPr>
    </w:lvl>
    <w:lvl w:ilvl="5" w:tplc="0426001B" w:tentative="1">
      <w:start w:val="1"/>
      <w:numFmt w:val="lowerRoman"/>
      <w:lvlText w:val="%6."/>
      <w:lvlJc w:val="right"/>
      <w:pPr>
        <w:ind w:left="4354" w:hanging="180"/>
      </w:pPr>
    </w:lvl>
    <w:lvl w:ilvl="6" w:tplc="0426000F" w:tentative="1">
      <w:start w:val="1"/>
      <w:numFmt w:val="decimal"/>
      <w:lvlText w:val="%7."/>
      <w:lvlJc w:val="left"/>
      <w:pPr>
        <w:ind w:left="5074" w:hanging="360"/>
      </w:pPr>
    </w:lvl>
    <w:lvl w:ilvl="7" w:tplc="04260019" w:tentative="1">
      <w:start w:val="1"/>
      <w:numFmt w:val="lowerLetter"/>
      <w:lvlText w:val="%8."/>
      <w:lvlJc w:val="left"/>
      <w:pPr>
        <w:ind w:left="5794" w:hanging="360"/>
      </w:pPr>
    </w:lvl>
    <w:lvl w:ilvl="8" w:tplc="0426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1" w15:restartNumberingAfterBreak="0">
    <w:nsid w:val="64C346B1"/>
    <w:multiLevelType w:val="hybridMultilevel"/>
    <w:tmpl w:val="5ABEBA6E"/>
    <w:lvl w:ilvl="0" w:tplc="0426000F">
      <w:start w:val="1"/>
      <w:numFmt w:val="decimal"/>
      <w:lvlText w:val="%1."/>
      <w:lvlJc w:val="left"/>
      <w:pPr>
        <w:ind w:left="1287" w:hanging="360"/>
      </w:pPr>
    </w:lvl>
    <w:lvl w:ilvl="1" w:tplc="04260019" w:tentative="1">
      <w:start w:val="1"/>
      <w:numFmt w:val="lowerLetter"/>
      <w:lvlText w:val="%2."/>
      <w:lvlJc w:val="left"/>
      <w:pPr>
        <w:ind w:left="2007" w:hanging="360"/>
      </w:pPr>
    </w:lvl>
    <w:lvl w:ilvl="2" w:tplc="0426001B" w:tentative="1">
      <w:start w:val="1"/>
      <w:numFmt w:val="lowerRoman"/>
      <w:lvlText w:val="%3."/>
      <w:lvlJc w:val="right"/>
      <w:pPr>
        <w:ind w:left="2727" w:hanging="180"/>
      </w:pPr>
    </w:lvl>
    <w:lvl w:ilvl="3" w:tplc="0426000F" w:tentative="1">
      <w:start w:val="1"/>
      <w:numFmt w:val="decimal"/>
      <w:lvlText w:val="%4."/>
      <w:lvlJc w:val="left"/>
      <w:pPr>
        <w:ind w:left="3447" w:hanging="360"/>
      </w:pPr>
    </w:lvl>
    <w:lvl w:ilvl="4" w:tplc="04260019" w:tentative="1">
      <w:start w:val="1"/>
      <w:numFmt w:val="lowerLetter"/>
      <w:lvlText w:val="%5."/>
      <w:lvlJc w:val="left"/>
      <w:pPr>
        <w:ind w:left="4167" w:hanging="360"/>
      </w:pPr>
    </w:lvl>
    <w:lvl w:ilvl="5" w:tplc="0426001B" w:tentative="1">
      <w:start w:val="1"/>
      <w:numFmt w:val="lowerRoman"/>
      <w:lvlText w:val="%6."/>
      <w:lvlJc w:val="right"/>
      <w:pPr>
        <w:ind w:left="4887" w:hanging="180"/>
      </w:pPr>
    </w:lvl>
    <w:lvl w:ilvl="6" w:tplc="0426000F" w:tentative="1">
      <w:start w:val="1"/>
      <w:numFmt w:val="decimal"/>
      <w:lvlText w:val="%7."/>
      <w:lvlJc w:val="left"/>
      <w:pPr>
        <w:ind w:left="5607" w:hanging="360"/>
      </w:pPr>
    </w:lvl>
    <w:lvl w:ilvl="7" w:tplc="04260019" w:tentative="1">
      <w:start w:val="1"/>
      <w:numFmt w:val="lowerLetter"/>
      <w:lvlText w:val="%8."/>
      <w:lvlJc w:val="left"/>
      <w:pPr>
        <w:ind w:left="6327" w:hanging="360"/>
      </w:pPr>
    </w:lvl>
    <w:lvl w:ilvl="8" w:tplc="042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7A1D6AE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7"/>
  </w:num>
  <w:num w:numId="2">
    <w:abstractNumId w:val="1"/>
  </w:num>
  <w:num w:numId="3">
    <w:abstractNumId w:val="3"/>
  </w:num>
  <w:num w:numId="4">
    <w:abstractNumId w:val="12"/>
  </w:num>
  <w:num w:numId="5">
    <w:abstractNumId w:val="5"/>
  </w:num>
  <w:num w:numId="6">
    <w:abstractNumId w:val="9"/>
  </w:num>
  <w:num w:numId="7">
    <w:abstractNumId w:val="8"/>
  </w:num>
  <w:num w:numId="8">
    <w:abstractNumId w:val="11"/>
  </w:num>
  <w:num w:numId="9">
    <w:abstractNumId w:val="6"/>
  </w:num>
  <w:num w:numId="10">
    <w:abstractNumId w:val="2"/>
  </w:num>
  <w:num w:numId="11">
    <w:abstractNumId w:val="10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565"/>
    <w:rsid w:val="000F011A"/>
    <w:rsid w:val="0013099A"/>
    <w:rsid w:val="001648AE"/>
    <w:rsid w:val="002340FD"/>
    <w:rsid w:val="0023530C"/>
    <w:rsid w:val="00240871"/>
    <w:rsid w:val="00314A64"/>
    <w:rsid w:val="00382565"/>
    <w:rsid w:val="004A1F69"/>
    <w:rsid w:val="00517178"/>
    <w:rsid w:val="006315C5"/>
    <w:rsid w:val="006929EE"/>
    <w:rsid w:val="006B13E5"/>
    <w:rsid w:val="006E0758"/>
    <w:rsid w:val="0073777C"/>
    <w:rsid w:val="0076194F"/>
    <w:rsid w:val="00765DDF"/>
    <w:rsid w:val="00771C08"/>
    <w:rsid w:val="00880E3B"/>
    <w:rsid w:val="009C5ABB"/>
    <w:rsid w:val="009E65CA"/>
    <w:rsid w:val="00A114FB"/>
    <w:rsid w:val="00A21B09"/>
    <w:rsid w:val="00BA0099"/>
    <w:rsid w:val="00BD06B4"/>
    <w:rsid w:val="00BD5C2C"/>
    <w:rsid w:val="00C5790C"/>
    <w:rsid w:val="00C946E8"/>
    <w:rsid w:val="00CE4B6E"/>
    <w:rsid w:val="00D601C5"/>
    <w:rsid w:val="00D64839"/>
    <w:rsid w:val="00DA5A25"/>
    <w:rsid w:val="00E138A0"/>
    <w:rsid w:val="00E96C24"/>
    <w:rsid w:val="00EF0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."/>
  <w:listSeparator w:val=";"/>
  <w15:docId w15:val="{CDEA63C8-8C34-4D4B-9ED8-6D515A576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25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382565"/>
    <w:pPr>
      <w:ind w:left="720"/>
      <w:contextualSpacing/>
    </w:pPr>
  </w:style>
  <w:style w:type="paragraph" w:styleId="NormalWeb">
    <w:name w:val="Normal (Web)"/>
    <w:basedOn w:val="Normal"/>
    <w:semiHidden/>
    <w:rsid w:val="00382565"/>
    <w:pPr>
      <w:widowControl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46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46E8"/>
    <w:rPr>
      <w:rFonts w:ascii="Segoe UI" w:eastAsia="Times New Roman" w:hAnsi="Segoe UI" w:cs="Segoe UI"/>
      <w:sz w:val="18"/>
      <w:szCs w:val="18"/>
      <w:lang w:eastAsia="lv-LV"/>
    </w:rPr>
  </w:style>
  <w:style w:type="table" w:styleId="TableGrid">
    <w:name w:val="Table Grid"/>
    <w:basedOn w:val="TableNormal"/>
    <w:uiPriority w:val="59"/>
    <w:rsid w:val="002408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D601C5"/>
    <w:pPr>
      <w:widowControl/>
      <w:autoSpaceDE/>
      <w:autoSpaceDN/>
      <w:adjustRightInd/>
      <w:jc w:val="center"/>
    </w:pPr>
    <w:rPr>
      <w:b/>
      <w:sz w:val="28"/>
      <w:lang w:eastAsia="ru-RU"/>
    </w:rPr>
  </w:style>
  <w:style w:type="character" w:customStyle="1" w:styleId="TitleChar">
    <w:name w:val="Title Char"/>
    <w:basedOn w:val="DefaultParagraphFont"/>
    <w:link w:val="Title"/>
    <w:rsid w:val="00D601C5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7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1063</Words>
  <Characters>606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KG</dc:creator>
  <cp:lastModifiedBy>Ina Skipare</cp:lastModifiedBy>
  <cp:revision>3</cp:revision>
  <cp:lastPrinted>2020-03-12T15:07:00Z</cp:lastPrinted>
  <dcterms:created xsi:type="dcterms:W3CDTF">2020-03-12T15:09:00Z</dcterms:created>
  <dcterms:modified xsi:type="dcterms:W3CDTF">2020-03-18T07:27:00Z</dcterms:modified>
</cp:coreProperties>
</file>