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C8" w:rsidRDefault="00FB6DC8" w:rsidP="005331E5">
      <w:pPr>
        <w:tabs>
          <w:tab w:val="left" w:pos="4020"/>
        </w:tabs>
        <w:rPr>
          <w:color w:val="000000" w:themeColor="text1"/>
          <w:spacing w:val="-2"/>
          <w:lang w:val="lv-LV" w:eastAsia="en-US"/>
        </w:rPr>
      </w:pPr>
    </w:p>
    <w:p w:rsidR="005331E5" w:rsidRPr="00EE4591" w:rsidRDefault="00CC37AB" w:rsidP="00534F80">
      <w:pPr>
        <w:pStyle w:val="Title"/>
        <w:tabs>
          <w:tab w:val="left" w:pos="3969"/>
        </w:tabs>
        <w:rPr>
          <w:b w:val="0"/>
          <w:bCs w:val="0"/>
        </w:rPr>
      </w:pPr>
      <w:bookmarkStart w:id="0" w:name="_MON_1145971579"/>
      <w:bookmarkEnd w:id="0"/>
      <w:r>
        <w:rPr>
          <w:noProof/>
          <w:lang w:eastAsia="lv-LV"/>
        </w:rPr>
        <w:drawing>
          <wp:inline distT="0" distB="0" distL="0" distR="0" wp14:anchorId="2DE02BF5" wp14:editId="0C032C8D">
            <wp:extent cx="487045" cy="593725"/>
            <wp:effectExtent l="0" t="0" r="825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31E5" w:rsidRDefault="005331E5" w:rsidP="005331E5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  <w:r>
        <w:rPr>
          <w:b w:val="0"/>
          <w:bCs w:val="0"/>
        </w:rPr>
        <w:t xml:space="preserve">  LATVIJAS REPUBLIKAS</w:t>
      </w:r>
    </w:p>
    <w:p w:rsidR="005331E5" w:rsidRDefault="005331E5" w:rsidP="005331E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331E5" w:rsidRPr="00C3756E" w:rsidRDefault="005331E5" w:rsidP="005331E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700" r="15240" b="1587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BF33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331E5" w:rsidRDefault="005331E5" w:rsidP="005331E5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331E5" w:rsidRDefault="005331E5" w:rsidP="005331E5">
      <w:pPr>
        <w:jc w:val="center"/>
        <w:rPr>
          <w:sz w:val="18"/>
          <w:szCs w:val="18"/>
          <w:u w:val="single"/>
        </w:rPr>
      </w:pPr>
    </w:p>
    <w:p w:rsidR="005331E5" w:rsidRDefault="005331E5" w:rsidP="005331E5">
      <w:pPr>
        <w:jc w:val="center"/>
        <w:rPr>
          <w:b/>
        </w:rPr>
      </w:pPr>
    </w:p>
    <w:p w:rsidR="005331E5" w:rsidRPr="002E7F44" w:rsidRDefault="005331E5" w:rsidP="005331E5">
      <w:pPr>
        <w:jc w:val="center"/>
        <w:rPr>
          <w:b/>
        </w:rPr>
      </w:pPr>
      <w:r w:rsidRPr="002E7F44">
        <w:rPr>
          <w:b/>
        </w:rPr>
        <w:t>LĒMUMS</w:t>
      </w:r>
    </w:p>
    <w:p w:rsidR="005331E5" w:rsidRPr="002E7F44" w:rsidRDefault="005331E5" w:rsidP="005331E5">
      <w:pPr>
        <w:spacing w:after="120"/>
        <w:jc w:val="center"/>
        <w:rPr>
          <w:sz w:val="2"/>
          <w:szCs w:val="2"/>
        </w:rPr>
      </w:pPr>
    </w:p>
    <w:p w:rsidR="005331E5" w:rsidRDefault="005331E5" w:rsidP="005331E5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9557CD" w:rsidRDefault="009557CD" w:rsidP="00FB6DC8">
      <w:pPr>
        <w:rPr>
          <w:color w:val="000000" w:themeColor="text1"/>
          <w:spacing w:val="-2"/>
          <w:lang w:val="lv-LV" w:eastAsia="en-US"/>
        </w:rPr>
      </w:pPr>
    </w:p>
    <w:p w:rsidR="00FB6DC8" w:rsidRPr="00360675" w:rsidRDefault="00FB6DC8" w:rsidP="00FB6DC8">
      <w:r w:rsidRPr="00360675">
        <w:t>2016</w:t>
      </w:r>
      <w:proofErr w:type="gramStart"/>
      <w:r w:rsidRPr="00360675">
        <w:t>.gada</w:t>
      </w:r>
      <w:proofErr w:type="gramEnd"/>
      <w:r w:rsidRPr="00360675">
        <w:t xml:space="preserve"> </w:t>
      </w:r>
      <w:r>
        <w:t>11.augustā</w:t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  <w:t xml:space="preserve">         </w:t>
      </w:r>
      <w:r>
        <w:t xml:space="preserve">               </w:t>
      </w:r>
      <w:r w:rsidRPr="00360675">
        <w:t>Nr.</w:t>
      </w:r>
      <w:r>
        <w:rPr>
          <w:b/>
        </w:rPr>
        <w:t>399</w:t>
      </w:r>
      <w:r w:rsidRPr="007167B4">
        <w:rPr>
          <w:b/>
        </w:rPr>
        <w:tab/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</w:r>
      <w:r w:rsidRPr="00360675">
        <w:tab/>
        <w:t>(prot.Nr.</w:t>
      </w:r>
      <w:r>
        <w:rPr>
          <w:b/>
        </w:rPr>
        <w:t>17</w:t>
      </w:r>
      <w:r>
        <w:t xml:space="preserve">, </w:t>
      </w:r>
      <w:r>
        <w:rPr>
          <w:b/>
        </w:rPr>
        <w:t>1</w:t>
      </w:r>
      <w:r w:rsidRPr="00360675">
        <w:t>.§)</w:t>
      </w:r>
    </w:p>
    <w:p w:rsidR="00B96303" w:rsidRPr="00FB6DC8" w:rsidRDefault="00B96303" w:rsidP="00B96303">
      <w:pPr>
        <w:ind w:left="5760" w:firstLine="720"/>
        <w:rPr>
          <w:rFonts w:ascii="Tahoma" w:hAnsi="Tahoma" w:cs="Tahoma"/>
          <w:b/>
        </w:rPr>
      </w:pPr>
    </w:p>
    <w:p w:rsidR="00B96303" w:rsidRDefault="00B96303" w:rsidP="00B96303">
      <w:pPr>
        <w:jc w:val="center"/>
        <w:rPr>
          <w:b/>
          <w:lang w:val="lv-LV"/>
        </w:rPr>
      </w:pPr>
      <w:r>
        <w:rPr>
          <w:b/>
          <w:lang w:val="lv-LV"/>
        </w:rPr>
        <w:t>Par nolikuma apstiprināšanu</w:t>
      </w:r>
    </w:p>
    <w:p w:rsidR="00B42DB2" w:rsidRDefault="00B42DB2" w:rsidP="00FB6DC8">
      <w:pPr>
        <w:rPr>
          <w:b/>
          <w:lang w:val="lv-LV"/>
        </w:rPr>
      </w:pPr>
    </w:p>
    <w:p w:rsidR="00B42DB2" w:rsidRDefault="00B42DB2" w:rsidP="00B42DB2">
      <w:pPr>
        <w:spacing w:line="100" w:lineRule="atLeast"/>
        <w:ind w:firstLine="720"/>
        <w:jc w:val="both"/>
        <w:rPr>
          <w:bCs/>
          <w:lang w:val="lv-LV"/>
        </w:rPr>
      </w:pPr>
      <w:r>
        <w:rPr>
          <w:lang w:val="lv-LV"/>
        </w:rPr>
        <w:t xml:space="preserve">Pamatojoties uz likuma „Par pašvaldībām” 21.panta pirmās daļas 8.punktu, </w:t>
      </w:r>
      <w:r>
        <w:rPr>
          <w:rFonts w:eastAsia="Calibri"/>
          <w:lang w:val="lv-LV"/>
        </w:rPr>
        <w:t>Izglītības likuma 22.panta pirmo daļu, Profesionālās izglītības likuma 15.panta pirmo daļu,</w:t>
      </w:r>
      <w:r>
        <w:rPr>
          <w:bCs/>
          <w:lang w:val="lv-LV"/>
        </w:rPr>
        <w:t xml:space="preserve"> </w:t>
      </w:r>
      <w:r>
        <w:rPr>
          <w:bCs/>
          <w:lang w:val="lv-LV" w:eastAsia="en-US"/>
        </w:rPr>
        <w:t xml:space="preserve">Daugavpils pilsētas domes </w:t>
      </w:r>
      <w:r>
        <w:rPr>
          <w:lang w:val="lv-LV"/>
        </w:rPr>
        <w:t xml:space="preserve">Izglītības un kultūras jautājumu komitejas </w:t>
      </w:r>
      <w:r w:rsidR="00FB6DC8">
        <w:rPr>
          <w:bCs/>
          <w:lang w:val="lv-LV" w:eastAsia="en-US"/>
        </w:rPr>
        <w:t>2016.gada 21.jūlija sēdes protokolu Nr.14</w:t>
      </w:r>
      <w:r>
        <w:rPr>
          <w:bCs/>
          <w:lang w:val="lv-LV" w:eastAsia="en-US"/>
        </w:rPr>
        <w:t>,</w:t>
      </w:r>
      <w:r w:rsidR="00FB6DC8">
        <w:rPr>
          <w:spacing w:val="-4"/>
          <w:lang w:val="lv-LV"/>
        </w:rPr>
        <w:t xml:space="preserve"> </w:t>
      </w:r>
      <w:r w:rsidR="00FB6DC8" w:rsidRPr="007F5B1B">
        <w:rPr>
          <w:spacing w:val="-4"/>
          <w:lang w:val="lv-LV"/>
        </w:rPr>
        <w:t xml:space="preserve">atklāti balsojot:  PAR – </w:t>
      </w:r>
      <w:r w:rsidR="00FB6DC8">
        <w:rPr>
          <w:spacing w:val="-6"/>
          <w:lang w:val="lv-LV"/>
        </w:rPr>
        <w:t>13</w:t>
      </w:r>
      <w:r w:rsidR="00FB6DC8" w:rsidRPr="007F5B1B">
        <w:rPr>
          <w:spacing w:val="-6"/>
          <w:lang w:val="lv-LV"/>
        </w:rPr>
        <w:t xml:space="preserve"> </w:t>
      </w:r>
      <w:r w:rsidR="00FB6DC8" w:rsidRPr="00891169">
        <w:rPr>
          <w:spacing w:val="-6"/>
          <w:lang w:val="lv-LV"/>
        </w:rPr>
        <w:t>(</w:t>
      </w:r>
      <w:proofErr w:type="spellStart"/>
      <w:r w:rsidR="00FB6DC8" w:rsidRPr="00891169">
        <w:rPr>
          <w:spacing w:val="-6"/>
          <w:lang w:val="lv-LV"/>
        </w:rPr>
        <w:t>V.Borisjonoks</w:t>
      </w:r>
      <w:proofErr w:type="spellEnd"/>
      <w:r w:rsidR="00FB6DC8" w:rsidRPr="00891169">
        <w:rPr>
          <w:spacing w:val="-6"/>
          <w:lang w:val="lv-LV"/>
        </w:rPr>
        <w:t xml:space="preserve">, </w:t>
      </w:r>
      <w:proofErr w:type="spellStart"/>
      <w:r w:rsidR="00FB6DC8" w:rsidRPr="00891169">
        <w:rPr>
          <w:spacing w:val="-6"/>
          <w:lang w:val="lv-LV"/>
        </w:rPr>
        <w:t>J.Dukšinskis</w:t>
      </w:r>
      <w:proofErr w:type="spellEnd"/>
      <w:r w:rsidR="00FB6DC8" w:rsidRPr="00891169">
        <w:rPr>
          <w:spacing w:val="-6"/>
          <w:lang w:val="lv-LV"/>
        </w:rPr>
        <w:t xml:space="preserve">, </w:t>
      </w:r>
      <w:proofErr w:type="spellStart"/>
      <w:r w:rsidR="00FB6DC8" w:rsidRPr="00891169">
        <w:rPr>
          <w:spacing w:val="-6"/>
          <w:lang w:val="lv-LV"/>
        </w:rPr>
        <w:t>P.Dzalbe</w:t>
      </w:r>
      <w:proofErr w:type="spellEnd"/>
      <w:r w:rsidR="00FB6DC8" w:rsidRPr="00891169">
        <w:rPr>
          <w:spacing w:val="-6"/>
          <w:lang w:val="lv-LV"/>
        </w:rPr>
        <w:t xml:space="preserve">, </w:t>
      </w:r>
      <w:proofErr w:type="spellStart"/>
      <w:r w:rsidR="00FB6DC8" w:rsidRPr="00891169">
        <w:rPr>
          <w:spacing w:val="-6"/>
          <w:lang w:val="lv-LV"/>
        </w:rPr>
        <w:t>A.Gržibovskis</w:t>
      </w:r>
      <w:proofErr w:type="spellEnd"/>
      <w:r w:rsidR="00FB6DC8" w:rsidRPr="00891169">
        <w:rPr>
          <w:spacing w:val="-6"/>
          <w:lang w:val="lv-LV"/>
        </w:rPr>
        <w:t>,</w:t>
      </w:r>
      <w:r w:rsidR="00FB6DC8" w:rsidRPr="00891169">
        <w:rPr>
          <w:lang w:val="lv-LV"/>
        </w:rPr>
        <w:t xml:space="preserve"> </w:t>
      </w:r>
      <w:proofErr w:type="spellStart"/>
      <w:r w:rsidR="00FB6DC8" w:rsidRPr="00891169">
        <w:rPr>
          <w:lang w:val="lv-LV"/>
        </w:rPr>
        <w:t>N.Ignatjevs</w:t>
      </w:r>
      <w:proofErr w:type="spellEnd"/>
      <w:r w:rsidR="00FB6DC8" w:rsidRPr="00891169">
        <w:rPr>
          <w:lang w:val="lv-LV"/>
        </w:rPr>
        <w:t xml:space="preserve">, </w:t>
      </w:r>
      <w:proofErr w:type="spellStart"/>
      <w:r w:rsidR="00FB6DC8" w:rsidRPr="00891169">
        <w:rPr>
          <w:lang w:val="lv-LV"/>
        </w:rPr>
        <w:t>R.Joksts</w:t>
      </w:r>
      <w:proofErr w:type="spellEnd"/>
      <w:r w:rsidR="00FB6DC8" w:rsidRPr="00891169">
        <w:rPr>
          <w:lang w:val="lv-LV"/>
        </w:rPr>
        <w:t xml:space="preserve">, </w:t>
      </w:r>
      <w:proofErr w:type="spellStart"/>
      <w:r w:rsidR="00FB6DC8" w:rsidRPr="00891169">
        <w:rPr>
          <w:lang w:val="lv-LV"/>
        </w:rPr>
        <w:t>N.Petrova</w:t>
      </w:r>
      <w:proofErr w:type="spellEnd"/>
      <w:r w:rsidR="00FB6DC8" w:rsidRPr="00891169">
        <w:rPr>
          <w:lang w:val="lv-LV"/>
        </w:rPr>
        <w:t xml:space="preserve">, J.Lāčplēsis, </w:t>
      </w:r>
      <w:proofErr w:type="spellStart"/>
      <w:r w:rsidR="00FB6DC8" w:rsidRPr="00891169">
        <w:rPr>
          <w:spacing w:val="-6"/>
          <w:lang w:val="lv-LV"/>
        </w:rPr>
        <w:t>V.Pučka</w:t>
      </w:r>
      <w:proofErr w:type="spellEnd"/>
      <w:r w:rsidR="00FB6DC8" w:rsidRPr="00891169">
        <w:rPr>
          <w:spacing w:val="-6"/>
          <w:lang w:val="lv-LV"/>
        </w:rPr>
        <w:t xml:space="preserve">, </w:t>
      </w:r>
      <w:proofErr w:type="spellStart"/>
      <w:r w:rsidR="00FB6DC8" w:rsidRPr="00891169">
        <w:rPr>
          <w:lang w:val="lv-LV"/>
        </w:rPr>
        <w:t>D.Rodionovs</w:t>
      </w:r>
      <w:proofErr w:type="spellEnd"/>
      <w:r w:rsidR="00FB6DC8" w:rsidRPr="00891169">
        <w:rPr>
          <w:lang w:val="lv-LV"/>
        </w:rPr>
        <w:t xml:space="preserve">, </w:t>
      </w:r>
      <w:proofErr w:type="spellStart"/>
      <w:r w:rsidR="00FB6DC8" w:rsidRPr="00891169">
        <w:rPr>
          <w:lang w:val="lv-LV"/>
        </w:rPr>
        <w:t>A.Samarins</w:t>
      </w:r>
      <w:proofErr w:type="spellEnd"/>
      <w:r w:rsidR="00FB6DC8" w:rsidRPr="00891169">
        <w:rPr>
          <w:lang w:val="lv-LV"/>
        </w:rPr>
        <w:t xml:space="preserve">, </w:t>
      </w:r>
      <w:proofErr w:type="spellStart"/>
      <w:r w:rsidR="00FB6DC8" w:rsidRPr="00891169">
        <w:rPr>
          <w:lang w:val="lv-LV"/>
        </w:rPr>
        <w:t>R.Strode</w:t>
      </w:r>
      <w:proofErr w:type="spellEnd"/>
      <w:r w:rsidR="00FB6DC8" w:rsidRPr="00891169">
        <w:rPr>
          <w:lang w:val="lv-LV"/>
        </w:rPr>
        <w:t xml:space="preserve">, </w:t>
      </w:r>
      <w:proofErr w:type="spellStart"/>
      <w:r w:rsidR="00FB6DC8" w:rsidRPr="00891169">
        <w:rPr>
          <w:lang w:val="lv-LV"/>
        </w:rPr>
        <w:t>J.Zaicevs</w:t>
      </w:r>
      <w:proofErr w:type="spellEnd"/>
      <w:r w:rsidR="00FB6DC8" w:rsidRPr="00891169">
        <w:rPr>
          <w:spacing w:val="-4"/>
          <w:lang w:val="lv-LV"/>
        </w:rPr>
        <w:t>),</w:t>
      </w:r>
      <w:r w:rsidR="00FB6DC8" w:rsidRPr="00891169">
        <w:rPr>
          <w:lang w:val="lv-LV"/>
        </w:rPr>
        <w:t xml:space="preserve"> </w:t>
      </w:r>
      <w:r w:rsidR="00FB6DC8" w:rsidRPr="007F5B1B">
        <w:rPr>
          <w:spacing w:val="-4"/>
          <w:lang w:val="lv-LV"/>
        </w:rPr>
        <w:t xml:space="preserve">PRET – nav, </w:t>
      </w:r>
      <w:r w:rsidR="00FB6DC8" w:rsidRPr="007F5B1B">
        <w:rPr>
          <w:bCs/>
          <w:lang w:val="lv-LV"/>
        </w:rPr>
        <w:t>ATTURAS – nav</w:t>
      </w:r>
      <w:r w:rsidR="00FB6DC8">
        <w:rPr>
          <w:bCs/>
          <w:lang w:val="lv-LV"/>
        </w:rPr>
        <w:t xml:space="preserve">, </w:t>
      </w:r>
      <w:r>
        <w:rPr>
          <w:b/>
          <w:bCs/>
          <w:lang w:val="lv-LV" w:eastAsia="en-US"/>
        </w:rPr>
        <w:t>Daugavpils pilsētas dome nolemj:</w:t>
      </w:r>
    </w:p>
    <w:p w:rsidR="00B42DB2" w:rsidRDefault="00B42DB2" w:rsidP="00B42DB2">
      <w:pPr>
        <w:ind w:firstLine="567"/>
        <w:jc w:val="both"/>
        <w:rPr>
          <w:lang w:val="lv-LV"/>
        </w:rPr>
      </w:pPr>
    </w:p>
    <w:p w:rsidR="00B42DB2" w:rsidRPr="00FB6DC8" w:rsidRDefault="00FB6DC8" w:rsidP="00FB6DC8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B42DB2" w:rsidRPr="00FB6DC8">
        <w:rPr>
          <w:lang w:val="lv-LV"/>
        </w:rPr>
        <w:t>Apstiprināt Daugavpils pilsētas pašvaldības profesionālās ievirzes sporta izglītības iestādes “Futbola centrs Daugavpils” nolikumu jaunā redakcijā.</w:t>
      </w:r>
    </w:p>
    <w:p w:rsidR="00B42DB2" w:rsidRPr="00FB6DC8" w:rsidRDefault="00FB6DC8" w:rsidP="00FB6DC8">
      <w:pPr>
        <w:ind w:firstLine="567"/>
        <w:jc w:val="both"/>
        <w:rPr>
          <w:bCs/>
          <w:lang w:val="lv-LV"/>
        </w:rPr>
      </w:pPr>
      <w:r>
        <w:rPr>
          <w:lang w:val="lv-LV"/>
        </w:rPr>
        <w:t xml:space="preserve">2. </w:t>
      </w:r>
      <w:r w:rsidR="00B42DB2" w:rsidRPr="00FB6DC8">
        <w:rPr>
          <w:lang w:val="lv-LV"/>
        </w:rPr>
        <w:t>Atcelt ar Daugavpils pilsētas domes 2016.gada 22.jūnija lēmumu Nr.350 apstiprināto nolikumu Nr.10 “</w:t>
      </w:r>
      <w:r w:rsidR="00B42DB2" w:rsidRPr="00FB6DC8">
        <w:rPr>
          <w:bCs/>
          <w:lang w:val="lv-LV"/>
        </w:rPr>
        <w:t>Futbola centra Daugavpils nolikums”.</w:t>
      </w:r>
    </w:p>
    <w:p w:rsidR="00B42DB2" w:rsidRDefault="00B42DB2" w:rsidP="00B42DB2">
      <w:pPr>
        <w:ind w:firstLine="561"/>
        <w:jc w:val="both"/>
        <w:rPr>
          <w:lang w:val="lv-LV"/>
        </w:rPr>
      </w:pPr>
    </w:p>
    <w:p w:rsidR="00B96303" w:rsidRDefault="00B96303" w:rsidP="00FB6DC8">
      <w:pPr>
        <w:ind w:left="1134" w:hanging="1134"/>
        <w:jc w:val="both"/>
        <w:rPr>
          <w:lang w:val="lv-LV"/>
        </w:rPr>
      </w:pPr>
      <w:r>
        <w:rPr>
          <w:lang w:val="lv-LV"/>
        </w:rPr>
        <w:t>Pielikumā: Daugavpils pilsētas pašvaldības profesionālās ievirzes sporta izglītības iestādes “Daugavpils futbola centrs” nolikums.</w:t>
      </w:r>
    </w:p>
    <w:p w:rsidR="00B96303" w:rsidRDefault="00B96303" w:rsidP="00B96303">
      <w:pPr>
        <w:ind w:left="360"/>
        <w:jc w:val="both"/>
        <w:rPr>
          <w:lang w:val="lv-LV"/>
        </w:rPr>
      </w:pPr>
    </w:p>
    <w:p w:rsidR="00FB6DC8" w:rsidRDefault="00FB6DC8" w:rsidP="00B96303">
      <w:pPr>
        <w:ind w:left="360"/>
        <w:jc w:val="both"/>
        <w:rPr>
          <w:lang w:val="lv-LV"/>
        </w:rPr>
      </w:pPr>
    </w:p>
    <w:p w:rsidR="00B96303" w:rsidRDefault="005331E5" w:rsidP="00B96303">
      <w:pPr>
        <w:suppressAutoHyphens w:val="0"/>
        <w:rPr>
          <w:lang w:val="lv-LV" w:eastAsia="en-US"/>
        </w:rPr>
      </w:pPr>
      <w:r>
        <w:rPr>
          <w:lang w:val="lv-LV" w:eastAsia="en-US"/>
        </w:rPr>
        <w:t xml:space="preserve">Domes priekšsēdētājs                           </w:t>
      </w:r>
      <w:r w:rsidRPr="005331E5">
        <w:rPr>
          <w:i/>
          <w:lang w:val="lv-LV" w:eastAsia="en-US"/>
        </w:rPr>
        <w:t xml:space="preserve">(personiskais paraksts) </w:t>
      </w:r>
      <w:r w:rsidR="00B96303" w:rsidRPr="005331E5">
        <w:rPr>
          <w:i/>
          <w:lang w:val="lv-LV" w:eastAsia="en-US"/>
        </w:rPr>
        <w:t xml:space="preserve">   </w:t>
      </w:r>
      <w:r>
        <w:rPr>
          <w:lang w:val="lv-LV" w:eastAsia="en-US"/>
        </w:rPr>
        <w:t xml:space="preserve">        </w:t>
      </w:r>
      <w:r w:rsidR="00B96303">
        <w:rPr>
          <w:lang w:val="lv-LV" w:eastAsia="en-US"/>
        </w:rPr>
        <w:tab/>
      </w:r>
      <w:r>
        <w:rPr>
          <w:lang w:val="lv-LV" w:eastAsia="en-US"/>
        </w:rPr>
        <w:t xml:space="preserve">           </w:t>
      </w:r>
      <w:r w:rsidR="000751F0">
        <w:rPr>
          <w:lang w:val="lv-LV" w:eastAsia="en-US"/>
        </w:rPr>
        <w:t>J</w:t>
      </w:r>
      <w:r w:rsidR="00B96303">
        <w:rPr>
          <w:lang w:val="lv-LV" w:eastAsia="en-US"/>
        </w:rPr>
        <w:t>.Lāčplēsis</w:t>
      </w:r>
    </w:p>
    <w:p w:rsidR="00B96303" w:rsidRDefault="00B96303" w:rsidP="00B96303">
      <w:pPr>
        <w:suppressAutoHyphens w:val="0"/>
        <w:rPr>
          <w:lang w:val="lv-LV" w:eastAsia="en-US"/>
        </w:rPr>
      </w:pPr>
    </w:p>
    <w:p w:rsidR="00B96303" w:rsidRDefault="00B96303" w:rsidP="00B96303">
      <w:pPr>
        <w:rPr>
          <w:lang w:val="lv-LV"/>
        </w:rPr>
      </w:pPr>
    </w:p>
    <w:p w:rsidR="00375B34" w:rsidRDefault="00375B34"/>
    <w:sectPr w:rsidR="00375B34" w:rsidSect="00D05652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42866"/>
    <w:multiLevelType w:val="hybridMultilevel"/>
    <w:tmpl w:val="3A3C819C"/>
    <w:lvl w:ilvl="0" w:tplc="C56C5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A5"/>
    <w:rsid w:val="000751F0"/>
    <w:rsid w:val="0010015F"/>
    <w:rsid w:val="001952E4"/>
    <w:rsid w:val="002D5B84"/>
    <w:rsid w:val="00375B34"/>
    <w:rsid w:val="005331E5"/>
    <w:rsid w:val="00534F80"/>
    <w:rsid w:val="00776347"/>
    <w:rsid w:val="007E7DE3"/>
    <w:rsid w:val="007F1DA5"/>
    <w:rsid w:val="00876907"/>
    <w:rsid w:val="009557CD"/>
    <w:rsid w:val="009821B7"/>
    <w:rsid w:val="009D36C6"/>
    <w:rsid w:val="00AD2680"/>
    <w:rsid w:val="00B42DB2"/>
    <w:rsid w:val="00B96303"/>
    <w:rsid w:val="00C446CB"/>
    <w:rsid w:val="00CC37AB"/>
    <w:rsid w:val="00D00E5E"/>
    <w:rsid w:val="00D01345"/>
    <w:rsid w:val="00D05652"/>
    <w:rsid w:val="00E9767C"/>
    <w:rsid w:val="00FB6DC8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C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5331E5"/>
    <w:pPr>
      <w:suppressAutoHyphens w:val="0"/>
      <w:jc w:val="center"/>
    </w:pPr>
    <w:rPr>
      <w:b/>
      <w:bCs/>
      <w:lang w:val="lv-LV" w:eastAsia="en-US"/>
    </w:rPr>
  </w:style>
  <w:style w:type="character" w:customStyle="1" w:styleId="TitleChar">
    <w:name w:val="Title Char"/>
    <w:basedOn w:val="DefaultParagraphFont"/>
    <w:link w:val="Title"/>
    <w:rsid w:val="005331E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C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5331E5"/>
    <w:pPr>
      <w:suppressAutoHyphens w:val="0"/>
      <w:jc w:val="center"/>
    </w:pPr>
    <w:rPr>
      <w:b/>
      <w:bCs/>
      <w:lang w:val="lv-LV" w:eastAsia="en-US"/>
    </w:rPr>
  </w:style>
  <w:style w:type="character" w:customStyle="1" w:styleId="TitleChar">
    <w:name w:val="Title Char"/>
    <w:basedOn w:val="DefaultParagraphFont"/>
    <w:link w:val="Title"/>
    <w:rsid w:val="005331E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6CF1-08E6-4B13-9D23-36998683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Ilmars Salkovskis</cp:lastModifiedBy>
  <cp:revision>3</cp:revision>
  <cp:lastPrinted>2016-08-11T14:09:00Z</cp:lastPrinted>
  <dcterms:created xsi:type="dcterms:W3CDTF">2019-10-09T07:17:00Z</dcterms:created>
  <dcterms:modified xsi:type="dcterms:W3CDTF">2019-10-09T07:17:00Z</dcterms:modified>
</cp:coreProperties>
</file>