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4A" w:rsidRPr="00885590" w:rsidRDefault="000B4D4A" w:rsidP="00446F51">
      <w:pPr>
        <w:spacing w:after="0" w:line="240" w:lineRule="auto"/>
        <w:ind w:firstLine="6804"/>
        <w:rPr>
          <w:rFonts w:ascii="Times New Roman" w:hAnsi="Times New Roman"/>
          <w:szCs w:val="24"/>
        </w:rPr>
      </w:pPr>
      <w:bookmarkStart w:id="0" w:name="_GoBack"/>
      <w:bookmarkEnd w:id="0"/>
      <w:r w:rsidRPr="00885590">
        <w:rPr>
          <w:rFonts w:ascii="Times New Roman" w:hAnsi="Times New Roman"/>
          <w:szCs w:val="24"/>
        </w:rPr>
        <w:t>1.</w:t>
      </w:r>
      <w:r w:rsidR="00446F51">
        <w:rPr>
          <w:rFonts w:ascii="Times New Roman" w:hAnsi="Times New Roman"/>
          <w:szCs w:val="24"/>
        </w:rPr>
        <w:t>p</w:t>
      </w:r>
      <w:r w:rsidRPr="00885590">
        <w:rPr>
          <w:rFonts w:ascii="Times New Roman" w:hAnsi="Times New Roman"/>
          <w:szCs w:val="24"/>
        </w:rPr>
        <w:t>ielikums</w:t>
      </w:r>
    </w:p>
    <w:p w:rsidR="0015689E" w:rsidRPr="00885590" w:rsidRDefault="0015689E" w:rsidP="00446F51">
      <w:pPr>
        <w:spacing w:after="0" w:line="240" w:lineRule="auto"/>
        <w:ind w:firstLine="6804"/>
        <w:rPr>
          <w:rFonts w:ascii="Times New Roman" w:hAnsi="Times New Roman"/>
          <w:szCs w:val="24"/>
        </w:rPr>
      </w:pPr>
      <w:r w:rsidRPr="00885590">
        <w:rPr>
          <w:rFonts w:ascii="Times New Roman" w:hAnsi="Times New Roman"/>
          <w:szCs w:val="24"/>
        </w:rPr>
        <w:t>Daugavpils pilsētas domes</w:t>
      </w:r>
    </w:p>
    <w:p w:rsidR="0015689E" w:rsidRPr="00885590" w:rsidRDefault="0015689E" w:rsidP="00446F51">
      <w:pPr>
        <w:spacing w:after="0" w:line="240" w:lineRule="auto"/>
        <w:ind w:firstLine="6804"/>
        <w:rPr>
          <w:rFonts w:ascii="Times New Roman" w:hAnsi="Times New Roman"/>
          <w:szCs w:val="24"/>
        </w:rPr>
      </w:pPr>
      <w:r w:rsidRPr="00885590">
        <w:rPr>
          <w:rFonts w:ascii="Times New Roman" w:hAnsi="Times New Roman"/>
          <w:szCs w:val="24"/>
        </w:rPr>
        <w:t>201</w:t>
      </w:r>
      <w:r w:rsidR="00446F51">
        <w:rPr>
          <w:rFonts w:ascii="Times New Roman" w:hAnsi="Times New Roman"/>
          <w:szCs w:val="24"/>
        </w:rPr>
        <w:t>6</w:t>
      </w:r>
      <w:r w:rsidRPr="00885590">
        <w:rPr>
          <w:rFonts w:ascii="Times New Roman" w:hAnsi="Times New Roman"/>
          <w:szCs w:val="24"/>
        </w:rPr>
        <w:t xml:space="preserve">.gada </w:t>
      </w:r>
      <w:r w:rsidR="00446F51">
        <w:rPr>
          <w:rFonts w:ascii="Times New Roman" w:hAnsi="Times New Roman"/>
          <w:szCs w:val="24"/>
        </w:rPr>
        <w:t>28</w:t>
      </w:r>
      <w:r w:rsidRPr="00885590">
        <w:rPr>
          <w:rFonts w:ascii="Times New Roman" w:hAnsi="Times New Roman"/>
          <w:szCs w:val="24"/>
        </w:rPr>
        <w:t>.</w:t>
      </w:r>
      <w:r w:rsidR="00446F51">
        <w:rPr>
          <w:rFonts w:ascii="Times New Roman" w:hAnsi="Times New Roman"/>
          <w:szCs w:val="24"/>
        </w:rPr>
        <w:t>janvāra</w:t>
      </w:r>
    </w:p>
    <w:p w:rsidR="0015689E" w:rsidRPr="00885590" w:rsidRDefault="0015689E" w:rsidP="00446F51">
      <w:pPr>
        <w:spacing w:after="0" w:line="240" w:lineRule="auto"/>
        <w:ind w:firstLine="6804"/>
        <w:rPr>
          <w:rFonts w:ascii="Times New Roman" w:hAnsi="Times New Roman"/>
          <w:szCs w:val="24"/>
        </w:rPr>
      </w:pPr>
      <w:r w:rsidRPr="00885590">
        <w:rPr>
          <w:rFonts w:ascii="Times New Roman" w:hAnsi="Times New Roman"/>
          <w:szCs w:val="24"/>
        </w:rPr>
        <w:t>noteikumiem Nr.</w:t>
      </w:r>
      <w:r w:rsidR="00810763">
        <w:rPr>
          <w:rFonts w:ascii="Times New Roman" w:hAnsi="Times New Roman"/>
          <w:szCs w:val="24"/>
        </w:rPr>
        <w:t>2</w:t>
      </w:r>
      <w:r w:rsidRPr="00885590">
        <w:rPr>
          <w:rFonts w:ascii="Times New Roman" w:hAnsi="Times New Roman"/>
          <w:szCs w:val="24"/>
        </w:rPr>
        <w:t xml:space="preserve"> </w:t>
      </w:r>
    </w:p>
    <w:p w:rsidR="000B4D4A" w:rsidRPr="00885590" w:rsidRDefault="00481A57" w:rsidP="00A43028">
      <w:pPr>
        <w:pStyle w:val="NormalWeb"/>
        <w:spacing w:before="120" w:beforeAutospacing="0" w:after="60" w:afterAutospacing="0"/>
        <w:ind w:left="-720" w:firstLine="720"/>
        <w:jc w:val="center"/>
        <w:rPr>
          <w:b/>
          <w:bCs/>
          <w:caps/>
          <w:sz w:val="22"/>
          <w:szCs w:val="22"/>
          <w:lang w:val="lv-LV"/>
        </w:rPr>
      </w:pPr>
      <w:r w:rsidRPr="00885590">
        <w:rPr>
          <w:b/>
          <w:bCs/>
          <w:caps/>
          <w:sz w:val="22"/>
          <w:szCs w:val="22"/>
          <w:lang w:val="lv-LV"/>
        </w:rPr>
        <w:t xml:space="preserve">Daugavpils pilsētas </w:t>
      </w:r>
      <w:r w:rsidR="00A43028" w:rsidRPr="00885590">
        <w:rPr>
          <w:b/>
          <w:bCs/>
          <w:caps/>
          <w:sz w:val="22"/>
          <w:szCs w:val="22"/>
          <w:lang w:val="lv-LV"/>
        </w:rPr>
        <w:t>PAŠVALDĪBAS</w:t>
      </w:r>
    </w:p>
    <w:p w:rsidR="000B4D4A" w:rsidRPr="00885590" w:rsidRDefault="000B4D4A" w:rsidP="001C26E1">
      <w:pPr>
        <w:pStyle w:val="NormalWeb"/>
        <w:tabs>
          <w:tab w:val="left" w:pos="2127"/>
        </w:tabs>
        <w:spacing w:before="0" w:beforeAutospacing="0" w:after="0" w:afterAutospacing="0"/>
        <w:jc w:val="center"/>
        <w:rPr>
          <w:b/>
          <w:bCs/>
          <w:caps/>
          <w:sz w:val="22"/>
          <w:szCs w:val="22"/>
          <w:lang w:val="lv-LV"/>
        </w:rPr>
      </w:pPr>
      <w:r w:rsidRPr="00885590">
        <w:rPr>
          <w:b/>
          <w:bCs/>
          <w:sz w:val="22"/>
          <w:szCs w:val="22"/>
          <w:lang w:val="lv-LV"/>
        </w:rPr>
        <w:t>DARBINIEKA NOVĒRTĒŠANA</w:t>
      </w:r>
      <w:r w:rsidRPr="00885590">
        <w:rPr>
          <w:b/>
          <w:bCs/>
          <w:caps/>
          <w:sz w:val="22"/>
          <w:szCs w:val="22"/>
          <w:lang w:val="lv-LV"/>
        </w:rPr>
        <w:t>s</w:t>
      </w:r>
      <w:r w:rsidRPr="00885590">
        <w:rPr>
          <w:b/>
          <w:bCs/>
          <w:sz w:val="22"/>
          <w:szCs w:val="22"/>
          <w:lang w:val="lv-LV"/>
        </w:rPr>
        <w:t xml:space="preserve"> </w:t>
      </w:r>
      <w:r w:rsidRPr="00885590">
        <w:rPr>
          <w:b/>
          <w:bCs/>
          <w:caps/>
          <w:sz w:val="22"/>
          <w:szCs w:val="22"/>
          <w:lang w:val="lv-LV"/>
        </w:rPr>
        <w:t>veidlapa</w:t>
      </w:r>
      <w:r w:rsidR="00A34D26" w:rsidRPr="00885590">
        <w:rPr>
          <w:b/>
          <w:bCs/>
          <w:caps/>
          <w:sz w:val="22"/>
          <w:szCs w:val="22"/>
          <w:lang w:val="lv-LV"/>
        </w:rPr>
        <w:t>/PROTOKOLS</w:t>
      </w:r>
    </w:p>
    <w:p w:rsidR="001C26E1" w:rsidRPr="00885590" w:rsidRDefault="00A43028" w:rsidP="001C26E1">
      <w:pPr>
        <w:spacing w:after="0" w:line="240" w:lineRule="auto"/>
        <w:jc w:val="center"/>
        <w:rPr>
          <w:rFonts w:ascii="Times New Roman" w:hAnsi="Times New Roman"/>
          <w:sz w:val="20"/>
          <w:szCs w:val="20"/>
        </w:rPr>
      </w:pPr>
      <w:r w:rsidRPr="00885590">
        <w:rPr>
          <w:rFonts w:ascii="Times New Roman" w:hAnsi="Times New Roman"/>
          <w:sz w:val="20"/>
          <w:szCs w:val="20"/>
        </w:rPr>
        <w:t>(</w:t>
      </w:r>
      <w:r w:rsidR="00471FA5" w:rsidRPr="00885590">
        <w:rPr>
          <w:rFonts w:ascii="Times New Roman" w:hAnsi="Times New Roman"/>
          <w:sz w:val="20"/>
          <w:szCs w:val="20"/>
        </w:rPr>
        <w:t>I</w:t>
      </w:r>
      <w:r w:rsidRPr="00885590">
        <w:rPr>
          <w:rFonts w:ascii="Times New Roman" w:hAnsi="Times New Roman"/>
          <w:sz w:val="20"/>
          <w:szCs w:val="20"/>
        </w:rPr>
        <w:t>estādes vadītāj</w:t>
      </w:r>
      <w:r w:rsidR="00471FA5" w:rsidRPr="00885590">
        <w:rPr>
          <w:rFonts w:ascii="Times New Roman" w:hAnsi="Times New Roman"/>
          <w:sz w:val="20"/>
          <w:szCs w:val="20"/>
        </w:rPr>
        <w:t>a</w:t>
      </w:r>
      <w:r w:rsidRPr="00885590">
        <w:rPr>
          <w:rFonts w:ascii="Times New Roman" w:hAnsi="Times New Roman"/>
          <w:sz w:val="20"/>
          <w:szCs w:val="20"/>
        </w:rPr>
        <w:t>, departamenta vadītāj</w:t>
      </w:r>
      <w:r w:rsidR="00471FA5" w:rsidRPr="00885590">
        <w:rPr>
          <w:rFonts w:ascii="Times New Roman" w:hAnsi="Times New Roman"/>
          <w:sz w:val="20"/>
          <w:szCs w:val="20"/>
        </w:rPr>
        <w:t>a</w:t>
      </w:r>
      <w:r w:rsidRPr="00885590">
        <w:rPr>
          <w:rFonts w:ascii="Times New Roman" w:hAnsi="Times New Roman"/>
          <w:sz w:val="20"/>
          <w:szCs w:val="20"/>
        </w:rPr>
        <w:t>, pastāvīgās struktūrvienības vadītāj</w:t>
      </w:r>
      <w:r w:rsidR="00471FA5" w:rsidRPr="00885590">
        <w:rPr>
          <w:rFonts w:ascii="Times New Roman" w:hAnsi="Times New Roman"/>
          <w:sz w:val="20"/>
          <w:szCs w:val="20"/>
        </w:rPr>
        <w:t>a</w:t>
      </w:r>
      <w:r w:rsidRPr="00885590">
        <w:rPr>
          <w:rFonts w:ascii="Times New Roman" w:hAnsi="Times New Roman"/>
          <w:sz w:val="20"/>
          <w:szCs w:val="20"/>
        </w:rPr>
        <w:t>,</w:t>
      </w:r>
    </w:p>
    <w:p w:rsidR="00A43028" w:rsidRPr="00885590" w:rsidRDefault="00A43028" w:rsidP="001C26E1">
      <w:pPr>
        <w:spacing w:after="0" w:line="240" w:lineRule="auto"/>
        <w:jc w:val="center"/>
        <w:rPr>
          <w:rFonts w:ascii="Times New Roman" w:hAnsi="Times New Roman"/>
          <w:sz w:val="20"/>
          <w:szCs w:val="20"/>
        </w:rPr>
      </w:pPr>
      <w:r w:rsidRPr="00885590">
        <w:rPr>
          <w:rFonts w:ascii="Times New Roman" w:hAnsi="Times New Roman"/>
          <w:sz w:val="20"/>
          <w:szCs w:val="20"/>
        </w:rPr>
        <w:t xml:space="preserve"> nodaļas vai daļas vadītāj</w:t>
      </w:r>
      <w:r w:rsidR="00471FA5" w:rsidRPr="00885590">
        <w:rPr>
          <w:rFonts w:ascii="Times New Roman" w:hAnsi="Times New Roman"/>
          <w:sz w:val="20"/>
          <w:szCs w:val="20"/>
        </w:rPr>
        <w:t>a novērtēšanas veidlapa</w:t>
      </w:r>
      <w:r w:rsidR="00A34D26" w:rsidRPr="00885590">
        <w:rPr>
          <w:rFonts w:ascii="Times New Roman" w:hAnsi="Times New Roman"/>
          <w:sz w:val="20"/>
          <w:szCs w:val="20"/>
        </w:rPr>
        <w:t>/protokols</w:t>
      </w:r>
      <w:r w:rsidRPr="00885590">
        <w:rPr>
          <w:rFonts w:ascii="Times New Roman" w:hAnsi="Times New Roman"/>
          <w:sz w:val="20"/>
          <w:szCs w:val="20"/>
        </w:rPr>
        <w:t>)</w:t>
      </w:r>
    </w:p>
    <w:p w:rsidR="001C26E1" w:rsidRPr="00885590" w:rsidRDefault="001C26E1" w:rsidP="001C26E1">
      <w:pPr>
        <w:spacing w:after="0" w:line="240" w:lineRule="auto"/>
        <w:jc w:val="center"/>
        <w:rPr>
          <w:rFonts w:ascii="Times New Roman" w:hAnsi="Times New Roman"/>
          <w:sz w:val="20"/>
          <w:szCs w:val="20"/>
        </w:rPr>
      </w:pPr>
    </w:p>
    <w:tbl>
      <w:tblPr>
        <w:tblW w:w="10501"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2880"/>
        <w:gridCol w:w="2910"/>
        <w:gridCol w:w="4711"/>
      </w:tblGrid>
      <w:tr w:rsidR="000B4D4A" w:rsidRPr="00885590" w:rsidTr="00C43240">
        <w:trPr>
          <w:trHeight w:hRule="exact" w:val="615"/>
        </w:trPr>
        <w:tc>
          <w:tcPr>
            <w:tcW w:w="2880" w:type="dxa"/>
            <w:shd w:val="clear" w:color="auto" w:fill="F2F2F2"/>
            <w:tcMar>
              <w:top w:w="0" w:type="dxa"/>
              <w:left w:w="108" w:type="dxa"/>
              <w:bottom w:w="0" w:type="dxa"/>
              <w:right w:w="108" w:type="dxa"/>
            </w:tcMar>
            <w:vAlign w:val="center"/>
          </w:tcPr>
          <w:p w:rsidR="000B4D4A" w:rsidRPr="00885590" w:rsidRDefault="000B4D4A" w:rsidP="0053159A">
            <w:pPr>
              <w:pStyle w:val="NormalWeb"/>
              <w:bidi/>
              <w:spacing w:before="0" w:beforeAutospacing="0" w:after="0" w:afterAutospacing="0"/>
              <w:jc w:val="right"/>
              <w:rPr>
                <w:sz w:val="22"/>
                <w:szCs w:val="22"/>
                <w:lang w:val="lv-LV"/>
              </w:rPr>
            </w:pPr>
            <w:r w:rsidRPr="00885590">
              <w:rPr>
                <w:sz w:val="22"/>
                <w:szCs w:val="22"/>
                <w:lang w:val="lv-LV"/>
              </w:rPr>
              <w:t>Darbinieka vārds, uzvārds</w:t>
            </w:r>
          </w:p>
        </w:tc>
        <w:tc>
          <w:tcPr>
            <w:tcW w:w="7621" w:type="dxa"/>
            <w:gridSpan w:val="2"/>
            <w:tcMar>
              <w:top w:w="0" w:type="dxa"/>
              <w:left w:w="108" w:type="dxa"/>
              <w:bottom w:w="0" w:type="dxa"/>
              <w:right w:w="108" w:type="dxa"/>
            </w:tcMar>
            <w:vAlign w:val="center"/>
          </w:tcPr>
          <w:p w:rsidR="000B4D4A" w:rsidRPr="00885590" w:rsidRDefault="000B4D4A" w:rsidP="00C41E3A">
            <w:pPr>
              <w:pStyle w:val="NormalWeb"/>
              <w:spacing w:before="0" w:beforeAutospacing="0" w:after="0" w:afterAutospacing="0"/>
              <w:rPr>
                <w:sz w:val="22"/>
                <w:szCs w:val="22"/>
                <w:lang w:val="lv-LV"/>
              </w:rPr>
            </w:pPr>
          </w:p>
        </w:tc>
      </w:tr>
      <w:tr w:rsidR="000B4D4A" w:rsidRPr="00885590" w:rsidTr="00C43240">
        <w:trPr>
          <w:trHeight w:hRule="exact" w:val="397"/>
        </w:trPr>
        <w:tc>
          <w:tcPr>
            <w:tcW w:w="2880" w:type="dxa"/>
            <w:shd w:val="clear" w:color="auto" w:fill="F2F2F2"/>
            <w:tcMar>
              <w:top w:w="0" w:type="dxa"/>
              <w:left w:w="108" w:type="dxa"/>
              <w:bottom w:w="0" w:type="dxa"/>
              <w:right w:w="108" w:type="dxa"/>
            </w:tcMar>
            <w:vAlign w:val="center"/>
          </w:tcPr>
          <w:p w:rsidR="000B4D4A" w:rsidRPr="00885590" w:rsidRDefault="000B4D4A" w:rsidP="0053159A">
            <w:pPr>
              <w:pStyle w:val="NormalWeb"/>
              <w:bidi/>
              <w:spacing w:before="0" w:beforeAutospacing="0" w:after="0" w:afterAutospacing="0"/>
              <w:jc w:val="right"/>
              <w:rPr>
                <w:sz w:val="22"/>
                <w:szCs w:val="22"/>
                <w:lang w:val="lv-LV"/>
              </w:rPr>
            </w:pPr>
            <w:r w:rsidRPr="00885590">
              <w:rPr>
                <w:sz w:val="22"/>
                <w:szCs w:val="22"/>
                <w:lang w:val="lv-LV"/>
              </w:rPr>
              <w:t>Amats</w:t>
            </w:r>
          </w:p>
        </w:tc>
        <w:tc>
          <w:tcPr>
            <w:tcW w:w="7621" w:type="dxa"/>
            <w:gridSpan w:val="2"/>
            <w:tcMar>
              <w:top w:w="0" w:type="dxa"/>
              <w:left w:w="108" w:type="dxa"/>
              <w:bottom w:w="0" w:type="dxa"/>
              <w:right w:w="108" w:type="dxa"/>
            </w:tcMar>
            <w:vAlign w:val="center"/>
          </w:tcPr>
          <w:p w:rsidR="000B4D4A" w:rsidRPr="00885590" w:rsidRDefault="000B4D4A" w:rsidP="0053159A">
            <w:pPr>
              <w:pStyle w:val="NormalWeb"/>
              <w:spacing w:before="0" w:beforeAutospacing="0" w:after="0" w:afterAutospacing="0"/>
              <w:rPr>
                <w:sz w:val="22"/>
                <w:szCs w:val="22"/>
                <w:lang w:val="lv-LV"/>
              </w:rPr>
            </w:pPr>
          </w:p>
        </w:tc>
      </w:tr>
      <w:tr w:rsidR="000B4D4A" w:rsidRPr="00885590" w:rsidTr="00C43240">
        <w:trPr>
          <w:trHeight w:hRule="exact" w:val="587"/>
        </w:trPr>
        <w:tc>
          <w:tcPr>
            <w:tcW w:w="2880" w:type="dxa"/>
            <w:shd w:val="clear" w:color="auto" w:fill="F2F2F2"/>
            <w:tcMar>
              <w:top w:w="0" w:type="dxa"/>
              <w:left w:w="108" w:type="dxa"/>
              <w:bottom w:w="0" w:type="dxa"/>
              <w:right w:w="108" w:type="dxa"/>
            </w:tcMar>
            <w:vAlign w:val="center"/>
          </w:tcPr>
          <w:p w:rsidR="000B4D4A" w:rsidRPr="00885590" w:rsidRDefault="000B4D4A" w:rsidP="0053159A">
            <w:pPr>
              <w:pStyle w:val="NormalWeb"/>
              <w:bidi/>
              <w:spacing w:before="0" w:beforeAutospacing="0" w:after="0" w:afterAutospacing="0"/>
              <w:jc w:val="right"/>
              <w:rPr>
                <w:sz w:val="22"/>
                <w:szCs w:val="22"/>
                <w:lang w:val="lv-LV"/>
              </w:rPr>
            </w:pPr>
            <w:r w:rsidRPr="00885590">
              <w:rPr>
                <w:sz w:val="22"/>
                <w:szCs w:val="22"/>
                <w:lang w:val="lv-LV"/>
              </w:rPr>
              <w:t>Iestāde/struktūrvienība</w:t>
            </w:r>
          </w:p>
        </w:tc>
        <w:tc>
          <w:tcPr>
            <w:tcW w:w="7621" w:type="dxa"/>
            <w:gridSpan w:val="2"/>
            <w:tcMar>
              <w:top w:w="0" w:type="dxa"/>
              <w:left w:w="108" w:type="dxa"/>
              <w:bottom w:w="0" w:type="dxa"/>
              <w:right w:w="108" w:type="dxa"/>
            </w:tcMar>
            <w:vAlign w:val="center"/>
          </w:tcPr>
          <w:p w:rsidR="000B4D4A" w:rsidRPr="00885590" w:rsidRDefault="000B4D4A" w:rsidP="0053159A">
            <w:pPr>
              <w:pStyle w:val="NormalWeb"/>
              <w:spacing w:before="0" w:beforeAutospacing="0" w:after="0" w:afterAutospacing="0"/>
              <w:rPr>
                <w:sz w:val="22"/>
                <w:szCs w:val="22"/>
                <w:lang w:val="lv-LV"/>
              </w:rPr>
            </w:pPr>
          </w:p>
        </w:tc>
      </w:tr>
      <w:tr w:rsidR="000B4D4A" w:rsidRPr="00885590" w:rsidTr="00C43240">
        <w:trPr>
          <w:trHeight w:hRule="exact" w:val="624"/>
        </w:trPr>
        <w:tc>
          <w:tcPr>
            <w:tcW w:w="2880" w:type="dxa"/>
            <w:shd w:val="clear" w:color="auto" w:fill="F2F2F2"/>
            <w:tcMar>
              <w:top w:w="0" w:type="dxa"/>
              <w:left w:w="108" w:type="dxa"/>
              <w:bottom w:w="0" w:type="dxa"/>
              <w:right w:w="108" w:type="dxa"/>
            </w:tcMar>
            <w:vAlign w:val="center"/>
          </w:tcPr>
          <w:p w:rsidR="001C26E1" w:rsidRPr="00885590" w:rsidRDefault="001C26E1" w:rsidP="0053159A">
            <w:pPr>
              <w:pStyle w:val="NormalWeb"/>
              <w:bidi/>
              <w:spacing w:before="0" w:beforeAutospacing="0" w:after="0" w:afterAutospacing="0"/>
              <w:jc w:val="right"/>
              <w:rPr>
                <w:sz w:val="22"/>
                <w:szCs w:val="22"/>
                <w:lang w:val="lv-LV"/>
              </w:rPr>
            </w:pPr>
            <w:r w:rsidRPr="00885590">
              <w:rPr>
                <w:sz w:val="22"/>
                <w:szCs w:val="22"/>
                <w:lang w:val="lv-LV"/>
              </w:rPr>
              <w:t>V</w:t>
            </w:r>
            <w:r w:rsidR="000B4D4A" w:rsidRPr="00885590">
              <w:rPr>
                <w:sz w:val="22"/>
                <w:szCs w:val="22"/>
                <w:lang w:val="lv-LV"/>
              </w:rPr>
              <w:t>adītājs</w:t>
            </w:r>
          </w:p>
          <w:p w:rsidR="000B4D4A" w:rsidRPr="00885590" w:rsidRDefault="000B4D4A" w:rsidP="001C26E1">
            <w:pPr>
              <w:pStyle w:val="NormalWeb"/>
              <w:bidi/>
              <w:spacing w:before="0" w:beforeAutospacing="0" w:after="0" w:afterAutospacing="0"/>
              <w:jc w:val="right"/>
              <w:rPr>
                <w:sz w:val="22"/>
                <w:szCs w:val="22"/>
                <w:lang w:val="lv-LV"/>
              </w:rPr>
            </w:pPr>
            <w:r w:rsidRPr="00885590">
              <w:rPr>
                <w:sz w:val="22"/>
                <w:szCs w:val="22"/>
                <w:lang w:val="lv-LV"/>
              </w:rPr>
              <w:t xml:space="preserve"> (vārds, uzvārds, amats)</w:t>
            </w:r>
          </w:p>
          <w:p w:rsidR="00481A57" w:rsidRPr="00885590" w:rsidRDefault="00481A57" w:rsidP="00481A57">
            <w:pPr>
              <w:pStyle w:val="NormalWeb"/>
              <w:bidi/>
              <w:spacing w:before="0" w:beforeAutospacing="0" w:after="0" w:afterAutospacing="0"/>
              <w:jc w:val="right"/>
              <w:rPr>
                <w:sz w:val="22"/>
                <w:szCs w:val="22"/>
                <w:lang w:val="lv-LV"/>
              </w:rPr>
            </w:pPr>
          </w:p>
        </w:tc>
        <w:tc>
          <w:tcPr>
            <w:tcW w:w="7621" w:type="dxa"/>
            <w:gridSpan w:val="2"/>
            <w:tcBorders>
              <w:bottom w:val="single" w:sz="4" w:space="0" w:color="808080"/>
            </w:tcBorders>
            <w:tcMar>
              <w:top w:w="0" w:type="dxa"/>
              <w:left w:w="108" w:type="dxa"/>
              <w:bottom w:w="0" w:type="dxa"/>
              <w:right w:w="108" w:type="dxa"/>
            </w:tcMar>
            <w:vAlign w:val="center"/>
          </w:tcPr>
          <w:p w:rsidR="000B4D4A" w:rsidRPr="00885590" w:rsidRDefault="000B4D4A" w:rsidP="0053159A">
            <w:pPr>
              <w:pStyle w:val="NormalWeb"/>
              <w:spacing w:before="0" w:beforeAutospacing="0" w:after="0" w:afterAutospacing="0"/>
              <w:rPr>
                <w:sz w:val="22"/>
                <w:szCs w:val="22"/>
                <w:lang w:val="lv-LV"/>
              </w:rPr>
            </w:pPr>
          </w:p>
        </w:tc>
      </w:tr>
      <w:tr w:rsidR="00481A57" w:rsidRPr="00885590" w:rsidTr="00C43240">
        <w:trPr>
          <w:trHeight w:hRule="exact" w:val="217"/>
        </w:trPr>
        <w:tc>
          <w:tcPr>
            <w:tcW w:w="2880" w:type="dxa"/>
            <w:vMerge w:val="restart"/>
            <w:tcBorders>
              <w:right w:val="single" w:sz="4" w:space="0" w:color="808080"/>
            </w:tcBorders>
            <w:shd w:val="clear" w:color="auto" w:fill="F2F2F2"/>
            <w:tcMar>
              <w:top w:w="0" w:type="dxa"/>
              <w:left w:w="108" w:type="dxa"/>
              <w:bottom w:w="0" w:type="dxa"/>
              <w:right w:w="108" w:type="dxa"/>
            </w:tcMar>
            <w:vAlign w:val="center"/>
          </w:tcPr>
          <w:p w:rsidR="00481A57" w:rsidRPr="00885590" w:rsidRDefault="00481A57" w:rsidP="0053159A">
            <w:pPr>
              <w:pStyle w:val="NormalWeb"/>
              <w:bidi/>
              <w:spacing w:before="0" w:beforeAutospacing="0" w:after="0" w:afterAutospacing="0"/>
              <w:jc w:val="right"/>
              <w:rPr>
                <w:sz w:val="22"/>
                <w:szCs w:val="22"/>
                <w:lang w:val="lv-LV"/>
              </w:rPr>
            </w:pPr>
            <w:r w:rsidRPr="00885590">
              <w:rPr>
                <w:sz w:val="22"/>
                <w:szCs w:val="22"/>
                <w:lang w:val="lv-LV"/>
              </w:rPr>
              <w:t>Novērtēšanas periods</w:t>
            </w:r>
          </w:p>
          <w:p w:rsidR="00481A57" w:rsidRPr="00885590" w:rsidRDefault="00481A57" w:rsidP="0053159A">
            <w:pPr>
              <w:pStyle w:val="NormalWeb"/>
              <w:bidi/>
              <w:spacing w:before="0" w:beforeAutospacing="0" w:after="0" w:afterAutospacing="0"/>
              <w:ind w:left="431"/>
              <w:jc w:val="right"/>
              <w:rPr>
                <w:sz w:val="22"/>
                <w:szCs w:val="22"/>
                <w:lang w:val="lv-LV"/>
              </w:rPr>
            </w:pPr>
          </w:p>
        </w:tc>
        <w:tc>
          <w:tcPr>
            <w:tcW w:w="2910" w:type="dxa"/>
            <w:tcBorders>
              <w:top w:val="single" w:sz="4" w:space="0" w:color="808080"/>
              <w:left w:val="single" w:sz="4" w:space="0" w:color="808080"/>
              <w:bottom w:val="single" w:sz="4" w:space="0" w:color="808080"/>
              <w:right w:val="single" w:sz="4" w:space="0" w:color="808080"/>
            </w:tcBorders>
            <w:shd w:val="clear" w:color="auto" w:fill="F2F2F2"/>
            <w:tcMar>
              <w:top w:w="0" w:type="dxa"/>
              <w:left w:w="108" w:type="dxa"/>
              <w:bottom w:w="0" w:type="dxa"/>
              <w:right w:w="108" w:type="dxa"/>
            </w:tcMar>
            <w:vAlign w:val="center"/>
          </w:tcPr>
          <w:p w:rsidR="00481A57" w:rsidRPr="00885590" w:rsidRDefault="00481A57" w:rsidP="001C26E1">
            <w:pPr>
              <w:jc w:val="center"/>
              <w:rPr>
                <w:rFonts w:ascii="Times New Roman" w:hAnsi="Times New Roman"/>
              </w:rPr>
            </w:pPr>
            <w:r w:rsidRPr="00885590">
              <w:rPr>
                <w:rFonts w:ascii="Times New Roman" w:hAnsi="Times New Roman"/>
              </w:rPr>
              <w:t>No</w:t>
            </w:r>
          </w:p>
          <w:p w:rsidR="00481A57" w:rsidRPr="00885590" w:rsidRDefault="00481A57" w:rsidP="001C26E1">
            <w:pPr>
              <w:jc w:val="center"/>
              <w:rPr>
                <w:rFonts w:ascii="Times New Roman" w:hAnsi="Times New Roman"/>
              </w:rPr>
            </w:pPr>
          </w:p>
          <w:p w:rsidR="00481A57" w:rsidRPr="00885590" w:rsidRDefault="00481A57" w:rsidP="001C26E1">
            <w:pPr>
              <w:jc w:val="center"/>
              <w:rPr>
                <w:rFonts w:ascii="Times New Roman" w:hAnsi="Times New Roman"/>
              </w:rPr>
            </w:pPr>
          </w:p>
          <w:p w:rsidR="00481A57" w:rsidRPr="00885590" w:rsidRDefault="00481A57" w:rsidP="001C26E1">
            <w:pPr>
              <w:jc w:val="center"/>
              <w:rPr>
                <w:rFonts w:ascii="Times New Roman" w:hAnsi="Times New Roman"/>
              </w:rPr>
            </w:pPr>
          </w:p>
          <w:p w:rsidR="00481A57" w:rsidRPr="00885590" w:rsidRDefault="00481A57" w:rsidP="001C26E1">
            <w:pPr>
              <w:jc w:val="center"/>
              <w:rPr>
                <w:rFonts w:ascii="Times New Roman" w:hAnsi="Times New Roman"/>
              </w:rPr>
            </w:pPr>
          </w:p>
          <w:p w:rsidR="00481A57" w:rsidRPr="00885590" w:rsidRDefault="00481A57" w:rsidP="001C26E1">
            <w:pPr>
              <w:jc w:val="center"/>
              <w:rPr>
                <w:rFonts w:ascii="Times New Roman" w:hAnsi="Times New Roman"/>
              </w:rPr>
            </w:pPr>
          </w:p>
          <w:p w:rsidR="00481A57" w:rsidRPr="00885590" w:rsidRDefault="00481A57" w:rsidP="001C26E1">
            <w:pPr>
              <w:jc w:val="center"/>
              <w:rPr>
                <w:rFonts w:ascii="Times New Roman" w:hAnsi="Times New Roman"/>
              </w:rPr>
            </w:pPr>
          </w:p>
        </w:tc>
        <w:tc>
          <w:tcPr>
            <w:tcW w:w="4711"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481A57" w:rsidRPr="00885590" w:rsidRDefault="00481A57" w:rsidP="001C26E1">
            <w:pPr>
              <w:jc w:val="center"/>
              <w:rPr>
                <w:rFonts w:ascii="Times New Roman" w:hAnsi="Times New Roman"/>
              </w:rPr>
            </w:pPr>
            <w:r w:rsidRPr="00885590">
              <w:rPr>
                <w:rFonts w:ascii="Times New Roman" w:hAnsi="Times New Roman"/>
              </w:rPr>
              <w:t>Līdz</w:t>
            </w:r>
          </w:p>
          <w:p w:rsidR="00481A57" w:rsidRPr="00885590" w:rsidRDefault="00481A57" w:rsidP="001C26E1">
            <w:pPr>
              <w:jc w:val="center"/>
              <w:rPr>
                <w:rFonts w:ascii="Times New Roman" w:eastAsia="Times New Roman" w:hAnsi="Times New Roman"/>
                <w:lang w:eastAsia="ru-RU"/>
              </w:rPr>
            </w:pPr>
          </w:p>
          <w:p w:rsidR="00481A57" w:rsidRPr="00885590" w:rsidRDefault="00481A57" w:rsidP="001C26E1">
            <w:pPr>
              <w:jc w:val="center"/>
              <w:rPr>
                <w:rFonts w:ascii="Times New Roman" w:eastAsia="Times New Roman" w:hAnsi="Times New Roman"/>
                <w:lang w:eastAsia="ru-RU"/>
              </w:rPr>
            </w:pPr>
          </w:p>
          <w:p w:rsidR="00481A57" w:rsidRPr="00885590" w:rsidRDefault="00481A57" w:rsidP="001C26E1">
            <w:pPr>
              <w:jc w:val="center"/>
              <w:rPr>
                <w:rFonts w:ascii="Times New Roman" w:eastAsia="Times New Roman" w:hAnsi="Times New Roman"/>
                <w:lang w:eastAsia="ru-RU"/>
              </w:rPr>
            </w:pPr>
          </w:p>
          <w:p w:rsidR="00481A57" w:rsidRPr="00885590" w:rsidRDefault="00481A57" w:rsidP="001C26E1">
            <w:pPr>
              <w:jc w:val="center"/>
              <w:rPr>
                <w:rFonts w:ascii="Times New Roman" w:eastAsia="Times New Roman" w:hAnsi="Times New Roman"/>
                <w:lang w:eastAsia="ru-RU"/>
              </w:rPr>
            </w:pPr>
          </w:p>
          <w:p w:rsidR="00481A57" w:rsidRPr="00885590" w:rsidRDefault="00481A57" w:rsidP="001C26E1">
            <w:pPr>
              <w:jc w:val="center"/>
              <w:rPr>
                <w:rFonts w:ascii="Times New Roman" w:eastAsia="Times New Roman" w:hAnsi="Times New Roman"/>
                <w:lang w:eastAsia="ru-RU"/>
              </w:rPr>
            </w:pPr>
          </w:p>
          <w:p w:rsidR="00481A57" w:rsidRPr="00885590" w:rsidRDefault="00481A57" w:rsidP="001C26E1">
            <w:pPr>
              <w:jc w:val="center"/>
              <w:rPr>
                <w:rFonts w:ascii="Times New Roman" w:hAnsi="Times New Roman"/>
              </w:rPr>
            </w:pPr>
          </w:p>
        </w:tc>
      </w:tr>
      <w:tr w:rsidR="00481A57" w:rsidRPr="00885590" w:rsidTr="00C43240">
        <w:trPr>
          <w:trHeight w:hRule="exact" w:val="555"/>
        </w:trPr>
        <w:tc>
          <w:tcPr>
            <w:tcW w:w="2880" w:type="dxa"/>
            <w:vMerge/>
            <w:tcBorders>
              <w:right w:val="single" w:sz="4" w:space="0" w:color="808080"/>
            </w:tcBorders>
            <w:shd w:val="clear" w:color="auto" w:fill="F2F2F2"/>
            <w:tcMar>
              <w:top w:w="0" w:type="dxa"/>
              <w:left w:w="108" w:type="dxa"/>
              <w:bottom w:w="0" w:type="dxa"/>
              <w:right w:w="108" w:type="dxa"/>
            </w:tcMar>
            <w:vAlign w:val="center"/>
          </w:tcPr>
          <w:p w:rsidR="00481A57" w:rsidRPr="00885590" w:rsidRDefault="00481A57" w:rsidP="0053159A">
            <w:pPr>
              <w:pStyle w:val="NormalWeb"/>
              <w:bidi/>
              <w:spacing w:before="0" w:beforeAutospacing="0" w:after="0" w:afterAutospacing="0"/>
              <w:jc w:val="right"/>
              <w:rPr>
                <w:sz w:val="22"/>
                <w:szCs w:val="22"/>
                <w:lang w:val="lv-LV"/>
              </w:rPr>
            </w:pPr>
          </w:p>
        </w:tc>
        <w:tc>
          <w:tcPr>
            <w:tcW w:w="291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481A57" w:rsidRPr="00885590" w:rsidRDefault="00481A57" w:rsidP="001C26E1">
            <w:pPr>
              <w:pStyle w:val="NormalWeb"/>
              <w:jc w:val="center"/>
              <w:rPr>
                <w:sz w:val="22"/>
                <w:szCs w:val="22"/>
                <w:lang w:val="lv-LV"/>
              </w:rPr>
            </w:pPr>
          </w:p>
        </w:tc>
        <w:tc>
          <w:tcPr>
            <w:tcW w:w="4711" w:type="dxa"/>
            <w:tcBorders>
              <w:top w:val="single" w:sz="4" w:space="0" w:color="808080"/>
              <w:left w:val="single" w:sz="4" w:space="0" w:color="808080"/>
              <w:bottom w:val="single" w:sz="4" w:space="0" w:color="808080"/>
              <w:right w:val="single" w:sz="4" w:space="0" w:color="808080"/>
            </w:tcBorders>
            <w:vAlign w:val="center"/>
          </w:tcPr>
          <w:p w:rsidR="00481A57" w:rsidRPr="00885590" w:rsidRDefault="00481A57" w:rsidP="001C26E1">
            <w:pPr>
              <w:spacing w:after="0" w:line="240" w:lineRule="auto"/>
              <w:jc w:val="center"/>
              <w:rPr>
                <w:rFonts w:ascii="Times New Roman" w:eastAsia="Times New Roman" w:hAnsi="Times New Roman"/>
                <w:lang w:eastAsia="ru-RU"/>
              </w:rPr>
            </w:pPr>
          </w:p>
        </w:tc>
      </w:tr>
      <w:tr w:rsidR="000B4D4A" w:rsidRPr="00885590" w:rsidTr="00C43240">
        <w:trPr>
          <w:trHeight w:hRule="exact" w:val="397"/>
        </w:trPr>
        <w:tc>
          <w:tcPr>
            <w:tcW w:w="2880" w:type="dxa"/>
            <w:tcBorders>
              <w:right w:val="single" w:sz="4" w:space="0" w:color="808080"/>
            </w:tcBorders>
            <w:shd w:val="clear" w:color="auto" w:fill="F2F2F2"/>
            <w:tcMar>
              <w:top w:w="0" w:type="dxa"/>
              <w:left w:w="108" w:type="dxa"/>
              <w:bottom w:w="0" w:type="dxa"/>
              <w:right w:w="108" w:type="dxa"/>
            </w:tcMar>
            <w:vAlign w:val="center"/>
          </w:tcPr>
          <w:p w:rsidR="000B4D4A" w:rsidRPr="00885590" w:rsidRDefault="000B4D4A" w:rsidP="0053159A">
            <w:pPr>
              <w:pStyle w:val="NormalWeb"/>
              <w:bidi/>
              <w:spacing w:before="0" w:beforeAutospacing="0" w:after="0" w:afterAutospacing="0"/>
              <w:jc w:val="right"/>
              <w:rPr>
                <w:sz w:val="22"/>
                <w:szCs w:val="22"/>
                <w:lang w:val="lv-LV"/>
              </w:rPr>
            </w:pPr>
            <w:r w:rsidRPr="00885590">
              <w:rPr>
                <w:sz w:val="22"/>
                <w:szCs w:val="22"/>
                <w:lang w:val="lv-LV"/>
              </w:rPr>
              <w:t>Novērtēšanas datums</w:t>
            </w:r>
          </w:p>
          <w:p w:rsidR="000B4D4A" w:rsidRPr="00885590" w:rsidRDefault="000B4D4A" w:rsidP="0053159A">
            <w:pPr>
              <w:pStyle w:val="NormalWeb"/>
              <w:bidi/>
              <w:spacing w:before="0" w:beforeAutospacing="0" w:after="0" w:afterAutospacing="0"/>
              <w:jc w:val="right"/>
              <w:rPr>
                <w:sz w:val="22"/>
                <w:szCs w:val="22"/>
                <w:lang w:val="lv-LV"/>
              </w:rPr>
            </w:pPr>
          </w:p>
        </w:tc>
        <w:tc>
          <w:tcPr>
            <w:tcW w:w="7621"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0B4D4A" w:rsidRPr="00885590" w:rsidRDefault="000B4D4A" w:rsidP="0053159A">
            <w:pPr>
              <w:pStyle w:val="NormalWeb"/>
              <w:spacing w:before="0" w:beforeAutospacing="0" w:after="0" w:afterAutospacing="0"/>
              <w:rPr>
                <w:sz w:val="22"/>
                <w:szCs w:val="22"/>
                <w:lang w:val="lv-LV"/>
              </w:rPr>
            </w:pPr>
          </w:p>
        </w:tc>
      </w:tr>
    </w:tbl>
    <w:p w:rsidR="000B4D4A" w:rsidRPr="00885590" w:rsidRDefault="000B4D4A" w:rsidP="000B4D4A">
      <w:pPr>
        <w:pStyle w:val="NormalWeb"/>
        <w:spacing w:before="0" w:beforeAutospacing="0" w:after="0" w:afterAutospacing="0"/>
        <w:ind w:left="-900" w:right="-1"/>
        <w:jc w:val="both"/>
        <w:rPr>
          <w:b/>
          <w:bCs/>
          <w:caps/>
          <w:sz w:val="22"/>
          <w:szCs w:val="22"/>
          <w:lang w:val="lv-LV"/>
        </w:rPr>
      </w:pPr>
    </w:p>
    <w:p w:rsidR="000B4D4A" w:rsidRPr="00885590" w:rsidRDefault="000B4D4A" w:rsidP="00812933">
      <w:pPr>
        <w:pStyle w:val="NormalWeb"/>
        <w:spacing w:before="0" w:beforeAutospacing="0" w:after="0" w:afterAutospacing="0"/>
        <w:ind w:left="-720"/>
        <w:jc w:val="both"/>
        <w:outlineLvl w:val="0"/>
        <w:rPr>
          <w:b/>
          <w:bCs/>
          <w:sz w:val="22"/>
          <w:szCs w:val="22"/>
          <w:lang w:val="lv-LV"/>
        </w:rPr>
      </w:pPr>
      <w:r w:rsidRPr="00885590">
        <w:rPr>
          <w:b/>
          <w:bCs/>
          <w:caps/>
          <w:sz w:val="22"/>
          <w:szCs w:val="22"/>
          <w:lang w:val="lv-LV"/>
        </w:rPr>
        <w:t>V</w:t>
      </w:r>
      <w:r w:rsidRPr="00885590">
        <w:rPr>
          <w:b/>
          <w:bCs/>
          <w:sz w:val="22"/>
          <w:szCs w:val="22"/>
          <w:lang w:val="lv-LV"/>
        </w:rPr>
        <w:t>ērtējuma indeksi</w:t>
      </w:r>
    </w:p>
    <w:p w:rsidR="000B4D4A" w:rsidRPr="00885590" w:rsidRDefault="000B4D4A" w:rsidP="00812933">
      <w:pPr>
        <w:pStyle w:val="NormalWeb"/>
        <w:spacing w:before="0" w:beforeAutospacing="0" w:after="0" w:afterAutospacing="0"/>
        <w:ind w:left="-720"/>
        <w:jc w:val="both"/>
        <w:rPr>
          <w:b/>
          <w:bCs/>
          <w:caps/>
          <w:sz w:val="22"/>
          <w:szCs w:val="22"/>
          <w:lang w:val="lv-LV"/>
        </w:rPr>
      </w:pPr>
      <w:r w:rsidRPr="00885590">
        <w:rPr>
          <w:sz w:val="22"/>
          <w:szCs w:val="22"/>
          <w:lang w:val="lv-LV"/>
        </w:rPr>
        <w:t>Novērtējot darbinieka prasmes, kas nepieciešamas amata pienākumu veikšanai, izmanto turpmāk aprakstīto piecu indeksu (burtu) sistēmu, kas atbilst dažādiem iespējamajiem prasmju attīstības līmeņiem, ierakstot attiecīgajā ailē katram kritērijam atbilstošāko punktu skaitu:</w:t>
      </w:r>
    </w:p>
    <w:tbl>
      <w:tblPr>
        <w:tblW w:w="10784"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287"/>
        <w:gridCol w:w="2060"/>
        <w:gridCol w:w="1676"/>
        <w:gridCol w:w="1793"/>
        <w:gridCol w:w="1559"/>
        <w:gridCol w:w="2409"/>
      </w:tblGrid>
      <w:tr w:rsidR="00481A57" w:rsidRPr="00885590" w:rsidTr="00A34D26">
        <w:tc>
          <w:tcPr>
            <w:tcW w:w="10784" w:type="dxa"/>
            <w:gridSpan w:val="6"/>
            <w:tcBorders>
              <w:top w:val="double" w:sz="4" w:space="0" w:color="808080"/>
            </w:tcBorders>
            <w:shd w:val="clear" w:color="auto" w:fill="auto"/>
          </w:tcPr>
          <w:p w:rsidR="00481A57" w:rsidRPr="00885590" w:rsidRDefault="00481A57" w:rsidP="008B6223">
            <w:pPr>
              <w:pStyle w:val="NormalWeb"/>
              <w:spacing w:before="200" w:beforeAutospacing="0" w:after="0" w:afterAutospacing="0"/>
              <w:ind w:left="2773"/>
              <w:rPr>
                <w:b/>
                <w:bCs/>
                <w:sz w:val="22"/>
                <w:szCs w:val="22"/>
                <w:lang w:val="lv-LV"/>
              </w:rPr>
            </w:pPr>
            <w:r w:rsidRPr="00885590">
              <w:rPr>
                <w:b/>
                <w:bCs/>
                <w:sz w:val="22"/>
                <w:szCs w:val="22"/>
                <w:lang w:val="lv-LV"/>
              </w:rPr>
              <w:t xml:space="preserve">1. </w:t>
            </w:r>
            <w:r w:rsidRPr="00885590">
              <w:rPr>
                <w:b/>
                <w:sz w:val="22"/>
                <w:szCs w:val="22"/>
                <w:lang w:val="lv-LV"/>
              </w:rPr>
              <w:t>VADĪBAS PRASMES</w:t>
            </w:r>
          </w:p>
        </w:tc>
      </w:tr>
      <w:tr w:rsidR="00481A57" w:rsidRPr="00885590" w:rsidTr="00A34D26">
        <w:tc>
          <w:tcPr>
            <w:tcW w:w="10784" w:type="dxa"/>
            <w:gridSpan w:val="6"/>
            <w:shd w:val="clear" w:color="auto" w:fill="auto"/>
          </w:tcPr>
          <w:p w:rsidR="00481A57" w:rsidRPr="00885590" w:rsidRDefault="00481A57" w:rsidP="00481A57">
            <w:pPr>
              <w:pStyle w:val="NormalWeb"/>
              <w:spacing w:before="0" w:beforeAutospacing="0" w:after="0" w:afterAutospacing="0"/>
              <w:jc w:val="both"/>
              <w:rPr>
                <w:i/>
                <w:iCs/>
                <w:lang w:val="lv-LV"/>
              </w:rPr>
            </w:pPr>
            <w:r w:rsidRPr="00885590">
              <w:rPr>
                <w:i/>
                <w:lang w:val="lv-LV"/>
              </w:rPr>
              <w:t>Vēlme un spēja uzņemties līdera lomu, plānot un organizēt komandas darbu, lai nodrošinātu mērķu sasniegšanu. Spēja veidot pozitīvas attiecības starp komandas dalībniekiem, rūpēties par komandu un motivēt kopējo mērķu sasniegšanai.</w:t>
            </w:r>
          </w:p>
        </w:tc>
      </w:tr>
      <w:tr w:rsidR="00481A57" w:rsidRPr="00885590" w:rsidTr="00E53FF9">
        <w:trPr>
          <w:trHeight w:val="285"/>
        </w:trPr>
        <w:tc>
          <w:tcPr>
            <w:tcW w:w="1287" w:type="dxa"/>
            <w:shd w:val="clear" w:color="auto" w:fill="auto"/>
            <w:vAlign w:val="center"/>
          </w:tcPr>
          <w:p w:rsidR="00481A57" w:rsidRPr="00885590" w:rsidRDefault="00481A57" w:rsidP="003B65AF">
            <w:pPr>
              <w:pStyle w:val="NormalWeb"/>
              <w:spacing w:before="0" w:beforeAutospacing="0" w:after="0" w:afterAutospacing="0"/>
              <w:rPr>
                <w:sz w:val="20"/>
                <w:szCs w:val="20"/>
                <w:lang w:val="lv-LV"/>
              </w:rPr>
            </w:pPr>
            <w:r w:rsidRPr="00885590">
              <w:rPr>
                <w:sz w:val="20"/>
                <w:szCs w:val="20"/>
                <w:lang w:val="lv-LV"/>
              </w:rPr>
              <w:t>Indeksi</w:t>
            </w:r>
          </w:p>
          <w:p w:rsidR="00481A57" w:rsidRPr="00885590" w:rsidRDefault="00481A57" w:rsidP="003B65AF">
            <w:pPr>
              <w:pStyle w:val="NormalWeb"/>
              <w:spacing w:before="0" w:beforeAutospacing="0" w:after="0" w:afterAutospacing="0"/>
              <w:rPr>
                <w:b/>
                <w:bCs/>
                <w:lang w:val="lv-LV"/>
              </w:rPr>
            </w:pPr>
            <w:r w:rsidRPr="00885590">
              <w:rPr>
                <w:sz w:val="20"/>
                <w:szCs w:val="20"/>
                <w:lang w:val="lv-LV"/>
              </w:rPr>
              <w:t>(punktu skaits)</w:t>
            </w:r>
          </w:p>
        </w:tc>
        <w:tc>
          <w:tcPr>
            <w:tcW w:w="2060"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E</w:t>
            </w:r>
          </w:p>
          <w:p w:rsidR="00481A57" w:rsidRPr="00885590" w:rsidRDefault="00481A57" w:rsidP="006412F0">
            <w:pPr>
              <w:pStyle w:val="NormalWeb"/>
              <w:spacing w:before="0" w:beforeAutospacing="0" w:after="0" w:afterAutospacing="0"/>
              <w:jc w:val="center"/>
              <w:rPr>
                <w:b/>
                <w:bCs/>
                <w:lang w:val="lv-LV"/>
              </w:rPr>
            </w:pPr>
            <w:r w:rsidRPr="00885590">
              <w:rPr>
                <w:b/>
                <w:bCs/>
                <w:lang w:val="lv-LV"/>
              </w:rPr>
              <w:t xml:space="preserve">0 </w:t>
            </w:r>
          </w:p>
        </w:tc>
        <w:tc>
          <w:tcPr>
            <w:tcW w:w="1676"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D</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1</w:t>
            </w:r>
          </w:p>
        </w:tc>
        <w:tc>
          <w:tcPr>
            <w:tcW w:w="1793"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C</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2</w:t>
            </w:r>
          </w:p>
        </w:tc>
        <w:tc>
          <w:tcPr>
            <w:tcW w:w="1559"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B</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3</w:t>
            </w:r>
          </w:p>
        </w:tc>
        <w:tc>
          <w:tcPr>
            <w:tcW w:w="2409"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A</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4</w:t>
            </w:r>
          </w:p>
        </w:tc>
      </w:tr>
      <w:tr w:rsidR="00481A57" w:rsidRPr="00885590" w:rsidTr="00E53FF9">
        <w:trPr>
          <w:trHeight w:val="1359"/>
        </w:trPr>
        <w:tc>
          <w:tcPr>
            <w:tcW w:w="1287" w:type="dxa"/>
            <w:shd w:val="clear" w:color="auto" w:fill="auto"/>
            <w:vAlign w:val="center"/>
          </w:tcPr>
          <w:p w:rsidR="00481A57" w:rsidRPr="00885590" w:rsidRDefault="00E12341" w:rsidP="00E12341">
            <w:pPr>
              <w:pStyle w:val="NormalWeb"/>
              <w:spacing w:before="0" w:beforeAutospacing="0" w:after="0" w:afterAutospacing="0"/>
              <w:jc w:val="center"/>
              <w:rPr>
                <w:sz w:val="22"/>
                <w:szCs w:val="22"/>
                <w:lang w:val="lv-LV"/>
              </w:rPr>
            </w:pPr>
            <w:r w:rsidRPr="00885590">
              <w:rPr>
                <w:sz w:val="22"/>
                <w:szCs w:val="22"/>
                <w:lang w:val="lv-LV"/>
              </w:rPr>
              <w:t>Apraksts</w:t>
            </w:r>
          </w:p>
        </w:tc>
        <w:tc>
          <w:tcPr>
            <w:tcW w:w="2060" w:type="dxa"/>
            <w:shd w:val="clear" w:color="auto" w:fill="auto"/>
            <w:vAlign w:val="center"/>
          </w:tcPr>
          <w:p w:rsidR="008B6223" w:rsidRPr="00885590" w:rsidRDefault="008B6223" w:rsidP="002A5E2A">
            <w:pPr>
              <w:pStyle w:val="NormalWeb"/>
              <w:spacing w:before="0" w:beforeAutospacing="0" w:after="0" w:afterAutospacing="0"/>
              <w:rPr>
                <w:sz w:val="23"/>
                <w:szCs w:val="23"/>
                <w:lang w:val="lv-LV"/>
              </w:rPr>
            </w:pPr>
            <w:r w:rsidRPr="00885590">
              <w:rPr>
                <w:sz w:val="23"/>
                <w:szCs w:val="23"/>
                <w:lang w:val="lv-LV"/>
              </w:rPr>
              <w:t>Nav vadītāja dotību.</w:t>
            </w:r>
          </w:p>
          <w:p w:rsidR="00481A57" w:rsidRPr="00885590" w:rsidRDefault="00481A57" w:rsidP="002A5E2A">
            <w:pPr>
              <w:pStyle w:val="NormalWeb"/>
              <w:spacing w:before="0" w:beforeAutospacing="0" w:after="0" w:afterAutospacing="0"/>
              <w:rPr>
                <w:sz w:val="23"/>
                <w:szCs w:val="23"/>
                <w:lang w:val="lv-LV"/>
              </w:rPr>
            </w:pPr>
            <w:r w:rsidRPr="00885590">
              <w:rPr>
                <w:sz w:val="23"/>
                <w:szCs w:val="23"/>
                <w:lang w:val="lv-LV"/>
              </w:rPr>
              <w:t>Necenšas organizēt grupas darbu. Neuztic atbildību padotajiem, apslāpē citu iniciatīvu. Patstāvīgi sūdzas par pārslodzi. Kad nepieciešams pieņemt lēmumus, paļaujas uz sava amata autoritāti un uzspiež savu viedokli.</w:t>
            </w:r>
            <w:r w:rsidR="00637802" w:rsidRPr="00885590">
              <w:rPr>
                <w:sz w:val="23"/>
                <w:szCs w:val="23"/>
                <w:lang w:val="lv-LV"/>
              </w:rPr>
              <w:t xml:space="preserve"> N</w:t>
            </w:r>
            <w:r w:rsidR="008B6223" w:rsidRPr="00885590">
              <w:rPr>
                <w:sz w:val="23"/>
                <w:szCs w:val="23"/>
                <w:lang w:val="lv-LV"/>
              </w:rPr>
              <w:t xml:space="preserve">ekontrolē darba </w:t>
            </w:r>
            <w:r w:rsidR="008B6223" w:rsidRPr="00885590">
              <w:rPr>
                <w:sz w:val="23"/>
                <w:szCs w:val="23"/>
                <w:lang w:val="lv-LV"/>
              </w:rPr>
              <w:lastRenderedPageBreak/>
              <w:t>izpildi.</w:t>
            </w:r>
          </w:p>
          <w:p w:rsidR="008B6223" w:rsidRPr="00885590" w:rsidRDefault="008B6223" w:rsidP="002A5E2A">
            <w:pPr>
              <w:pStyle w:val="NormalWeb"/>
              <w:spacing w:before="0" w:beforeAutospacing="0" w:after="0" w:afterAutospacing="0"/>
              <w:rPr>
                <w:sz w:val="23"/>
                <w:szCs w:val="23"/>
                <w:lang w:val="lv-LV"/>
              </w:rPr>
            </w:pPr>
            <w:r w:rsidRPr="00885590">
              <w:rPr>
                <w:sz w:val="23"/>
                <w:szCs w:val="23"/>
                <w:lang w:val="lv-LV"/>
              </w:rPr>
              <w:t>Ar savu attieksmi izsauc pretestību darbiniekos vai apkārtējos</w:t>
            </w:r>
          </w:p>
        </w:tc>
        <w:tc>
          <w:tcPr>
            <w:tcW w:w="1676" w:type="dxa"/>
            <w:shd w:val="clear" w:color="auto" w:fill="auto"/>
            <w:vAlign w:val="center"/>
          </w:tcPr>
          <w:p w:rsidR="008B6223" w:rsidRPr="00885590" w:rsidRDefault="008B6223" w:rsidP="00637802">
            <w:pPr>
              <w:pStyle w:val="NormalWeb"/>
              <w:spacing w:before="0" w:beforeAutospacing="0" w:after="0" w:afterAutospacing="0"/>
              <w:jc w:val="both"/>
              <w:rPr>
                <w:sz w:val="23"/>
                <w:szCs w:val="23"/>
                <w:lang w:val="lv-LV"/>
              </w:rPr>
            </w:pPr>
            <w:r w:rsidRPr="00885590">
              <w:rPr>
                <w:sz w:val="23"/>
                <w:szCs w:val="23"/>
                <w:lang w:val="lv-LV"/>
              </w:rPr>
              <w:lastRenderedPageBreak/>
              <w:t>Vājas vadītāja prasmes.</w:t>
            </w:r>
          </w:p>
          <w:p w:rsidR="00481A57"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t xml:space="preserve">Neiesaista komandas dalībniekus ideju ģenerēšanā vai lēmumu pieņemšanā, necenšas izvērtēt darbinieku atbilstību konkrēto uzdevumu veikšanai.  Var </w:t>
            </w:r>
            <w:r w:rsidRPr="00885590">
              <w:rPr>
                <w:sz w:val="23"/>
                <w:szCs w:val="23"/>
                <w:lang w:val="lv-LV"/>
              </w:rPr>
              <w:lastRenderedPageBreak/>
              <w:t>izmantot formālo autoritāti, ja nevar vadīt citā veidā.</w:t>
            </w:r>
          </w:p>
        </w:tc>
        <w:tc>
          <w:tcPr>
            <w:tcW w:w="1793" w:type="dxa"/>
            <w:shd w:val="clear" w:color="auto" w:fill="auto"/>
            <w:vAlign w:val="center"/>
          </w:tcPr>
          <w:p w:rsidR="00257434" w:rsidRPr="00885590" w:rsidRDefault="00257434" w:rsidP="002A5E2A">
            <w:pPr>
              <w:pStyle w:val="NormalWeb"/>
              <w:spacing w:before="0" w:beforeAutospacing="0" w:after="0" w:afterAutospacing="0"/>
              <w:rPr>
                <w:sz w:val="23"/>
                <w:szCs w:val="23"/>
                <w:lang w:val="lv-LV"/>
              </w:rPr>
            </w:pPr>
            <w:r w:rsidRPr="00885590">
              <w:rPr>
                <w:sz w:val="23"/>
                <w:szCs w:val="23"/>
                <w:lang w:val="lv-LV"/>
              </w:rPr>
              <w:lastRenderedPageBreak/>
              <w:t>Var vadīt, dažreiz kļūdās izv</w:t>
            </w:r>
            <w:r w:rsidR="008B6223" w:rsidRPr="00885590">
              <w:rPr>
                <w:sz w:val="23"/>
                <w:szCs w:val="23"/>
                <w:lang w:val="lv-LV"/>
              </w:rPr>
              <w:t>ēloties</w:t>
            </w:r>
            <w:r w:rsidRPr="00885590">
              <w:rPr>
                <w:sz w:val="23"/>
                <w:szCs w:val="23"/>
                <w:lang w:val="lv-LV"/>
              </w:rPr>
              <w:t xml:space="preserve"> vadības metodes</w:t>
            </w:r>
            <w:r w:rsidR="008B6223" w:rsidRPr="00885590">
              <w:rPr>
                <w:sz w:val="23"/>
                <w:szCs w:val="23"/>
                <w:lang w:val="lv-LV"/>
              </w:rPr>
              <w:t>.</w:t>
            </w:r>
          </w:p>
          <w:p w:rsidR="00481A57" w:rsidRPr="00885590" w:rsidRDefault="00481A57" w:rsidP="002A5E2A">
            <w:pPr>
              <w:pStyle w:val="NormalWeb"/>
              <w:spacing w:before="0" w:beforeAutospacing="0" w:after="0" w:afterAutospacing="0"/>
              <w:rPr>
                <w:sz w:val="23"/>
                <w:szCs w:val="23"/>
                <w:lang w:val="lv-LV"/>
              </w:rPr>
            </w:pPr>
            <w:r w:rsidRPr="00885590">
              <w:rPr>
                <w:sz w:val="23"/>
                <w:szCs w:val="23"/>
                <w:lang w:val="lv-LV"/>
              </w:rPr>
              <w:t xml:space="preserve">Spēj atrisināt iekšējos konfliktus komandā. Ar savu uzvedību rāda labu piemēru. Organizē komandas darbu, plānojot sapulces un </w:t>
            </w:r>
            <w:r w:rsidRPr="00885590">
              <w:rPr>
                <w:sz w:val="23"/>
                <w:szCs w:val="23"/>
                <w:lang w:val="lv-LV"/>
              </w:rPr>
              <w:lastRenderedPageBreak/>
              <w:t>sadalot uzdevumus. Pārliecinās, vai komandai ir uzdevumu veikšanai nepieciešamie resursi, kontrolē komandas darba efektivitāti.</w:t>
            </w:r>
          </w:p>
        </w:tc>
        <w:tc>
          <w:tcPr>
            <w:tcW w:w="1559" w:type="dxa"/>
            <w:shd w:val="clear" w:color="auto" w:fill="auto"/>
            <w:vAlign w:val="center"/>
          </w:tcPr>
          <w:p w:rsidR="00257434" w:rsidRPr="00885590" w:rsidRDefault="00257434" w:rsidP="00637802">
            <w:pPr>
              <w:pStyle w:val="NormalWeb"/>
              <w:spacing w:before="0" w:beforeAutospacing="0" w:after="0" w:afterAutospacing="0"/>
              <w:jc w:val="both"/>
              <w:rPr>
                <w:sz w:val="23"/>
                <w:szCs w:val="23"/>
                <w:lang w:val="lv-LV"/>
              </w:rPr>
            </w:pPr>
            <w:r w:rsidRPr="00885590">
              <w:rPr>
                <w:sz w:val="23"/>
                <w:szCs w:val="23"/>
                <w:lang w:val="lv-LV"/>
              </w:rPr>
              <w:lastRenderedPageBreak/>
              <w:t>Sist</w:t>
            </w:r>
            <w:r w:rsidR="00E12341" w:rsidRPr="00885590">
              <w:rPr>
                <w:sz w:val="23"/>
                <w:szCs w:val="23"/>
                <w:lang w:val="lv-LV"/>
              </w:rPr>
              <w:t>e</w:t>
            </w:r>
            <w:r w:rsidRPr="00885590">
              <w:rPr>
                <w:sz w:val="23"/>
                <w:szCs w:val="23"/>
                <w:lang w:val="lv-LV"/>
              </w:rPr>
              <w:t>mātiski labs vadītājs.</w:t>
            </w:r>
          </w:p>
          <w:p w:rsidR="00257434"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t xml:space="preserve">Informē un iesaista grupas dalībniekus kopējo lēmumu pieņemšanā, izskaidro sarežģītas idejas un plānus vienkāršā veidā. </w:t>
            </w:r>
          </w:p>
          <w:p w:rsidR="00481A57"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t xml:space="preserve">Veicina </w:t>
            </w:r>
            <w:r w:rsidRPr="00885590">
              <w:rPr>
                <w:sz w:val="23"/>
                <w:szCs w:val="23"/>
                <w:lang w:val="lv-LV"/>
              </w:rPr>
              <w:lastRenderedPageBreak/>
              <w:t xml:space="preserve">patstāvību un iniciatīvu no grupas dalībnieku puses.  Izmanto dažādas metodes, lai paaugstinātu komandas produktivitāti un veidotu pozitīvu gaisotni (kopīga pieredze, komandas simboli </w:t>
            </w:r>
            <w:proofErr w:type="spellStart"/>
            <w:r w:rsidRPr="00885590">
              <w:rPr>
                <w:sz w:val="23"/>
                <w:szCs w:val="23"/>
                <w:lang w:val="lv-LV"/>
              </w:rPr>
              <w:t>u.c</w:t>
            </w:r>
            <w:proofErr w:type="spellEnd"/>
            <w:r w:rsidRPr="00885590">
              <w:rPr>
                <w:sz w:val="23"/>
                <w:szCs w:val="23"/>
                <w:lang w:val="lv-LV"/>
              </w:rPr>
              <w:t>.).</w:t>
            </w:r>
          </w:p>
          <w:p w:rsidR="00F20AD8" w:rsidRPr="00885590" w:rsidRDefault="00F20AD8" w:rsidP="00637802">
            <w:pPr>
              <w:pStyle w:val="NormalWeb"/>
              <w:spacing w:before="0" w:beforeAutospacing="0" w:after="0" w:afterAutospacing="0"/>
              <w:jc w:val="both"/>
              <w:rPr>
                <w:sz w:val="23"/>
                <w:szCs w:val="23"/>
                <w:lang w:val="lv-LV"/>
              </w:rPr>
            </w:pPr>
          </w:p>
        </w:tc>
        <w:tc>
          <w:tcPr>
            <w:tcW w:w="2409" w:type="dxa"/>
            <w:shd w:val="clear" w:color="auto" w:fill="auto"/>
            <w:vAlign w:val="center"/>
          </w:tcPr>
          <w:p w:rsidR="00257434" w:rsidRPr="00885590" w:rsidRDefault="00257434" w:rsidP="002A5E2A">
            <w:pPr>
              <w:pStyle w:val="NormalWeb"/>
              <w:spacing w:before="0" w:beforeAutospacing="0" w:after="0" w:afterAutospacing="0"/>
              <w:rPr>
                <w:sz w:val="23"/>
                <w:szCs w:val="23"/>
                <w:lang w:val="lv-LV"/>
              </w:rPr>
            </w:pPr>
            <w:r w:rsidRPr="00885590">
              <w:rPr>
                <w:sz w:val="23"/>
                <w:szCs w:val="23"/>
                <w:lang w:val="lv-LV"/>
              </w:rPr>
              <w:lastRenderedPageBreak/>
              <w:t xml:space="preserve">Izcilas vadītāja spējas, panāk padoto atbalstu praktiski visām iniciatīvām. </w:t>
            </w:r>
            <w:r w:rsidR="00481A57" w:rsidRPr="00885590">
              <w:rPr>
                <w:sz w:val="23"/>
                <w:szCs w:val="23"/>
                <w:lang w:val="lv-LV"/>
              </w:rPr>
              <w:t>Pārstāv</w:t>
            </w:r>
            <w:r w:rsidRPr="00885590">
              <w:rPr>
                <w:sz w:val="23"/>
                <w:szCs w:val="23"/>
                <w:lang w:val="lv-LV"/>
              </w:rPr>
              <w:t xml:space="preserve"> pašvaldības/</w:t>
            </w:r>
            <w:r w:rsidR="00481A57" w:rsidRPr="00885590">
              <w:rPr>
                <w:sz w:val="23"/>
                <w:szCs w:val="23"/>
                <w:lang w:val="lv-LV"/>
              </w:rPr>
              <w:t xml:space="preserve"> </w:t>
            </w:r>
            <w:r w:rsidRPr="00885590">
              <w:rPr>
                <w:sz w:val="23"/>
                <w:szCs w:val="23"/>
                <w:lang w:val="lv-LV"/>
              </w:rPr>
              <w:t>iestādes</w:t>
            </w:r>
            <w:r w:rsidR="00481A57" w:rsidRPr="00885590">
              <w:rPr>
                <w:sz w:val="23"/>
                <w:szCs w:val="23"/>
                <w:lang w:val="lv-LV"/>
              </w:rPr>
              <w:t xml:space="preserve"> (komandas) intereses un reputāciju lielākas organizācijas vai valsts ietvaros</w:t>
            </w:r>
            <w:r w:rsidRPr="00885590">
              <w:rPr>
                <w:sz w:val="23"/>
                <w:szCs w:val="23"/>
                <w:lang w:val="lv-LV"/>
              </w:rPr>
              <w:t xml:space="preserve">. </w:t>
            </w:r>
            <w:r w:rsidR="00481A57" w:rsidRPr="00885590">
              <w:rPr>
                <w:sz w:val="23"/>
                <w:szCs w:val="23"/>
                <w:lang w:val="lv-LV"/>
              </w:rPr>
              <w:t xml:space="preserve">Darbojas sistemātiski un konsekventi, lai novērstu destruktīvu opozīciju vai nopietnus šķēršļus. </w:t>
            </w:r>
            <w:r w:rsidRPr="00885590">
              <w:rPr>
                <w:sz w:val="23"/>
                <w:szCs w:val="23"/>
                <w:lang w:val="lv-LV"/>
              </w:rPr>
              <w:t xml:space="preserve">Izvēlas katrai situācijai visoptimālākās vadības </w:t>
            </w:r>
            <w:r w:rsidRPr="00885590">
              <w:rPr>
                <w:sz w:val="23"/>
                <w:szCs w:val="23"/>
                <w:lang w:val="lv-LV"/>
              </w:rPr>
              <w:lastRenderedPageBreak/>
              <w:t xml:space="preserve">metodes, pozitīvi iespaidojot un iedvesmojot pārējos. </w:t>
            </w:r>
          </w:p>
          <w:p w:rsidR="00257434" w:rsidRPr="00885590" w:rsidRDefault="00257434" w:rsidP="002A5E2A">
            <w:pPr>
              <w:pStyle w:val="NormalWeb"/>
              <w:spacing w:before="0" w:beforeAutospacing="0" w:after="0" w:afterAutospacing="0"/>
              <w:rPr>
                <w:sz w:val="23"/>
                <w:szCs w:val="23"/>
                <w:lang w:val="lv-LV"/>
              </w:rPr>
            </w:pPr>
            <w:r w:rsidRPr="00885590">
              <w:rPr>
                <w:sz w:val="23"/>
                <w:szCs w:val="23"/>
                <w:lang w:val="lv-LV"/>
              </w:rPr>
              <w:t>Veicina komandas garu, nodrošina vienmērīgu un atbilstošu padoto darbinieku pienākumu sadali.</w:t>
            </w:r>
          </w:p>
          <w:p w:rsidR="00481A57" w:rsidRPr="00885590" w:rsidRDefault="00257434" w:rsidP="002A5E2A">
            <w:pPr>
              <w:pStyle w:val="NormalWeb"/>
              <w:spacing w:before="0" w:beforeAutospacing="0" w:after="0" w:afterAutospacing="0"/>
              <w:rPr>
                <w:sz w:val="23"/>
                <w:szCs w:val="23"/>
                <w:lang w:val="lv-LV"/>
              </w:rPr>
            </w:pPr>
            <w:r w:rsidRPr="00885590">
              <w:rPr>
                <w:sz w:val="23"/>
                <w:szCs w:val="23"/>
                <w:lang w:val="lv-LV"/>
              </w:rPr>
              <w:t>Rūpējas par personāla profesionālo attīstību</w:t>
            </w:r>
            <w:r w:rsidR="00481A57" w:rsidRPr="00885590">
              <w:rPr>
                <w:sz w:val="23"/>
                <w:szCs w:val="23"/>
                <w:lang w:val="lv-LV"/>
              </w:rPr>
              <w:t>.</w:t>
            </w:r>
          </w:p>
        </w:tc>
      </w:tr>
      <w:tr w:rsidR="00481A57" w:rsidRPr="00885590" w:rsidTr="00E53FF9">
        <w:trPr>
          <w:trHeight w:val="285"/>
        </w:trPr>
        <w:tc>
          <w:tcPr>
            <w:tcW w:w="1287" w:type="dxa"/>
            <w:tcBorders>
              <w:bottom w:val="double" w:sz="4" w:space="0" w:color="808080"/>
            </w:tcBorders>
            <w:shd w:val="clear" w:color="auto" w:fill="auto"/>
            <w:vAlign w:val="center"/>
          </w:tcPr>
          <w:p w:rsidR="00481A57" w:rsidRPr="00885590" w:rsidRDefault="00E12341" w:rsidP="00481A57">
            <w:pPr>
              <w:pStyle w:val="NormalWeb"/>
              <w:spacing w:before="0" w:beforeAutospacing="0" w:after="0" w:afterAutospacing="0"/>
              <w:jc w:val="center"/>
              <w:rPr>
                <w:sz w:val="20"/>
                <w:szCs w:val="20"/>
                <w:lang w:val="lv-LV"/>
              </w:rPr>
            </w:pPr>
            <w:r w:rsidRPr="00885590">
              <w:rPr>
                <w:sz w:val="20"/>
                <w:szCs w:val="20"/>
                <w:lang w:val="lv-LV"/>
              </w:rPr>
              <w:lastRenderedPageBreak/>
              <w:t>Darbinieka pašvērtējums</w:t>
            </w:r>
          </w:p>
          <w:p w:rsidR="00481A57" w:rsidRPr="00885590" w:rsidRDefault="00481A57" w:rsidP="00481A57">
            <w:pPr>
              <w:pStyle w:val="NormalWeb"/>
              <w:spacing w:before="0" w:beforeAutospacing="0" w:after="0" w:afterAutospacing="0"/>
              <w:jc w:val="center"/>
              <w:rPr>
                <w:sz w:val="20"/>
                <w:szCs w:val="20"/>
                <w:lang w:val="lv-LV"/>
              </w:rPr>
            </w:pPr>
            <w:r w:rsidRPr="00885590">
              <w:rPr>
                <w:sz w:val="20"/>
                <w:szCs w:val="20"/>
                <w:lang w:val="lv-LV"/>
              </w:rPr>
              <w:t>(punkti)</w:t>
            </w:r>
          </w:p>
        </w:tc>
        <w:tc>
          <w:tcPr>
            <w:tcW w:w="2060" w:type="dxa"/>
            <w:tcBorders>
              <w:bottom w:val="double" w:sz="4" w:space="0" w:color="808080"/>
            </w:tcBorders>
            <w:shd w:val="clear" w:color="auto" w:fill="auto"/>
            <w:vAlign w:val="center"/>
          </w:tcPr>
          <w:p w:rsidR="00481A57" w:rsidRPr="00885590" w:rsidRDefault="00481A57" w:rsidP="00481A57">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481A57" w:rsidRPr="00885590" w:rsidRDefault="00481A57" w:rsidP="00481A57">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481A57" w:rsidRPr="00885590" w:rsidRDefault="00481A57" w:rsidP="00481A57">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481A57" w:rsidRPr="00885590" w:rsidRDefault="00481A57" w:rsidP="00481A57">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481A57" w:rsidRPr="00885590" w:rsidRDefault="00481A57" w:rsidP="00481A57">
            <w:pPr>
              <w:pStyle w:val="NormalWeb"/>
              <w:spacing w:before="0" w:beforeAutospacing="0" w:after="0" w:afterAutospacing="0"/>
              <w:jc w:val="center"/>
              <w:rPr>
                <w:sz w:val="22"/>
                <w:szCs w:val="22"/>
                <w:lang w:val="lv-LV"/>
              </w:rPr>
            </w:pPr>
          </w:p>
        </w:tc>
      </w:tr>
      <w:tr w:rsidR="00E12341" w:rsidRPr="00885590" w:rsidTr="00E53FF9">
        <w:trPr>
          <w:trHeight w:val="285"/>
        </w:trPr>
        <w:tc>
          <w:tcPr>
            <w:tcW w:w="1287" w:type="dxa"/>
            <w:tcBorders>
              <w:bottom w:val="double" w:sz="4" w:space="0" w:color="808080"/>
            </w:tcBorders>
            <w:shd w:val="clear" w:color="auto" w:fill="auto"/>
            <w:vAlign w:val="center"/>
          </w:tcPr>
          <w:p w:rsidR="00E12341" w:rsidRPr="00885590" w:rsidRDefault="00B61D21" w:rsidP="003B65AF">
            <w:pPr>
              <w:pStyle w:val="NormalWeb"/>
              <w:spacing w:before="0" w:beforeAutospacing="0" w:after="0" w:afterAutospacing="0"/>
              <w:jc w:val="center"/>
              <w:rPr>
                <w:sz w:val="20"/>
                <w:szCs w:val="20"/>
                <w:lang w:val="lv-LV"/>
              </w:rPr>
            </w:pPr>
            <w:r w:rsidRPr="00885590">
              <w:rPr>
                <w:sz w:val="20"/>
                <w:szCs w:val="20"/>
                <w:lang w:val="lv-LV"/>
              </w:rPr>
              <w:t>V</w:t>
            </w:r>
            <w:r w:rsidR="00E12341" w:rsidRPr="00885590">
              <w:rPr>
                <w:sz w:val="20"/>
                <w:szCs w:val="20"/>
                <w:lang w:val="lv-LV"/>
              </w:rPr>
              <w:t>adītāja vērtējums (punkti)</w:t>
            </w:r>
          </w:p>
        </w:tc>
        <w:tc>
          <w:tcPr>
            <w:tcW w:w="2060" w:type="dxa"/>
            <w:tcBorders>
              <w:bottom w:val="double" w:sz="4" w:space="0" w:color="808080"/>
            </w:tcBorders>
            <w:shd w:val="clear" w:color="auto" w:fill="auto"/>
            <w:vAlign w:val="center"/>
          </w:tcPr>
          <w:p w:rsidR="00E12341" w:rsidRPr="00885590" w:rsidRDefault="00E12341" w:rsidP="00481A57">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E12341" w:rsidRPr="00885590" w:rsidRDefault="00E12341" w:rsidP="00481A57">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E12341" w:rsidRPr="00885590" w:rsidRDefault="00E12341" w:rsidP="00481A57">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E12341" w:rsidRPr="00885590" w:rsidRDefault="00E12341" w:rsidP="00481A57">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E12341" w:rsidRPr="00885590" w:rsidRDefault="00E12341" w:rsidP="00481A57">
            <w:pPr>
              <w:pStyle w:val="NormalWeb"/>
              <w:spacing w:before="0" w:beforeAutospacing="0" w:after="0" w:afterAutospacing="0"/>
              <w:jc w:val="center"/>
              <w:rPr>
                <w:sz w:val="22"/>
                <w:szCs w:val="22"/>
                <w:lang w:val="lv-LV"/>
              </w:rPr>
            </w:pPr>
          </w:p>
        </w:tc>
      </w:tr>
      <w:tr w:rsidR="008770E1" w:rsidRPr="00885590" w:rsidTr="00EC2C8E">
        <w:trPr>
          <w:trHeight w:val="285"/>
        </w:trPr>
        <w:tc>
          <w:tcPr>
            <w:tcW w:w="1287" w:type="dxa"/>
            <w:tcBorders>
              <w:bottom w:val="double" w:sz="4" w:space="0" w:color="808080"/>
            </w:tcBorders>
            <w:shd w:val="clear" w:color="auto" w:fill="FFFFFF"/>
            <w:vAlign w:val="center"/>
          </w:tcPr>
          <w:p w:rsidR="008770E1" w:rsidRPr="00885590" w:rsidRDefault="008770E1" w:rsidP="00223687">
            <w:pPr>
              <w:pStyle w:val="NormalWeb"/>
              <w:spacing w:before="0" w:beforeAutospacing="0" w:after="0" w:afterAutospacing="0"/>
              <w:jc w:val="center"/>
              <w:rPr>
                <w:i/>
                <w:sz w:val="20"/>
                <w:szCs w:val="20"/>
                <w:lang w:val="lv-LV"/>
              </w:rPr>
            </w:pPr>
            <w:r w:rsidRPr="00885590">
              <w:rPr>
                <w:i/>
                <w:sz w:val="20"/>
                <w:szCs w:val="20"/>
                <w:lang w:val="lv-LV"/>
              </w:rPr>
              <w:t xml:space="preserve">Darbinieka pamatojums </w:t>
            </w:r>
          </w:p>
        </w:tc>
        <w:tc>
          <w:tcPr>
            <w:tcW w:w="9497" w:type="dxa"/>
            <w:gridSpan w:val="5"/>
            <w:tcBorders>
              <w:bottom w:val="double" w:sz="4" w:space="0" w:color="808080"/>
            </w:tcBorders>
            <w:shd w:val="clear" w:color="auto" w:fill="FFFFFF"/>
            <w:vAlign w:val="center"/>
          </w:tcPr>
          <w:p w:rsidR="008770E1" w:rsidRPr="00885590" w:rsidRDefault="008770E1" w:rsidP="00481A57">
            <w:pPr>
              <w:pStyle w:val="NormalWeb"/>
              <w:spacing w:before="0" w:beforeAutospacing="0" w:after="0" w:afterAutospacing="0"/>
              <w:jc w:val="center"/>
              <w:rPr>
                <w:sz w:val="22"/>
                <w:szCs w:val="22"/>
                <w:lang w:val="lv-LV"/>
              </w:rPr>
            </w:pPr>
          </w:p>
        </w:tc>
      </w:tr>
      <w:tr w:rsidR="008770E1" w:rsidRPr="00885590" w:rsidTr="00EC2C8E">
        <w:trPr>
          <w:trHeight w:val="285"/>
        </w:trPr>
        <w:tc>
          <w:tcPr>
            <w:tcW w:w="1287" w:type="dxa"/>
            <w:tcBorders>
              <w:bottom w:val="double" w:sz="4" w:space="0" w:color="808080"/>
            </w:tcBorders>
            <w:shd w:val="clear" w:color="auto" w:fill="FFFFFF"/>
            <w:vAlign w:val="center"/>
          </w:tcPr>
          <w:p w:rsidR="008770E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V</w:t>
            </w:r>
            <w:r w:rsidR="008770E1" w:rsidRPr="00885590">
              <w:rPr>
                <w:i/>
                <w:sz w:val="20"/>
                <w:szCs w:val="20"/>
                <w:lang w:val="lv-LV"/>
              </w:rPr>
              <w:t>adītāja pamatojums</w:t>
            </w:r>
          </w:p>
        </w:tc>
        <w:tc>
          <w:tcPr>
            <w:tcW w:w="9497" w:type="dxa"/>
            <w:gridSpan w:val="5"/>
            <w:tcBorders>
              <w:bottom w:val="double" w:sz="4" w:space="0" w:color="808080"/>
            </w:tcBorders>
            <w:shd w:val="clear" w:color="auto" w:fill="FFFFFF"/>
            <w:vAlign w:val="center"/>
          </w:tcPr>
          <w:p w:rsidR="008770E1" w:rsidRPr="00885590" w:rsidRDefault="008770E1" w:rsidP="00481A57">
            <w:pPr>
              <w:pStyle w:val="NormalWeb"/>
              <w:spacing w:before="0" w:beforeAutospacing="0" w:after="0" w:afterAutospacing="0"/>
              <w:jc w:val="center"/>
              <w:rPr>
                <w:sz w:val="22"/>
                <w:szCs w:val="22"/>
                <w:lang w:val="lv-LV"/>
              </w:rPr>
            </w:pPr>
          </w:p>
        </w:tc>
      </w:tr>
      <w:tr w:rsidR="00223687" w:rsidRPr="00885590" w:rsidTr="00E53FF9">
        <w:trPr>
          <w:trHeight w:val="285"/>
        </w:trPr>
        <w:tc>
          <w:tcPr>
            <w:tcW w:w="1287" w:type="dxa"/>
            <w:tcBorders>
              <w:bottom w:val="double" w:sz="4" w:space="0" w:color="808080"/>
            </w:tcBorders>
            <w:shd w:val="clear" w:color="auto" w:fill="F2F2F2"/>
            <w:vAlign w:val="center"/>
          </w:tcPr>
          <w:p w:rsidR="00C01595"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V</w:t>
            </w:r>
            <w:r w:rsidR="00A34D26" w:rsidRPr="00885590">
              <w:rPr>
                <w:b/>
                <w:i/>
                <w:sz w:val="20"/>
                <w:szCs w:val="20"/>
                <w:lang w:val="lv-LV"/>
              </w:rPr>
              <w:t>ērtējums</w:t>
            </w:r>
          </w:p>
          <w:p w:rsidR="00223687" w:rsidRPr="00885590" w:rsidRDefault="00A34D26" w:rsidP="00C01595">
            <w:pPr>
              <w:pStyle w:val="NormalWeb"/>
              <w:spacing w:before="0" w:beforeAutospacing="0" w:after="0" w:afterAutospacing="0"/>
              <w:jc w:val="center"/>
              <w:rPr>
                <w:b/>
                <w:i/>
                <w:sz w:val="20"/>
                <w:szCs w:val="20"/>
                <w:lang w:val="lv-LV"/>
              </w:rPr>
            </w:pPr>
            <w:r w:rsidRPr="00885590">
              <w:rPr>
                <w:b/>
                <w:i/>
                <w:sz w:val="20"/>
                <w:szCs w:val="20"/>
                <w:lang w:val="lv-LV"/>
              </w:rPr>
              <w:t>(punkti)</w:t>
            </w:r>
          </w:p>
        </w:tc>
        <w:tc>
          <w:tcPr>
            <w:tcW w:w="2060" w:type="dxa"/>
            <w:tcBorders>
              <w:bottom w:val="double" w:sz="4" w:space="0" w:color="808080"/>
            </w:tcBorders>
            <w:shd w:val="clear" w:color="auto" w:fill="F2F2F2"/>
            <w:vAlign w:val="center"/>
          </w:tcPr>
          <w:p w:rsidR="00223687" w:rsidRPr="00885590" w:rsidRDefault="00223687" w:rsidP="00481A57">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F2F2F2"/>
            <w:vAlign w:val="center"/>
          </w:tcPr>
          <w:p w:rsidR="00223687" w:rsidRPr="00885590" w:rsidRDefault="00223687" w:rsidP="00481A57">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F2F2F2"/>
            <w:vAlign w:val="center"/>
          </w:tcPr>
          <w:p w:rsidR="00223687" w:rsidRPr="00885590" w:rsidRDefault="00223687" w:rsidP="00481A57">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F2F2F2"/>
            <w:vAlign w:val="center"/>
          </w:tcPr>
          <w:p w:rsidR="00223687" w:rsidRPr="00885590" w:rsidRDefault="00223687" w:rsidP="00481A57">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F2F2F2"/>
            <w:vAlign w:val="center"/>
          </w:tcPr>
          <w:p w:rsidR="00223687" w:rsidRPr="00885590" w:rsidRDefault="00223687" w:rsidP="00481A57">
            <w:pPr>
              <w:pStyle w:val="NormalWeb"/>
              <w:spacing w:before="0" w:beforeAutospacing="0" w:after="0" w:afterAutospacing="0"/>
              <w:jc w:val="center"/>
              <w:rPr>
                <w:sz w:val="22"/>
                <w:szCs w:val="22"/>
                <w:lang w:val="lv-LV"/>
              </w:rPr>
            </w:pPr>
          </w:p>
        </w:tc>
      </w:tr>
      <w:tr w:rsidR="00481A57" w:rsidRPr="00885590" w:rsidTr="00A34D26">
        <w:tc>
          <w:tcPr>
            <w:tcW w:w="10784" w:type="dxa"/>
            <w:gridSpan w:val="6"/>
            <w:tcBorders>
              <w:top w:val="double" w:sz="4" w:space="0" w:color="808080"/>
            </w:tcBorders>
            <w:shd w:val="clear" w:color="auto" w:fill="auto"/>
          </w:tcPr>
          <w:p w:rsidR="001C26E1" w:rsidRPr="00885590" w:rsidRDefault="001C26E1" w:rsidP="00481A57">
            <w:pPr>
              <w:pStyle w:val="NormalWeb"/>
              <w:spacing w:before="200" w:beforeAutospacing="0" w:after="0" w:afterAutospacing="0"/>
              <w:ind w:left="2773"/>
              <w:rPr>
                <w:b/>
                <w:bCs/>
                <w:caps/>
                <w:sz w:val="22"/>
                <w:szCs w:val="22"/>
                <w:lang w:val="lv-LV"/>
              </w:rPr>
            </w:pPr>
          </w:p>
          <w:p w:rsidR="00481A57" w:rsidRPr="00885590" w:rsidRDefault="00481A57" w:rsidP="00481A57">
            <w:pPr>
              <w:pStyle w:val="NormalWeb"/>
              <w:spacing w:before="200" w:beforeAutospacing="0" w:after="0" w:afterAutospacing="0"/>
              <w:ind w:left="2773"/>
              <w:rPr>
                <w:b/>
                <w:bCs/>
                <w:sz w:val="22"/>
                <w:szCs w:val="22"/>
                <w:lang w:val="lv-LV"/>
              </w:rPr>
            </w:pPr>
            <w:r w:rsidRPr="00885590">
              <w:rPr>
                <w:b/>
                <w:bCs/>
                <w:caps/>
                <w:sz w:val="22"/>
                <w:szCs w:val="22"/>
                <w:lang w:val="lv-LV"/>
              </w:rPr>
              <w:t xml:space="preserve">2. lēmumu pieņemšana </w:t>
            </w:r>
          </w:p>
        </w:tc>
      </w:tr>
      <w:tr w:rsidR="00481A57" w:rsidRPr="00885590" w:rsidTr="00A34D26">
        <w:tc>
          <w:tcPr>
            <w:tcW w:w="10784" w:type="dxa"/>
            <w:gridSpan w:val="6"/>
            <w:shd w:val="clear" w:color="auto" w:fill="auto"/>
          </w:tcPr>
          <w:p w:rsidR="00481A57" w:rsidRPr="00885590" w:rsidRDefault="00481A57" w:rsidP="00481A57">
            <w:pPr>
              <w:pStyle w:val="NormalWeb"/>
              <w:spacing w:before="0" w:beforeAutospacing="0" w:after="0" w:afterAutospacing="0"/>
              <w:jc w:val="both"/>
              <w:rPr>
                <w:i/>
                <w:iCs/>
                <w:lang w:val="lv-LV"/>
              </w:rPr>
            </w:pPr>
            <w:r w:rsidRPr="00885590">
              <w:rPr>
                <w:i/>
                <w:lang w:val="lv-LV"/>
              </w:rPr>
              <w:t>Spēja pieņemt lēmumus, izvērtējot informāciju un izmantojot dažādas pieejas.</w:t>
            </w:r>
          </w:p>
        </w:tc>
      </w:tr>
      <w:tr w:rsidR="00481A57" w:rsidRPr="00885590" w:rsidTr="00E53FF9">
        <w:trPr>
          <w:trHeight w:val="309"/>
        </w:trPr>
        <w:tc>
          <w:tcPr>
            <w:tcW w:w="1287" w:type="dxa"/>
            <w:shd w:val="clear" w:color="auto" w:fill="auto"/>
            <w:vAlign w:val="center"/>
          </w:tcPr>
          <w:p w:rsidR="00481A57" w:rsidRPr="00885590" w:rsidRDefault="00481A57" w:rsidP="003B65AF">
            <w:pPr>
              <w:pStyle w:val="NormalWeb"/>
              <w:spacing w:before="0" w:beforeAutospacing="0" w:after="0" w:afterAutospacing="0"/>
              <w:rPr>
                <w:sz w:val="20"/>
                <w:szCs w:val="20"/>
                <w:lang w:val="lv-LV"/>
              </w:rPr>
            </w:pPr>
            <w:r w:rsidRPr="00885590">
              <w:rPr>
                <w:sz w:val="20"/>
                <w:szCs w:val="20"/>
                <w:lang w:val="lv-LV"/>
              </w:rPr>
              <w:t>Indeksi</w:t>
            </w:r>
          </w:p>
          <w:p w:rsidR="00481A57" w:rsidRPr="00885590" w:rsidRDefault="00481A57" w:rsidP="003B65AF">
            <w:pPr>
              <w:pStyle w:val="NormalWeb"/>
              <w:spacing w:before="0" w:beforeAutospacing="0" w:after="0" w:afterAutospacing="0"/>
              <w:rPr>
                <w:b/>
                <w:bCs/>
                <w:lang w:val="lv-LV"/>
              </w:rPr>
            </w:pPr>
            <w:r w:rsidRPr="00885590">
              <w:rPr>
                <w:sz w:val="20"/>
                <w:szCs w:val="20"/>
                <w:lang w:val="lv-LV"/>
              </w:rPr>
              <w:t>(punktu skaits)</w:t>
            </w:r>
          </w:p>
        </w:tc>
        <w:tc>
          <w:tcPr>
            <w:tcW w:w="2060"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E</w:t>
            </w:r>
          </w:p>
          <w:p w:rsidR="00481A57" w:rsidRPr="00885590" w:rsidRDefault="00481A57" w:rsidP="006412F0">
            <w:pPr>
              <w:pStyle w:val="NormalWeb"/>
              <w:spacing w:before="0" w:beforeAutospacing="0" w:after="0" w:afterAutospacing="0"/>
              <w:jc w:val="center"/>
              <w:rPr>
                <w:b/>
                <w:bCs/>
                <w:lang w:val="lv-LV"/>
              </w:rPr>
            </w:pPr>
            <w:r w:rsidRPr="00885590">
              <w:rPr>
                <w:b/>
                <w:bCs/>
                <w:lang w:val="lv-LV"/>
              </w:rPr>
              <w:t>0</w:t>
            </w:r>
          </w:p>
        </w:tc>
        <w:tc>
          <w:tcPr>
            <w:tcW w:w="1676"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D</w:t>
            </w:r>
          </w:p>
          <w:p w:rsidR="00481A57" w:rsidRPr="00885590" w:rsidRDefault="00481A57" w:rsidP="006412F0">
            <w:pPr>
              <w:pStyle w:val="NormalWeb"/>
              <w:spacing w:before="0" w:beforeAutospacing="0" w:after="0" w:afterAutospacing="0"/>
              <w:jc w:val="center"/>
              <w:rPr>
                <w:b/>
                <w:bCs/>
                <w:lang w:val="lv-LV"/>
              </w:rPr>
            </w:pPr>
            <w:r w:rsidRPr="00885590">
              <w:rPr>
                <w:b/>
                <w:bCs/>
                <w:lang w:val="lv-LV"/>
              </w:rPr>
              <w:t>1</w:t>
            </w:r>
          </w:p>
        </w:tc>
        <w:tc>
          <w:tcPr>
            <w:tcW w:w="1793"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C</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2</w:t>
            </w:r>
          </w:p>
        </w:tc>
        <w:tc>
          <w:tcPr>
            <w:tcW w:w="1559"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B</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3</w:t>
            </w:r>
          </w:p>
        </w:tc>
        <w:tc>
          <w:tcPr>
            <w:tcW w:w="2409"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A</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4</w:t>
            </w:r>
          </w:p>
        </w:tc>
      </w:tr>
      <w:tr w:rsidR="00481A57" w:rsidRPr="00885590" w:rsidTr="00E53FF9">
        <w:trPr>
          <w:trHeight w:val="309"/>
        </w:trPr>
        <w:tc>
          <w:tcPr>
            <w:tcW w:w="1287" w:type="dxa"/>
            <w:shd w:val="clear" w:color="auto" w:fill="auto"/>
            <w:vAlign w:val="center"/>
          </w:tcPr>
          <w:p w:rsidR="00481A57" w:rsidRPr="00885590" w:rsidRDefault="00E12341" w:rsidP="00481A57">
            <w:pPr>
              <w:pStyle w:val="NormalWeb"/>
              <w:spacing w:before="0" w:beforeAutospacing="0" w:after="0" w:afterAutospacing="0"/>
              <w:jc w:val="center"/>
              <w:rPr>
                <w:lang w:val="lv-LV"/>
              </w:rPr>
            </w:pPr>
            <w:r w:rsidRPr="00885590">
              <w:rPr>
                <w:sz w:val="22"/>
                <w:szCs w:val="22"/>
                <w:lang w:val="lv-LV"/>
              </w:rPr>
              <w:t>Apraksts</w:t>
            </w:r>
          </w:p>
        </w:tc>
        <w:tc>
          <w:tcPr>
            <w:tcW w:w="2060" w:type="dxa"/>
            <w:shd w:val="clear" w:color="auto" w:fill="auto"/>
            <w:vAlign w:val="center"/>
          </w:tcPr>
          <w:p w:rsidR="00481A57"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t>Nav spējīgs patstāvīgi pieņemt lēmumus. Izvairās no atbildības. Paļaujas uz citu viedokli.</w:t>
            </w:r>
          </w:p>
        </w:tc>
        <w:tc>
          <w:tcPr>
            <w:tcW w:w="1676" w:type="dxa"/>
            <w:shd w:val="clear" w:color="auto" w:fill="auto"/>
            <w:vAlign w:val="center"/>
          </w:tcPr>
          <w:p w:rsidR="00481A57" w:rsidRPr="00885590" w:rsidRDefault="00481A57" w:rsidP="00F72847">
            <w:pPr>
              <w:pStyle w:val="NormalWeb"/>
              <w:spacing w:before="0" w:beforeAutospacing="0" w:after="0" w:afterAutospacing="0"/>
              <w:jc w:val="both"/>
              <w:rPr>
                <w:sz w:val="23"/>
                <w:szCs w:val="23"/>
                <w:lang w:val="lv-LV"/>
              </w:rPr>
            </w:pPr>
            <w:r w:rsidRPr="00885590">
              <w:rPr>
                <w:sz w:val="23"/>
                <w:szCs w:val="23"/>
                <w:lang w:val="lv-LV"/>
              </w:rPr>
              <w:t xml:space="preserve">Situācijās, kad apstākļi spiež, uzņemas atbildību un pieņem lēmumus. Cenšas sākotnēji iegūt citu atbalstu un izvairīties no nepopulāriem lēmumiem. Nejūtas </w:t>
            </w:r>
            <w:r w:rsidRPr="00885590">
              <w:rPr>
                <w:sz w:val="23"/>
                <w:szCs w:val="23"/>
                <w:lang w:val="lv-LV"/>
              </w:rPr>
              <w:lastRenderedPageBreak/>
              <w:t>pārliecināts, gatavs viegli mainīt pieņemtos lēmumus. Izmanto vienkāršotu pieeju lēmumu pieņemšanai.</w:t>
            </w:r>
            <w:r w:rsidR="00F72847" w:rsidRPr="00885590">
              <w:rPr>
                <w:sz w:val="23"/>
                <w:szCs w:val="23"/>
                <w:lang w:val="lv-LV"/>
              </w:rPr>
              <w:t xml:space="preserve"> Ar savu uzvedību un rīcību neveicina komandas veidošanu. </w:t>
            </w:r>
          </w:p>
        </w:tc>
        <w:tc>
          <w:tcPr>
            <w:tcW w:w="1793" w:type="dxa"/>
            <w:shd w:val="clear" w:color="auto" w:fill="auto"/>
            <w:vAlign w:val="center"/>
          </w:tcPr>
          <w:p w:rsidR="00481A57"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lastRenderedPageBreak/>
              <w:t>Izmanto dažādas pieejas lēmumu pieņemšanai: konsultējas ar citiem, iesaista ekspertus. Ir pārliecināts par pieņemtajiem lēmumiem, gatavs tos aizstāvēt.</w:t>
            </w:r>
          </w:p>
        </w:tc>
        <w:tc>
          <w:tcPr>
            <w:tcW w:w="1559" w:type="dxa"/>
            <w:shd w:val="clear" w:color="auto" w:fill="auto"/>
            <w:vAlign w:val="center"/>
          </w:tcPr>
          <w:p w:rsidR="00481A57"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t>Pieņem skaidrus, konkrētus lēmumus, apsverot iespējamos riskus. Spēj ātri pieņemt pamatotus lēmumus kritiskās situācijās.</w:t>
            </w:r>
          </w:p>
        </w:tc>
        <w:tc>
          <w:tcPr>
            <w:tcW w:w="2409" w:type="dxa"/>
            <w:shd w:val="clear" w:color="auto" w:fill="auto"/>
            <w:vAlign w:val="center"/>
          </w:tcPr>
          <w:p w:rsidR="008B6223"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t xml:space="preserve">Spēj pieņemt nepopulārus lēmumus, arī paaugstināta stresa situācijās. </w:t>
            </w:r>
          </w:p>
          <w:p w:rsidR="0023709B" w:rsidRPr="00885590" w:rsidRDefault="00481A57" w:rsidP="00637802">
            <w:pPr>
              <w:pStyle w:val="NormalWeb"/>
              <w:spacing w:before="0" w:beforeAutospacing="0" w:after="0" w:afterAutospacing="0"/>
              <w:jc w:val="both"/>
              <w:rPr>
                <w:sz w:val="23"/>
                <w:szCs w:val="23"/>
                <w:lang w:val="lv-LV"/>
              </w:rPr>
            </w:pPr>
            <w:r w:rsidRPr="00885590">
              <w:rPr>
                <w:sz w:val="23"/>
                <w:szCs w:val="23"/>
                <w:lang w:val="lv-LV"/>
              </w:rPr>
              <w:t>Izvērtējot riskus, spēj pieņemt lēmumu arī situācijās, kad nav pilnīgas informācijas.</w:t>
            </w:r>
          </w:p>
          <w:p w:rsidR="00481A57" w:rsidRPr="00885590" w:rsidRDefault="0023709B" w:rsidP="00430214">
            <w:pPr>
              <w:pStyle w:val="NormalWeb"/>
              <w:spacing w:before="0" w:beforeAutospacing="0" w:after="0" w:afterAutospacing="0"/>
              <w:jc w:val="both"/>
              <w:rPr>
                <w:sz w:val="23"/>
                <w:szCs w:val="23"/>
                <w:lang w:val="lv-LV"/>
              </w:rPr>
            </w:pPr>
            <w:r w:rsidRPr="00885590">
              <w:rPr>
                <w:sz w:val="23"/>
                <w:szCs w:val="23"/>
                <w:lang w:val="lv-LV"/>
              </w:rPr>
              <w:t xml:space="preserve">Spēj pamatot un argumentēt savu </w:t>
            </w:r>
            <w:r w:rsidR="00430214" w:rsidRPr="00885590">
              <w:rPr>
                <w:sz w:val="23"/>
                <w:szCs w:val="23"/>
                <w:lang w:val="lv-LV"/>
              </w:rPr>
              <w:t>lēmumu.</w:t>
            </w:r>
          </w:p>
        </w:tc>
      </w:tr>
      <w:tr w:rsidR="00430214" w:rsidRPr="00885590" w:rsidTr="00E53FF9">
        <w:trPr>
          <w:trHeight w:val="309"/>
        </w:trPr>
        <w:tc>
          <w:tcPr>
            <w:tcW w:w="1287"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lastRenderedPageBreak/>
              <w:t>Darbinieka pašvērtējums</w:t>
            </w:r>
          </w:p>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t>(punkti)</w:t>
            </w:r>
          </w:p>
        </w:tc>
        <w:tc>
          <w:tcPr>
            <w:tcW w:w="2060"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r>
      <w:tr w:rsidR="00B61D21" w:rsidRPr="00885590" w:rsidTr="00E53FF9">
        <w:trPr>
          <w:trHeight w:val="309"/>
        </w:trPr>
        <w:tc>
          <w:tcPr>
            <w:tcW w:w="1287" w:type="dxa"/>
            <w:tcBorders>
              <w:bottom w:val="double" w:sz="4" w:space="0" w:color="808080"/>
            </w:tcBorders>
            <w:shd w:val="clear" w:color="auto" w:fill="auto"/>
            <w:vAlign w:val="center"/>
          </w:tcPr>
          <w:p w:rsidR="00B61D21" w:rsidRPr="00885590" w:rsidRDefault="00B61D21" w:rsidP="003B65AF">
            <w:pPr>
              <w:pStyle w:val="NormalWeb"/>
              <w:spacing w:before="0" w:beforeAutospacing="0" w:after="0" w:afterAutospacing="0"/>
              <w:jc w:val="center"/>
              <w:rPr>
                <w:sz w:val="20"/>
                <w:szCs w:val="20"/>
                <w:lang w:val="lv-LV"/>
              </w:rPr>
            </w:pPr>
            <w:r w:rsidRPr="00885590">
              <w:rPr>
                <w:sz w:val="20"/>
                <w:szCs w:val="20"/>
                <w:lang w:val="lv-LV"/>
              </w:rPr>
              <w:t>Vadītāja vērtējums (punkti)</w:t>
            </w:r>
          </w:p>
        </w:tc>
        <w:tc>
          <w:tcPr>
            <w:tcW w:w="2060"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309"/>
        </w:trPr>
        <w:tc>
          <w:tcPr>
            <w:tcW w:w="1287"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 xml:space="preserve">Darbinieka pamatojums </w:t>
            </w:r>
          </w:p>
        </w:tc>
        <w:tc>
          <w:tcPr>
            <w:tcW w:w="9497" w:type="dxa"/>
            <w:gridSpan w:val="5"/>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309"/>
        </w:trPr>
        <w:tc>
          <w:tcPr>
            <w:tcW w:w="1287"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Vadītāja pamatojums</w:t>
            </w:r>
          </w:p>
        </w:tc>
        <w:tc>
          <w:tcPr>
            <w:tcW w:w="9497" w:type="dxa"/>
            <w:gridSpan w:val="5"/>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430214" w:rsidRPr="00885590" w:rsidTr="00E53FF9">
        <w:trPr>
          <w:trHeight w:val="309"/>
        </w:trPr>
        <w:tc>
          <w:tcPr>
            <w:tcW w:w="1287" w:type="dxa"/>
            <w:tcBorders>
              <w:bottom w:val="double" w:sz="4" w:space="0" w:color="808080"/>
            </w:tcBorders>
            <w:shd w:val="clear" w:color="auto" w:fill="F2F2F2"/>
            <w:vAlign w:val="center"/>
          </w:tcPr>
          <w:p w:rsidR="00C01595"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Vērtējums</w:t>
            </w:r>
          </w:p>
          <w:p w:rsidR="00430214"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(punkti)</w:t>
            </w:r>
          </w:p>
        </w:tc>
        <w:tc>
          <w:tcPr>
            <w:tcW w:w="2060"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r>
      <w:tr w:rsidR="00481A57" w:rsidRPr="00885590" w:rsidTr="00A34D26">
        <w:tc>
          <w:tcPr>
            <w:tcW w:w="10784" w:type="dxa"/>
            <w:gridSpan w:val="6"/>
            <w:tcBorders>
              <w:top w:val="double" w:sz="4" w:space="0" w:color="808080"/>
            </w:tcBorders>
            <w:shd w:val="clear" w:color="auto" w:fill="auto"/>
          </w:tcPr>
          <w:p w:rsidR="00481A57" w:rsidRPr="00885590" w:rsidRDefault="00481A57" w:rsidP="00481A57">
            <w:pPr>
              <w:pStyle w:val="NormalWeb"/>
              <w:spacing w:before="200" w:beforeAutospacing="0" w:after="0" w:afterAutospacing="0"/>
              <w:ind w:left="215"/>
              <w:jc w:val="center"/>
              <w:rPr>
                <w:b/>
                <w:bCs/>
                <w:sz w:val="22"/>
                <w:szCs w:val="22"/>
                <w:lang w:val="lv-LV"/>
              </w:rPr>
            </w:pPr>
            <w:r w:rsidRPr="00885590">
              <w:rPr>
                <w:b/>
                <w:bCs/>
                <w:caps/>
                <w:sz w:val="22"/>
                <w:szCs w:val="22"/>
                <w:lang w:val="lv-LV"/>
              </w:rPr>
              <w:t xml:space="preserve">3. </w:t>
            </w:r>
            <w:r w:rsidRPr="00885590">
              <w:rPr>
                <w:b/>
                <w:sz w:val="22"/>
                <w:szCs w:val="22"/>
                <w:lang w:val="lv-LV"/>
              </w:rPr>
              <w:t>ORIENTĀCIJA UZ ATTĪSTĪBU UN REZULTĀTA SASNIEGŠANU</w:t>
            </w:r>
          </w:p>
        </w:tc>
      </w:tr>
      <w:tr w:rsidR="00481A57" w:rsidRPr="00885590" w:rsidTr="00A34D26">
        <w:tc>
          <w:tcPr>
            <w:tcW w:w="10784" w:type="dxa"/>
            <w:gridSpan w:val="6"/>
            <w:shd w:val="clear" w:color="auto" w:fill="auto"/>
          </w:tcPr>
          <w:p w:rsidR="00481A57" w:rsidRPr="00885590" w:rsidRDefault="00481A57" w:rsidP="00481A57">
            <w:pPr>
              <w:pStyle w:val="NormalWeb"/>
              <w:spacing w:before="0" w:beforeAutospacing="0" w:after="0" w:afterAutospacing="0"/>
              <w:jc w:val="both"/>
              <w:rPr>
                <w:i/>
                <w:lang w:val="lv-LV"/>
              </w:rPr>
            </w:pPr>
            <w:r w:rsidRPr="00885590">
              <w:rPr>
                <w:i/>
                <w:lang w:val="lv-LV"/>
              </w:rPr>
              <w:t>Vēlme veikt uzdevumus arvien labāk, izvirzīt mērķus, kas nav viegli sasniedzami, ieskaitot savas attīstības mērķus, un mērķtiecīgi strādā pie tiem, lai tos sasniegtu. Spēja saskatīt, novērtēt un radīt jaunas iespējas organizācijas attīstībai un tās īstenot.</w:t>
            </w:r>
          </w:p>
          <w:p w:rsidR="00812933" w:rsidRPr="00885590" w:rsidRDefault="00812933" w:rsidP="00481A57">
            <w:pPr>
              <w:pStyle w:val="NormalWeb"/>
              <w:spacing w:before="0" w:beforeAutospacing="0" w:after="0" w:afterAutospacing="0"/>
              <w:jc w:val="both"/>
              <w:rPr>
                <w:i/>
                <w:lang w:val="lv-LV"/>
              </w:rPr>
            </w:pPr>
          </w:p>
        </w:tc>
      </w:tr>
      <w:tr w:rsidR="00481A57" w:rsidRPr="00885590" w:rsidTr="00E53FF9">
        <w:trPr>
          <w:trHeight w:val="307"/>
        </w:trPr>
        <w:tc>
          <w:tcPr>
            <w:tcW w:w="1287" w:type="dxa"/>
            <w:shd w:val="clear" w:color="auto" w:fill="auto"/>
            <w:vAlign w:val="center"/>
          </w:tcPr>
          <w:p w:rsidR="00481A57" w:rsidRPr="00885590" w:rsidRDefault="00481A57" w:rsidP="00B961A0">
            <w:pPr>
              <w:pStyle w:val="NormalWeb"/>
              <w:spacing w:before="0" w:beforeAutospacing="0" w:after="0" w:afterAutospacing="0"/>
              <w:rPr>
                <w:sz w:val="20"/>
                <w:szCs w:val="20"/>
                <w:lang w:val="lv-LV"/>
              </w:rPr>
            </w:pPr>
            <w:r w:rsidRPr="00885590">
              <w:rPr>
                <w:sz w:val="20"/>
                <w:szCs w:val="20"/>
                <w:lang w:val="lv-LV"/>
              </w:rPr>
              <w:t>Indeksi</w:t>
            </w:r>
          </w:p>
          <w:p w:rsidR="00481A57" w:rsidRPr="00885590" w:rsidRDefault="00481A57" w:rsidP="00B961A0">
            <w:pPr>
              <w:pStyle w:val="NormalWeb"/>
              <w:spacing w:before="0" w:beforeAutospacing="0" w:after="0" w:afterAutospacing="0"/>
              <w:rPr>
                <w:b/>
                <w:bCs/>
                <w:lang w:val="lv-LV"/>
              </w:rPr>
            </w:pPr>
            <w:r w:rsidRPr="00885590">
              <w:rPr>
                <w:sz w:val="20"/>
                <w:szCs w:val="20"/>
                <w:lang w:val="lv-LV"/>
              </w:rPr>
              <w:t>(punktu skaits)</w:t>
            </w:r>
          </w:p>
        </w:tc>
        <w:tc>
          <w:tcPr>
            <w:tcW w:w="2060"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E</w:t>
            </w:r>
          </w:p>
          <w:p w:rsidR="00481A57" w:rsidRPr="00885590" w:rsidRDefault="00481A57" w:rsidP="006412F0">
            <w:pPr>
              <w:pStyle w:val="NormalWeb"/>
              <w:spacing w:before="0" w:beforeAutospacing="0" w:after="0" w:afterAutospacing="0"/>
              <w:jc w:val="center"/>
              <w:rPr>
                <w:b/>
                <w:bCs/>
                <w:lang w:val="lv-LV"/>
              </w:rPr>
            </w:pPr>
            <w:r w:rsidRPr="00885590">
              <w:rPr>
                <w:b/>
                <w:bCs/>
                <w:lang w:val="lv-LV"/>
              </w:rPr>
              <w:t>0</w:t>
            </w:r>
          </w:p>
        </w:tc>
        <w:tc>
          <w:tcPr>
            <w:tcW w:w="1676"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D</w:t>
            </w:r>
          </w:p>
          <w:p w:rsidR="00481A57" w:rsidRPr="00885590" w:rsidRDefault="00481A57" w:rsidP="006412F0">
            <w:pPr>
              <w:pStyle w:val="NormalWeb"/>
              <w:spacing w:before="0" w:beforeAutospacing="0" w:after="0" w:afterAutospacing="0"/>
              <w:jc w:val="center"/>
              <w:rPr>
                <w:b/>
                <w:bCs/>
                <w:lang w:val="lv-LV"/>
              </w:rPr>
            </w:pPr>
            <w:r w:rsidRPr="00885590">
              <w:rPr>
                <w:b/>
                <w:bCs/>
                <w:lang w:val="lv-LV"/>
              </w:rPr>
              <w:t>1</w:t>
            </w:r>
          </w:p>
        </w:tc>
        <w:tc>
          <w:tcPr>
            <w:tcW w:w="1793"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C</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2</w:t>
            </w:r>
          </w:p>
        </w:tc>
        <w:tc>
          <w:tcPr>
            <w:tcW w:w="1559"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B</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3</w:t>
            </w:r>
          </w:p>
        </w:tc>
        <w:tc>
          <w:tcPr>
            <w:tcW w:w="2409" w:type="dxa"/>
            <w:shd w:val="clear" w:color="auto" w:fill="auto"/>
            <w:vAlign w:val="center"/>
          </w:tcPr>
          <w:p w:rsidR="00481A57" w:rsidRPr="00885590" w:rsidRDefault="00481A57" w:rsidP="00481A57">
            <w:pPr>
              <w:pStyle w:val="NormalWeb"/>
              <w:spacing w:before="0" w:beforeAutospacing="0" w:after="0" w:afterAutospacing="0"/>
              <w:jc w:val="center"/>
              <w:rPr>
                <w:b/>
                <w:lang w:val="lv-LV"/>
              </w:rPr>
            </w:pPr>
            <w:r w:rsidRPr="00885590">
              <w:rPr>
                <w:b/>
                <w:lang w:val="lv-LV"/>
              </w:rPr>
              <w:t>A</w:t>
            </w:r>
          </w:p>
          <w:p w:rsidR="00481A57" w:rsidRPr="00885590" w:rsidRDefault="006412F0" w:rsidP="00B961A0">
            <w:pPr>
              <w:pStyle w:val="NormalWeb"/>
              <w:spacing w:before="0" w:beforeAutospacing="0" w:after="0" w:afterAutospacing="0"/>
              <w:jc w:val="center"/>
              <w:rPr>
                <w:b/>
                <w:bCs/>
                <w:lang w:val="lv-LV"/>
              </w:rPr>
            </w:pPr>
            <w:r w:rsidRPr="00885590">
              <w:rPr>
                <w:b/>
                <w:bCs/>
                <w:lang w:val="lv-LV"/>
              </w:rPr>
              <w:t>4</w:t>
            </w:r>
          </w:p>
        </w:tc>
      </w:tr>
      <w:tr w:rsidR="00481A57" w:rsidRPr="00885590" w:rsidTr="00E53FF9">
        <w:trPr>
          <w:trHeight w:val="307"/>
        </w:trPr>
        <w:tc>
          <w:tcPr>
            <w:tcW w:w="1287" w:type="dxa"/>
            <w:shd w:val="clear" w:color="auto" w:fill="auto"/>
            <w:vAlign w:val="center"/>
          </w:tcPr>
          <w:p w:rsidR="00481A57" w:rsidRPr="00885590" w:rsidRDefault="00E12341" w:rsidP="00481A57">
            <w:pPr>
              <w:pStyle w:val="NormalWeb"/>
              <w:spacing w:before="0" w:beforeAutospacing="0" w:after="0" w:afterAutospacing="0"/>
              <w:jc w:val="center"/>
              <w:rPr>
                <w:lang w:val="lv-LV"/>
              </w:rPr>
            </w:pPr>
            <w:r w:rsidRPr="00885590">
              <w:rPr>
                <w:sz w:val="22"/>
                <w:szCs w:val="22"/>
                <w:lang w:val="lv-LV"/>
              </w:rPr>
              <w:t>Apraksts</w:t>
            </w:r>
          </w:p>
        </w:tc>
        <w:tc>
          <w:tcPr>
            <w:tcW w:w="2060" w:type="dxa"/>
            <w:shd w:val="clear" w:color="auto" w:fill="auto"/>
            <w:vAlign w:val="center"/>
          </w:tcPr>
          <w:p w:rsidR="00481A57" w:rsidRPr="00885590" w:rsidRDefault="00481A57" w:rsidP="00481A57">
            <w:pPr>
              <w:spacing w:before="60"/>
              <w:jc w:val="both"/>
              <w:rPr>
                <w:rFonts w:ascii="Times New Roman" w:hAnsi="Times New Roman"/>
                <w:sz w:val="23"/>
                <w:szCs w:val="23"/>
              </w:rPr>
            </w:pPr>
            <w:r w:rsidRPr="00885590">
              <w:rPr>
                <w:rFonts w:ascii="Times New Roman" w:hAnsi="Times New Roman"/>
                <w:sz w:val="23"/>
                <w:szCs w:val="23"/>
              </w:rPr>
              <w:t>Neizvirza sev mērķus, izvairās no pārmaiņām. Nesalīdzina sevi ar citiem. Padodas, kad parādās šķēršļi, samierinās ar problēmām.</w:t>
            </w:r>
          </w:p>
          <w:p w:rsidR="00481A57" w:rsidRPr="00885590" w:rsidRDefault="00481A57" w:rsidP="00481A57">
            <w:pPr>
              <w:pStyle w:val="NormalWeb"/>
              <w:spacing w:before="0" w:beforeAutospacing="0" w:after="0" w:afterAutospacing="0"/>
              <w:jc w:val="center"/>
              <w:rPr>
                <w:sz w:val="23"/>
                <w:szCs w:val="23"/>
                <w:lang w:val="lv-LV"/>
              </w:rPr>
            </w:pPr>
            <w:r w:rsidRPr="00885590">
              <w:rPr>
                <w:sz w:val="23"/>
                <w:szCs w:val="23"/>
                <w:lang w:val="lv-LV"/>
              </w:rPr>
              <w:t xml:space="preserve">Nepievērš uzmanību struktūrvienības mērķiem un darbības rezultātu rādītājiem, nesaista </w:t>
            </w:r>
            <w:r w:rsidRPr="00885590">
              <w:rPr>
                <w:sz w:val="23"/>
                <w:szCs w:val="23"/>
                <w:lang w:val="lv-LV"/>
              </w:rPr>
              <w:lastRenderedPageBreak/>
              <w:t>savu rīcību ar struktūrvienības mērķu sasniegšanu. Koncentrējas uz darba uzdevuma veikšanu.</w:t>
            </w:r>
          </w:p>
          <w:p w:rsidR="0023709B" w:rsidRPr="00885590" w:rsidRDefault="0023709B" w:rsidP="00481A57">
            <w:pPr>
              <w:pStyle w:val="NormalWeb"/>
              <w:spacing w:before="0" w:beforeAutospacing="0" w:after="0" w:afterAutospacing="0"/>
              <w:jc w:val="center"/>
              <w:rPr>
                <w:sz w:val="23"/>
                <w:szCs w:val="23"/>
                <w:lang w:val="lv-LV"/>
              </w:rPr>
            </w:pPr>
            <w:r w:rsidRPr="00885590">
              <w:rPr>
                <w:sz w:val="23"/>
                <w:szCs w:val="23"/>
                <w:lang w:val="lv-LV"/>
              </w:rPr>
              <w:t>Neizrāda iniciatīvu</w:t>
            </w:r>
          </w:p>
        </w:tc>
        <w:tc>
          <w:tcPr>
            <w:tcW w:w="1676" w:type="dxa"/>
            <w:shd w:val="clear" w:color="auto" w:fill="auto"/>
            <w:vAlign w:val="center"/>
          </w:tcPr>
          <w:p w:rsidR="00481A57" w:rsidRPr="00885590" w:rsidRDefault="00481A57" w:rsidP="00481A57">
            <w:pPr>
              <w:jc w:val="both"/>
              <w:rPr>
                <w:rFonts w:ascii="Times New Roman" w:hAnsi="Times New Roman"/>
                <w:sz w:val="23"/>
                <w:szCs w:val="23"/>
              </w:rPr>
            </w:pPr>
            <w:r w:rsidRPr="00885590">
              <w:rPr>
                <w:rFonts w:ascii="Times New Roman" w:hAnsi="Times New Roman"/>
                <w:sz w:val="23"/>
                <w:szCs w:val="23"/>
              </w:rPr>
              <w:lastRenderedPageBreak/>
              <w:t>Uzdevumus izpilda, ja ir stingri noteikti termiņi un skaidri definētas prasības. Nepieciešama kontrole no augstākstāvošās vadības puses.</w:t>
            </w:r>
          </w:p>
          <w:p w:rsidR="00481A57" w:rsidRPr="00885590" w:rsidRDefault="00481A57" w:rsidP="00481A57">
            <w:pPr>
              <w:pStyle w:val="NormalWeb"/>
              <w:spacing w:before="0" w:beforeAutospacing="0" w:after="0" w:afterAutospacing="0"/>
              <w:jc w:val="center"/>
              <w:rPr>
                <w:sz w:val="23"/>
                <w:szCs w:val="23"/>
                <w:lang w:val="lv-LV"/>
              </w:rPr>
            </w:pPr>
            <w:r w:rsidRPr="00885590">
              <w:rPr>
                <w:sz w:val="23"/>
                <w:szCs w:val="23"/>
                <w:lang w:val="lv-LV"/>
              </w:rPr>
              <w:t xml:space="preserve">Izvirza mērķus </w:t>
            </w:r>
            <w:r w:rsidRPr="00885590">
              <w:rPr>
                <w:sz w:val="23"/>
                <w:szCs w:val="23"/>
                <w:lang w:val="lv-LV"/>
              </w:rPr>
              <w:lastRenderedPageBreak/>
              <w:t>saskaņā ar iespējām viena gada robežās (atbilstoši noteiktajam budžetam). Apzinās sava darba rezultātu ietekmi uz struktūrvienības kopējiem rezultātiem. Ņem vērā izmaksas un ieguvumus. Koncentrējas uz savām iespējām sasniegt darba mērķus.</w:t>
            </w:r>
          </w:p>
          <w:p w:rsidR="0023709B" w:rsidRPr="00885590" w:rsidRDefault="0023709B" w:rsidP="00481A57">
            <w:pPr>
              <w:pStyle w:val="NormalWeb"/>
              <w:spacing w:before="0" w:beforeAutospacing="0" w:after="0" w:afterAutospacing="0"/>
              <w:jc w:val="center"/>
              <w:rPr>
                <w:sz w:val="23"/>
                <w:szCs w:val="23"/>
                <w:lang w:val="lv-LV"/>
              </w:rPr>
            </w:pPr>
            <w:r w:rsidRPr="00885590">
              <w:rPr>
                <w:sz w:val="23"/>
                <w:szCs w:val="23"/>
                <w:lang w:val="lv-LV"/>
              </w:rPr>
              <w:t>Reti izrāda iniciatīvu</w:t>
            </w:r>
          </w:p>
        </w:tc>
        <w:tc>
          <w:tcPr>
            <w:tcW w:w="1793" w:type="dxa"/>
            <w:shd w:val="clear" w:color="auto" w:fill="auto"/>
            <w:vAlign w:val="center"/>
          </w:tcPr>
          <w:p w:rsidR="00481A57" w:rsidRPr="00885590" w:rsidRDefault="00481A57" w:rsidP="00481A57">
            <w:pPr>
              <w:spacing w:before="60"/>
              <w:jc w:val="both"/>
              <w:rPr>
                <w:rFonts w:ascii="Times New Roman" w:hAnsi="Times New Roman"/>
                <w:sz w:val="23"/>
                <w:szCs w:val="23"/>
              </w:rPr>
            </w:pPr>
            <w:r w:rsidRPr="00885590">
              <w:rPr>
                <w:rFonts w:ascii="Times New Roman" w:hAnsi="Times New Roman"/>
                <w:sz w:val="23"/>
                <w:szCs w:val="23"/>
              </w:rPr>
              <w:lastRenderedPageBreak/>
              <w:t xml:space="preserve">Cenšas uzticētos uzdevumus veikt rūpīgi un pamatīgi. Ir gatavs sekot citu izvirzītiem mērķiem un pielikt pūles, lai sasniegtu izvirzītos rezultātus. Rezultatīvi veic uzdevumus bez </w:t>
            </w:r>
            <w:r w:rsidRPr="00885590">
              <w:rPr>
                <w:rFonts w:ascii="Times New Roman" w:hAnsi="Times New Roman"/>
                <w:sz w:val="23"/>
                <w:szCs w:val="23"/>
              </w:rPr>
              <w:lastRenderedPageBreak/>
              <w:t>citu kontroles. Ir gatavs mainīt esošo situāciju.</w:t>
            </w:r>
          </w:p>
          <w:p w:rsidR="00481A57" w:rsidRPr="00885590" w:rsidRDefault="00481A57" w:rsidP="00481A57">
            <w:pPr>
              <w:pStyle w:val="NormalWeb"/>
              <w:spacing w:before="0" w:beforeAutospacing="0" w:after="0" w:afterAutospacing="0"/>
              <w:jc w:val="center"/>
              <w:rPr>
                <w:sz w:val="23"/>
                <w:szCs w:val="23"/>
                <w:lang w:val="lv-LV"/>
              </w:rPr>
            </w:pPr>
            <w:r w:rsidRPr="00885590">
              <w:rPr>
                <w:sz w:val="23"/>
                <w:szCs w:val="23"/>
                <w:lang w:val="lv-LV"/>
              </w:rPr>
              <w:t>Mērķtiecīgi darbojas, lai sasniegtu un palielinātu ieguvumus, organizācijas labklājību. Meklē un atrod iespējas, kā uzlabot esošos pakalpojumus, procedūras un padarīt savas struktūrvienības darbu produktīvāku.</w:t>
            </w:r>
          </w:p>
          <w:p w:rsidR="0023709B" w:rsidRPr="00885590" w:rsidRDefault="0023709B" w:rsidP="00481A57">
            <w:pPr>
              <w:pStyle w:val="NormalWeb"/>
              <w:spacing w:before="0" w:beforeAutospacing="0" w:after="0" w:afterAutospacing="0"/>
              <w:jc w:val="center"/>
              <w:rPr>
                <w:sz w:val="23"/>
                <w:szCs w:val="23"/>
                <w:lang w:val="lv-LV"/>
              </w:rPr>
            </w:pPr>
          </w:p>
        </w:tc>
        <w:tc>
          <w:tcPr>
            <w:tcW w:w="1559" w:type="dxa"/>
            <w:shd w:val="clear" w:color="auto" w:fill="auto"/>
            <w:vAlign w:val="center"/>
          </w:tcPr>
          <w:p w:rsidR="00481A57" w:rsidRPr="00885590" w:rsidRDefault="00481A57" w:rsidP="00481A57">
            <w:pPr>
              <w:spacing w:before="60"/>
              <w:jc w:val="both"/>
              <w:rPr>
                <w:rFonts w:ascii="Times New Roman" w:hAnsi="Times New Roman"/>
                <w:sz w:val="23"/>
                <w:szCs w:val="23"/>
              </w:rPr>
            </w:pPr>
            <w:r w:rsidRPr="00885590">
              <w:rPr>
                <w:rFonts w:ascii="Times New Roman" w:hAnsi="Times New Roman"/>
                <w:sz w:val="23"/>
                <w:szCs w:val="23"/>
              </w:rPr>
              <w:lastRenderedPageBreak/>
              <w:t xml:space="preserve">Nosaka personiskus mērķus, seko saviem standartiem, kas var būt augstāki par formāli noteiktajiem. Analizē sava darba rezultātus, uzlabo darba </w:t>
            </w:r>
            <w:r w:rsidRPr="00885590">
              <w:rPr>
                <w:rFonts w:ascii="Times New Roman" w:hAnsi="Times New Roman"/>
                <w:sz w:val="23"/>
                <w:szCs w:val="23"/>
              </w:rPr>
              <w:lastRenderedPageBreak/>
              <w:t>metodes, lai paaugstinātu efektivitāti. Dara vairāk, nekā tiek prasīts.</w:t>
            </w:r>
          </w:p>
          <w:p w:rsidR="00481A57" w:rsidRPr="00885590" w:rsidRDefault="00481A57" w:rsidP="00481A57">
            <w:pPr>
              <w:pStyle w:val="NormalWeb"/>
              <w:spacing w:before="0" w:beforeAutospacing="0" w:after="0" w:afterAutospacing="0"/>
              <w:jc w:val="center"/>
              <w:rPr>
                <w:sz w:val="23"/>
                <w:szCs w:val="23"/>
                <w:lang w:val="lv-LV"/>
              </w:rPr>
            </w:pPr>
            <w:r w:rsidRPr="00885590">
              <w:rPr>
                <w:sz w:val="23"/>
                <w:szCs w:val="23"/>
                <w:lang w:val="lv-LV"/>
              </w:rPr>
              <w:t>Pieņemot lēmumus, analizē to ietekmi uz organizācijas darbību kopumā un ilgtermiņa perspektīvā. Domā konceptuāli. Spēj saskatīt jaunas iespējas organizācijai.</w:t>
            </w:r>
          </w:p>
        </w:tc>
        <w:tc>
          <w:tcPr>
            <w:tcW w:w="2409" w:type="dxa"/>
            <w:shd w:val="clear" w:color="auto" w:fill="auto"/>
            <w:vAlign w:val="center"/>
          </w:tcPr>
          <w:p w:rsidR="00481A57" w:rsidRPr="00885590" w:rsidRDefault="00481A57" w:rsidP="00481A57">
            <w:pPr>
              <w:spacing w:before="60"/>
              <w:jc w:val="both"/>
              <w:rPr>
                <w:rFonts w:ascii="Times New Roman" w:hAnsi="Times New Roman"/>
                <w:sz w:val="23"/>
                <w:szCs w:val="23"/>
              </w:rPr>
            </w:pPr>
            <w:r w:rsidRPr="00885590">
              <w:rPr>
                <w:rFonts w:ascii="Times New Roman" w:hAnsi="Times New Roman"/>
                <w:sz w:val="23"/>
                <w:szCs w:val="23"/>
              </w:rPr>
              <w:lastRenderedPageBreak/>
              <w:t>Izvirza izaicinošus mērķus sev un citiem. Ir gatavs pielikt pūles, izmēģināt jaunas pieejas un metodiski strādāt, lai tos sasniegtu. Gatavs uzņemties papildus slodzi ilgākā laika termiņā. Nosakot mērķus, izvērtē nepieciešamos ieguldījumus/ieguvumu</w:t>
            </w:r>
            <w:r w:rsidRPr="00885590">
              <w:rPr>
                <w:rFonts w:ascii="Times New Roman" w:hAnsi="Times New Roman"/>
                <w:sz w:val="23"/>
                <w:szCs w:val="23"/>
              </w:rPr>
              <w:lastRenderedPageBreak/>
              <w:t>s, ir gatavs uzņemties saprātīgu risku, lai sasniegtu labākus rezultātus.</w:t>
            </w:r>
          </w:p>
          <w:p w:rsidR="00481A57" w:rsidRPr="00885590" w:rsidRDefault="00481A57" w:rsidP="00481A57">
            <w:pPr>
              <w:pStyle w:val="NormalWeb"/>
              <w:spacing w:before="0" w:beforeAutospacing="0" w:after="0" w:afterAutospacing="0"/>
              <w:jc w:val="center"/>
              <w:rPr>
                <w:sz w:val="23"/>
                <w:szCs w:val="23"/>
                <w:lang w:val="lv-LV"/>
              </w:rPr>
            </w:pPr>
            <w:r w:rsidRPr="00885590">
              <w:rPr>
                <w:sz w:val="23"/>
                <w:szCs w:val="23"/>
                <w:lang w:val="lv-LV"/>
              </w:rPr>
              <w:t xml:space="preserve">Analizē organizācijas procesus un meklē iespējas tos uzlabot funkcijas ietvaros vai organizācijas līmenī. Meklē stratēģiskus risinājumus, kas atšķiras no ikdienas ierastās prakses, ir gatavs uzņemties saprātīgu risku. Ņem vērā globālus faktorus (tirgus tendences un </w:t>
            </w:r>
            <w:proofErr w:type="spellStart"/>
            <w:r w:rsidRPr="00885590">
              <w:rPr>
                <w:sz w:val="23"/>
                <w:szCs w:val="23"/>
                <w:lang w:val="lv-LV"/>
              </w:rPr>
              <w:t>tml</w:t>
            </w:r>
            <w:proofErr w:type="spellEnd"/>
            <w:r w:rsidRPr="00885590">
              <w:rPr>
                <w:sz w:val="23"/>
                <w:szCs w:val="23"/>
                <w:lang w:val="lv-LV"/>
              </w:rPr>
              <w:t>.).</w:t>
            </w:r>
          </w:p>
          <w:p w:rsidR="0023709B" w:rsidRPr="00885590" w:rsidRDefault="0023709B" w:rsidP="0023709B">
            <w:pPr>
              <w:pStyle w:val="NormalWeb"/>
              <w:spacing w:before="0" w:beforeAutospacing="0" w:after="0" w:afterAutospacing="0"/>
              <w:jc w:val="center"/>
              <w:rPr>
                <w:sz w:val="23"/>
                <w:szCs w:val="23"/>
                <w:lang w:val="lv-LV"/>
              </w:rPr>
            </w:pPr>
            <w:r w:rsidRPr="00885590">
              <w:rPr>
                <w:sz w:val="23"/>
                <w:szCs w:val="23"/>
                <w:lang w:val="lv-LV"/>
              </w:rPr>
              <w:t>Izrāda iniciatīvu uz konkrētu mērķu sasniegšanu un vajadzību apmierināšanu</w:t>
            </w:r>
            <w:r w:rsidR="00922AEF" w:rsidRPr="00885590">
              <w:rPr>
                <w:sz w:val="23"/>
                <w:szCs w:val="23"/>
                <w:lang w:val="lv-LV"/>
              </w:rPr>
              <w:t>.</w:t>
            </w:r>
          </w:p>
        </w:tc>
      </w:tr>
      <w:tr w:rsidR="00430214" w:rsidRPr="00885590" w:rsidTr="00E53FF9">
        <w:trPr>
          <w:trHeight w:val="307"/>
        </w:trPr>
        <w:tc>
          <w:tcPr>
            <w:tcW w:w="1287"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lastRenderedPageBreak/>
              <w:t>Darbinieka pašvērtējums</w:t>
            </w:r>
          </w:p>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t>(punkti)</w:t>
            </w:r>
          </w:p>
        </w:tc>
        <w:tc>
          <w:tcPr>
            <w:tcW w:w="2060"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r>
      <w:tr w:rsidR="00B61D21" w:rsidRPr="00885590" w:rsidTr="00E53FF9">
        <w:trPr>
          <w:trHeight w:val="307"/>
        </w:trPr>
        <w:tc>
          <w:tcPr>
            <w:tcW w:w="1287" w:type="dxa"/>
            <w:tcBorders>
              <w:bottom w:val="double" w:sz="4" w:space="0" w:color="808080"/>
            </w:tcBorders>
            <w:shd w:val="clear" w:color="auto" w:fill="auto"/>
            <w:vAlign w:val="center"/>
          </w:tcPr>
          <w:p w:rsidR="00B61D21" w:rsidRPr="00885590" w:rsidRDefault="00B61D21" w:rsidP="003B65AF">
            <w:pPr>
              <w:pStyle w:val="NormalWeb"/>
              <w:spacing w:before="0" w:beforeAutospacing="0" w:after="0" w:afterAutospacing="0"/>
              <w:jc w:val="center"/>
              <w:rPr>
                <w:sz w:val="20"/>
                <w:szCs w:val="20"/>
                <w:lang w:val="lv-LV"/>
              </w:rPr>
            </w:pPr>
            <w:r w:rsidRPr="00885590">
              <w:rPr>
                <w:sz w:val="20"/>
                <w:szCs w:val="20"/>
                <w:lang w:val="lv-LV"/>
              </w:rPr>
              <w:t>Vadītāja vērtējums (punkti)</w:t>
            </w:r>
          </w:p>
        </w:tc>
        <w:tc>
          <w:tcPr>
            <w:tcW w:w="2060"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307"/>
        </w:trPr>
        <w:tc>
          <w:tcPr>
            <w:tcW w:w="1287"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 xml:space="preserve">Darbinieka pamatojums </w:t>
            </w:r>
          </w:p>
        </w:tc>
        <w:tc>
          <w:tcPr>
            <w:tcW w:w="9497" w:type="dxa"/>
            <w:gridSpan w:val="5"/>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307"/>
        </w:trPr>
        <w:tc>
          <w:tcPr>
            <w:tcW w:w="1287"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Vadītāja pamatojums</w:t>
            </w:r>
          </w:p>
        </w:tc>
        <w:tc>
          <w:tcPr>
            <w:tcW w:w="9497" w:type="dxa"/>
            <w:gridSpan w:val="5"/>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430214" w:rsidRPr="00885590" w:rsidTr="00E53FF9">
        <w:trPr>
          <w:trHeight w:val="307"/>
        </w:trPr>
        <w:tc>
          <w:tcPr>
            <w:tcW w:w="1287" w:type="dxa"/>
            <w:tcBorders>
              <w:bottom w:val="double" w:sz="4" w:space="0" w:color="808080"/>
            </w:tcBorders>
            <w:shd w:val="clear" w:color="auto" w:fill="F2F2F2"/>
            <w:vAlign w:val="center"/>
          </w:tcPr>
          <w:p w:rsidR="00C01595"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Vērtējums</w:t>
            </w:r>
          </w:p>
          <w:p w:rsidR="00430214"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(punkti)</w:t>
            </w:r>
          </w:p>
        </w:tc>
        <w:tc>
          <w:tcPr>
            <w:tcW w:w="2060"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r>
      <w:tr w:rsidR="0023709B" w:rsidRPr="00885590" w:rsidTr="00A34D26">
        <w:tc>
          <w:tcPr>
            <w:tcW w:w="10784" w:type="dxa"/>
            <w:gridSpan w:val="6"/>
            <w:tcBorders>
              <w:top w:val="double" w:sz="4" w:space="0" w:color="808080"/>
            </w:tcBorders>
            <w:shd w:val="clear" w:color="auto" w:fill="auto"/>
          </w:tcPr>
          <w:p w:rsidR="003B65AF" w:rsidRPr="00885590" w:rsidRDefault="003B65AF" w:rsidP="003B65AF">
            <w:pPr>
              <w:spacing w:after="0"/>
              <w:jc w:val="center"/>
              <w:rPr>
                <w:rFonts w:ascii="Times New Roman" w:hAnsi="Times New Roman"/>
                <w:b/>
                <w:bCs/>
                <w:caps/>
              </w:rPr>
            </w:pPr>
          </w:p>
          <w:p w:rsidR="0023709B" w:rsidRPr="00885590" w:rsidRDefault="00D373F8" w:rsidP="003B65AF">
            <w:pPr>
              <w:spacing w:after="0"/>
              <w:jc w:val="center"/>
              <w:rPr>
                <w:rFonts w:ascii="Times New Roman" w:hAnsi="Times New Roman"/>
                <w:b/>
                <w:bCs/>
              </w:rPr>
            </w:pPr>
            <w:r w:rsidRPr="00885590">
              <w:rPr>
                <w:rFonts w:ascii="Times New Roman" w:hAnsi="Times New Roman"/>
                <w:b/>
                <w:bCs/>
                <w:caps/>
              </w:rPr>
              <w:t>4</w:t>
            </w:r>
            <w:r w:rsidR="0023709B" w:rsidRPr="00885590">
              <w:rPr>
                <w:rFonts w:ascii="Times New Roman" w:hAnsi="Times New Roman"/>
                <w:b/>
                <w:bCs/>
                <w:caps/>
              </w:rPr>
              <w:t xml:space="preserve">. </w:t>
            </w:r>
            <w:r w:rsidR="0023709B" w:rsidRPr="00885590">
              <w:rPr>
                <w:rFonts w:ascii="Times New Roman" w:hAnsi="Times New Roman"/>
                <w:b/>
                <w:szCs w:val="24"/>
              </w:rPr>
              <w:t>PROFESIONĀLĀ KVALIFIKĀCIJA</w:t>
            </w:r>
          </w:p>
        </w:tc>
      </w:tr>
      <w:tr w:rsidR="0023709B" w:rsidRPr="00885590" w:rsidTr="00A34D26">
        <w:tc>
          <w:tcPr>
            <w:tcW w:w="10784" w:type="dxa"/>
            <w:gridSpan w:val="6"/>
            <w:shd w:val="clear" w:color="auto" w:fill="auto"/>
          </w:tcPr>
          <w:p w:rsidR="0023709B" w:rsidRPr="00885590" w:rsidRDefault="0023709B" w:rsidP="0023709B">
            <w:pPr>
              <w:pStyle w:val="NormalWeb"/>
              <w:spacing w:before="0" w:beforeAutospacing="0" w:after="0" w:afterAutospacing="0"/>
              <w:jc w:val="both"/>
              <w:rPr>
                <w:i/>
                <w:lang w:val="lv-LV"/>
              </w:rPr>
            </w:pPr>
            <w:r w:rsidRPr="00885590">
              <w:rPr>
                <w:i/>
                <w:lang w:val="lv-LV"/>
              </w:rPr>
              <w:t>Profesionālo zināšanu un prasmju kopums, kas nepieciešams darba veikšanai.</w:t>
            </w:r>
          </w:p>
        </w:tc>
      </w:tr>
      <w:tr w:rsidR="0023709B" w:rsidRPr="00885590" w:rsidTr="00E53FF9">
        <w:trPr>
          <w:trHeight w:val="223"/>
        </w:trPr>
        <w:tc>
          <w:tcPr>
            <w:tcW w:w="1287" w:type="dxa"/>
            <w:shd w:val="clear" w:color="auto" w:fill="auto"/>
            <w:vAlign w:val="center"/>
          </w:tcPr>
          <w:p w:rsidR="0023709B" w:rsidRPr="00885590" w:rsidRDefault="0023709B" w:rsidP="005E5D49">
            <w:pPr>
              <w:pStyle w:val="NormalWeb"/>
              <w:spacing w:before="0" w:beforeAutospacing="0" w:after="0" w:afterAutospacing="0"/>
              <w:rPr>
                <w:sz w:val="20"/>
                <w:szCs w:val="20"/>
                <w:lang w:val="lv-LV"/>
              </w:rPr>
            </w:pPr>
            <w:r w:rsidRPr="00885590">
              <w:rPr>
                <w:sz w:val="20"/>
                <w:szCs w:val="20"/>
                <w:lang w:val="lv-LV"/>
              </w:rPr>
              <w:t>Indeksi</w:t>
            </w:r>
          </w:p>
          <w:p w:rsidR="0023709B" w:rsidRPr="00885590" w:rsidRDefault="0023709B" w:rsidP="005E5D49">
            <w:pPr>
              <w:pStyle w:val="NormalWeb"/>
              <w:spacing w:before="0" w:beforeAutospacing="0" w:after="0" w:afterAutospacing="0"/>
              <w:rPr>
                <w:b/>
                <w:bCs/>
                <w:lang w:val="lv-LV"/>
              </w:rPr>
            </w:pPr>
            <w:r w:rsidRPr="00885590">
              <w:rPr>
                <w:sz w:val="20"/>
                <w:szCs w:val="20"/>
                <w:lang w:val="lv-LV"/>
              </w:rPr>
              <w:t>(punktu skaits)</w:t>
            </w:r>
          </w:p>
        </w:tc>
        <w:tc>
          <w:tcPr>
            <w:tcW w:w="2060" w:type="dxa"/>
            <w:shd w:val="clear" w:color="auto" w:fill="auto"/>
            <w:vAlign w:val="center"/>
          </w:tcPr>
          <w:p w:rsidR="0023709B" w:rsidRPr="00885590" w:rsidRDefault="0023709B" w:rsidP="0023709B">
            <w:pPr>
              <w:pStyle w:val="NormalWeb"/>
              <w:spacing w:before="0" w:beforeAutospacing="0" w:after="0" w:afterAutospacing="0"/>
              <w:jc w:val="center"/>
              <w:rPr>
                <w:b/>
                <w:lang w:val="lv-LV"/>
              </w:rPr>
            </w:pPr>
            <w:r w:rsidRPr="00885590">
              <w:rPr>
                <w:b/>
                <w:lang w:val="lv-LV"/>
              </w:rPr>
              <w:t>E</w:t>
            </w:r>
          </w:p>
          <w:p w:rsidR="0023709B" w:rsidRPr="00885590" w:rsidRDefault="0023709B" w:rsidP="006412F0">
            <w:pPr>
              <w:pStyle w:val="NormalWeb"/>
              <w:spacing w:before="0" w:beforeAutospacing="0" w:after="0" w:afterAutospacing="0"/>
              <w:jc w:val="center"/>
              <w:rPr>
                <w:b/>
                <w:bCs/>
                <w:lang w:val="lv-LV"/>
              </w:rPr>
            </w:pPr>
            <w:r w:rsidRPr="00885590">
              <w:rPr>
                <w:b/>
                <w:bCs/>
                <w:lang w:val="lv-LV"/>
              </w:rPr>
              <w:t xml:space="preserve">0 </w:t>
            </w:r>
          </w:p>
        </w:tc>
        <w:tc>
          <w:tcPr>
            <w:tcW w:w="1676" w:type="dxa"/>
            <w:shd w:val="clear" w:color="auto" w:fill="auto"/>
            <w:vAlign w:val="center"/>
          </w:tcPr>
          <w:p w:rsidR="0023709B" w:rsidRPr="00885590" w:rsidRDefault="0023709B" w:rsidP="0023709B">
            <w:pPr>
              <w:pStyle w:val="NormalWeb"/>
              <w:spacing w:before="0" w:beforeAutospacing="0" w:after="0" w:afterAutospacing="0"/>
              <w:jc w:val="center"/>
              <w:rPr>
                <w:b/>
                <w:lang w:val="lv-LV"/>
              </w:rPr>
            </w:pPr>
            <w:r w:rsidRPr="00885590">
              <w:rPr>
                <w:b/>
                <w:lang w:val="lv-LV"/>
              </w:rPr>
              <w:t>D</w:t>
            </w:r>
          </w:p>
          <w:p w:rsidR="0023709B" w:rsidRPr="00885590" w:rsidRDefault="0023709B" w:rsidP="006412F0">
            <w:pPr>
              <w:pStyle w:val="NormalWeb"/>
              <w:spacing w:before="0" w:beforeAutospacing="0" w:after="0" w:afterAutospacing="0"/>
              <w:jc w:val="center"/>
              <w:rPr>
                <w:b/>
                <w:bCs/>
                <w:lang w:val="lv-LV"/>
              </w:rPr>
            </w:pPr>
            <w:r w:rsidRPr="00885590">
              <w:rPr>
                <w:b/>
                <w:bCs/>
                <w:lang w:val="lv-LV"/>
              </w:rPr>
              <w:t>1</w:t>
            </w:r>
          </w:p>
        </w:tc>
        <w:tc>
          <w:tcPr>
            <w:tcW w:w="1793" w:type="dxa"/>
            <w:shd w:val="clear" w:color="auto" w:fill="auto"/>
            <w:vAlign w:val="center"/>
          </w:tcPr>
          <w:p w:rsidR="0023709B" w:rsidRPr="00885590" w:rsidRDefault="0023709B" w:rsidP="0023709B">
            <w:pPr>
              <w:pStyle w:val="NormalWeb"/>
              <w:spacing w:before="0" w:beforeAutospacing="0" w:after="0" w:afterAutospacing="0"/>
              <w:jc w:val="center"/>
              <w:rPr>
                <w:b/>
                <w:lang w:val="lv-LV"/>
              </w:rPr>
            </w:pPr>
            <w:r w:rsidRPr="00885590">
              <w:rPr>
                <w:b/>
                <w:lang w:val="lv-LV"/>
              </w:rPr>
              <w:t>C</w:t>
            </w:r>
          </w:p>
          <w:p w:rsidR="0023709B" w:rsidRPr="00885590" w:rsidRDefault="006412F0" w:rsidP="00B961A0">
            <w:pPr>
              <w:pStyle w:val="NormalWeb"/>
              <w:spacing w:before="0" w:beforeAutospacing="0" w:after="0" w:afterAutospacing="0"/>
              <w:jc w:val="center"/>
              <w:rPr>
                <w:b/>
                <w:bCs/>
                <w:lang w:val="lv-LV"/>
              </w:rPr>
            </w:pPr>
            <w:r w:rsidRPr="00885590">
              <w:rPr>
                <w:b/>
                <w:bCs/>
                <w:lang w:val="lv-LV"/>
              </w:rPr>
              <w:t>2</w:t>
            </w:r>
          </w:p>
        </w:tc>
        <w:tc>
          <w:tcPr>
            <w:tcW w:w="1559" w:type="dxa"/>
            <w:shd w:val="clear" w:color="auto" w:fill="auto"/>
            <w:vAlign w:val="center"/>
          </w:tcPr>
          <w:p w:rsidR="0023709B" w:rsidRPr="00885590" w:rsidRDefault="0023709B" w:rsidP="0023709B">
            <w:pPr>
              <w:pStyle w:val="NormalWeb"/>
              <w:spacing w:before="0" w:beforeAutospacing="0" w:after="0" w:afterAutospacing="0"/>
              <w:jc w:val="center"/>
              <w:rPr>
                <w:b/>
                <w:lang w:val="lv-LV"/>
              </w:rPr>
            </w:pPr>
            <w:r w:rsidRPr="00885590">
              <w:rPr>
                <w:b/>
                <w:lang w:val="lv-LV"/>
              </w:rPr>
              <w:t>B</w:t>
            </w:r>
          </w:p>
          <w:p w:rsidR="0023709B" w:rsidRPr="00885590" w:rsidRDefault="006412F0" w:rsidP="00B961A0">
            <w:pPr>
              <w:pStyle w:val="NormalWeb"/>
              <w:spacing w:before="0" w:beforeAutospacing="0" w:after="0" w:afterAutospacing="0"/>
              <w:jc w:val="center"/>
              <w:rPr>
                <w:b/>
                <w:bCs/>
                <w:lang w:val="lv-LV"/>
              </w:rPr>
            </w:pPr>
            <w:r w:rsidRPr="00885590">
              <w:rPr>
                <w:b/>
                <w:bCs/>
                <w:lang w:val="lv-LV"/>
              </w:rPr>
              <w:t>3</w:t>
            </w:r>
          </w:p>
        </w:tc>
        <w:tc>
          <w:tcPr>
            <w:tcW w:w="2409" w:type="dxa"/>
            <w:shd w:val="clear" w:color="auto" w:fill="auto"/>
            <w:vAlign w:val="center"/>
          </w:tcPr>
          <w:p w:rsidR="0023709B" w:rsidRPr="00885590" w:rsidRDefault="0023709B" w:rsidP="0023709B">
            <w:pPr>
              <w:pStyle w:val="NormalWeb"/>
              <w:spacing w:before="0" w:beforeAutospacing="0" w:after="0" w:afterAutospacing="0"/>
              <w:jc w:val="center"/>
              <w:rPr>
                <w:b/>
                <w:lang w:val="lv-LV"/>
              </w:rPr>
            </w:pPr>
            <w:r w:rsidRPr="00885590">
              <w:rPr>
                <w:b/>
                <w:lang w:val="lv-LV"/>
              </w:rPr>
              <w:t>A</w:t>
            </w:r>
          </w:p>
          <w:p w:rsidR="0023709B" w:rsidRPr="00885590" w:rsidRDefault="006412F0" w:rsidP="00B961A0">
            <w:pPr>
              <w:pStyle w:val="NormalWeb"/>
              <w:spacing w:before="0" w:beforeAutospacing="0" w:after="0" w:afterAutospacing="0"/>
              <w:jc w:val="center"/>
              <w:rPr>
                <w:b/>
                <w:bCs/>
                <w:lang w:val="lv-LV"/>
              </w:rPr>
            </w:pPr>
            <w:r w:rsidRPr="00885590">
              <w:rPr>
                <w:b/>
                <w:bCs/>
                <w:lang w:val="lv-LV"/>
              </w:rPr>
              <w:t>4</w:t>
            </w:r>
          </w:p>
        </w:tc>
      </w:tr>
      <w:tr w:rsidR="0023709B" w:rsidRPr="00885590" w:rsidTr="00E53FF9">
        <w:trPr>
          <w:trHeight w:val="223"/>
        </w:trPr>
        <w:tc>
          <w:tcPr>
            <w:tcW w:w="1287" w:type="dxa"/>
            <w:shd w:val="clear" w:color="auto" w:fill="auto"/>
            <w:vAlign w:val="center"/>
          </w:tcPr>
          <w:p w:rsidR="0023709B" w:rsidRPr="00885590" w:rsidRDefault="00E12341" w:rsidP="005E5D49">
            <w:pPr>
              <w:pStyle w:val="NormalWeb"/>
              <w:spacing w:before="0" w:beforeAutospacing="0" w:after="0" w:afterAutospacing="0"/>
              <w:rPr>
                <w:lang w:val="lv-LV"/>
              </w:rPr>
            </w:pPr>
            <w:r w:rsidRPr="00885590">
              <w:rPr>
                <w:sz w:val="22"/>
                <w:szCs w:val="22"/>
                <w:lang w:val="lv-LV"/>
              </w:rPr>
              <w:t>Apraksts</w:t>
            </w:r>
          </w:p>
        </w:tc>
        <w:tc>
          <w:tcPr>
            <w:tcW w:w="2060" w:type="dxa"/>
            <w:shd w:val="clear" w:color="auto" w:fill="auto"/>
            <w:vAlign w:val="center"/>
          </w:tcPr>
          <w:p w:rsidR="0023709B" w:rsidRPr="00885590" w:rsidRDefault="0023709B" w:rsidP="00637802">
            <w:pPr>
              <w:pStyle w:val="NormalWeb"/>
              <w:spacing w:before="0" w:beforeAutospacing="0" w:after="0" w:afterAutospacing="0"/>
              <w:jc w:val="both"/>
              <w:rPr>
                <w:sz w:val="23"/>
                <w:szCs w:val="23"/>
                <w:lang w:val="lv-LV"/>
              </w:rPr>
            </w:pPr>
            <w:r w:rsidRPr="00885590">
              <w:rPr>
                <w:sz w:val="23"/>
                <w:szCs w:val="23"/>
                <w:lang w:val="lv-LV"/>
              </w:rPr>
              <w:t>Kvalifikācija neatbilst amatam noteiktajām prasībām.</w:t>
            </w:r>
          </w:p>
          <w:p w:rsidR="00087D40" w:rsidRPr="00885590" w:rsidRDefault="00087D40" w:rsidP="00637802">
            <w:pPr>
              <w:pStyle w:val="NormalWeb"/>
              <w:spacing w:before="0" w:beforeAutospacing="0" w:after="0" w:afterAutospacing="0"/>
              <w:jc w:val="both"/>
              <w:rPr>
                <w:color w:val="FF0000"/>
                <w:sz w:val="23"/>
                <w:szCs w:val="23"/>
                <w:lang w:val="lv-LV"/>
              </w:rPr>
            </w:pPr>
            <w:r w:rsidRPr="00885590">
              <w:rPr>
                <w:sz w:val="23"/>
                <w:szCs w:val="23"/>
                <w:lang w:val="lv-LV"/>
              </w:rPr>
              <w:t>Nepā</w:t>
            </w:r>
            <w:r w:rsidR="00637802" w:rsidRPr="00885590">
              <w:rPr>
                <w:sz w:val="23"/>
                <w:szCs w:val="23"/>
                <w:lang w:val="lv-LV"/>
              </w:rPr>
              <w:t>r</w:t>
            </w:r>
            <w:r w:rsidRPr="00885590">
              <w:rPr>
                <w:sz w:val="23"/>
                <w:szCs w:val="23"/>
                <w:lang w:val="lv-LV"/>
              </w:rPr>
              <w:t>traukti kļūdās, nevar paļauties, ka tiks izpildītas pa</w:t>
            </w:r>
            <w:r w:rsidR="00A64B39" w:rsidRPr="00885590">
              <w:rPr>
                <w:sz w:val="23"/>
                <w:szCs w:val="23"/>
                <w:lang w:val="lv-LV"/>
              </w:rPr>
              <w:t>t</w:t>
            </w:r>
            <w:r w:rsidRPr="00885590">
              <w:rPr>
                <w:sz w:val="23"/>
                <w:szCs w:val="23"/>
                <w:lang w:val="lv-LV"/>
              </w:rPr>
              <w:t xml:space="preserve"> minimālās</w:t>
            </w:r>
            <w:r w:rsidRPr="00885590">
              <w:rPr>
                <w:color w:val="FF0000"/>
                <w:sz w:val="23"/>
                <w:szCs w:val="23"/>
                <w:lang w:val="lv-LV"/>
              </w:rPr>
              <w:t xml:space="preserve"> </w:t>
            </w:r>
            <w:r w:rsidRPr="00885590">
              <w:rPr>
                <w:sz w:val="23"/>
                <w:szCs w:val="23"/>
                <w:lang w:val="lv-LV"/>
              </w:rPr>
              <w:t>prasības.</w:t>
            </w:r>
          </w:p>
        </w:tc>
        <w:tc>
          <w:tcPr>
            <w:tcW w:w="1676" w:type="dxa"/>
            <w:shd w:val="clear" w:color="auto" w:fill="auto"/>
            <w:vAlign w:val="center"/>
          </w:tcPr>
          <w:p w:rsidR="00D373F8" w:rsidRPr="00885590" w:rsidRDefault="0023709B" w:rsidP="00637802">
            <w:pPr>
              <w:pStyle w:val="NormalWeb"/>
              <w:spacing w:before="0" w:beforeAutospacing="0" w:after="0" w:afterAutospacing="0"/>
              <w:jc w:val="both"/>
              <w:rPr>
                <w:sz w:val="23"/>
                <w:szCs w:val="23"/>
                <w:lang w:val="lv-LV"/>
              </w:rPr>
            </w:pPr>
            <w:r w:rsidRPr="00885590">
              <w:rPr>
                <w:sz w:val="23"/>
                <w:szCs w:val="23"/>
                <w:lang w:val="lv-LV"/>
              </w:rPr>
              <w:t xml:space="preserve">Kvalifikācija neatbilst formālajām prasībām pilnībā. Esošā kvalifikācija neļauj pilnvērtīgi veikt visus </w:t>
            </w:r>
            <w:r w:rsidRPr="00885590">
              <w:rPr>
                <w:sz w:val="23"/>
                <w:szCs w:val="23"/>
                <w:lang w:val="lv-LV"/>
              </w:rPr>
              <w:lastRenderedPageBreak/>
              <w:t>darba uzdevumus.</w:t>
            </w:r>
          </w:p>
          <w:p w:rsidR="0023709B" w:rsidRPr="00885590" w:rsidRDefault="00D373F8" w:rsidP="00637802">
            <w:pPr>
              <w:pStyle w:val="NormalWeb"/>
              <w:spacing w:before="0" w:beforeAutospacing="0" w:after="0" w:afterAutospacing="0"/>
              <w:jc w:val="both"/>
              <w:rPr>
                <w:sz w:val="23"/>
                <w:szCs w:val="23"/>
                <w:lang w:val="lv-LV"/>
              </w:rPr>
            </w:pPr>
            <w:r w:rsidRPr="00885590">
              <w:rPr>
                <w:sz w:val="23"/>
                <w:szCs w:val="23"/>
                <w:lang w:val="lv-LV"/>
              </w:rPr>
              <w:t>Paveiktais darbs apmierina standarta minimumu</w:t>
            </w:r>
          </w:p>
        </w:tc>
        <w:tc>
          <w:tcPr>
            <w:tcW w:w="1793" w:type="dxa"/>
            <w:shd w:val="clear" w:color="auto" w:fill="auto"/>
            <w:vAlign w:val="center"/>
          </w:tcPr>
          <w:p w:rsidR="0023709B" w:rsidRPr="00885590" w:rsidRDefault="0023709B" w:rsidP="00637802">
            <w:pPr>
              <w:pStyle w:val="NormalWeb"/>
              <w:spacing w:before="0" w:beforeAutospacing="0" w:after="0" w:afterAutospacing="0"/>
              <w:jc w:val="both"/>
              <w:rPr>
                <w:sz w:val="23"/>
                <w:szCs w:val="23"/>
                <w:lang w:val="lv-LV"/>
              </w:rPr>
            </w:pPr>
            <w:r w:rsidRPr="00885590">
              <w:rPr>
                <w:sz w:val="23"/>
                <w:szCs w:val="23"/>
                <w:lang w:val="lv-LV"/>
              </w:rPr>
              <w:lastRenderedPageBreak/>
              <w:t>Kvalifikācija atbilst amatam izvirzītajām prasībām.</w:t>
            </w:r>
          </w:p>
          <w:p w:rsidR="00D373F8" w:rsidRPr="00885590" w:rsidRDefault="00D373F8" w:rsidP="00637802">
            <w:pPr>
              <w:pStyle w:val="NormalWeb"/>
              <w:spacing w:before="0" w:beforeAutospacing="0" w:after="0" w:afterAutospacing="0"/>
              <w:jc w:val="both"/>
              <w:rPr>
                <w:sz w:val="23"/>
                <w:szCs w:val="23"/>
                <w:lang w:val="lv-LV"/>
              </w:rPr>
            </w:pPr>
            <w:r w:rsidRPr="00885590">
              <w:rPr>
                <w:sz w:val="23"/>
                <w:szCs w:val="23"/>
                <w:lang w:val="lv-LV"/>
              </w:rPr>
              <w:t>Darbs vienmēr padarīts labi un precīzi.</w:t>
            </w:r>
          </w:p>
          <w:p w:rsidR="00D373F8" w:rsidRPr="00885590" w:rsidRDefault="00D373F8" w:rsidP="00637802">
            <w:pPr>
              <w:pStyle w:val="NormalWeb"/>
              <w:spacing w:before="0" w:beforeAutospacing="0" w:after="0" w:afterAutospacing="0"/>
              <w:jc w:val="both"/>
              <w:rPr>
                <w:sz w:val="23"/>
                <w:szCs w:val="23"/>
                <w:lang w:val="lv-LV"/>
              </w:rPr>
            </w:pPr>
            <w:r w:rsidRPr="00885590">
              <w:rPr>
                <w:sz w:val="23"/>
                <w:szCs w:val="23"/>
                <w:lang w:val="lv-LV"/>
              </w:rPr>
              <w:t xml:space="preserve">Pārzina un izprot notiekošos </w:t>
            </w:r>
            <w:r w:rsidRPr="00885590">
              <w:rPr>
                <w:sz w:val="23"/>
                <w:szCs w:val="23"/>
                <w:lang w:val="lv-LV"/>
              </w:rPr>
              <w:lastRenderedPageBreak/>
              <w:t>procesus, iesniedz konkrētus priekšlikumus par nepieciešamajām izmaiņām tiesību aktos</w:t>
            </w:r>
          </w:p>
        </w:tc>
        <w:tc>
          <w:tcPr>
            <w:tcW w:w="1559" w:type="dxa"/>
            <w:shd w:val="clear" w:color="auto" w:fill="auto"/>
            <w:vAlign w:val="center"/>
          </w:tcPr>
          <w:p w:rsidR="00D373F8" w:rsidRPr="00885590" w:rsidRDefault="00D373F8" w:rsidP="00637802">
            <w:pPr>
              <w:pStyle w:val="NormalWeb"/>
              <w:spacing w:before="0" w:beforeAutospacing="0" w:after="0" w:afterAutospacing="0"/>
              <w:jc w:val="both"/>
              <w:rPr>
                <w:sz w:val="23"/>
                <w:szCs w:val="23"/>
                <w:lang w:val="lv-LV"/>
              </w:rPr>
            </w:pPr>
            <w:r w:rsidRPr="00885590">
              <w:rPr>
                <w:sz w:val="23"/>
                <w:szCs w:val="23"/>
                <w:lang w:val="lv-LV"/>
              </w:rPr>
              <w:lastRenderedPageBreak/>
              <w:t xml:space="preserve">Pilnībā pārzina un izprot notiekošos procesus, iesniedz konkrētus priekšlikumus par </w:t>
            </w:r>
            <w:r w:rsidRPr="00885590">
              <w:rPr>
                <w:sz w:val="23"/>
                <w:szCs w:val="23"/>
                <w:lang w:val="lv-LV"/>
              </w:rPr>
              <w:lastRenderedPageBreak/>
              <w:t xml:space="preserve">nepieciešamajām izmaiņām tiesību aktos </w:t>
            </w:r>
          </w:p>
          <w:p w:rsidR="0023709B" w:rsidRPr="00885590" w:rsidRDefault="00D373F8" w:rsidP="00637802">
            <w:pPr>
              <w:pStyle w:val="NormalWeb"/>
              <w:spacing w:before="0" w:beforeAutospacing="0" w:after="0" w:afterAutospacing="0"/>
              <w:jc w:val="both"/>
              <w:rPr>
                <w:sz w:val="23"/>
                <w:szCs w:val="23"/>
                <w:lang w:val="lv-LV"/>
              </w:rPr>
            </w:pPr>
            <w:r w:rsidRPr="00885590">
              <w:rPr>
                <w:sz w:val="23"/>
                <w:szCs w:val="23"/>
                <w:lang w:val="lv-LV"/>
              </w:rPr>
              <w:t xml:space="preserve">Darbiniekam </w:t>
            </w:r>
            <w:r w:rsidR="0023709B" w:rsidRPr="00885590">
              <w:rPr>
                <w:sz w:val="23"/>
                <w:szCs w:val="23"/>
                <w:lang w:val="lv-LV"/>
              </w:rPr>
              <w:t xml:space="preserve">ir padziļinātas zināšanas atsevišķās ar profesionālo darbību saistītās jomās. Eksperts, kurš ir ieguvis augstāku kvalifikāciju apliecinošu sertifikātu </w:t>
            </w:r>
            <w:proofErr w:type="spellStart"/>
            <w:r w:rsidR="0023709B" w:rsidRPr="00885590">
              <w:rPr>
                <w:sz w:val="23"/>
                <w:szCs w:val="23"/>
                <w:lang w:val="lv-LV"/>
              </w:rPr>
              <w:t>u</w:t>
            </w:r>
            <w:r w:rsidR="00885590">
              <w:rPr>
                <w:sz w:val="23"/>
                <w:szCs w:val="23"/>
                <w:lang w:val="lv-LV"/>
              </w:rPr>
              <w:t>.</w:t>
            </w:r>
            <w:r w:rsidR="0023709B" w:rsidRPr="00885590">
              <w:rPr>
                <w:sz w:val="23"/>
                <w:szCs w:val="23"/>
                <w:lang w:val="lv-LV"/>
              </w:rPr>
              <w:t>tml</w:t>
            </w:r>
            <w:proofErr w:type="spellEnd"/>
            <w:r w:rsidR="0023709B" w:rsidRPr="00885590">
              <w:rPr>
                <w:sz w:val="23"/>
                <w:szCs w:val="23"/>
                <w:lang w:val="lv-LV"/>
              </w:rPr>
              <w:t>.</w:t>
            </w:r>
          </w:p>
          <w:p w:rsidR="00F20AD8" w:rsidRPr="00885590" w:rsidRDefault="00F20AD8" w:rsidP="00637802">
            <w:pPr>
              <w:pStyle w:val="NormalWeb"/>
              <w:spacing w:before="0" w:beforeAutospacing="0" w:after="0" w:afterAutospacing="0"/>
              <w:jc w:val="both"/>
              <w:rPr>
                <w:sz w:val="23"/>
                <w:szCs w:val="23"/>
                <w:lang w:val="lv-LV"/>
              </w:rPr>
            </w:pPr>
          </w:p>
        </w:tc>
        <w:tc>
          <w:tcPr>
            <w:tcW w:w="2409" w:type="dxa"/>
            <w:shd w:val="clear" w:color="auto" w:fill="auto"/>
            <w:vAlign w:val="center"/>
          </w:tcPr>
          <w:p w:rsidR="0023709B" w:rsidRPr="00885590" w:rsidRDefault="0023709B" w:rsidP="00637802">
            <w:pPr>
              <w:pStyle w:val="NormalWeb"/>
              <w:spacing w:before="0" w:beforeAutospacing="0" w:after="0" w:afterAutospacing="0"/>
              <w:jc w:val="both"/>
              <w:rPr>
                <w:sz w:val="23"/>
                <w:szCs w:val="23"/>
                <w:lang w:val="lv-LV"/>
              </w:rPr>
            </w:pPr>
            <w:r w:rsidRPr="00885590">
              <w:rPr>
                <w:sz w:val="23"/>
                <w:szCs w:val="23"/>
                <w:lang w:val="lv-LV"/>
              </w:rPr>
              <w:lastRenderedPageBreak/>
              <w:t>Eksperts, kuram ir padziļinātas zināšanas profesionālās darbības jomā kopumā un kurš tāpēc varētu ieņemt augstāku (nākamā līmeņa) amatu.</w:t>
            </w:r>
          </w:p>
          <w:p w:rsidR="00D373F8" w:rsidRPr="00885590" w:rsidRDefault="00D373F8" w:rsidP="00637802">
            <w:pPr>
              <w:pStyle w:val="NormalWeb"/>
              <w:spacing w:before="0" w:beforeAutospacing="0" w:after="0" w:afterAutospacing="0"/>
              <w:jc w:val="both"/>
              <w:rPr>
                <w:sz w:val="23"/>
                <w:szCs w:val="23"/>
                <w:lang w:val="lv-LV"/>
              </w:rPr>
            </w:pPr>
            <w:r w:rsidRPr="00885590">
              <w:rPr>
                <w:sz w:val="23"/>
                <w:szCs w:val="23"/>
                <w:lang w:val="lv-LV"/>
              </w:rPr>
              <w:t xml:space="preserve">Izcila paveiktā darba kvalitāte, nosaka un </w:t>
            </w:r>
            <w:r w:rsidRPr="00885590">
              <w:rPr>
                <w:sz w:val="23"/>
                <w:szCs w:val="23"/>
                <w:lang w:val="lv-LV"/>
              </w:rPr>
              <w:lastRenderedPageBreak/>
              <w:t>uztur augstus standartus</w:t>
            </w:r>
            <w:r w:rsidR="00430214" w:rsidRPr="00885590">
              <w:rPr>
                <w:sz w:val="23"/>
                <w:szCs w:val="23"/>
                <w:lang w:val="lv-LV"/>
              </w:rPr>
              <w:t>.</w:t>
            </w:r>
          </w:p>
        </w:tc>
      </w:tr>
      <w:tr w:rsidR="00430214" w:rsidRPr="00885590" w:rsidTr="00E53FF9">
        <w:trPr>
          <w:trHeight w:val="223"/>
        </w:trPr>
        <w:tc>
          <w:tcPr>
            <w:tcW w:w="1287"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lastRenderedPageBreak/>
              <w:t>Darbinieka pašvērtējums</w:t>
            </w:r>
          </w:p>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t>(punkti)</w:t>
            </w:r>
          </w:p>
        </w:tc>
        <w:tc>
          <w:tcPr>
            <w:tcW w:w="2060"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r>
      <w:tr w:rsidR="00B61D21" w:rsidRPr="00885590" w:rsidTr="00E53FF9">
        <w:trPr>
          <w:trHeight w:val="223"/>
        </w:trPr>
        <w:tc>
          <w:tcPr>
            <w:tcW w:w="1287" w:type="dxa"/>
            <w:tcBorders>
              <w:bottom w:val="double" w:sz="4" w:space="0" w:color="808080"/>
            </w:tcBorders>
            <w:shd w:val="clear" w:color="auto" w:fill="auto"/>
            <w:vAlign w:val="center"/>
          </w:tcPr>
          <w:p w:rsidR="00B61D21" w:rsidRPr="00885590" w:rsidRDefault="00B61D21" w:rsidP="003B65AF">
            <w:pPr>
              <w:pStyle w:val="NormalWeb"/>
              <w:spacing w:before="0" w:beforeAutospacing="0" w:after="0" w:afterAutospacing="0"/>
              <w:jc w:val="center"/>
              <w:rPr>
                <w:sz w:val="20"/>
                <w:szCs w:val="20"/>
                <w:lang w:val="lv-LV"/>
              </w:rPr>
            </w:pPr>
            <w:r w:rsidRPr="00885590">
              <w:rPr>
                <w:sz w:val="20"/>
                <w:szCs w:val="20"/>
                <w:lang w:val="lv-LV"/>
              </w:rPr>
              <w:t>Vadītāja vērtējums (punkti)</w:t>
            </w:r>
          </w:p>
        </w:tc>
        <w:tc>
          <w:tcPr>
            <w:tcW w:w="2060"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223"/>
        </w:trPr>
        <w:tc>
          <w:tcPr>
            <w:tcW w:w="1287"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 xml:space="preserve">Darbinieka pamatojums </w:t>
            </w:r>
          </w:p>
        </w:tc>
        <w:tc>
          <w:tcPr>
            <w:tcW w:w="9497" w:type="dxa"/>
            <w:gridSpan w:val="5"/>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223"/>
        </w:trPr>
        <w:tc>
          <w:tcPr>
            <w:tcW w:w="1287" w:type="dxa"/>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Vadītāja pamatojums</w:t>
            </w:r>
          </w:p>
        </w:tc>
        <w:tc>
          <w:tcPr>
            <w:tcW w:w="9497" w:type="dxa"/>
            <w:gridSpan w:val="5"/>
            <w:tcBorders>
              <w:bottom w:val="double" w:sz="4" w:space="0" w:color="808080"/>
            </w:tcBorders>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430214" w:rsidRPr="00885590" w:rsidTr="00E53FF9">
        <w:trPr>
          <w:trHeight w:val="223"/>
        </w:trPr>
        <w:tc>
          <w:tcPr>
            <w:tcW w:w="1287" w:type="dxa"/>
            <w:tcBorders>
              <w:bottom w:val="double" w:sz="4" w:space="0" w:color="808080"/>
            </w:tcBorders>
            <w:shd w:val="clear" w:color="auto" w:fill="F2F2F2"/>
            <w:vAlign w:val="center"/>
          </w:tcPr>
          <w:p w:rsidR="00C01595"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Vērtējums</w:t>
            </w:r>
          </w:p>
          <w:p w:rsidR="00430214"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(punkti)</w:t>
            </w:r>
          </w:p>
        </w:tc>
        <w:tc>
          <w:tcPr>
            <w:tcW w:w="2060"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r>
      <w:tr w:rsidR="00812933" w:rsidRPr="00885590" w:rsidTr="00A34D26">
        <w:tc>
          <w:tcPr>
            <w:tcW w:w="10784" w:type="dxa"/>
            <w:gridSpan w:val="6"/>
            <w:tcBorders>
              <w:top w:val="double" w:sz="4" w:space="0" w:color="808080"/>
            </w:tcBorders>
            <w:shd w:val="clear" w:color="auto" w:fill="auto"/>
          </w:tcPr>
          <w:p w:rsidR="003B65AF" w:rsidRPr="00885590" w:rsidRDefault="003B65AF" w:rsidP="003B65AF">
            <w:pPr>
              <w:pStyle w:val="NormalWeb"/>
              <w:spacing w:before="0" w:beforeAutospacing="0" w:after="0" w:afterAutospacing="0"/>
              <w:ind w:left="2773"/>
              <w:rPr>
                <w:b/>
                <w:bCs/>
                <w:caps/>
                <w:sz w:val="22"/>
                <w:szCs w:val="22"/>
                <w:lang w:val="lv-LV"/>
              </w:rPr>
            </w:pPr>
          </w:p>
          <w:p w:rsidR="00812933" w:rsidRPr="00885590" w:rsidRDefault="00812933" w:rsidP="003B65AF">
            <w:pPr>
              <w:pStyle w:val="NormalWeb"/>
              <w:spacing w:before="0" w:beforeAutospacing="0" w:after="0" w:afterAutospacing="0"/>
              <w:ind w:left="2773"/>
              <w:rPr>
                <w:b/>
                <w:bCs/>
                <w:sz w:val="22"/>
                <w:szCs w:val="22"/>
                <w:lang w:val="lv-LV"/>
              </w:rPr>
            </w:pPr>
            <w:r w:rsidRPr="00885590">
              <w:rPr>
                <w:b/>
                <w:bCs/>
                <w:caps/>
                <w:sz w:val="22"/>
                <w:szCs w:val="22"/>
                <w:lang w:val="lv-LV"/>
              </w:rPr>
              <w:t>5. orientācija uz ārējo un iekšēko klientu</w:t>
            </w:r>
          </w:p>
        </w:tc>
      </w:tr>
      <w:tr w:rsidR="00812933" w:rsidRPr="00885590" w:rsidTr="00A34D26">
        <w:tc>
          <w:tcPr>
            <w:tcW w:w="10784" w:type="dxa"/>
            <w:gridSpan w:val="6"/>
            <w:shd w:val="clear" w:color="auto" w:fill="auto"/>
          </w:tcPr>
          <w:p w:rsidR="00812933" w:rsidRPr="00885590" w:rsidRDefault="00812933" w:rsidP="003B65AF">
            <w:pPr>
              <w:pStyle w:val="NormalWeb"/>
              <w:spacing w:before="0" w:beforeAutospacing="0" w:after="0" w:afterAutospacing="0"/>
              <w:jc w:val="both"/>
              <w:rPr>
                <w:i/>
                <w:lang w:val="lv-LV"/>
              </w:rPr>
            </w:pPr>
            <w:r w:rsidRPr="00885590">
              <w:rPr>
                <w:i/>
                <w:lang w:val="lv-LV"/>
              </w:rPr>
              <w:t>Vēlme un gatavība pakārtot savu darbību, lai nodrošinātu klientu vajadzību precīzu izpratni un izpildi. Spēja piedāvāt klienta vēlmēm atbilstošus risinājumus un papildus vērtību.</w:t>
            </w:r>
          </w:p>
          <w:p w:rsidR="00812933" w:rsidRPr="00885590" w:rsidRDefault="00812933" w:rsidP="003B65AF">
            <w:pPr>
              <w:pStyle w:val="NormalWeb"/>
              <w:spacing w:before="0" w:beforeAutospacing="0" w:after="0" w:afterAutospacing="0"/>
              <w:jc w:val="both"/>
              <w:rPr>
                <w:i/>
                <w:iCs/>
                <w:lang w:val="lv-LV"/>
              </w:rPr>
            </w:pPr>
          </w:p>
        </w:tc>
      </w:tr>
      <w:tr w:rsidR="00812933" w:rsidRPr="00885590" w:rsidTr="00E53FF9">
        <w:trPr>
          <w:trHeight w:val="307"/>
        </w:trPr>
        <w:tc>
          <w:tcPr>
            <w:tcW w:w="1287" w:type="dxa"/>
            <w:shd w:val="clear" w:color="auto" w:fill="auto"/>
            <w:vAlign w:val="center"/>
          </w:tcPr>
          <w:p w:rsidR="00812933" w:rsidRPr="00885590" w:rsidRDefault="00812933" w:rsidP="005E5D49">
            <w:pPr>
              <w:pStyle w:val="NormalWeb"/>
              <w:spacing w:before="0" w:beforeAutospacing="0" w:after="0" w:afterAutospacing="0"/>
              <w:rPr>
                <w:sz w:val="20"/>
                <w:szCs w:val="20"/>
                <w:lang w:val="lv-LV"/>
              </w:rPr>
            </w:pPr>
            <w:r w:rsidRPr="00885590">
              <w:rPr>
                <w:sz w:val="20"/>
                <w:szCs w:val="20"/>
                <w:lang w:val="lv-LV"/>
              </w:rPr>
              <w:t>Indeksi</w:t>
            </w:r>
          </w:p>
          <w:p w:rsidR="00812933" w:rsidRPr="00885590" w:rsidRDefault="00812933" w:rsidP="005E5D49">
            <w:pPr>
              <w:pStyle w:val="NormalWeb"/>
              <w:spacing w:before="0" w:beforeAutospacing="0" w:after="0" w:afterAutospacing="0"/>
              <w:rPr>
                <w:b/>
                <w:bCs/>
                <w:lang w:val="lv-LV"/>
              </w:rPr>
            </w:pPr>
            <w:r w:rsidRPr="00885590">
              <w:rPr>
                <w:sz w:val="20"/>
                <w:szCs w:val="20"/>
                <w:lang w:val="lv-LV"/>
              </w:rPr>
              <w:t>(punktu skaits)</w:t>
            </w:r>
          </w:p>
        </w:tc>
        <w:tc>
          <w:tcPr>
            <w:tcW w:w="2060" w:type="dxa"/>
            <w:shd w:val="clear" w:color="auto" w:fill="auto"/>
            <w:vAlign w:val="center"/>
          </w:tcPr>
          <w:p w:rsidR="00812933" w:rsidRPr="00885590" w:rsidRDefault="00812933" w:rsidP="00812933">
            <w:pPr>
              <w:pStyle w:val="NormalWeb"/>
              <w:spacing w:before="0" w:beforeAutospacing="0" w:after="0" w:afterAutospacing="0"/>
              <w:jc w:val="center"/>
              <w:rPr>
                <w:lang w:val="lv-LV"/>
              </w:rPr>
            </w:pPr>
            <w:r w:rsidRPr="00885590">
              <w:rPr>
                <w:lang w:val="lv-LV"/>
              </w:rPr>
              <w:t>E</w:t>
            </w:r>
          </w:p>
          <w:p w:rsidR="00812933" w:rsidRPr="00885590" w:rsidRDefault="00812933" w:rsidP="006412F0">
            <w:pPr>
              <w:pStyle w:val="NormalWeb"/>
              <w:spacing w:before="0" w:beforeAutospacing="0" w:after="0" w:afterAutospacing="0"/>
              <w:jc w:val="center"/>
              <w:rPr>
                <w:b/>
                <w:bCs/>
                <w:lang w:val="lv-LV"/>
              </w:rPr>
            </w:pPr>
            <w:r w:rsidRPr="00885590">
              <w:rPr>
                <w:b/>
                <w:bCs/>
                <w:lang w:val="lv-LV"/>
              </w:rPr>
              <w:t>0</w:t>
            </w:r>
          </w:p>
        </w:tc>
        <w:tc>
          <w:tcPr>
            <w:tcW w:w="1676" w:type="dxa"/>
            <w:shd w:val="clear" w:color="auto" w:fill="auto"/>
            <w:vAlign w:val="center"/>
          </w:tcPr>
          <w:p w:rsidR="00812933" w:rsidRPr="00885590" w:rsidRDefault="00812933" w:rsidP="00812933">
            <w:pPr>
              <w:pStyle w:val="NormalWeb"/>
              <w:spacing w:before="0" w:beforeAutospacing="0" w:after="0" w:afterAutospacing="0"/>
              <w:jc w:val="center"/>
              <w:rPr>
                <w:lang w:val="lv-LV"/>
              </w:rPr>
            </w:pPr>
            <w:r w:rsidRPr="00885590">
              <w:rPr>
                <w:lang w:val="lv-LV"/>
              </w:rPr>
              <w:t>D</w:t>
            </w:r>
          </w:p>
          <w:p w:rsidR="00812933" w:rsidRPr="00885590" w:rsidRDefault="00812933" w:rsidP="006412F0">
            <w:pPr>
              <w:pStyle w:val="NormalWeb"/>
              <w:spacing w:before="0" w:beforeAutospacing="0" w:after="0" w:afterAutospacing="0"/>
              <w:jc w:val="center"/>
              <w:rPr>
                <w:b/>
                <w:bCs/>
                <w:lang w:val="lv-LV"/>
              </w:rPr>
            </w:pPr>
            <w:r w:rsidRPr="00885590">
              <w:rPr>
                <w:b/>
                <w:bCs/>
                <w:lang w:val="lv-LV"/>
              </w:rPr>
              <w:t>1</w:t>
            </w:r>
          </w:p>
        </w:tc>
        <w:tc>
          <w:tcPr>
            <w:tcW w:w="1793" w:type="dxa"/>
            <w:shd w:val="clear" w:color="auto" w:fill="auto"/>
            <w:vAlign w:val="center"/>
          </w:tcPr>
          <w:p w:rsidR="00812933" w:rsidRPr="00885590" w:rsidRDefault="00812933" w:rsidP="00812933">
            <w:pPr>
              <w:pStyle w:val="NormalWeb"/>
              <w:spacing w:before="0" w:beforeAutospacing="0" w:after="0" w:afterAutospacing="0"/>
              <w:jc w:val="center"/>
              <w:rPr>
                <w:lang w:val="lv-LV"/>
              </w:rPr>
            </w:pPr>
            <w:r w:rsidRPr="00885590">
              <w:rPr>
                <w:lang w:val="lv-LV"/>
              </w:rPr>
              <w:t>C</w:t>
            </w:r>
          </w:p>
          <w:p w:rsidR="00812933" w:rsidRPr="00885590" w:rsidRDefault="006412F0" w:rsidP="00812933">
            <w:pPr>
              <w:pStyle w:val="NormalWeb"/>
              <w:spacing w:before="0" w:beforeAutospacing="0" w:after="0" w:afterAutospacing="0"/>
              <w:jc w:val="center"/>
              <w:rPr>
                <w:b/>
                <w:bCs/>
                <w:lang w:val="lv-LV"/>
              </w:rPr>
            </w:pPr>
            <w:r w:rsidRPr="00885590">
              <w:rPr>
                <w:b/>
                <w:bCs/>
                <w:lang w:val="lv-LV"/>
              </w:rPr>
              <w:t>2</w:t>
            </w:r>
          </w:p>
        </w:tc>
        <w:tc>
          <w:tcPr>
            <w:tcW w:w="1559" w:type="dxa"/>
            <w:shd w:val="clear" w:color="auto" w:fill="auto"/>
            <w:vAlign w:val="center"/>
          </w:tcPr>
          <w:p w:rsidR="00812933" w:rsidRPr="00885590" w:rsidRDefault="00812933" w:rsidP="00812933">
            <w:pPr>
              <w:pStyle w:val="NormalWeb"/>
              <w:spacing w:before="0" w:beforeAutospacing="0" w:after="0" w:afterAutospacing="0"/>
              <w:jc w:val="center"/>
              <w:rPr>
                <w:lang w:val="lv-LV"/>
              </w:rPr>
            </w:pPr>
            <w:r w:rsidRPr="00885590">
              <w:rPr>
                <w:lang w:val="lv-LV"/>
              </w:rPr>
              <w:t>B</w:t>
            </w:r>
          </w:p>
          <w:p w:rsidR="00812933" w:rsidRPr="00885590" w:rsidRDefault="006412F0" w:rsidP="00812933">
            <w:pPr>
              <w:pStyle w:val="NormalWeb"/>
              <w:spacing w:before="0" w:beforeAutospacing="0" w:after="0" w:afterAutospacing="0"/>
              <w:jc w:val="center"/>
              <w:rPr>
                <w:b/>
                <w:bCs/>
                <w:lang w:val="lv-LV"/>
              </w:rPr>
            </w:pPr>
            <w:r w:rsidRPr="00885590">
              <w:rPr>
                <w:b/>
                <w:bCs/>
                <w:lang w:val="lv-LV"/>
              </w:rPr>
              <w:t>3</w:t>
            </w:r>
          </w:p>
        </w:tc>
        <w:tc>
          <w:tcPr>
            <w:tcW w:w="2409" w:type="dxa"/>
            <w:shd w:val="clear" w:color="auto" w:fill="auto"/>
            <w:vAlign w:val="center"/>
          </w:tcPr>
          <w:p w:rsidR="00812933" w:rsidRPr="00885590" w:rsidRDefault="00812933" w:rsidP="00812933">
            <w:pPr>
              <w:pStyle w:val="NormalWeb"/>
              <w:spacing w:before="0" w:beforeAutospacing="0" w:after="0" w:afterAutospacing="0"/>
              <w:jc w:val="center"/>
              <w:rPr>
                <w:lang w:val="lv-LV"/>
              </w:rPr>
            </w:pPr>
            <w:r w:rsidRPr="00885590">
              <w:rPr>
                <w:lang w:val="lv-LV"/>
              </w:rPr>
              <w:t>A</w:t>
            </w:r>
          </w:p>
          <w:p w:rsidR="00812933" w:rsidRPr="00885590" w:rsidRDefault="006412F0" w:rsidP="00812933">
            <w:pPr>
              <w:pStyle w:val="NormalWeb"/>
              <w:spacing w:before="0" w:beforeAutospacing="0" w:after="0" w:afterAutospacing="0"/>
              <w:jc w:val="center"/>
              <w:rPr>
                <w:b/>
                <w:bCs/>
                <w:lang w:val="lv-LV"/>
              </w:rPr>
            </w:pPr>
            <w:r w:rsidRPr="00885590">
              <w:rPr>
                <w:b/>
                <w:bCs/>
                <w:lang w:val="lv-LV"/>
              </w:rPr>
              <w:t>4</w:t>
            </w:r>
          </w:p>
        </w:tc>
      </w:tr>
      <w:tr w:rsidR="00812933" w:rsidRPr="00885590" w:rsidTr="00E53FF9">
        <w:trPr>
          <w:trHeight w:val="4681"/>
        </w:trPr>
        <w:tc>
          <w:tcPr>
            <w:tcW w:w="1287" w:type="dxa"/>
            <w:shd w:val="clear" w:color="auto" w:fill="auto"/>
            <w:vAlign w:val="center"/>
          </w:tcPr>
          <w:p w:rsidR="00812933" w:rsidRPr="00885590" w:rsidRDefault="00E12341" w:rsidP="00812933">
            <w:pPr>
              <w:pStyle w:val="NormalWeb"/>
              <w:spacing w:before="0" w:beforeAutospacing="0" w:after="0" w:afterAutospacing="0"/>
              <w:jc w:val="center"/>
              <w:rPr>
                <w:lang w:val="lv-LV"/>
              </w:rPr>
            </w:pPr>
            <w:r w:rsidRPr="00885590">
              <w:rPr>
                <w:sz w:val="22"/>
                <w:szCs w:val="22"/>
                <w:lang w:val="lv-LV"/>
              </w:rPr>
              <w:lastRenderedPageBreak/>
              <w:t>Apraksts</w:t>
            </w:r>
          </w:p>
        </w:tc>
        <w:tc>
          <w:tcPr>
            <w:tcW w:w="2060" w:type="dxa"/>
            <w:shd w:val="clear" w:color="auto" w:fill="auto"/>
            <w:vAlign w:val="center"/>
          </w:tcPr>
          <w:p w:rsidR="00A64B39" w:rsidRPr="00885590" w:rsidRDefault="00812933" w:rsidP="00637802">
            <w:pPr>
              <w:pStyle w:val="NormalWeb"/>
              <w:spacing w:before="0" w:beforeAutospacing="0" w:after="0" w:afterAutospacing="0"/>
              <w:jc w:val="both"/>
              <w:rPr>
                <w:sz w:val="23"/>
                <w:szCs w:val="23"/>
                <w:lang w:val="lv-LV"/>
              </w:rPr>
            </w:pPr>
            <w:r w:rsidRPr="00885590">
              <w:rPr>
                <w:sz w:val="23"/>
                <w:szCs w:val="23"/>
                <w:lang w:val="lv-LV"/>
              </w:rPr>
              <w:t xml:space="preserve">Savā darbā rēķinās tikai ar savām interesēm. Nedomā par klientu / citu cilvēku vajadzībām vai nevērīgi izturas pret tām. </w:t>
            </w:r>
          </w:p>
          <w:p w:rsidR="00812933" w:rsidRPr="00885590" w:rsidRDefault="00812933" w:rsidP="006412F0">
            <w:pPr>
              <w:pStyle w:val="NormalWeb"/>
              <w:spacing w:before="0" w:beforeAutospacing="0" w:after="0" w:afterAutospacing="0"/>
              <w:jc w:val="both"/>
              <w:rPr>
                <w:sz w:val="23"/>
                <w:szCs w:val="23"/>
                <w:lang w:val="lv-LV"/>
              </w:rPr>
            </w:pPr>
            <w:r w:rsidRPr="00885590">
              <w:rPr>
                <w:sz w:val="23"/>
                <w:szCs w:val="23"/>
                <w:lang w:val="lv-LV"/>
              </w:rPr>
              <w:t xml:space="preserve">Necenšas noskaidrot un izprast klientu vēlmes. Izrāda noraidošu attieksmi pret </w:t>
            </w:r>
            <w:r w:rsidR="006412F0" w:rsidRPr="00885590">
              <w:rPr>
                <w:sz w:val="23"/>
                <w:szCs w:val="23"/>
                <w:lang w:val="lv-LV"/>
              </w:rPr>
              <w:t xml:space="preserve">kolēģiem un </w:t>
            </w:r>
            <w:r w:rsidRPr="00885590">
              <w:rPr>
                <w:sz w:val="23"/>
                <w:szCs w:val="23"/>
                <w:lang w:val="lv-LV"/>
              </w:rPr>
              <w:t>klient</w:t>
            </w:r>
            <w:r w:rsidR="006412F0" w:rsidRPr="00885590">
              <w:rPr>
                <w:sz w:val="23"/>
                <w:szCs w:val="23"/>
                <w:lang w:val="lv-LV"/>
              </w:rPr>
              <w:t>iem</w:t>
            </w:r>
            <w:r w:rsidRPr="00885590">
              <w:rPr>
                <w:sz w:val="23"/>
                <w:szCs w:val="23"/>
                <w:lang w:val="lv-LV"/>
              </w:rPr>
              <w:t>.</w:t>
            </w:r>
          </w:p>
        </w:tc>
        <w:tc>
          <w:tcPr>
            <w:tcW w:w="1676" w:type="dxa"/>
            <w:shd w:val="clear" w:color="auto" w:fill="auto"/>
            <w:vAlign w:val="center"/>
          </w:tcPr>
          <w:p w:rsidR="00812933" w:rsidRPr="00885590" w:rsidRDefault="006412F0" w:rsidP="00637802">
            <w:pPr>
              <w:spacing w:before="60"/>
              <w:jc w:val="both"/>
              <w:rPr>
                <w:rFonts w:ascii="Times New Roman" w:hAnsi="Times New Roman"/>
                <w:sz w:val="23"/>
                <w:szCs w:val="23"/>
              </w:rPr>
            </w:pPr>
            <w:r w:rsidRPr="00885590">
              <w:rPr>
                <w:rFonts w:ascii="Times New Roman" w:hAnsi="Times New Roman"/>
                <w:sz w:val="23"/>
                <w:szCs w:val="23"/>
              </w:rPr>
              <w:t>Ne vienmēr u</w:t>
            </w:r>
            <w:r w:rsidR="00812933" w:rsidRPr="00885590">
              <w:rPr>
                <w:rFonts w:ascii="Times New Roman" w:hAnsi="Times New Roman"/>
                <w:sz w:val="23"/>
                <w:szCs w:val="23"/>
              </w:rPr>
              <w:t xml:space="preserve">zklausa un pozitīvi reaģē uz  </w:t>
            </w:r>
            <w:r w:rsidRPr="00885590">
              <w:rPr>
                <w:rFonts w:ascii="Times New Roman" w:hAnsi="Times New Roman"/>
                <w:sz w:val="23"/>
                <w:szCs w:val="23"/>
              </w:rPr>
              <w:t xml:space="preserve">citu cilvēku (kolēģu, </w:t>
            </w:r>
            <w:r w:rsidR="00812933" w:rsidRPr="00885590">
              <w:rPr>
                <w:rFonts w:ascii="Times New Roman" w:hAnsi="Times New Roman"/>
                <w:sz w:val="23"/>
                <w:szCs w:val="23"/>
              </w:rPr>
              <w:t>klient</w:t>
            </w:r>
            <w:r w:rsidRPr="00885590">
              <w:rPr>
                <w:rFonts w:ascii="Times New Roman" w:hAnsi="Times New Roman"/>
                <w:sz w:val="23"/>
                <w:szCs w:val="23"/>
              </w:rPr>
              <w:t xml:space="preserve">u) </w:t>
            </w:r>
            <w:r w:rsidR="00812933" w:rsidRPr="00885590">
              <w:rPr>
                <w:rFonts w:ascii="Times New Roman" w:hAnsi="Times New Roman"/>
                <w:sz w:val="23"/>
                <w:szCs w:val="23"/>
              </w:rPr>
              <w:t>paustajām vēlmēm un norādījumiem.</w:t>
            </w:r>
          </w:p>
          <w:p w:rsidR="00812933" w:rsidRPr="00885590" w:rsidRDefault="00812933" w:rsidP="00637802">
            <w:pPr>
              <w:pStyle w:val="NormalWeb"/>
              <w:spacing w:before="0" w:beforeAutospacing="0" w:after="0" w:afterAutospacing="0"/>
              <w:jc w:val="both"/>
              <w:rPr>
                <w:sz w:val="23"/>
                <w:szCs w:val="23"/>
                <w:lang w:val="lv-LV"/>
              </w:rPr>
            </w:pPr>
            <w:r w:rsidRPr="00885590">
              <w:rPr>
                <w:sz w:val="23"/>
                <w:szCs w:val="23"/>
                <w:lang w:val="lv-LV"/>
              </w:rPr>
              <w:t>Balstās uz pieņemtajiem principiem un sev izdevīgākajiem risinājumiem, necenšas iedziļināties un izprast klientu vēlmes.</w:t>
            </w:r>
          </w:p>
          <w:p w:rsidR="003B65AF" w:rsidRPr="00885590" w:rsidRDefault="003B65AF" w:rsidP="00637802">
            <w:pPr>
              <w:pStyle w:val="NormalWeb"/>
              <w:spacing w:before="0" w:beforeAutospacing="0" w:after="0" w:afterAutospacing="0"/>
              <w:jc w:val="both"/>
              <w:rPr>
                <w:sz w:val="23"/>
                <w:szCs w:val="23"/>
                <w:lang w:val="lv-LV"/>
              </w:rPr>
            </w:pPr>
          </w:p>
        </w:tc>
        <w:tc>
          <w:tcPr>
            <w:tcW w:w="1793" w:type="dxa"/>
            <w:shd w:val="clear" w:color="auto" w:fill="auto"/>
            <w:vAlign w:val="center"/>
          </w:tcPr>
          <w:p w:rsidR="00812933" w:rsidRPr="00885590" w:rsidRDefault="00812933" w:rsidP="00885590">
            <w:pPr>
              <w:ind w:right="-108"/>
              <w:jc w:val="both"/>
              <w:rPr>
                <w:rFonts w:ascii="Times New Roman" w:hAnsi="Times New Roman"/>
                <w:sz w:val="23"/>
                <w:szCs w:val="23"/>
              </w:rPr>
            </w:pPr>
            <w:r w:rsidRPr="00885590">
              <w:rPr>
                <w:rFonts w:ascii="Times New Roman" w:hAnsi="Times New Roman"/>
                <w:sz w:val="23"/>
                <w:szCs w:val="23"/>
              </w:rPr>
              <w:t xml:space="preserve">Izvērtē klientu apmierinātību. Uzņemas atbildību </w:t>
            </w:r>
            <w:r w:rsidR="006412F0" w:rsidRPr="00885590">
              <w:rPr>
                <w:rFonts w:ascii="Times New Roman" w:hAnsi="Times New Roman"/>
                <w:sz w:val="23"/>
                <w:szCs w:val="23"/>
              </w:rPr>
              <w:t xml:space="preserve">cenšas patstāvīgi risināt </w:t>
            </w:r>
            <w:proofErr w:type="spellStart"/>
            <w:r w:rsidRPr="00885590">
              <w:rPr>
                <w:rFonts w:ascii="Times New Roman" w:hAnsi="Times New Roman"/>
                <w:sz w:val="23"/>
                <w:szCs w:val="23"/>
              </w:rPr>
              <w:t>problēmsituācij</w:t>
            </w:r>
            <w:r w:rsidR="006412F0" w:rsidRPr="00885590">
              <w:rPr>
                <w:rFonts w:ascii="Times New Roman" w:hAnsi="Times New Roman"/>
                <w:sz w:val="23"/>
                <w:szCs w:val="23"/>
              </w:rPr>
              <w:t>as</w:t>
            </w:r>
            <w:proofErr w:type="spellEnd"/>
            <w:r w:rsidRPr="00885590">
              <w:rPr>
                <w:rFonts w:ascii="Times New Roman" w:hAnsi="Times New Roman"/>
                <w:sz w:val="23"/>
                <w:szCs w:val="23"/>
              </w:rPr>
              <w:t xml:space="preserve"> ar klientiem</w:t>
            </w:r>
            <w:r w:rsidR="006412F0" w:rsidRPr="00885590">
              <w:rPr>
                <w:rFonts w:ascii="Times New Roman" w:hAnsi="Times New Roman"/>
                <w:sz w:val="23"/>
                <w:szCs w:val="23"/>
              </w:rPr>
              <w:t xml:space="preserve"> Iedziļinās klientu vēlmēs</w:t>
            </w:r>
            <w:r w:rsidRPr="00885590">
              <w:rPr>
                <w:rFonts w:ascii="Times New Roman" w:hAnsi="Times New Roman"/>
                <w:sz w:val="23"/>
                <w:szCs w:val="23"/>
              </w:rPr>
              <w:t>.</w:t>
            </w:r>
            <w:r w:rsidR="006412F0" w:rsidRPr="00885590">
              <w:rPr>
                <w:rFonts w:ascii="Times New Roman" w:hAnsi="Times New Roman"/>
                <w:sz w:val="23"/>
                <w:szCs w:val="23"/>
              </w:rPr>
              <w:t xml:space="preserve"> Uzklausa un pozitīvi reaģē uz citu cilvēku (kolēģu, klientu) paustajām vajadzībām un norādījumiem.</w:t>
            </w:r>
          </w:p>
          <w:p w:rsidR="00812933" w:rsidRPr="00885590" w:rsidRDefault="00812933" w:rsidP="00637802">
            <w:pPr>
              <w:pStyle w:val="NormalWeb"/>
              <w:spacing w:before="0" w:beforeAutospacing="0" w:after="0" w:afterAutospacing="0"/>
              <w:jc w:val="both"/>
              <w:rPr>
                <w:sz w:val="23"/>
                <w:szCs w:val="23"/>
                <w:lang w:val="lv-LV"/>
              </w:rPr>
            </w:pPr>
          </w:p>
        </w:tc>
        <w:tc>
          <w:tcPr>
            <w:tcW w:w="1559" w:type="dxa"/>
            <w:shd w:val="clear" w:color="auto" w:fill="auto"/>
            <w:vAlign w:val="center"/>
          </w:tcPr>
          <w:p w:rsidR="00812933" w:rsidRPr="00885590" w:rsidRDefault="00812933" w:rsidP="00637802">
            <w:pPr>
              <w:pStyle w:val="NormalWeb"/>
              <w:spacing w:before="0" w:beforeAutospacing="0" w:after="0" w:afterAutospacing="0"/>
              <w:jc w:val="both"/>
              <w:rPr>
                <w:sz w:val="23"/>
                <w:szCs w:val="23"/>
                <w:lang w:val="lv-LV"/>
              </w:rPr>
            </w:pPr>
            <w:r w:rsidRPr="00885590">
              <w:rPr>
                <w:sz w:val="23"/>
                <w:szCs w:val="23"/>
                <w:lang w:val="lv-LV"/>
              </w:rPr>
              <w:t>Cenšas aktīvi izzināt un izprast klienta vēlmes. Atbilstoši tām pielāgo savu darbību un resursus, ir gatavs pielikt pūles, lai nodrošinātu klientam izdevīgāko risinājumu. Dara vairāk nekā prasīts.</w:t>
            </w:r>
          </w:p>
          <w:p w:rsidR="00F72847" w:rsidRPr="00885590" w:rsidRDefault="00F72847" w:rsidP="00F72847">
            <w:pPr>
              <w:pStyle w:val="NormalWeb"/>
              <w:spacing w:before="0" w:beforeAutospacing="0" w:after="0" w:afterAutospacing="0"/>
              <w:jc w:val="both"/>
              <w:rPr>
                <w:sz w:val="23"/>
                <w:szCs w:val="23"/>
                <w:lang w:val="lv-LV"/>
              </w:rPr>
            </w:pPr>
            <w:r w:rsidRPr="00885590">
              <w:rPr>
                <w:sz w:val="23"/>
                <w:szCs w:val="23"/>
                <w:lang w:val="lv-LV"/>
              </w:rPr>
              <w:t xml:space="preserve">Orientēts uz problēmas risināšanu. </w:t>
            </w:r>
          </w:p>
        </w:tc>
        <w:tc>
          <w:tcPr>
            <w:tcW w:w="2409" w:type="dxa"/>
            <w:shd w:val="clear" w:color="auto" w:fill="auto"/>
            <w:vAlign w:val="center"/>
          </w:tcPr>
          <w:p w:rsidR="00812933" w:rsidRPr="00885590" w:rsidRDefault="00812933" w:rsidP="00637802">
            <w:pPr>
              <w:pStyle w:val="NormalWeb"/>
              <w:spacing w:before="0" w:beforeAutospacing="0" w:after="0" w:afterAutospacing="0"/>
              <w:jc w:val="both"/>
              <w:rPr>
                <w:sz w:val="23"/>
                <w:szCs w:val="23"/>
                <w:lang w:val="lv-LV"/>
              </w:rPr>
            </w:pPr>
            <w:r w:rsidRPr="00885590">
              <w:rPr>
                <w:sz w:val="23"/>
                <w:szCs w:val="23"/>
                <w:lang w:val="lv-LV"/>
              </w:rPr>
              <w:t>Izvirza klienta intereses par prioritāti. Analizē un izmanto iespējas, lai paaugstinātu klientu apmierinātību. Gatavs pārveidot procedūras organizācijā atbilstoši klientu vēlmēm un vajadzībām</w:t>
            </w:r>
          </w:p>
        </w:tc>
      </w:tr>
      <w:tr w:rsidR="00430214" w:rsidRPr="00885590" w:rsidTr="00E53FF9">
        <w:trPr>
          <w:trHeight w:val="307"/>
        </w:trPr>
        <w:tc>
          <w:tcPr>
            <w:tcW w:w="1287" w:type="dxa"/>
            <w:shd w:val="clear" w:color="auto" w:fill="auto"/>
            <w:vAlign w:val="center"/>
          </w:tcPr>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t>Darbinieka pašvērtējums</w:t>
            </w:r>
          </w:p>
          <w:p w:rsidR="00430214" w:rsidRPr="00885590" w:rsidRDefault="00430214" w:rsidP="00430214">
            <w:pPr>
              <w:pStyle w:val="NormalWeb"/>
              <w:spacing w:before="0" w:beforeAutospacing="0" w:after="0" w:afterAutospacing="0"/>
              <w:jc w:val="center"/>
              <w:rPr>
                <w:sz w:val="20"/>
                <w:szCs w:val="20"/>
                <w:lang w:val="lv-LV"/>
              </w:rPr>
            </w:pPr>
            <w:r w:rsidRPr="00885590">
              <w:rPr>
                <w:sz w:val="20"/>
                <w:szCs w:val="20"/>
                <w:lang w:val="lv-LV"/>
              </w:rPr>
              <w:t>(punkti)</w:t>
            </w:r>
          </w:p>
        </w:tc>
        <w:tc>
          <w:tcPr>
            <w:tcW w:w="2060" w:type="dxa"/>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shd w:val="clear" w:color="auto" w:fill="auto"/>
            <w:vAlign w:val="center"/>
          </w:tcPr>
          <w:p w:rsidR="00430214" w:rsidRPr="00885590" w:rsidRDefault="00430214" w:rsidP="00430214">
            <w:pPr>
              <w:pStyle w:val="NormalWeb"/>
              <w:spacing w:before="0" w:beforeAutospacing="0" w:after="0" w:afterAutospacing="0"/>
              <w:jc w:val="center"/>
              <w:rPr>
                <w:sz w:val="22"/>
                <w:szCs w:val="22"/>
                <w:lang w:val="lv-LV"/>
              </w:rPr>
            </w:pPr>
          </w:p>
        </w:tc>
      </w:tr>
      <w:tr w:rsidR="00B61D21" w:rsidRPr="00885590" w:rsidTr="00E53FF9">
        <w:trPr>
          <w:trHeight w:val="307"/>
        </w:trPr>
        <w:tc>
          <w:tcPr>
            <w:tcW w:w="1287" w:type="dxa"/>
            <w:shd w:val="clear" w:color="auto" w:fill="auto"/>
            <w:vAlign w:val="center"/>
          </w:tcPr>
          <w:p w:rsidR="00B61D21" w:rsidRPr="00885590" w:rsidRDefault="00B61D21" w:rsidP="003B65AF">
            <w:pPr>
              <w:pStyle w:val="NormalWeb"/>
              <w:spacing w:before="0" w:beforeAutospacing="0" w:after="0" w:afterAutospacing="0"/>
              <w:jc w:val="center"/>
              <w:rPr>
                <w:sz w:val="20"/>
                <w:szCs w:val="20"/>
                <w:lang w:val="lv-LV"/>
              </w:rPr>
            </w:pPr>
            <w:r w:rsidRPr="00885590">
              <w:rPr>
                <w:sz w:val="20"/>
                <w:szCs w:val="20"/>
                <w:lang w:val="lv-LV"/>
              </w:rPr>
              <w:t>Vadītāja vērtējums (punkti)</w:t>
            </w:r>
          </w:p>
        </w:tc>
        <w:tc>
          <w:tcPr>
            <w:tcW w:w="2060" w:type="dxa"/>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676" w:type="dxa"/>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793" w:type="dxa"/>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1559" w:type="dxa"/>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c>
          <w:tcPr>
            <w:tcW w:w="2409" w:type="dxa"/>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307"/>
        </w:trPr>
        <w:tc>
          <w:tcPr>
            <w:tcW w:w="1287" w:type="dxa"/>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 xml:space="preserve">Darbinieka pamatojums </w:t>
            </w:r>
          </w:p>
        </w:tc>
        <w:tc>
          <w:tcPr>
            <w:tcW w:w="9497" w:type="dxa"/>
            <w:gridSpan w:val="5"/>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B61D21" w:rsidRPr="00885590" w:rsidTr="00EC2C8E">
        <w:trPr>
          <w:trHeight w:val="307"/>
        </w:trPr>
        <w:tc>
          <w:tcPr>
            <w:tcW w:w="1287" w:type="dxa"/>
            <w:shd w:val="clear" w:color="auto" w:fill="auto"/>
            <w:vAlign w:val="center"/>
          </w:tcPr>
          <w:p w:rsidR="00B61D21" w:rsidRPr="00885590" w:rsidRDefault="00B61D21" w:rsidP="00B61D21">
            <w:pPr>
              <w:pStyle w:val="NormalWeb"/>
              <w:spacing w:before="0" w:beforeAutospacing="0" w:after="0" w:afterAutospacing="0"/>
              <w:jc w:val="center"/>
              <w:rPr>
                <w:i/>
                <w:sz w:val="20"/>
                <w:szCs w:val="20"/>
                <w:lang w:val="lv-LV"/>
              </w:rPr>
            </w:pPr>
            <w:r w:rsidRPr="00885590">
              <w:rPr>
                <w:i/>
                <w:sz w:val="20"/>
                <w:szCs w:val="20"/>
                <w:lang w:val="lv-LV"/>
              </w:rPr>
              <w:t>Vadītāja pamatojums</w:t>
            </w:r>
          </w:p>
        </w:tc>
        <w:tc>
          <w:tcPr>
            <w:tcW w:w="9497" w:type="dxa"/>
            <w:gridSpan w:val="5"/>
            <w:shd w:val="clear" w:color="auto" w:fill="auto"/>
            <w:vAlign w:val="center"/>
          </w:tcPr>
          <w:p w:rsidR="00B61D21" w:rsidRPr="00885590" w:rsidRDefault="00B61D21" w:rsidP="00B61D21">
            <w:pPr>
              <w:pStyle w:val="NormalWeb"/>
              <w:spacing w:before="0" w:beforeAutospacing="0" w:after="0" w:afterAutospacing="0"/>
              <w:jc w:val="center"/>
              <w:rPr>
                <w:sz w:val="22"/>
                <w:szCs w:val="22"/>
                <w:lang w:val="lv-LV"/>
              </w:rPr>
            </w:pPr>
          </w:p>
        </w:tc>
      </w:tr>
      <w:tr w:rsidR="00430214" w:rsidRPr="00885590" w:rsidTr="00E53FF9">
        <w:trPr>
          <w:trHeight w:val="307"/>
        </w:trPr>
        <w:tc>
          <w:tcPr>
            <w:tcW w:w="1287" w:type="dxa"/>
            <w:tcBorders>
              <w:bottom w:val="double" w:sz="4" w:space="0" w:color="808080"/>
            </w:tcBorders>
            <w:shd w:val="clear" w:color="auto" w:fill="F2F2F2"/>
            <w:vAlign w:val="center"/>
          </w:tcPr>
          <w:p w:rsidR="00C01595"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Vērtējums</w:t>
            </w:r>
          </w:p>
          <w:p w:rsidR="00430214" w:rsidRPr="00885590" w:rsidRDefault="00C01595" w:rsidP="00C01595">
            <w:pPr>
              <w:pStyle w:val="NormalWeb"/>
              <w:spacing w:before="0" w:beforeAutospacing="0" w:after="0" w:afterAutospacing="0"/>
              <w:jc w:val="center"/>
              <w:rPr>
                <w:b/>
                <w:i/>
                <w:sz w:val="20"/>
                <w:szCs w:val="20"/>
                <w:lang w:val="lv-LV"/>
              </w:rPr>
            </w:pPr>
            <w:r w:rsidRPr="00885590">
              <w:rPr>
                <w:b/>
                <w:i/>
                <w:sz w:val="20"/>
                <w:szCs w:val="20"/>
                <w:lang w:val="lv-LV"/>
              </w:rPr>
              <w:t>(punkti)</w:t>
            </w:r>
          </w:p>
        </w:tc>
        <w:tc>
          <w:tcPr>
            <w:tcW w:w="2060"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676"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793"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155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c>
          <w:tcPr>
            <w:tcW w:w="2409" w:type="dxa"/>
            <w:tcBorders>
              <w:bottom w:val="double" w:sz="4" w:space="0" w:color="808080"/>
            </w:tcBorders>
            <w:shd w:val="clear" w:color="auto" w:fill="F2F2F2"/>
            <w:vAlign w:val="center"/>
          </w:tcPr>
          <w:p w:rsidR="00430214" w:rsidRPr="00885590" w:rsidRDefault="00430214" w:rsidP="00430214">
            <w:pPr>
              <w:pStyle w:val="NormalWeb"/>
              <w:spacing w:before="0" w:beforeAutospacing="0" w:after="0" w:afterAutospacing="0"/>
              <w:jc w:val="center"/>
              <w:rPr>
                <w:sz w:val="22"/>
                <w:szCs w:val="22"/>
                <w:lang w:val="lv-LV"/>
              </w:rPr>
            </w:pPr>
          </w:p>
        </w:tc>
      </w:tr>
    </w:tbl>
    <w:p w:rsidR="00471FA5" w:rsidRPr="00885590" w:rsidRDefault="00471FA5" w:rsidP="00471FA5">
      <w:pPr>
        <w:spacing w:after="0"/>
        <w:ind w:left="-720"/>
        <w:rPr>
          <w:rFonts w:ascii="Times New Roman" w:hAnsi="Times New Roman"/>
          <w:b/>
          <w:bCs/>
          <w:caps/>
          <w:szCs w:val="24"/>
        </w:rPr>
      </w:pPr>
    </w:p>
    <w:p w:rsidR="001C26E1" w:rsidRPr="00885590" w:rsidRDefault="001C26E1" w:rsidP="00471FA5">
      <w:pPr>
        <w:spacing w:after="0"/>
        <w:ind w:left="-720"/>
        <w:rPr>
          <w:rFonts w:ascii="Times New Roman" w:hAnsi="Times New Roman"/>
          <w:b/>
          <w:bCs/>
          <w:caps/>
          <w:szCs w:val="24"/>
        </w:rPr>
      </w:pPr>
    </w:p>
    <w:p w:rsidR="000B4D4A" w:rsidRPr="00885590" w:rsidRDefault="00922AEF" w:rsidP="00471FA5">
      <w:pPr>
        <w:spacing w:after="0"/>
        <w:ind w:left="-720"/>
        <w:rPr>
          <w:rFonts w:ascii="Times New Roman" w:hAnsi="Times New Roman"/>
          <w:b/>
          <w:bCs/>
          <w:caps/>
          <w:szCs w:val="24"/>
        </w:rPr>
      </w:pPr>
      <w:r w:rsidRPr="00885590">
        <w:rPr>
          <w:rFonts w:ascii="Times New Roman" w:hAnsi="Times New Roman"/>
          <w:b/>
          <w:bCs/>
          <w:caps/>
          <w:szCs w:val="24"/>
        </w:rPr>
        <w:t xml:space="preserve">6. </w:t>
      </w:r>
      <w:r w:rsidR="000B4D4A" w:rsidRPr="00885590">
        <w:rPr>
          <w:rFonts w:ascii="Times New Roman" w:hAnsi="Times New Roman"/>
          <w:b/>
          <w:bCs/>
          <w:caps/>
          <w:szCs w:val="24"/>
        </w:rPr>
        <w:t>Rezultāta aprēķins</w:t>
      </w:r>
    </w:p>
    <w:p w:rsidR="000B4D4A" w:rsidRPr="00885590" w:rsidRDefault="000B4D4A" w:rsidP="00471FA5">
      <w:pPr>
        <w:spacing w:after="0"/>
        <w:ind w:left="-720"/>
        <w:rPr>
          <w:rFonts w:ascii="Times New Roman" w:hAnsi="Times New Roman"/>
          <w:szCs w:val="24"/>
        </w:rPr>
      </w:pPr>
      <w:r w:rsidRPr="00885590">
        <w:rPr>
          <w:rFonts w:ascii="Times New Roman" w:hAnsi="Times New Roman"/>
          <w:szCs w:val="24"/>
        </w:rPr>
        <w:t>Iegūto punktu kopskaitu dala ar izmantoto kritēriju skaitu.</w:t>
      </w:r>
    </w:p>
    <w:p w:rsidR="000B4D4A" w:rsidRPr="00885590" w:rsidRDefault="000B4D4A" w:rsidP="00471FA5">
      <w:pPr>
        <w:spacing w:after="0"/>
        <w:ind w:left="-720"/>
        <w:rPr>
          <w:rFonts w:ascii="Times New Roman" w:hAnsi="Times New Roman"/>
          <w:szCs w:val="24"/>
        </w:rPr>
      </w:pPr>
      <w:r w:rsidRPr="00885590">
        <w:rPr>
          <w:rFonts w:ascii="Times New Roman" w:hAnsi="Times New Roman"/>
          <w:szCs w:val="24"/>
        </w:rPr>
        <w:t>Rezultātā tiek iegūts darbinieka novērtējuma koeficients:</w:t>
      </w:r>
    </w:p>
    <w:p w:rsidR="000B4D4A" w:rsidRPr="00885590" w:rsidRDefault="00263F4C" w:rsidP="000B4D4A">
      <w:pPr>
        <w:ind w:left="-720"/>
        <w:rPr>
          <w:rFonts w:ascii="Times New Roman" w:hAnsi="Times New Roman"/>
          <w:szCs w:val="24"/>
        </w:rPr>
      </w:pPr>
      <w:r>
        <w:rPr>
          <w:noProof/>
          <w:lang w:eastAsia="lv-LV"/>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142875</wp:posOffset>
                </wp:positionV>
                <wp:extent cx="4152900" cy="763270"/>
                <wp:effectExtent l="0" t="0" r="1905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763270"/>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11.25pt;width:327pt;height:6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" filled="f" strokecolor="gray" strokeweight=".5pt"/>
            </w:pict>
          </mc:Fallback>
        </mc:AlternateContent>
      </w:r>
    </w:p>
    <w:p w:rsidR="000B4D4A" w:rsidRPr="00885590" w:rsidRDefault="000B4D4A" w:rsidP="005E5D49">
      <w:pPr>
        <w:spacing w:after="0"/>
        <w:ind w:left="-720" w:firstLine="720"/>
        <w:rPr>
          <w:rFonts w:ascii="Times New Roman" w:hAnsi="Times New Roman"/>
          <w:szCs w:val="24"/>
        </w:rPr>
      </w:pPr>
      <w:r w:rsidRPr="00885590">
        <w:rPr>
          <w:rFonts w:ascii="Times New Roman" w:hAnsi="Times New Roman"/>
          <w:szCs w:val="24"/>
        </w:rPr>
        <w:t xml:space="preserve">_________________ </w:t>
      </w:r>
      <w:r w:rsidRPr="00885590">
        <w:rPr>
          <w:rFonts w:ascii="Times New Roman" w:hAnsi="Times New Roman"/>
          <w:b/>
          <w:bCs/>
          <w:szCs w:val="24"/>
        </w:rPr>
        <w:t>:</w:t>
      </w:r>
      <w:r w:rsidRPr="00885590">
        <w:rPr>
          <w:rFonts w:ascii="Times New Roman" w:hAnsi="Times New Roman"/>
          <w:szCs w:val="24"/>
        </w:rPr>
        <w:t xml:space="preserve"> _____</w:t>
      </w:r>
      <w:r w:rsidR="00430214" w:rsidRPr="00885590">
        <w:rPr>
          <w:rFonts w:ascii="Times New Roman" w:hAnsi="Times New Roman"/>
          <w:b/>
          <w:sz w:val="24"/>
          <w:szCs w:val="24"/>
        </w:rPr>
        <w:t>5</w:t>
      </w:r>
      <w:r w:rsidRPr="00885590">
        <w:rPr>
          <w:rFonts w:ascii="Times New Roman" w:hAnsi="Times New Roman"/>
          <w:b/>
          <w:sz w:val="24"/>
          <w:szCs w:val="24"/>
        </w:rPr>
        <w:t>_</w:t>
      </w:r>
      <w:r w:rsidRPr="00885590">
        <w:rPr>
          <w:rFonts w:ascii="Times New Roman" w:hAnsi="Times New Roman"/>
          <w:szCs w:val="24"/>
        </w:rPr>
        <w:t xml:space="preserve">_____  </w:t>
      </w:r>
      <w:r w:rsidRPr="00885590">
        <w:rPr>
          <w:rFonts w:ascii="Times New Roman" w:hAnsi="Times New Roman"/>
          <w:b/>
          <w:bCs/>
          <w:szCs w:val="24"/>
        </w:rPr>
        <w:t>=</w:t>
      </w:r>
      <w:r w:rsidRPr="00885590">
        <w:rPr>
          <w:rFonts w:ascii="Times New Roman" w:hAnsi="Times New Roman"/>
          <w:szCs w:val="24"/>
        </w:rPr>
        <w:t xml:space="preserve">  ________________</w:t>
      </w:r>
    </w:p>
    <w:p w:rsidR="000B4D4A" w:rsidRPr="00885590" w:rsidRDefault="000B4D4A" w:rsidP="005E5D49">
      <w:pPr>
        <w:spacing w:after="0"/>
        <w:ind w:left="-720"/>
        <w:rPr>
          <w:rFonts w:ascii="Times New Roman" w:hAnsi="Times New Roman"/>
          <w:sz w:val="18"/>
          <w:szCs w:val="18"/>
        </w:rPr>
      </w:pPr>
      <w:r w:rsidRPr="00885590">
        <w:rPr>
          <w:rFonts w:ascii="Times New Roman" w:hAnsi="Times New Roman"/>
          <w:szCs w:val="24"/>
        </w:rPr>
        <w:t xml:space="preserve"> </w:t>
      </w:r>
      <w:r w:rsidRPr="00885590">
        <w:rPr>
          <w:rFonts w:ascii="Times New Roman" w:hAnsi="Times New Roman"/>
          <w:szCs w:val="24"/>
        </w:rPr>
        <w:tab/>
      </w:r>
      <w:r w:rsidRPr="00885590">
        <w:rPr>
          <w:rFonts w:ascii="Times New Roman" w:hAnsi="Times New Roman"/>
          <w:sz w:val="18"/>
          <w:szCs w:val="18"/>
        </w:rPr>
        <w:t>kopējais punktu skaits</w:t>
      </w:r>
      <w:r w:rsidRPr="00885590">
        <w:rPr>
          <w:rFonts w:ascii="Times New Roman" w:hAnsi="Times New Roman"/>
          <w:sz w:val="18"/>
          <w:szCs w:val="18"/>
        </w:rPr>
        <w:tab/>
        <w:t>kritēriju skaits</w:t>
      </w:r>
      <w:r w:rsidRPr="00885590">
        <w:rPr>
          <w:rFonts w:ascii="Times New Roman" w:hAnsi="Times New Roman"/>
          <w:sz w:val="18"/>
          <w:szCs w:val="18"/>
        </w:rPr>
        <w:tab/>
      </w:r>
      <w:r w:rsidR="00E53FF9" w:rsidRPr="00885590">
        <w:rPr>
          <w:rFonts w:ascii="Times New Roman" w:hAnsi="Times New Roman"/>
          <w:sz w:val="18"/>
          <w:szCs w:val="18"/>
        </w:rPr>
        <w:t xml:space="preserve">  </w:t>
      </w:r>
      <w:r w:rsidRPr="00885590">
        <w:rPr>
          <w:rFonts w:ascii="Times New Roman" w:hAnsi="Times New Roman"/>
          <w:sz w:val="18"/>
          <w:szCs w:val="18"/>
        </w:rPr>
        <w:t xml:space="preserve">novērtējuma koeficients </w:t>
      </w:r>
    </w:p>
    <w:p w:rsidR="00B961A0" w:rsidRPr="00885590" w:rsidRDefault="00B961A0" w:rsidP="000B4D4A">
      <w:pPr>
        <w:ind w:left="-720"/>
        <w:rPr>
          <w:rFonts w:ascii="Times New Roman" w:hAnsi="Times New Roman"/>
          <w:b/>
          <w:bCs/>
          <w:szCs w:val="24"/>
        </w:rPr>
      </w:pPr>
    </w:p>
    <w:p w:rsidR="001C26E1" w:rsidRPr="00885590" w:rsidRDefault="001C26E1" w:rsidP="000B4D4A">
      <w:pPr>
        <w:pStyle w:val="NormalWeb"/>
        <w:spacing w:before="0" w:beforeAutospacing="0" w:after="0" w:afterAutospacing="0"/>
        <w:ind w:left="-539" w:right="-692"/>
        <w:jc w:val="both"/>
        <w:rPr>
          <w:b/>
          <w:sz w:val="22"/>
          <w:szCs w:val="22"/>
          <w:lang w:val="lv-LV"/>
        </w:rPr>
      </w:pPr>
    </w:p>
    <w:p w:rsidR="002F3FE3" w:rsidRPr="00885590" w:rsidRDefault="00922AEF" w:rsidP="000B4D4A">
      <w:pPr>
        <w:pStyle w:val="NormalWeb"/>
        <w:spacing w:before="0" w:beforeAutospacing="0" w:after="0" w:afterAutospacing="0"/>
        <w:ind w:left="-539" w:right="-692"/>
        <w:jc w:val="both"/>
        <w:rPr>
          <w:b/>
          <w:sz w:val="22"/>
          <w:szCs w:val="22"/>
          <w:lang w:val="lv-LV"/>
        </w:rPr>
      </w:pPr>
      <w:r w:rsidRPr="00885590">
        <w:rPr>
          <w:b/>
          <w:sz w:val="22"/>
          <w:szCs w:val="22"/>
          <w:lang w:val="lv-LV"/>
        </w:rPr>
        <w:t>7.</w:t>
      </w:r>
      <w:r w:rsidR="007D5E30" w:rsidRPr="00885590">
        <w:rPr>
          <w:b/>
          <w:sz w:val="22"/>
          <w:szCs w:val="22"/>
          <w:lang w:val="lv-LV"/>
        </w:rPr>
        <w:t>DARBĪBAS UN TĀS REZULTĀTU NOVĒRTĒJUMS</w:t>
      </w:r>
    </w:p>
    <w:tbl>
      <w:tblPr>
        <w:tblW w:w="1014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603"/>
        <w:gridCol w:w="1559"/>
        <w:gridCol w:w="1701"/>
        <w:gridCol w:w="1559"/>
        <w:gridCol w:w="2127"/>
      </w:tblGrid>
      <w:tr w:rsidR="007D5E30" w:rsidRPr="00885590" w:rsidTr="00006763">
        <w:tc>
          <w:tcPr>
            <w:tcW w:w="4758"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7D5E30" w:rsidRPr="00885590" w:rsidRDefault="00922AEF" w:rsidP="00006763">
            <w:pPr>
              <w:pStyle w:val="NormalWeb"/>
              <w:spacing w:before="0" w:beforeAutospacing="0" w:after="0" w:afterAutospacing="0"/>
              <w:ind w:right="-692"/>
              <w:jc w:val="center"/>
              <w:rPr>
                <w:b/>
                <w:lang w:val="lv-LV"/>
              </w:rPr>
            </w:pPr>
            <w:r w:rsidRPr="00885590">
              <w:rPr>
                <w:b/>
                <w:lang w:val="lv-LV"/>
              </w:rPr>
              <w:t>N</w:t>
            </w:r>
            <w:r w:rsidR="007D5E30" w:rsidRPr="00885590">
              <w:rPr>
                <w:b/>
                <w:lang w:val="lv-LV"/>
              </w:rPr>
              <w:t>ovērtējums:</w:t>
            </w:r>
          </w:p>
          <w:p w:rsidR="007D5E30" w:rsidRPr="00885590" w:rsidRDefault="007D5E30" w:rsidP="00006763">
            <w:pPr>
              <w:pStyle w:val="NormalWeb"/>
              <w:spacing w:before="0" w:beforeAutospacing="0" w:after="0" w:afterAutospacing="0"/>
              <w:ind w:right="-692"/>
              <w:jc w:val="center"/>
              <w:rPr>
                <w:i/>
                <w:sz w:val="22"/>
                <w:szCs w:val="22"/>
                <w:lang w:val="lv-LV"/>
              </w:rPr>
            </w:pPr>
            <w:r w:rsidRPr="00885590">
              <w:rPr>
                <w:i/>
                <w:sz w:val="22"/>
                <w:szCs w:val="22"/>
                <w:lang w:val="lv-LV"/>
              </w:rPr>
              <w:t>/aizpilda vadītājs/</w:t>
            </w:r>
          </w:p>
          <w:p w:rsidR="007D5E30" w:rsidRPr="00885590" w:rsidRDefault="00B40716" w:rsidP="00006763">
            <w:pPr>
              <w:pStyle w:val="NormalWeb"/>
              <w:spacing w:before="0" w:beforeAutospacing="0" w:after="0" w:afterAutospacing="0"/>
              <w:ind w:left="720" w:right="-692"/>
              <w:jc w:val="both"/>
              <w:rPr>
                <w:lang w:val="lv-LV"/>
              </w:rPr>
            </w:pPr>
            <w:r w:rsidRPr="00885590">
              <w:rPr>
                <w:rStyle w:val="PlaceholderText"/>
                <w:lang w:val="lv-LV"/>
              </w:rPr>
              <w:t>.</w:t>
            </w:r>
          </w:p>
        </w:tc>
        <w:tc>
          <w:tcPr>
            <w:tcW w:w="1701" w:type="dxa"/>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7D5E30" w:rsidRPr="00885590" w:rsidRDefault="007D5E30" w:rsidP="00006763">
            <w:pPr>
              <w:pStyle w:val="NormalWeb"/>
              <w:spacing w:before="0" w:beforeAutospacing="0" w:after="0" w:afterAutospacing="0"/>
              <w:ind w:left="720" w:right="-692"/>
              <w:jc w:val="both"/>
              <w:rPr>
                <w:lang w:val="lv-LV"/>
              </w:rPr>
            </w:pPr>
          </w:p>
          <w:p w:rsidR="007D5E30" w:rsidRPr="00885590" w:rsidRDefault="007D5E30" w:rsidP="00006763">
            <w:pPr>
              <w:pStyle w:val="NormalWeb"/>
              <w:spacing w:before="0" w:beforeAutospacing="0" w:after="0" w:afterAutospacing="0"/>
              <w:ind w:left="720" w:right="-692"/>
              <w:jc w:val="both"/>
              <w:rPr>
                <w:lang w:val="lv-LV"/>
              </w:rPr>
            </w:pPr>
          </w:p>
          <w:p w:rsidR="007D5E30" w:rsidRPr="00885590" w:rsidRDefault="007D5E30" w:rsidP="00885590">
            <w:pPr>
              <w:pStyle w:val="NormalWeb"/>
              <w:spacing w:before="0" w:beforeAutospacing="0" w:after="0" w:afterAutospacing="0"/>
              <w:ind w:left="720" w:right="4"/>
              <w:jc w:val="both"/>
              <w:rPr>
                <w:lang w:val="lv-LV"/>
              </w:rPr>
            </w:pPr>
          </w:p>
        </w:tc>
        <w:tc>
          <w:tcPr>
            <w:tcW w:w="3686" w:type="dxa"/>
            <w:gridSpan w:val="2"/>
            <w:tcBorders>
              <w:top w:val="nil"/>
              <w:left w:val="thinThickLargeGap" w:sz="24" w:space="0" w:color="auto"/>
              <w:right w:val="nil"/>
            </w:tcBorders>
            <w:shd w:val="clear" w:color="auto" w:fill="auto"/>
          </w:tcPr>
          <w:p w:rsidR="007D5E30" w:rsidRPr="00885590" w:rsidRDefault="007D5E30" w:rsidP="00006763">
            <w:pPr>
              <w:pStyle w:val="NormalWeb"/>
              <w:spacing w:before="0" w:beforeAutospacing="0" w:after="0" w:afterAutospacing="0"/>
              <w:ind w:left="720" w:right="-692"/>
              <w:jc w:val="both"/>
              <w:rPr>
                <w:lang w:val="lv-LV"/>
              </w:rPr>
            </w:pPr>
          </w:p>
        </w:tc>
      </w:tr>
      <w:tr w:rsidR="002F3FE3" w:rsidRPr="00885590" w:rsidTr="00006763">
        <w:tc>
          <w:tcPr>
            <w:tcW w:w="1596" w:type="dxa"/>
            <w:tcBorders>
              <w:top w:val="thinThickLargeGap" w:sz="24" w:space="0" w:color="auto"/>
            </w:tcBorders>
            <w:shd w:val="clear" w:color="auto" w:fill="auto"/>
          </w:tcPr>
          <w:p w:rsidR="002F3FE3" w:rsidRPr="00885590" w:rsidRDefault="002F3FE3" w:rsidP="00006763">
            <w:pPr>
              <w:pStyle w:val="NormalWeb"/>
              <w:spacing w:before="0" w:beforeAutospacing="0" w:after="0" w:afterAutospacing="0"/>
              <w:ind w:right="-692"/>
              <w:jc w:val="both"/>
              <w:rPr>
                <w:color w:val="FF0000"/>
                <w:sz w:val="22"/>
                <w:szCs w:val="22"/>
                <w:lang w:val="lv-LV"/>
              </w:rPr>
            </w:pPr>
          </w:p>
        </w:tc>
        <w:tc>
          <w:tcPr>
            <w:tcW w:w="1603" w:type="dxa"/>
            <w:tcBorders>
              <w:top w:val="thinThickLargeGap" w:sz="24" w:space="0" w:color="auto"/>
            </w:tcBorders>
            <w:shd w:val="clear" w:color="auto" w:fill="auto"/>
          </w:tcPr>
          <w:p w:rsidR="002F3FE3" w:rsidRPr="00885590" w:rsidRDefault="002F3FE3" w:rsidP="00006763">
            <w:pPr>
              <w:pStyle w:val="NormalWeb"/>
              <w:numPr>
                <w:ilvl w:val="0"/>
                <w:numId w:val="1"/>
              </w:numPr>
              <w:spacing w:before="0" w:beforeAutospacing="0" w:after="0" w:afterAutospacing="0"/>
              <w:ind w:left="361" w:right="-692" w:hanging="284"/>
              <w:rPr>
                <w:sz w:val="22"/>
                <w:szCs w:val="22"/>
                <w:lang w:val="lv-LV"/>
              </w:rPr>
            </w:pPr>
            <w:r w:rsidRPr="00885590">
              <w:rPr>
                <w:sz w:val="22"/>
                <w:szCs w:val="22"/>
                <w:lang w:val="lv-LV"/>
              </w:rPr>
              <w:t>Teicami</w:t>
            </w:r>
          </w:p>
          <w:p w:rsidR="002F3FE3" w:rsidRPr="00885590" w:rsidRDefault="002F3FE3" w:rsidP="00006763">
            <w:pPr>
              <w:pStyle w:val="NormalWeb"/>
              <w:spacing w:before="0" w:beforeAutospacing="0" w:after="0" w:afterAutospacing="0"/>
              <w:ind w:left="361" w:right="-692" w:hanging="284"/>
              <w:rPr>
                <w:sz w:val="22"/>
                <w:szCs w:val="22"/>
                <w:lang w:val="lv-LV"/>
              </w:rPr>
            </w:pPr>
          </w:p>
        </w:tc>
        <w:tc>
          <w:tcPr>
            <w:tcW w:w="1559" w:type="dxa"/>
            <w:tcBorders>
              <w:top w:val="thinThickLargeGap" w:sz="24" w:space="0" w:color="auto"/>
            </w:tcBorders>
            <w:shd w:val="clear" w:color="auto" w:fill="auto"/>
          </w:tcPr>
          <w:p w:rsidR="002F3FE3" w:rsidRPr="00885590" w:rsidRDefault="002F3FE3" w:rsidP="00006763">
            <w:pPr>
              <w:pStyle w:val="NormalWeb"/>
              <w:numPr>
                <w:ilvl w:val="0"/>
                <w:numId w:val="1"/>
              </w:numPr>
              <w:spacing w:before="0" w:beforeAutospacing="0" w:after="0" w:afterAutospacing="0"/>
              <w:ind w:left="361" w:right="-692" w:hanging="284"/>
              <w:rPr>
                <w:sz w:val="22"/>
                <w:szCs w:val="22"/>
                <w:lang w:val="lv-LV"/>
              </w:rPr>
            </w:pPr>
            <w:r w:rsidRPr="00885590">
              <w:rPr>
                <w:sz w:val="22"/>
                <w:szCs w:val="22"/>
                <w:lang w:val="lv-LV"/>
              </w:rPr>
              <w:t>ļoti labi</w:t>
            </w:r>
          </w:p>
        </w:tc>
        <w:tc>
          <w:tcPr>
            <w:tcW w:w="1701" w:type="dxa"/>
            <w:tcBorders>
              <w:top w:val="thinThickLargeGap" w:sz="24" w:space="0" w:color="auto"/>
            </w:tcBorders>
            <w:shd w:val="clear" w:color="auto" w:fill="auto"/>
          </w:tcPr>
          <w:p w:rsidR="002F3FE3" w:rsidRPr="00885590" w:rsidRDefault="002F3FE3" w:rsidP="00006763">
            <w:pPr>
              <w:pStyle w:val="NormalWeb"/>
              <w:numPr>
                <w:ilvl w:val="0"/>
                <w:numId w:val="1"/>
              </w:numPr>
              <w:spacing w:before="0" w:beforeAutospacing="0" w:after="0" w:afterAutospacing="0"/>
              <w:ind w:left="361" w:right="-692" w:hanging="284"/>
              <w:rPr>
                <w:sz w:val="22"/>
                <w:szCs w:val="22"/>
                <w:lang w:val="lv-LV"/>
              </w:rPr>
            </w:pPr>
            <w:r w:rsidRPr="00885590">
              <w:rPr>
                <w:sz w:val="22"/>
                <w:szCs w:val="22"/>
                <w:lang w:val="lv-LV"/>
              </w:rPr>
              <w:t>labi</w:t>
            </w:r>
          </w:p>
        </w:tc>
        <w:tc>
          <w:tcPr>
            <w:tcW w:w="1559" w:type="dxa"/>
            <w:shd w:val="clear" w:color="auto" w:fill="auto"/>
          </w:tcPr>
          <w:p w:rsidR="002F3FE3" w:rsidRPr="00885590" w:rsidRDefault="002F3FE3" w:rsidP="00006763">
            <w:pPr>
              <w:pStyle w:val="NormalWeb"/>
              <w:numPr>
                <w:ilvl w:val="0"/>
                <w:numId w:val="1"/>
              </w:numPr>
              <w:spacing w:before="0" w:beforeAutospacing="0" w:after="0" w:afterAutospacing="0"/>
              <w:ind w:left="361" w:right="-692" w:hanging="284"/>
              <w:rPr>
                <w:sz w:val="22"/>
                <w:szCs w:val="22"/>
                <w:lang w:val="lv-LV"/>
              </w:rPr>
            </w:pPr>
            <w:r w:rsidRPr="00885590">
              <w:rPr>
                <w:sz w:val="22"/>
                <w:szCs w:val="22"/>
                <w:lang w:val="lv-LV"/>
              </w:rPr>
              <w:t>jāpilnveido</w:t>
            </w:r>
          </w:p>
        </w:tc>
        <w:tc>
          <w:tcPr>
            <w:tcW w:w="2127" w:type="dxa"/>
            <w:shd w:val="clear" w:color="auto" w:fill="auto"/>
          </w:tcPr>
          <w:p w:rsidR="002F3FE3" w:rsidRPr="00885590" w:rsidRDefault="002F3FE3" w:rsidP="00006763">
            <w:pPr>
              <w:pStyle w:val="NormalWeb"/>
              <w:numPr>
                <w:ilvl w:val="0"/>
                <w:numId w:val="1"/>
              </w:numPr>
              <w:spacing w:before="0" w:beforeAutospacing="0" w:after="0" w:afterAutospacing="0"/>
              <w:ind w:left="361" w:right="-692" w:hanging="284"/>
              <w:rPr>
                <w:sz w:val="22"/>
                <w:szCs w:val="22"/>
                <w:lang w:val="lv-LV"/>
              </w:rPr>
            </w:pPr>
            <w:r w:rsidRPr="00885590">
              <w:rPr>
                <w:sz w:val="22"/>
                <w:szCs w:val="22"/>
                <w:lang w:val="lv-LV"/>
              </w:rPr>
              <w:t>neapmierinoši</w:t>
            </w:r>
          </w:p>
        </w:tc>
      </w:tr>
      <w:tr w:rsidR="002F3FE3" w:rsidRPr="00885590" w:rsidTr="00006763">
        <w:tc>
          <w:tcPr>
            <w:tcW w:w="1596" w:type="dxa"/>
            <w:shd w:val="clear" w:color="auto" w:fill="auto"/>
          </w:tcPr>
          <w:p w:rsidR="002F3FE3" w:rsidRPr="00885590" w:rsidRDefault="00C601FF" w:rsidP="00006763">
            <w:pPr>
              <w:pStyle w:val="NormalWeb"/>
              <w:spacing w:before="0" w:beforeAutospacing="0" w:after="0" w:afterAutospacing="0"/>
              <w:ind w:right="-692"/>
              <w:jc w:val="both"/>
              <w:rPr>
                <w:sz w:val="22"/>
                <w:szCs w:val="22"/>
                <w:lang w:val="lv-LV"/>
              </w:rPr>
            </w:pPr>
            <w:r w:rsidRPr="00885590">
              <w:rPr>
                <w:sz w:val="22"/>
                <w:szCs w:val="22"/>
                <w:lang w:val="lv-LV"/>
              </w:rPr>
              <w:t>N</w:t>
            </w:r>
            <w:r w:rsidR="002F3FE3" w:rsidRPr="00885590">
              <w:rPr>
                <w:sz w:val="22"/>
                <w:szCs w:val="22"/>
                <w:lang w:val="lv-LV"/>
              </w:rPr>
              <w:t>ovērtējuma koeficients</w:t>
            </w:r>
          </w:p>
        </w:tc>
        <w:tc>
          <w:tcPr>
            <w:tcW w:w="1603" w:type="dxa"/>
            <w:shd w:val="clear" w:color="auto" w:fill="auto"/>
          </w:tcPr>
          <w:p w:rsidR="002F3FE3" w:rsidRPr="00885590" w:rsidRDefault="002F3FE3" w:rsidP="00006763">
            <w:pPr>
              <w:pStyle w:val="NormalWeb"/>
              <w:spacing w:before="0" w:beforeAutospacing="0" w:after="0" w:afterAutospacing="0"/>
              <w:ind w:left="361" w:right="-692" w:hanging="284"/>
              <w:rPr>
                <w:sz w:val="22"/>
                <w:szCs w:val="22"/>
                <w:lang w:val="lv-LV"/>
              </w:rPr>
            </w:pPr>
            <w:r w:rsidRPr="00885590">
              <w:rPr>
                <w:sz w:val="22"/>
                <w:szCs w:val="22"/>
                <w:lang w:val="lv-LV"/>
              </w:rPr>
              <w:t>3,6 - 4</w:t>
            </w:r>
          </w:p>
        </w:tc>
        <w:tc>
          <w:tcPr>
            <w:tcW w:w="1559" w:type="dxa"/>
            <w:shd w:val="clear" w:color="auto" w:fill="auto"/>
          </w:tcPr>
          <w:p w:rsidR="002F3FE3" w:rsidRPr="00885590" w:rsidRDefault="002F3FE3" w:rsidP="00006763">
            <w:pPr>
              <w:pStyle w:val="NormalWeb"/>
              <w:spacing w:before="0" w:beforeAutospacing="0" w:after="0" w:afterAutospacing="0"/>
              <w:ind w:left="361" w:right="-692" w:hanging="284"/>
              <w:rPr>
                <w:sz w:val="22"/>
                <w:szCs w:val="22"/>
                <w:lang w:val="lv-LV"/>
              </w:rPr>
            </w:pPr>
            <w:r w:rsidRPr="00885590">
              <w:rPr>
                <w:sz w:val="22"/>
                <w:szCs w:val="22"/>
                <w:lang w:val="lv-LV"/>
              </w:rPr>
              <w:t>2,6 – 3,5</w:t>
            </w:r>
          </w:p>
        </w:tc>
        <w:tc>
          <w:tcPr>
            <w:tcW w:w="1701" w:type="dxa"/>
            <w:shd w:val="clear" w:color="auto" w:fill="auto"/>
          </w:tcPr>
          <w:p w:rsidR="002F3FE3" w:rsidRPr="00885590" w:rsidRDefault="002F3FE3" w:rsidP="00006763">
            <w:pPr>
              <w:pStyle w:val="NormalWeb"/>
              <w:spacing w:before="0" w:beforeAutospacing="0" w:after="0" w:afterAutospacing="0"/>
              <w:ind w:left="361" w:right="-692" w:hanging="284"/>
              <w:rPr>
                <w:sz w:val="22"/>
                <w:szCs w:val="22"/>
                <w:lang w:val="lv-LV"/>
              </w:rPr>
            </w:pPr>
            <w:r w:rsidRPr="00885590">
              <w:rPr>
                <w:sz w:val="22"/>
                <w:szCs w:val="22"/>
                <w:lang w:val="lv-LV"/>
              </w:rPr>
              <w:t>1,6 - 2,5</w:t>
            </w:r>
          </w:p>
        </w:tc>
        <w:tc>
          <w:tcPr>
            <w:tcW w:w="1559" w:type="dxa"/>
            <w:shd w:val="clear" w:color="auto" w:fill="auto"/>
          </w:tcPr>
          <w:p w:rsidR="002F3FE3" w:rsidRPr="00885590" w:rsidRDefault="002F3FE3" w:rsidP="00006763">
            <w:pPr>
              <w:pStyle w:val="NormalWeb"/>
              <w:spacing w:before="0" w:beforeAutospacing="0" w:after="0" w:afterAutospacing="0"/>
              <w:ind w:left="361" w:right="-692" w:hanging="284"/>
              <w:rPr>
                <w:sz w:val="22"/>
                <w:szCs w:val="22"/>
                <w:lang w:val="lv-LV"/>
              </w:rPr>
            </w:pPr>
            <w:r w:rsidRPr="00885590">
              <w:rPr>
                <w:sz w:val="22"/>
                <w:szCs w:val="22"/>
                <w:lang w:val="lv-LV"/>
              </w:rPr>
              <w:t>0,6 – 1,5</w:t>
            </w:r>
          </w:p>
        </w:tc>
        <w:tc>
          <w:tcPr>
            <w:tcW w:w="2127" w:type="dxa"/>
            <w:shd w:val="clear" w:color="auto" w:fill="auto"/>
          </w:tcPr>
          <w:p w:rsidR="002F3FE3" w:rsidRPr="00885590" w:rsidRDefault="002F3FE3" w:rsidP="00006763">
            <w:pPr>
              <w:pStyle w:val="NormalWeb"/>
              <w:spacing w:before="0" w:beforeAutospacing="0" w:after="0" w:afterAutospacing="0"/>
              <w:ind w:left="361" w:right="-692" w:hanging="284"/>
              <w:rPr>
                <w:sz w:val="22"/>
                <w:szCs w:val="22"/>
                <w:lang w:val="lv-LV"/>
              </w:rPr>
            </w:pPr>
            <w:r w:rsidRPr="00885590">
              <w:rPr>
                <w:sz w:val="22"/>
                <w:szCs w:val="22"/>
                <w:lang w:val="lv-LV"/>
              </w:rPr>
              <w:t>0 – 0,5</w:t>
            </w:r>
          </w:p>
        </w:tc>
      </w:tr>
    </w:tbl>
    <w:p w:rsidR="002F3FE3" w:rsidRPr="00885590" w:rsidRDefault="002F3FE3" w:rsidP="000B4D4A">
      <w:pPr>
        <w:pStyle w:val="NormalWeb"/>
        <w:spacing w:before="0" w:beforeAutospacing="0" w:after="0" w:afterAutospacing="0"/>
        <w:ind w:left="-539" w:right="-692"/>
        <w:jc w:val="both"/>
        <w:rPr>
          <w:lang w:val="lv-LV"/>
        </w:rPr>
      </w:pPr>
    </w:p>
    <w:p w:rsidR="002F3FE3" w:rsidRPr="00885590" w:rsidRDefault="002F3FE3" w:rsidP="000B4D4A">
      <w:pPr>
        <w:pStyle w:val="NormalWeb"/>
        <w:spacing w:before="0" w:beforeAutospacing="0" w:after="0" w:afterAutospacing="0"/>
        <w:ind w:left="-539" w:right="-692"/>
        <w:jc w:val="both"/>
        <w:rPr>
          <w:lang w:val="lv-LV"/>
        </w:rPr>
      </w:pPr>
    </w:p>
    <w:tbl>
      <w:tblPr>
        <w:tblW w:w="10188"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88"/>
      </w:tblGrid>
      <w:tr w:rsidR="00B961A0" w:rsidRPr="00885590" w:rsidTr="0053159A">
        <w:tc>
          <w:tcPr>
            <w:tcW w:w="10188" w:type="dxa"/>
            <w:tcBorders>
              <w:top w:val="double" w:sz="4" w:space="0" w:color="808080"/>
            </w:tcBorders>
            <w:shd w:val="clear" w:color="auto" w:fill="auto"/>
          </w:tcPr>
          <w:p w:rsidR="00B961A0" w:rsidRPr="00885590" w:rsidRDefault="00922AEF" w:rsidP="00FD2457">
            <w:pPr>
              <w:jc w:val="center"/>
              <w:rPr>
                <w:rFonts w:ascii="Times New Roman" w:hAnsi="Times New Roman"/>
                <w:b/>
                <w:bCs/>
              </w:rPr>
            </w:pPr>
            <w:r w:rsidRPr="00885590">
              <w:rPr>
                <w:rFonts w:ascii="Times New Roman" w:hAnsi="Times New Roman"/>
                <w:b/>
                <w:bCs/>
                <w:caps/>
              </w:rPr>
              <w:t>8</w:t>
            </w:r>
            <w:r w:rsidR="00A64B39" w:rsidRPr="00885590">
              <w:rPr>
                <w:rFonts w:ascii="Times New Roman" w:hAnsi="Times New Roman"/>
                <w:b/>
                <w:bCs/>
                <w:caps/>
              </w:rPr>
              <w:t>.</w:t>
            </w:r>
            <w:r w:rsidR="00B961A0" w:rsidRPr="00885590">
              <w:rPr>
                <w:rFonts w:ascii="Times New Roman" w:hAnsi="Times New Roman"/>
                <w:b/>
                <w:bCs/>
                <w:caps/>
              </w:rPr>
              <w:t>MĀCĪBU VAJADZĪBAS</w:t>
            </w:r>
            <w:r w:rsidR="00FD2457" w:rsidRPr="00885590">
              <w:rPr>
                <w:rFonts w:ascii="Times New Roman" w:hAnsi="Times New Roman"/>
                <w:b/>
                <w:bCs/>
                <w:caps/>
              </w:rPr>
              <w:t xml:space="preserve"> </w:t>
            </w:r>
            <w:r w:rsidR="00FD2457" w:rsidRPr="00885590">
              <w:rPr>
                <w:rFonts w:ascii="Times New Roman" w:hAnsi="Times New Roman"/>
              </w:rPr>
              <w:t>(ja tādas ir nepieciešamas)</w:t>
            </w:r>
          </w:p>
        </w:tc>
      </w:tr>
      <w:tr w:rsidR="00B961A0" w:rsidRPr="00885590" w:rsidTr="0053159A">
        <w:tc>
          <w:tcPr>
            <w:tcW w:w="10188" w:type="dxa"/>
            <w:shd w:val="clear" w:color="auto" w:fill="auto"/>
          </w:tcPr>
          <w:p w:rsidR="00B961A0" w:rsidRPr="00885590" w:rsidRDefault="00B961A0" w:rsidP="00B961A0">
            <w:pPr>
              <w:pStyle w:val="NormalWeb"/>
              <w:spacing w:before="0" w:beforeAutospacing="0" w:after="0" w:afterAutospacing="0"/>
              <w:jc w:val="both"/>
              <w:rPr>
                <w:i/>
                <w:lang w:val="lv-LV"/>
              </w:rPr>
            </w:pPr>
            <w:r w:rsidRPr="00885590">
              <w:rPr>
                <w:i/>
                <w:lang w:val="lv-LV"/>
              </w:rPr>
              <w:t xml:space="preserve">Īpašības, prasmes, iemaņas, zināšanas, kuras jāattīsta, lai veicinātu darba efektivitāti. Nākamajā periodā plānotās attīstības darbības (mācību kursi, semināri, pieredzes apmaiņa </w:t>
            </w:r>
            <w:proofErr w:type="spellStart"/>
            <w:r w:rsidRPr="00885590">
              <w:rPr>
                <w:i/>
                <w:lang w:val="lv-LV"/>
              </w:rPr>
              <w:t>u.c</w:t>
            </w:r>
            <w:proofErr w:type="spellEnd"/>
            <w:r w:rsidRPr="00885590">
              <w:rPr>
                <w:i/>
                <w:lang w:val="lv-LV"/>
              </w:rPr>
              <w:t>.)</w:t>
            </w:r>
          </w:p>
          <w:p w:rsidR="00812933" w:rsidRPr="00885590" w:rsidRDefault="00812933" w:rsidP="00B961A0">
            <w:pPr>
              <w:pStyle w:val="NormalWeb"/>
              <w:spacing w:before="0" w:beforeAutospacing="0" w:after="0" w:afterAutospacing="0"/>
              <w:jc w:val="both"/>
              <w:rPr>
                <w:i/>
                <w:lang w:val="lv-LV"/>
              </w:rPr>
            </w:pPr>
          </w:p>
        </w:tc>
      </w:tr>
      <w:tr w:rsidR="00B961A0" w:rsidRPr="00885590" w:rsidTr="0053159A">
        <w:tc>
          <w:tcPr>
            <w:tcW w:w="10188" w:type="dxa"/>
            <w:shd w:val="clear" w:color="auto" w:fill="auto"/>
          </w:tcPr>
          <w:p w:rsidR="00B961A0" w:rsidRPr="00885590" w:rsidRDefault="00B961A0" w:rsidP="00B961A0">
            <w:pPr>
              <w:pStyle w:val="NormalWeb"/>
              <w:spacing w:before="0" w:beforeAutospacing="0" w:after="0" w:afterAutospacing="0"/>
              <w:jc w:val="both"/>
              <w:rPr>
                <w:i/>
                <w:lang w:val="lv-LV"/>
              </w:rPr>
            </w:pPr>
            <w:r w:rsidRPr="00885590">
              <w:rPr>
                <w:i/>
                <w:lang w:val="lv-LV"/>
              </w:rPr>
              <w:t>Rīcības apraksts</w:t>
            </w:r>
          </w:p>
          <w:p w:rsidR="00B961A0" w:rsidRPr="00885590" w:rsidRDefault="00430214" w:rsidP="00B961A0">
            <w:pPr>
              <w:pStyle w:val="NormalWeb"/>
              <w:spacing w:before="0" w:beforeAutospacing="0" w:after="0" w:afterAutospacing="0"/>
              <w:jc w:val="both"/>
              <w:rPr>
                <w:i/>
                <w:lang w:val="lv-LV"/>
              </w:rPr>
            </w:pPr>
            <w:r w:rsidRPr="00885590">
              <w:rPr>
                <w:i/>
                <w:lang w:val="lv-LV"/>
              </w:rPr>
              <w:t>1.</w:t>
            </w:r>
          </w:p>
          <w:p w:rsidR="00885590" w:rsidRDefault="00430214" w:rsidP="00B961A0">
            <w:pPr>
              <w:pStyle w:val="NormalWeb"/>
              <w:spacing w:before="0" w:beforeAutospacing="0" w:after="0" w:afterAutospacing="0"/>
              <w:jc w:val="both"/>
              <w:rPr>
                <w:i/>
                <w:lang w:val="lv-LV"/>
              </w:rPr>
            </w:pPr>
            <w:r w:rsidRPr="00885590">
              <w:rPr>
                <w:i/>
                <w:lang w:val="lv-LV"/>
              </w:rPr>
              <w:t>2.</w:t>
            </w:r>
          </w:p>
          <w:p w:rsidR="00B961A0" w:rsidRPr="00885590" w:rsidRDefault="00885590" w:rsidP="00885590">
            <w:pPr>
              <w:pStyle w:val="NormalWeb"/>
              <w:spacing w:before="0" w:beforeAutospacing="0" w:after="0" w:afterAutospacing="0"/>
              <w:jc w:val="both"/>
              <w:rPr>
                <w:i/>
                <w:lang w:val="lv-LV"/>
              </w:rPr>
            </w:pPr>
            <w:r w:rsidRPr="00885590">
              <w:rPr>
                <w:i/>
                <w:lang w:val="lv-LV"/>
              </w:rPr>
              <w:t xml:space="preserve"> </w:t>
            </w:r>
            <w:r w:rsidR="00430214" w:rsidRPr="00885590">
              <w:rPr>
                <w:i/>
                <w:lang w:val="lv-LV"/>
              </w:rPr>
              <w:t>3.</w:t>
            </w:r>
            <w:r w:rsidRPr="00885590">
              <w:rPr>
                <w:i/>
                <w:lang w:val="lv-LV"/>
              </w:rPr>
              <w:t xml:space="preserve"> </w:t>
            </w:r>
          </w:p>
        </w:tc>
      </w:tr>
    </w:tbl>
    <w:p w:rsidR="00B961A0" w:rsidRPr="00885590" w:rsidRDefault="00B961A0" w:rsidP="000B4D4A">
      <w:pPr>
        <w:pStyle w:val="NormalWeb"/>
        <w:spacing w:before="0" w:beforeAutospacing="0" w:after="0" w:afterAutospacing="0"/>
        <w:ind w:left="-539" w:right="-692"/>
        <w:jc w:val="both"/>
        <w:rPr>
          <w:lang w:val="lv-LV"/>
        </w:rPr>
      </w:pPr>
    </w:p>
    <w:p w:rsidR="00B961A0" w:rsidRPr="00885590" w:rsidRDefault="00B961A0" w:rsidP="000B4D4A">
      <w:pPr>
        <w:pStyle w:val="NormalWeb"/>
        <w:spacing w:before="0" w:beforeAutospacing="0" w:after="0" w:afterAutospacing="0"/>
        <w:ind w:left="-539" w:right="-692"/>
        <w:jc w:val="both"/>
        <w:rPr>
          <w:lang w:val="lv-LV"/>
        </w:rPr>
      </w:pPr>
    </w:p>
    <w:tbl>
      <w:tblPr>
        <w:tblW w:w="10188" w:type="dxa"/>
        <w:tblInd w:w="-6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88"/>
      </w:tblGrid>
      <w:tr w:rsidR="00B961A0" w:rsidRPr="00885590" w:rsidTr="0053159A">
        <w:tc>
          <w:tcPr>
            <w:tcW w:w="10188" w:type="dxa"/>
            <w:tcBorders>
              <w:top w:val="double" w:sz="4" w:space="0" w:color="808080"/>
            </w:tcBorders>
            <w:shd w:val="clear" w:color="auto" w:fill="auto"/>
          </w:tcPr>
          <w:p w:rsidR="00B961A0" w:rsidRPr="00885590" w:rsidRDefault="00922AEF" w:rsidP="00430214">
            <w:pPr>
              <w:spacing w:after="0"/>
              <w:jc w:val="center"/>
              <w:rPr>
                <w:rFonts w:ascii="Times New Roman" w:hAnsi="Times New Roman"/>
                <w:b/>
                <w:bCs/>
                <w:caps/>
              </w:rPr>
            </w:pPr>
            <w:r w:rsidRPr="00885590">
              <w:rPr>
                <w:rFonts w:ascii="Times New Roman" w:hAnsi="Times New Roman"/>
                <w:b/>
                <w:bCs/>
                <w:caps/>
              </w:rPr>
              <w:t>9</w:t>
            </w:r>
            <w:r w:rsidR="00A64B39" w:rsidRPr="00885590">
              <w:rPr>
                <w:rFonts w:ascii="Times New Roman" w:hAnsi="Times New Roman"/>
                <w:b/>
                <w:bCs/>
                <w:caps/>
              </w:rPr>
              <w:t>.</w:t>
            </w:r>
            <w:r w:rsidR="00B961A0" w:rsidRPr="00885590">
              <w:rPr>
                <w:rFonts w:ascii="Times New Roman" w:hAnsi="Times New Roman"/>
                <w:b/>
                <w:bCs/>
                <w:caps/>
              </w:rPr>
              <w:t>nepieciešamās izmaiņas amata aprakstā</w:t>
            </w:r>
          </w:p>
          <w:p w:rsidR="00430214" w:rsidRPr="00885590" w:rsidRDefault="00430214" w:rsidP="00FA0BE3">
            <w:pPr>
              <w:spacing w:after="0"/>
              <w:jc w:val="center"/>
              <w:rPr>
                <w:rFonts w:ascii="Times New Roman" w:hAnsi="Times New Roman"/>
                <w:i/>
                <w:sz w:val="20"/>
                <w:szCs w:val="20"/>
              </w:rPr>
            </w:pPr>
            <w:r w:rsidRPr="00885590">
              <w:rPr>
                <w:rFonts w:ascii="Times New Roman" w:hAnsi="Times New Roman"/>
                <w:i/>
                <w:sz w:val="20"/>
                <w:szCs w:val="20"/>
              </w:rPr>
              <w:t>(aizpilda  vadītājs)</w:t>
            </w:r>
          </w:p>
        </w:tc>
      </w:tr>
      <w:tr w:rsidR="00B961A0" w:rsidRPr="00885590" w:rsidTr="0053159A">
        <w:tc>
          <w:tcPr>
            <w:tcW w:w="10188" w:type="dxa"/>
            <w:shd w:val="clear" w:color="auto" w:fill="auto"/>
          </w:tcPr>
          <w:p w:rsidR="00B961A0" w:rsidRDefault="00B961A0" w:rsidP="0053159A">
            <w:pPr>
              <w:pStyle w:val="NormalWeb"/>
              <w:spacing w:before="0" w:beforeAutospacing="0" w:after="0" w:afterAutospacing="0"/>
              <w:jc w:val="both"/>
              <w:rPr>
                <w:i/>
                <w:lang w:val="lv-LV"/>
              </w:rPr>
            </w:pPr>
          </w:p>
          <w:p w:rsidR="00885590" w:rsidRDefault="00885590" w:rsidP="0053159A">
            <w:pPr>
              <w:pStyle w:val="NormalWeb"/>
              <w:spacing w:before="0" w:beforeAutospacing="0" w:after="0" w:afterAutospacing="0"/>
              <w:jc w:val="both"/>
              <w:rPr>
                <w:i/>
                <w:lang w:val="lv-LV"/>
              </w:rPr>
            </w:pPr>
          </w:p>
          <w:p w:rsidR="00885590" w:rsidRPr="00885590" w:rsidRDefault="00885590" w:rsidP="0053159A">
            <w:pPr>
              <w:pStyle w:val="NormalWeb"/>
              <w:spacing w:before="0" w:beforeAutospacing="0" w:after="0" w:afterAutospacing="0"/>
              <w:jc w:val="both"/>
              <w:rPr>
                <w:i/>
                <w:lang w:val="lv-LV"/>
              </w:rPr>
            </w:pPr>
          </w:p>
        </w:tc>
      </w:tr>
    </w:tbl>
    <w:p w:rsidR="00B961A0" w:rsidRPr="00885590" w:rsidRDefault="00B961A0" w:rsidP="000B4D4A">
      <w:pPr>
        <w:pStyle w:val="NormalWeb"/>
        <w:spacing w:before="0" w:beforeAutospacing="0" w:after="0" w:afterAutospacing="0"/>
        <w:ind w:left="-539" w:right="-692"/>
        <w:jc w:val="both"/>
        <w:rPr>
          <w:lang w:val="lv-LV"/>
        </w:rPr>
      </w:pPr>
    </w:p>
    <w:p w:rsidR="000B4D4A" w:rsidRPr="00885590" w:rsidRDefault="000B4D4A" w:rsidP="00471FA5">
      <w:pPr>
        <w:pStyle w:val="NormalWeb"/>
        <w:spacing w:before="0" w:beforeAutospacing="0" w:after="0" w:afterAutospacing="0"/>
        <w:ind w:left="-720" w:right="-692"/>
        <w:jc w:val="both"/>
        <w:rPr>
          <w:color w:val="808080"/>
          <w:lang w:val="lv-LV"/>
        </w:rPr>
      </w:pPr>
      <w:r w:rsidRPr="00885590">
        <w:rPr>
          <w:lang w:val="lv-LV"/>
        </w:rPr>
        <w:t xml:space="preserve">Darbinieka paraksts </w:t>
      </w:r>
      <w:r w:rsidRPr="00885590">
        <w:rPr>
          <w:color w:val="808080"/>
          <w:lang w:val="lv-LV"/>
        </w:rPr>
        <w:t>______________________</w:t>
      </w:r>
      <w:r w:rsidR="00471FA5" w:rsidRPr="00885590">
        <w:rPr>
          <w:color w:val="808080"/>
          <w:lang w:val="lv-LV"/>
        </w:rPr>
        <w:t xml:space="preserve"> </w:t>
      </w:r>
      <w:r w:rsidR="00B61D21" w:rsidRPr="00885590">
        <w:rPr>
          <w:lang w:val="lv-LV"/>
        </w:rPr>
        <w:tab/>
      </w:r>
      <w:r w:rsidR="00B61D21" w:rsidRPr="00885590">
        <w:rPr>
          <w:lang w:val="lv-LV"/>
        </w:rPr>
        <w:tab/>
        <w:t>V</w:t>
      </w:r>
      <w:r w:rsidRPr="00885590">
        <w:rPr>
          <w:lang w:val="lv-LV"/>
        </w:rPr>
        <w:t xml:space="preserve">adītāja paraksts </w:t>
      </w:r>
      <w:r w:rsidRPr="00885590">
        <w:rPr>
          <w:color w:val="808080"/>
          <w:lang w:val="lv-LV"/>
        </w:rPr>
        <w:t>__________________</w:t>
      </w:r>
    </w:p>
    <w:p w:rsidR="000B4D4A" w:rsidRPr="00885590" w:rsidRDefault="000B4D4A" w:rsidP="000B4D4A">
      <w:pPr>
        <w:pStyle w:val="NormalWeb"/>
        <w:spacing w:before="240" w:beforeAutospacing="0" w:after="0" w:afterAutospacing="0"/>
        <w:ind w:left="-720" w:right="-692"/>
        <w:jc w:val="both"/>
        <w:rPr>
          <w:lang w:val="lv-LV"/>
        </w:rPr>
      </w:pPr>
      <w:r w:rsidRPr="00885590">
        <w:rPr>
          <w:lang w:val="lv-LV"/>
        </w:rPr>
        <w:t>Darbinieka vērtēšanā piedalījās:</w:t>
      </w:r>
    </w:p>
    <w:p w:rsidR="000B4D4A" w:rsidRPr="00885590" w:rsidRDefault="000B4D4A" w:rsidP="000B4D4A">
      <w:pPr>
        <w:pStyle w:val="NormalWeb"/>
        <w:spacing w:before="240" w:beforeAutospacing="0" w:after="0" w:afterAutospacing="0"/>
        <w:ind w:left="-720" w:right="-692"/>
        <w:jc w:val="both"/>
        <w:rPr>
          <w:lang w:val="lv-LV"/>
        </w:rPr>
      </w:pPr>
      <w:r w:rsidRPr="00885590">
        <w:rPr>
          <w:color w:val="808080"/>
          <w:lang w:val="lv-LV"/>
        </w:rPr>
        <w:t>___________________________   _________________________  _________________________</w:t>
      </w:r>
    </w:p>
    <w:p w:rsidR="000B4D4A" w:rsidRPr="00885590" w:rsidRDefault="000B4D4A" w:rsidP="000B4D4A">
      <w:pPr>
        <w:pStyle w:val="NormalWeb"/>
        <w:spacing w:before="0" w:beforeAutospacing="0" w:after="0" w:afterAutospacing="0"/>
        <w:ind w:left="-720" w:right="-692"/>
        <w:jc w:val="both"/>
        <w:rPr>
          <w:sz w:val="22"/>
          <w:szCs w:val="22"/>
          <w:lang w:val="lv-LV"/>
        </w:rPr>
      </w:pPr>
      <w:r w:rsidRPr="00885590">
        <w:rPr>
          <w:lang w:val="lv-LV"/>
        </w:rPr>
        <w:t xml:space="preserve"> </w:t>
      </w:r>
      <w:r w:rsidRPr="00885590">
        <w:rPr>
          <w:lang w:val="lv-LV"/>
        </w:rPr>
        <w:tab/>
      </w:r>
      <w:r w:rsidRPr="00885590">
        <w:rPr>
          <w:sz w:val="22"/>
          <w:szCs w:val="22"/>
          <w:lang w:val="lv-LV"/>
        </w:rPr>
        <w:t>vārds uzvārds</w:t>
      </w:r>
      <w:r w:rsidRPr="00885590">
        <w:rPr>
          <w:sz w:val="22"/>
          <w:szCs w:val="22"/>
          <w:lang w:val="lv-LV"/>
        </w:rPr>
        <w:tab/>
      </w:r>
      <w:r w:rsidRPr="00885590">
        <w:rPr>
          <w:sz w:val="22"/>
          <w:szCs w:val="22"/>
          <w:lang w:val="lv-LV"/>
        </w:rPr>
        <w:tab/>
      </w:r>
      <w:r w:rsidRPr="00885590">
        <w:rPr>
          <w:sz w:val="22"/>
          <w:szCs w:val="22"/>
          <w:lang w:val="lv-LV"/>
        </w:rPr>
        <w:tab/>
      </w:r>
      <w:r w:rsidRPr="00885590">
        <w:rPr>
          <w:sz w:val="22"/>
          <w:szCs w:val="22"/>
          <w:lang w:val="lv-LV"/>
        </w:rPr>
        <w:tab/>
        <w:t>amats</w:t>
      </w:r>
      <w:r w:rsidRPr="00885590">
        <w:rPr>
          <w:sz w:val="22"/>
          <w:szCs w:val="22"/>
          <w:lang w:val="lv-LV"/>
        </w:rPr>
        <w:tab/>
      </w:r>
      <w:r w:rsidRPr="00885590">
        <w:rPr>
          <w:sz w:val="22"/>
          <w:szCs w:val="22"/>
          <w:lang w:val="lv-LV"/>
        </w:rPr>
        <w:tab/>
      </w:r>
      <w:r w:rsidRPr="00885590">
        <w:rPr>
          <w:sz w:val="22"/>
          <w:szCs w:val="22"/>
          <w:lang w:val="lv-LV"/>
        </w:rPr>
        <w:tab/>
      </w:r>
      <w:r w:rsidRPr="00885590">
        <w:rPr>
          <w:sz w:val="22"/>
          <w:szCs w:val="22"/>
          <w:lang w:val="lv-LV"/>
        </w:rPr>
        <w:tab/>
        <w:t>paraksts</w:t>
      </w:r>
    </w:p>
    <w:p w:rsidR="00A22C88" w:rsidRPr="00885590" w:rsidRDefault="00A22C88"/>
    <w:sectPr w:rsidR="00A22C88" w:rsidRPr="00885590" w:rsidSect="003B65AF">
      <w:footerReference w:type="default" r:id="rId9"/>
      <w:pgSz w:w="12240" w:h="15840"/>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67" w:rsidRDefault="00314067" w:rsidP="00812933">
      <w:pPr>
        <w:spacing w:after="0" w:line="240" w:lineRule="auto"/>
      </w:pPr>
      <w:r>
        <w:separator/>
      </w:r>
    </w:p>
  </w:endnote>
  <w:endnote w:type="continuationSeparator" w:id="0">
    <w:p w:rsidR="00314067" w:rsidRDefault="00314067" w:rsidP="0081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33" w:rsidRDefault="00812933">
    <w:pPr>
      <w:pStyle w:val="Footer"/>
      <w:jc w:val="right"/>
    </w:pPr>
    <w:r>
      <w:fldChar w:fldCharType="begin"/>
    </w:r>
    <w:r>
      <w:instrText xml:space="preserve"> PAGE   \* MERGEFORMAT </w:instrText>
    </w:r>
    <w:r>
      <w:fldChar w:fldCharType="separate"/>
    </w:r>
    <w:r w:rsidR="008A15BA">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67" w:rsidRDefault="00314067" w:rsidP="00812933">
      <w:pPr>
        <w:spacing w:after="0" w:line="240" w:lineRule="auto"/>
      </w:pPr>
      <w:r>
        <w:separator/>
      </w:r>
    </w:p>
  </w:footnote>
  <w:footnote w:type="continuationSeparator" w:id="0">
    <w:p w:rsidR="00314067" w:rsidRDefault="00314067" w:rsidP="00812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E2EB9"/>
    <w:multiLevelType w:val="hybridMultilevel"/>
    <w:tmpl w:val="C7802A16"/>
    <w:lvl w:ilvl="0" w:tplc="A028A3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4A"/>
    <w:rsid w:val="00006763"/>
    <w:rsid w:val="00080FA1"/>
    <w:rsid w:val="00087D40"/>
    <w:rsid w:val="000B4D4A"/>
    <w:rsid w:val="0015689E"/>
    <w:rsid w:val="001C26E1"/>
    <w:rsid w:val="001E2EEA"/>
    <w:rsid w:val="00202013"/>
    <w:rsid w:val="00223687"/>
    <w:rsid w:val="0023709B"/>
    <w:rsid w:val="002469E9"/>
    <w:rsid w:val="00257434"/>
    <w:rsid w:val="00263F4C"/>
    <w:rsid w:val="002A0286"/>
    <w:rsid w:val="002A5E2A"/>
    <w:rsid w:val="002C220F"/>
    <w:rsid w:val="002F3FE3"/>
    <w:rsid w:val="00314067"/>
    <w:rsid w:val="003326E9"/>
    <w:rsid w:val="0033568F"/>
    <w:rsid w:val="003B65AF"/>
    <w:rsid w:val="00430214"/>
    <w:rsid w:val="00446F51"/>
    <w:rsid w:val="00471FA5"/>
    <w:rsid w:val="00481A57"/>
    <w:rsid w:val="0053159A"/>
    <w:rsid w:val="0053323B"/>
    <w:rsid w:val="005E598D"/>
    <w:rsid w:val="005E5D49"/>
    <w:rsid w:val="00637802"/>
    <w:rsid w:val="006412F0"/>
    <w:rsid w:val="006D6809"/>
    <w:rsid w:val="00715A55"/>
    <w:rsid w:val="00731E6D"/>
    <w:rsid w:val="007D5E30"/>
    <w:rsid w:val="00810763"/>
    <w:rsid w:val="00812933"/>
    <w:rsid w:val="00826E55"/>
    <w:rsid w:val="00831FA5"/>
    <w:rsid w:val="00837B6E"/>
    <w:rsid w:val="00853D84"/>
    <w:rsid w:val="008770E1"/>
    <w:rsid w:val="00885590"/>
    <w:rsid w:val="008A15BA"/>
    <w:rsid w:val="008B6223"/>
    <w:rsid w:val="008E5561"/>
    <w:rsid w:val="00922AEF"/>
    <w:rsid w:val="00A0206B"/>
    <w:rsid w:val="00A17EBD"/>
    <w:rsid w:val="00A22C88"/>
    <w:rsid w:val="00A34D26"/>
    <w:rsid w:val="00A43028"/>
    <w:rsid w:val="00A64B39"/>
    <w:rsid w:val="00B3557D"/>
    <w:rsid w:val="00B40716"/>
    <w:rsid w:val="00B61D21"/>
    <w:rsid w:val="00B961A0"/>
    <w:rsid w:val="00BA3BB7"/>
    <w:rsid w:val="00C01595"/>
    <w:rsid w:val="00C41E3A"/>
    <w:rsid w:val="00C43240"/>
    <w:rsid w:val="00C601FF"/>
    <w:rsid w:val="00C73C11"/>
    <w:rsid w:val="00D373F8"/>
    <w:rsid w:val="00D5263D"/>
    <w:rsid w:val="00DC4113"/>
    <w:rsid w:val="00DE01CE"/>
    <w:rsid w:val="00E12341"/>
    <w:rsid w:val="00E30A83"/>
    <w:rsid w:val="00E53FF9"/>
    <w:rsid w:val="00EB4532"/>
    <w:rsid w:val="00EC2C8E"/>
    <w:rsid w:val="00F20AD8"/>
    <w:rsid w:val="00F65DC1"/>
    <w:rsid w:val="00F72847"/>
    <w:rsid w:val="00F86C30"/>
    <w:rsid w:val="00FA0BE3"/>
    <w:rsid w:val="00FD24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4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4D4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481A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81A57"/>
    <w:rPr>
      <w:rFonts w:ascii="Segoe UI" w:hAnsi="Segoe UI" w:cs="Segoe UI"/>
      <w:sz w:val="18"/>
      <w:szCs w:val="18"/>
      <w:lang w:val="lv-LV"/>
    </w:rPr>
  </w:style>
  <w:style w:type="paragraph" w:styleId="Header">
    <w:name w:val="header"/>
    <w:basedOn w:val="Normal"/>
    <w:link w:val="HeaderChar"/>
    <w:uiPriority w:val="99"/>
    <w:unhideWhenUsed/>
    <w:rsid w:val="00812933"/>
    <w:pPr>
      <w:tabs>
        <w:tab w:val="center" w:pos="4680"/>
        <w:tab w:val="right" w:pos="9360"/>
      </w:tabs>
    </w:pPr>
  </w:style>
  <w:style w:type="character" w:customStyle="1" w:styleId="HeaderChar">
    <w:name w:val="Header Char"/>
    <w:link w:val="Header"/>
    <w:uiPriority w:val="99"/>
    <w:rsid w:val="00812933"/>
    <w:rPr>
      <w:sz w:val="22"/>
      <w:szCs w:val="22"/>
      <w:lang w:val="lv-LV"/>
    </w:rPr>
  </w:style>
  <w:style w:type="paragraph" w:styleId="Footer">
    <w:name w:val="footer"/>
    <w:basedOn w:val="Normal"/>
    <w:link w:val="FooterChar"/>
    <w:uiPriority w:val="99"/>
    <w:unhideWhenUsed/>
    <w:rsid w:val="00812933"/>
    <w:pPr>
      <w:tabs>
        <w:tab w:val="center" w:pos="4680"/>
        <w:tab w:val="right" w:pos="9360"/>
      </w:tabs>
    </w:pPr>
  </w:style>
  <w:style w:type="character" w:customStyle="1" w:styleId="FooterChar">
    <w:name w:val="Footer Char"/>
    <w:link w:val="Footer"/>
    <w:uiPriority w:val="99"/>
    <w:rsid w:val="00812933"/>
    <w:rPr>
      <w:sz w:val="22"/>
      <w:szCs w:val="22"/>
      <w:lang w:val="lv-LV"/>
    </w:rPr>
  </w:style>
  <w:style w:type="table" w:styleId="TableGrid">
    <w:name w:val="Table Grid"/>
    <w:basedOn w:val="TableNormal"/>
    <w:uiPriority w:val="39"/>
    <w:rsid w:val="00A1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407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4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4D4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481A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81A57"/>
    <w:rPr>
      <w:rFonts w:ascii="Segoe UI" w:hAnsi="Segoe UI" w:cs="Segoe UI"/>
      <w:sz w:val="18"/>
      <w:szCs w:val="18"/>
      <w:lang w:val="lv-LV"/>
    </w:rPr>
  </w:style>
  <w:style w:type="paragraph" w:styleId="Header">
    <w:name w:val="header"/>
    <w:basedOn w:val="Normal"/>
    <w:link w:val="HeaderChar"/>
    <w:uiPriority w:val="99"/>
    <w:unhideWhenUsed/>
    <w:rsid w:val="00812933"/>
    <w:pPr>
      <w:tabs>
        <w:tab w:val="center" w:pos="4680"/>
        <w:tab w:val="right" w:pos="9360"/>
      </w:tabs>
    </w:pPr>
  </w:style>
  <w:style w:type="character" w:customStyle="1" w:styleId="HeaderChar">
    <w:name w:val="Header Char"/>
    <w:link w:val="Header"/>
    <w:uiPriority w:val="99"/>
    <w:rsid w:val="00812933"/>
    <w:rPr>
      <w:sz w:val="22"/>
      <w:szCs w:val="22"/>
      <w:lang w:val="lv-LV"/>
    </w:rPr>
  </w:style>
  <w:style w:type="paragraph" w:styleId="Footer">
    <w:name w:val="footer"/>
    <w:basedOn w:val="Normal"/>
    <w:link w:val="FooterChar"/>
    <w:uiPriority w:val="99"/>
    <w:unhideWhenUsed/>
    <w:rsid w:val="00812933"/>
    <w:pPr>
      <w:tabs>
        <w:tab w:val="center" w:pos="4680"/>
        <w:tab w:val="right" w:pos="9360"/>
      </w:tabs>
    </w:pPr>
  </w:style>
  <w:style w:type="character" w:customStyle="1" w:styleId="FooterChar">
    <w:name w:val="Footer Char"/>
    <w:link w:val="Footer"/>
    <w:uiPriority w:val="99"/>
    <w:rsid w:val="00812933"/>
    <w:rPr>
      <w:sz w:val="22"/>
      <w:szCs w:val="22"/>
      <w:lang w:val="lv-LV"/>
    </w:rPr>
  </w:style>
  <w:style w:type="table" w:styleId="TableGrid">
    <w:name w:val="Table Grid"/>
    <w:basedOn w:val="TableNormal"/>
    <w:uiPriority w:val="39"/>
    <w:rsid w:val="00A1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407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EEF0-C291-4A5B-AAD7-CF282D09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6852</Words>
  <Characters>3906</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Livija Drozde</dc:creator>
  <cp:lastModifiedBy>Ilmars Salkovskis</cp:lastModifiedBy>
  <cp:revision>3</cp:revision>
  <cp:lastPrinted>2019-10-31T09:54:00Z</cp:lastPrinted>
  <dcterms:created xsi:type="dcterms:W3CDTF">2019-10-31T09:54:00Z</dcterms:created>
  <dcterms:modified xsi:type="dcterms:W3CDTF">2019-10-31T09:54:00Z</dcterms:modified>
</cp:coreProperties>
</file>