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2E" w:rsidRDefault="00D2332E"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0235029" r:id="rId7"/>
        </w:object>
      </w:r>
    </w:p>
    <w:p w:rsidR="00D2332E" w:rsidRPr="00EE4591" w:rsidRDefault="00D2332E" w:rsidP="00402A27">
      <w:pPr>
        <w:pStyle w:val="Title"/>
        <w:tabs>
          <w:tab w:val="left" w:pos="3969"/>
          <w:tab w:val="left" w:pos="4395"/>
        </w:tabs>
        <w:rPr>
          <w:b w:val="0"/>
          <w:bCs/>
          <w:sz w:val="24"/>
          <w:szCs w:val="24"/>
        </w:rPr>
      </w:pPr>
    </w:p>
    <w:p w:rsidR="00D2332E" w:rsidRDefault="00D2332E" w:rsidP="00402A27">
      <w:pPr>
        <w:pStyle w:val="Title"/>
        <w:tabs>
          <w:tab w:val="left" w:pos="3969"/>
          <w:tab w:val="left" w:pos="4395"/>
        </w:tabs>
        <w:rPr>
          <w:b w:val="0"/>
          <w:bCs/>
        </w:rPr>
      </w:pPr>
      <w:r>
        <w:rPr>
          <w:b w:val="0"/>
          <w:bCs/>
        </w:rPr>
        <w:t xml:space="preserve">  LATVIJAS REPUBLIKAS</w:t>
      </w:r>
    </w:p>
    <w:p w:rsidR="00D2332E" w:rsidRDefault="00D2332E" w:rsidP="00402A27">
      <w:pPr>
        <w:pStyle w:val="Title"/>
        <w:tabs>
          <w:tab w:val="left" w:pos="3969"/>
          <w:tab w:val="left" w:pos="4395"/>
        </w:tabs>
      </w:pPr>
      <w:r>
        <w:t>DAUGAVPILS PILSĒTAS DOME</w:t>
      </w:r>
    </w:p>
    <w:p w:rsidR="00D2332E" w:rsidRPr="00C3756E" w:rsidRDefault="00D2332E"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2332E" w:rsidRDefault="00D2332E"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2332E" w:rsidRDefault="00D2332E" w:rsidP="00402A27">
      <w:pPr>
        <w:spacing w:after="0" w:line="240" w:lineRule="auto"/>
        <w:jc w:val="center"/>
        <w:rPr>
          <w:rFonts w:ascii="Times New Roman" w:hAnsi="Times New Roman"/>
          <w:sz w:val="18"/>
          <w:szCs w:val="18"/>
          <w:u w:val="single"/>
        </w:rPr>
      </w:pPr>
    </w:p>
    <w:p w:rsidR="00D2332E" w:rsidRDefault="00D2332E" w:rsidP="00402A27">
      <w:pPr>
        <w:spacing w:after="0" w:line="240" w:lineRule="auto"/>
        <w:jc w:val="center"/>
        <w:rPr>
          <w:rFonts w:ascii="Times New Roman" w:hAnsi="Times New Roman"/>
          <w:b/>
          <w:sz w:val="24"/>
          <w:szCs w:val="24"/>
        </w:rPr>
      </w:pPr>
    </w:p>
    <w:p w:rsidR="00D2332E" w:rsidRPr="002E7F44" w:rsidRDefault="00D2332E"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D2332E" w:rsidRPr="002E7F44" w:rsidRDefault="00D2332E" w:rsidP="002E7F44">
      <w:pPr>
        <w:spacing w:after="120"/>
        <w:jc w:val="center"/>
        <w:rPr>
          <w:rFonts w:ascii="Times New Roman" w:hAnsi="Times New Roman"/>
          <w:sz w:val="2"/>
          <w:szCs w:val="2"/>
        </w:rPr>
      </w:pPr>
    </w:p>
    <w:p w:rsidR="00D2332E" w:rsidRDefault="00D2332E"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6F53C5" w:rsidRPr="006F6D6C" w:rsidRDefault="006F53C5" w:rsidP="006F53C5">
      <w:pPr>
        <w:spacing w:after="0" w:line="240" w:lineRule="auto"/>
        <w:ind w:right="-1055"/>
        <w:jc w:val="both"/>
        <w:rPr>
          <w:rFonts w:ascii="Times New Roman" w:hAnsi="Times New Roman"/>
          <w:sz w:val="24"/>
          <w:szCs w:val="24"/>
          <w:lang w:eastAsia="ru-RU"/>
        </w:rPr>
      </w:pPr>
      <w:r w:rsidRPr="006F6D6C">
        <w:rPr>
          <w:rFonts w:ascii="Times New Roman" w:hAnsi="Times New Roman"/>
          <w:sz w:val="24"/>
          <w:szCs w:val="24"/>
        </w:rPr>
        <w:t>2019.gada 12.septembrī</w:t>
      </w:r>
      <w:r w:rsidR="00D41DBE" w:rsidRPr="006F6D6C">
        <w:rPr>
          <w:rFonts w:ascii="Times New Roman" w:hAnsi="Times New Roman"/>
          <w:sz w:val="24"/>
          <w:szCs w:val="24"/>
        </w:rPr>
        <w:tab/>
      </w:r>
      <w:r w:rsidR="00D41DBE" w:rsidRPr="006F6D6C">
        <w:rPr>
          <w:rFonts w:ascii="Times New Roman" w:hAnsi="Times New Roman"/>
          <w:sz w:val="24"/>
          <w:szCs w:val="24"/>
        </w:rPr>
        <w:tab/>
      </w:r>
      <w:r w:rsidR="00D41DBE" w:rsidRPr="006F6D6C">
        <w:rPr>
          <w:rFonts w:ascii="Times New Roman" w:hAnsi="Times New Roman"/>
          <w:sz w:val="24"/>
          <w:szCs w:val="24"/>
        </w:rPr>
        <w:tab/>
      </w:r>
      <w:r w:rsidR="00D41DBE" w:rsidRPr="006F6D6C">
        <w:rPr>
          <w:rFonts w:ascii="Times New Roman" w:hAnsi="Times New Roman"/>
          <w:sz w:val="24"/>
          <w:szCs w:val="24"/>
        </w:rPr>
        <w:tab/>
      </w:r>
      <w:r w:rsidR="00D41DBE" w:rsidRPr="006F6D6C">
        <w:rPr>
          <w:rFonts w:ascii="Times New Roman" w:hAnsi="Times New Roman"/>
          <w:sz w:val="24"/>
          <w:szCs w:val="24"/>
        </w:rPr>
        <w:tab/>
      </w:r>
      <w:r w:rsidR="00D41DBE" w:rsidRPr="006F6D6C">
        <w:rPr>
          <w:rFonts w:ascii="Times New Roman" w:hAnsi="Times New Roman"/>
          <w:sz w:val="24"/>
          <w:szCs w:val="24"/>
        </w:rPr>
        <w:tab/>
      </w:r>
      <w:r w:rsidRPr="006F6D6C">
        <w:rPr>
          <w:rFonts w:ascii="Times New Roman" w:hAnsi="Times New Roman"/>
          <w:sz w:val="24"/>
          <w:szCs w:val="24"/>
        </w:rPr>
        <w:t xml:space="preserve">            </w:t>
      </w:r>
      <w:r w:rsidR="006F6D6C" w:rsidRPr="006F6D6C">
        <w:rPr>
          <w:rFonts w:ascii="Times New Roman" w:hAnsi="Times New Roman"/>
          <w:b/>
          <w:sz w:val="24"/>
          <w:szCs w:val="24"/>
          <w:lang w:eastAsia="ru-RU"/>
        </w:rPr>
        <w:t>Nr.563</w:t>
      </w:r>
    </w:p>
    <w:p w:rsidR="006F53C5" w:rsidRPr="006F6D6C" w:rsidRDefault="006F53C5" w:rsidP="006F53C5">
      <w:pPr>
        <w:spacing w:after="0" w:line="240" w:lineRule="auto"/>
        <w:ind w:right="-1055"/>
        <w:jc w:val="both"/>
        <w:rPr>
          <w:rFonts w:ascii="Times New Roman" w:hAnsi="Times New Roman"/>
          <w:sz w:val="24"/>
          <w:szCs w:val="24"/>
          <w:lang w:eastAsia="ru-RU"/>
        </w:rPr>
      </w:pPr>
      <w:r w:rsidRPr="006F6D6C">
        <w:rPr>
          <w:rFonts w:ascii="Times New Roman" w:hAnsi="Times New Roman"/>
          <w:sz w:val="24"/>
          <w:szCs w:val="24"/>
          <w:lang w:eastAsia="ru-RU"/>
        </w:rPr>
        <w:t xml:space="preserve">                                                                                                                        (prot</w:t>
      </w:r>
      <w:r w:rsidR="006F6D6C" w:rsidRPr="006F6D6C">
        <w:rPr>
          <w:rFonts w:ascii="Times New Roman" w:hAnsi="Times New Roman"/>
          <w:sz w:val="24"/>
          <w:szCs w:val="24"/>
          <w:lang w:eastAsia="ru-RU"/>
        </w:rPr>
        <w:t>. Nr.31, 22</w:t>
      </w:r>
      <w:r w:rsidRPr="006F6D6C">
        <w:rPr>
          <w:rFonts w:ascii="Times New Roman" w:hAnsi="Times New Roman"/>
          <w:sz w:val="24"/>
          <w:szCs w:val="24"/>
          <w:lang w:eastAsia="ru-RU"/>
        </w:rPr>
        <w:t>.§)</w:t>
      </w:r>
    </w:p>
    <w:p w:rsidR="00D41DBE" w:rsidRDefault="00D41DBE" w:rsidP="00D41DBE">
      <w:pPr>
        <w:spacing w:after="0" w:line="240" w:lineRule="auto"/>
      </w:pPr>
    </w:p>
    <w:p w:rsidR="00D41DBE" w:rsidRDefault="00D41DBE" w:rsidP="00D41DBE">
      <w:pPr>
        <w:spacing w:after="0" w:line="240" w:lineRule="auto"/>
        <w:ind w:left="5760" w:firstLine="720"/>
      </w:pPr>
      <w:r>
        <w:rPr>
          <w:rFonts w:ascii="Times New Roman" w:hAnsi="Times New Roman"/>
          <w:sz w:val="24"/>
          <w:szCs w:val="24"/>
        </w:rPr>
        <w:tab/>
      </w:r>
    </w:p>
    <w:p w:rsidR="00D41DBE" w:rsidRDefault="00D41DBE" w:rsidP="00D41DBE">
      <w:pPr>
        <w:spacing w:after="0" w:line="240" w:lineRule="auto"/>
        <w:jc w:val="center"/>
        <w:rPr>
          <w:rFonts w:ascii="Times New Roman" w:hAnsi="Times New Roman"/>
          <w:b/>
          <w:sz w:val="24"/>
          <w:szCs w:val="24"/>
        </w:rPr>
      </w:pPr>
      <w:r>
        <w:rPr>
          <w:rFonts w:ascii="Times New Roman" w:hAnsi="Times New Roman"/>
          <w:b/>
          <w:sz w:val="24"/>
          <w:szCs w:val="24"/>
        </w:rPr>
        <w:t>Par grozījumiem Daugavpils pilsētas domes 2009.gada 28.maija nolikumā Nr.5 “Norēķinu kārtība par Daugavpils pilsētas pašvaldībai piederošo neizīrēto telpu apsaimniekošanu un kopīpašumā esošo daļu uzturēšanu”</w:t>
      </w:r>
    </w:p>
    <w:p w:rsidR="00D41DBE" w:rsidRDefault="00D41DBE" w:rsidP="00D41DBE">
      <w:pPr>
        <w:spacing w:after="0" w:line="240" w:lineRule="auto"/>
        <w:jc w:val="center"/>
        <w:rPr>
          <w:rFonts w:ascii="Times New Roman" w:hAnsi="Times New Roman"/>
          <w:b/>
          <w:sz w:val="24"/>
          <w:szCs w:val="24"/>
        </w:rPr>
      </w:pPr>
    </w:p>
    <w:p w:rsidR="00D41DBE" w:rsidRPr="006F6D6C" w:rsidRDefault="00D41DBE" w:rsidP="006F53C5">
      <w:pPr>
        <w:ind w:firstLine="426"/>
        <w:jc w:val="both"/>
      </w:pPr>
      <w:r>
        <w:rPr>
          <w:rFonts w:ascii="Times New Roman" w:hAnsi="Times New Roman"/>
          <w:sz w:val="24"/>
          <w:szCs w:val="24"/>
        </w:rPr>
        <w:t>Pamatojoties uz likuma “Par valsts un pašvaldību dzīvojamo māju privatizāciju” 50.panta septīto daļu, nodrošinot pašvaldības pienākumu pārvaldīt un apsaimniekot dzīvojamo māju līdz tās pārvaldīšanas tiesību nodošanai dzīvokļu īpašnieku sabiedrībai vai ar dzīvokļu īpašnieku savstarpēju līgumu pilnvarotai personai</w:t>
      </w:r>
      <w:r w:rsidR="00BE621E" w:rsidRPr="00BE621E">
        <w:rPr>
          <w:rFonts w:ascii="Times New Roman" w:hAnsi="Times New Roman"/>
          <w:sz w:val="24"/>
          <w:szCs w:val="24"/>
        </w:rPr>
        <w:t xml:space="preserve"> </w:t>
      </w:r>
      <w:r w:rsidR="00BE621E">
        <w:rPr>
          <w:rFonts w:ascii="Times New Roman" w:hAnsi="Times New Roman"/>
          <w:sz w:val="24"/>
          <w:szCs w:val="24"/>
        </w:rPr>
        <w:t>izpildi</w:t>
      </w:r>
      <w:r>
        <w:rPr>
          <w:rFonts w:ascii="Times New Roman" w:hAnsi="Times New Roman"/>
          <w:sz w:val="24"/>
          <w:szCs w:val="24"/>
        </w:rPr>
        <w:t>, kā arī ņemot vērā Dzīvokļa īpašuma likuma 13.panta prasības, kurš nosaka dzīvokļa īpašnieka pienākumu segt noteiktos izdevumus obligāti veicamo dzīvojamās mājas pārvaldīšanas darbību veikšanai, ievērojot Daugavpils pilsētas domes 2004.gada 9.decembra lēmumu Nr.880 “Par pilnvarojumu” un 2004.gada 15.decembra Dzīvojamo māju pārvaldīšanas pilnvarojuma līgumu Nr.D-2005/49</w:t>
      </w:r>
      <w:r w:rsidRPr="006F6D6C">
        <w:rPr>
          <w:rFonts w:ascii="Times New Roman" w:hAnsi="Times New Roman"/>
          <w:sz w:val="24"/>
          <w:szCs w:val="24"/>
        </w:rPr>
        <w:t xml:space="preserve">, </w:t>
      </w:r>
      <w:r w:rsidR="006F6D6C" w:rsidRPr="006F6D6C">
        <w:rPr>
          <w:rFonts w:ascii="Times New Roman" w:hAnsi="Times New Roman"/>
          <w:sz w:val="24"/>
          <w:szCs w:val="24"/>
        </w:rPr>
        <w:t>atklāti balsojot: PAR – 15 (</w:t>
      </w:r>
      <w:proofErr w:type="spellStart"/>
      <w:r w:rsidR="006F6D6C" w:rsidRPr="006F6D6C">
        <w:rPr>
          <w:rFonts w:ascii="Times New Roman" w:hAnsi="Times New Roman"/>
          <w:sz w:val="24"/>
          <w:szCs w:val="24"/>
        </w:rPr>
        <w:t>A.Broks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J.Dukšinskis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R.Eigims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A.Elksniņš</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A.Gržibovskis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L.Jankovska</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R.Joksts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I.Kokina</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V.Kononovs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N.Kožanova</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M.Lavrenovs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J.Lāčplēsis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I.Prelatovs</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H.Soldatjonoka</w:t>
      </w:r>
      <w:proofErr w:type="spellEnd"/>
      <w:r w:rsidR="006F6D6C" w:rsidRPr="006F6D6C">
        <w:rPr>
          <w:rFonts w:ascii="Times New Roman" w:hAnsi="Times New Roman"/>
          <w:sz w:val="24"/>
          <w:szCs w:val="24"/>
        </w:rPr>
        <w:t xml:space="preserve">, </w:t>
      </w:r>
      <w:proofErr w:type="spellStart"/>
      <w:r w:rsidR="006F6D6C" w:rsidRPr="006F6D6C">
        <w:rPr>
          <w:rFonts w:ascii="Times New Roman" w:hAnsi="Times New Roman"/>
          <w:sz w:val="24"/>
          <w:szCs w:val="24"/>
        </w:rPr>
        <w:t>A.Zdanovskis</w:t>
      </w:r>
      <w:proofErr w:type="spellEnd"/>
      <w:r w:rsidR="006F6D6C" w:rsidRPr="006F6D6C">
        <w:rPr>
          <w:rFonts w:ascii="Times New Roman" w:hAnsi="Times New Roman"/>
          <w:sz w:val="24"/>
          <w:szCs w:val="24"/>
        </w:rPr>
        <w:t xml:space="preserve">), PRET – nav, ATTURAS – nav, </w:t>
      </w:r>
      <w:r w:rsidRPr="006F6D6C">
        <w:rPr>
          <w:rFonts w:ascii="Times New Roman" w:hAnsi="Times New Roman"/>
          <w:b/>
          <w:sz w:val="24"/>
          <w:szCs w:val="24"/>
        </w:rPr>
        <w:t>Daugavpils pilsētas dome nolemj:</w:t>
      </w:r>
    </w:p>
    <w:p w:rsidR="00D41DBE" w:rsidRDefault="00D41DBE" w:rsidP="006F6D6C">
      <w:pPr>
        <w:spacing w:after="120" w:line="240" w:lineRule="auto"/>
        <w:ind w:firstLine="426"/>
        <w:jc w:val="both"/>
      </w:pPr>
      <w:r>
        <w:rPr>
          <w:rFonts w:ascii="Times New Roman" w:hAnsi="Times New Roman"/>
          <w:sz w:val="24"/>
          <w:szCs w:val="24"/>
        </w:rPr>
        <w:t>Izdarīt Daugavpils pilsētas domes 2009.gada 28.maija nolikumā Nr.5 “Norēķinu kārtība par Daugavpils pilsētas pašvaldībai piederošo neizīrēto telpu apsaimniekošanu un kopīpašumā esošo daļu uzturēšanu” šādus grozījumus:</w:t>
      </w:r>
    </w:p>
    <w:p w:rsidR="00D41DBE" w:rsidRDefault="00BE621E" w:rsidP="006F6D6C">
      <w:pPr>
        <w:spacing w:after="120" w:line="240" w:lineRule="auto"/>
        <w:ind w:left="567"/>
        <w:jc w:val="both"/>
        <w:rPr>
          <w:rFonts w:ascii="Times New Roman" w:hAnsi="Times New Roman"/>
          <w:sz w:val="24"/>
          <w:szCs w:val="24"/>
        </w:rPr>
      </w:pPr>
      <w:r>
        <w:rPr>
          <w:rFonts w:ascii="Times New Roman" w:hAnsi="Times New Roman"/>
          <w:sz w:val="24"/>
          <w:szCs w:val="24"/>
        </w:rPr>
        <w:t>1.</w:t>
      </w:r>
      <w:r w:rsidR="00D41DBE">
        <w:rPr>
          <w:rFonts w:ascii="Times New Roman" w:hAnsi="Times New Roman"/>
          <w:sz w:val="24"/>
          <w:szCs w:val="24"/>
        </w:rPr>
        <w:t xml:space="preserve"> Izteikt 2.2.punktu šādā redakcijā:</w:t>
      </w:r>
    </w:p>
    <w:p w:rsidR="00D41DBE" w:rsidRDefault="00D41DBE" w:rsidP="006F6D6C">
      <w:pPr>
        <w:spacing w:after="120" w:line="240" w:lineRule="auto"/>
        <w:ind w:firstLine="567"/>
        <w:jc w:val="both"/>
      </w:pPr>
      <w:r>
        <w:rPr>
          <w:rFonts w:ascii="Times New Roman" w:hAnsi="Times New Roman"/>
          <w:sz w:val="24"/>
          <w:szCs w:val="24"/>
        </w:rPr>
        <w:t>“2.2. Dzīvojamo un neapdzīvojamo telpu remontu nepieciešamību SIA “</w:t>
      </w:r>
      <w:proofErr w:type="spellStart"/>
      <w:r>
        <w:rPr>
          <w:rFonts w:ascii="Times New Roman" w:hAnsi="Times New Roman"/>
          <w:sz w:val="24"/>
          <w:szCs w:val="24"/>
        </w:rPr>
        <w:t>DDzKSU</w:t>
      </w:r>
      <w:proofErr w:type="spellEnd"/>
      <w:r>
        <w:rPr>
          <w:rFonts w:ascii="Times New Roman" w:hAnsi="Times New Roman"/>
          <w:sz w:val="24"/>
          <w:szCs w:val="24"/>
        </w:rPr>
        <w:t xml:space="preserve">” motivē ar defektu aktu, kuru kopā ar tāmi iesniedz Daugavpils pilsētas domes izpilddirektoram. Remontdarbi tiek veikti saskaņā ar Daugavpils pilsētas domes izpilddirektora apstiprināto darbu tāmi, kura saskaņota ar Daugavpils pilsētas domes Īpašuma pārvaldīšanas departamenta Īpašuma uzturēšanas un pārvaldīšanas nodaļas būvinženieri”. </w:t>
      </w:r>
    </w:p>
    <w:p w:rsidR="00D41DBE" w:rsidRDefault="00D41DBE" w:rsidP="006F6D6C">
      <w:pPr>
        <w:spacing w:after="120" w:line="240" w:lineRule="auto"/>
        <w:ind w:firstLine="567"/>
        <w:jc w:val="both"/>
        <w:rPr>
          <w:rFonts w:ascii="Times New Roman" w:hAnsi="Times New Roman"/>
          <w:sz w:val="24"/>
          <w:szCs w:val="24"/>
        </w:rPr>
      </w:pPr>
      <w:r>
        <w:rPr>
          <w:rFonts w:ascii="Times New Roman" w:hAnsi="Times New Roman"/>
          <w:sz w:val="24"/>
          <w:szCs w:val="24"/>
        </w:rPr>
        <w:t>2. Izteikt 2.7.4.punktu šādā redakcijā:</w:t>
      </w:r>
    </w:p>
    <w:p w:rsidR="006F6D6C" w:rsidRDefault="006F6D6C" w:rsidP="00D41DBE">
      <w:pPr>
        <w:spacing w:after="0" w:line="240" w:lineRule="auto"/>
        <w:ind w:firstLine="567"/>
        <w:jc w:val="both"/>
        <w:rPr>
          <w:rFonts w:ascii="Times New Roman" w:hAnsi="Times New Roman"/>
          <w:sz w:val="24"/>
          <w:szCs w:val="24"/>
        </w:rPr>
      </w:pPr>
    </w:p>
    <w:p w:rsidR="006F6D6C" w:rsidRDefault="006F6D6C" w:rsidP="00D41DBE">
      <w:pPr>
        <w:spacing w:after="0" w:line="240" w:lineRule="auto"/>
        <w:ind w:firstLine="567"/>
        <w:jc w:val="both"/>
        <w:rPr>
          <w:rFonts w:ascii="Times New Roman" w:hAnsi="Times New Roman"/>
          <w:sz w:val="24"/>
          <w:szCs w:val="24"/>
        </w:rPr>
      </w:pPr>
    </w:p>
    <w:p w:rsidR="006F6D6C" w:rsidRDefault="006F6D6C" w:rsidP="00D41DBE">
      <w:pPr>
        <w:spacing w:after="0" w:line="240" w:lineRule="auto"/>
        <w:ind w:firstLine="567"/>
        <w:jc w:val="both"/>
        <w:rPr>
          <w:rFonts w:ascii="Times New Roman" w:hAnsi="Times New Roman"/>
          <w:sz w:val="24"/>
          <w:szCs w:val="24"/>
        </w:rPr>
      </w:pPr>
    </w:p>
    <w:p w:rsidR="00D41DBE" w:rsidRDefault="00D41DBE" w:rsidP="00D41DB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“2.7.4. darbu pieņemšanas – nodošanas akts, kuru saskaņoja Īpašuma pārvaldīšanas departamenta Īpašuma uzturēšanas un pārvaldīšanas nodaļas būvinženieris un apstiprināja Daugavpils pilsētas domes izpilddirektors”. </w:t>
      </w:r>
    </w:p>
    <w:p w:rsidR="00D41DBE" w:rsidRDefault="00D41DBE" w:rsidP="00D41DBE">
      <w:pPr>
        <w:spacing w:after="0" w:line="240" w:lineRule="auto"/>
        <w:jc w:val="both"/>
        <w:rPr>
          <w:rFonts w:ascii="Times New Roman" w:hAnsi="Times New Roman"/>
          <w:sz w:val="24"/>
          <w:szCs w:val="24"/>
        </w:rPr>
      </w:pPr>
    </w:p>
    <w:p w:rsidR="00D41DBE" w:rsidRDefault="00D41DBE" w:rsidP="00D41DBE">
      <w:pPr>
        <w:spacing w:after="0" w:line="240" w:lineRule="auto"/>
        <w:jc w:val="both"/>
        <w:rPr>
          <w:rFonts w:ascii="Times New Roman" w:hAnsi="Times New Roman"/>
          <w:sz w:val="24"/>
          <w:szCs w:val="24"/>
        </w:rPr>
      </w:pPr>
    </w:p>
    <w:p w:rsidR="00D41DBE" w:rsidRDefault="00D41DBE" w:rsidP="00D41DBE">
      <w:pPr>
        <w:spacing w:after="0" w:line="240" w:lineRule="auto"/>
        <w:jc w:val="both"/>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sidR="00D2332E" w:rsidRPr="00D2332E">
        <w:rPr>
          <w:rFonts w:ascii="Times New Roman" w:hAnsi="Times New Roman"/>
          <w:i/>
          <w:sz w:val="24"/>
          <w:szCs w:val="24"/>
        </w:rPr>
        <w:t>(personiskais paraksts)</w:t>
      </w:r>
      <w:r>
        <w:rPr>
          <w:rFonts w:ascii="Times New Roman" w:hAnsi="Times New Roman"/>
          <w:sz w:val="24"/>
          <w:szCs w:val="24"/>
        </w:rPr>
        <w:tab/>
      </w:r>
      <w:r>
        <w:rPr>
          <w:rFonts w:ascii="Times New Roman" w:hAnsi="Times New Roman"/>
          <w:sz w:val="24"/>
          <w:szCs w:val="24"/>
        </w:rPr>
        <w:tab/>
      </w:r>
      <w:r w:rsidR="006F53C5">
        <w:rPr>
          <w:rFonts w:ascii="Times New Roman" w:hAnsi="Times New Roman"/>
          <w:sz w:val="24"/>
          <w:szCs w:val="24"/>
        </w:rPr>
        <w:t xml:space="preserve">                           </w:t>
      </w:r>
      <w:proofErr w:type="spellStart"/>
      <w:r>
        <w:rPr>
          <w:rFonts w:ascii="Times New Roman" w:hAnsi="Times New Roman"/>
          <w:sz w:val="24"/>
          <w:szCs w:val="24"/>
        </w:rPr>
        <w:t>A.Elksniņš</w:t>
      </w:r>
      <w:proofErr w:type="spellEnd"/>
    </w:p>
    <w:p w:rsidR="00BE621E" w:rsidRDefault="00BE621E">
      <w:bookmarkStart w:id="2" w:name="_GoBack"/>
      <w:bookmarkEnd w:id="2"/>
    </w:p>
    <w:sectPr w:rsidR="00BE621E" w:rsidSect="00D2332E">
      <w:headerReference w:type="default" r:id="rId8"/>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2E" w:rsidRDefault="00D2332E" w:rsidP="00D2332E">
      <w:pPr>
        <w:spacing w:after="0" w:line="240" w:lineRule="auto"/>
      </w:pPr>
      <w:r>
        <w:separator/>
      </w:r>
    </w:p>
  </w:endnote>
  <w:endnote w:type="continuationSeparator" w:id="0">
    <w:p w:rsidR="00D2332E" w:rsidRDefault="00D2332E" w:rsidP="00D2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2E" w:rsidRDefault="00D2332E" w:rsidP="00D2332E">
      <w:pPr>
        <w:spacing w:after="0" w:line="240" w:lineRule="auto"/>
      </w:pPr>
      <w:r>
        <w:separator/>
      </w:r>
    </w:p>
  </w:footnote>
  <w:footnote w:type="continuationSeparator" w:id="0">
    <w:p w:rsidR="00D2332E" w:rsidRDefault="00D2332E" w:rsidP="00D23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140051"/>
      <w:docPartObj>
        <w:docPartGallery w:val="Page Numbers (Top of Page)"/>
        <w:docPartUnique/>
      </w:docPartObj>
    </w:sdtPr>
    <w:sdtEndPr>
      <w:rPr>
        <w:noProof/>
      </w:rPr>
    </w:sdtEndPr>
    <w:sdtContent>
      <w:p w:rsidR="00D2332E" w:rsidRDefault="00D233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2332E" w:rsidRDefault="00D23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BE"/>
    <w:rsid w:val="00013115"/>
    <w:rsid w:val="006F53C5"/>
    <w:rsid w:val="006F6D6C"/>
    <w:rsid w:val="00B45E6C"/>
    <w:rsid w:val="00BE621E"/>
    <w:rsid w:val="00D2332E"/>
    <w:rsid w:val="00D4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D63A203A-8886-464A-8FFC-7B69C7AB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1DBE"/>
    <w:pPr>
      <w:suppressAutoHyphens/>
      <w:autoSpaceDN w:val="0"/>
      <w:spacing w:after="160" w:line="242" w:lineRule="auto"/>
      <w:textAlignment w:val="baseline"/>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C"/>
    <w:rPr>
      <w:rFonts w:ascii="Segoe UI" w:eastAsia="Calibri" w:hAnsi="Segoe UI" w:cs="Segoe UI"/>
      <w:sz w:val="18"/>
      <w:szCs w:val="18"/>
      <w:lang w:val="lv-LV"/>
    </w:rPr>
  </w:style>
  <w:style w:type="paragraph" w:styleId="Title">
    <w:name w:val="Title"/>
    <w:basedOn w:val="Normal"/>
    <w:link w:val="TitleChar"/>
    <w:qFormat/>
    <w:rsid w:val="00D2332E"/>
    <w:pPr>
      <w:suppressAutoHyphens w:val="0"/>
      <w:autoSpaceDN/>
      <w:spacing w:after="0" w:line="240" w:lineRule="auto"/>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2332E"/>
    <w:rPr>
      <w:rFonts w:ascii="Times New Roman" w:eastAsia="Times New Roman" w:hAnsi="Times New Roman" w:cs="Times New Roman"/>
      <w:b/>
      <w:sz w:val="28"/>
      <w:szCs w:val="20"/>
      <w:lang w:val="lv-LV" w:eastAsia="ru-RU"/>
    </w:rPr>
  </w:style>
  <w:style w:type="paragraph" w:styleId="Header">
    <w:name w:val="header"/>
    <w:basedOn w:val="Normal"/>
    <w:link w:val="HeaderChar"/>
    <w:uiPriority w:val="99"/>
    <w:unhideWhenUsed/>
    <w:rsid w:val="00D233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332E"/>
    <w:rPr>
      <w:rFonts w:ascii="Calibri" w:eastAsia="Calibri" w:hAnsi="Calibri" w:cs="Times New Roman"/>
      <w:lang w:val="lv-LV"/>
    </w:rPr>
  </w:style>
  <w:style w:type="paragraph" w:styleId="Footer">
    <w:name w:val="footer"/>
    <w:basedOn w:val="Normal"/>
    <w:link w:val="FooterChar"/>
    <w:uiPriority w:val="99"/>
    <w:unhideWhenUsed/>
    <w:rsid w:val="00D233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332E"/>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1680</Words>
  <Characters>958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4</cp:revision>
  <cp:lastPrinted>2019-09-12T13:22:00Z</cp:lastPrinted>
  <dcterms:created xsi:type="dcterms:W3CDTF">2019-09-11T08:22:00Z</dcterms:created>
  <dcterms:modified xsi:type="dcterms:W3CDTF">2019-09-17T11:17:00Z</dcterms:modified>
</cp:coreProperties>
</file>