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12" w:rsidRDefault="00FD6B12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27801468" r:id="rId6"/>
        </w:object>
      </w:r>
    </w:p>
    <w:p w:rsidR="00FD6B12" w:rsidRPr="00EE4591" w:rsidRDefault="00FD6B12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FD6B12" w:rsidRDefault="00FD6B12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FD6B12" w:rsidRDefault="00FD6B12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FD6B12" w:rsidRPr="00C3756E" w:rsidRDefault="00FD6B1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FD6B12" w:rsidRDefault="00FD6B1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FD6B12" w:rsidRDefault="00FD6B12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FD6B12" w:rsidRDefault="00FD6B1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6B12" w:rsidRPr="002E7F44" w:rsidRDefault="00FD6B12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FD6B12" w:rsidRPr="002E7F44" w:rsidRDefault="00FD6B12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FD6B12" w:rsidRDefault="00FD6B12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382AD6" w:rsidRPr="00382AD6" w:rsidRDefault="00382AD6" w:rsidP="00194D57">
      <w:pPr>
        <w:spacing w:after="0" w:line="240" w:lineRule="auto"/>
        <w:ind w:left="7200"/>
        <w:rPr>
          <w:rFonts w:ascii="Times New Roman" w:eastAsia="Times New Roman" w:hAnsi="Times New Roman"/>
          <w:b/>
          <w:sz w:val="24"/>
          <w:szCs w:val="24"/>
        </w:rPr>
      </w:pPr>
    </w:p>
    <w:p w:rsidR="00382AD6" w:rsidRDefault="00194D57" w:rsidP="00382AD6">
      <w:pPr>
        <w:spacing w:after="0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2019.gada  15.augustā     </w:t>
      </w:r>
      <w:r w:rsidR="00382AD6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Nr.516</w:t>
      </w:r>
    </w:p>
    <w:p w:rsidR="00382AD6" w:rsidRPr="00194D57" w:rsidRDefault="00382AD6" w:rsidP="002D1536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4D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(prot. </w:t>
      </w:r>
      <w:r w:rsidR="00194D57">
        <w:rPr>
          <w:rFonts w:ascii="Times New Roman" w:eastAsia="Times New Roman" w:hAnsi="Times New Roman"/>
          <w:sz w:val="24"/>
          <w:szCs w:val="24"/>
          <w:lang w:eastAsia="ru-RU"/>
        </w:rPr>
        <w:t>Nr.29, 32</w:t>
      </w:r>
      <w:r w:rsidRPr="00194D57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:rsidR="002D1536" w:rsidRPr="002D1536" w:rsidRDefault="002D1536" w:rsidP="002D1536">
      <w:pPr>
        <w:spacing w:after="0" w:line="240" w:lineRule="auto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2AD6" w:rsidRDefault="00382AD6" w:rsidP="00382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 finanšu līdzekļu piešķiršanu no pašvaldības pamatbudžeta</w:t>
      </w:r>
      <w:r>
        <w:rPr>
          <w:rFonts w:ascii="Times New Roman" w:hAnsi="Times New Roman" w:cs="Times New Roman"/>
          <w:b/>
          <w:sz w:val="24"/>
          <w:szCs w:val="24"/>
        </w:rPr>
        <w:br/>
        <w:t>programmas „Izdevumi neparedzētiem gadījumiem”</w:t>
      </w:r>
    </w:p>
    <w:p w:rsidR="00382AD6" w:rsidRDefault="00382AD6" w:rsidP="00194D5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likuma „Par pašvaldībām” 15.panta pirmās daļas 6.punktu, likuma „Par pašvaldību budžetiem” 16.panta otro daļu, </w:t>
      </w:r>
      <w:r w:rsidRPr="00382AD6">
        <w:rPr>
          <w:rFonts w:ascii="Times New Roman" w:hAnsi="Times New Roman" w:cs="Times New Roman"/>
          <w:sz w:val="24"/>
          <w:szCs w:val="24"/>
        </w:rPr>
        <w:t>Daugavpils pilsētas domes 2010.gada 11.novembra saistošo noteikumu Nr.40 “Naudas balvas par izciliem sasniegumiem sportā piešķiršanas kārtība un apmērs” 2., 10. un 12. punktu</w:t>
      </w:r>
      <w:r>
        <w:rPr>
          <w:rFonts w:ascii="Times New Roman" w:hAnsi="Times New Roman" w:cs="Times New Roman"/>
          <w:sz w:val="24"/>
          <w:szCs w:val="24"/>
        </w:rPr>
        <w:t>, Daugavpils pilsētas domes Izglītības un kultūras jautā</w:t>
      </w:r>
      <w:r w:rsidR="00194D57">
        <w:rPr>
          <w:rFonts w:ascii="Times New Roman" w:hAnsi="Times New Roman" w:cs="Times New Roman"/>
          <w:sz w:val="24"/>
          <w:szCs w:val="24"/>
        </w:rPr>
        <w:t xml:space="preserve">jumu komitejas 2019.gada 15.augusta </w:t>
      </w:r>
      <w:r w:rsidR="002D1536">
        <w:rPr>
          <w:rFonts w:ascii="Times New Roman" w:hAnsi="Times New Roman" w:cs="Times New Roman"/>
          <w:sz w:val="24"/>
          <w:szCs w:val="24"/>
        </w:rPr>
        <w:t xml:space="preserve">atzinumu,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Daugavpils pilsētas domes Finanšu komi</w:t>
      </w:r>
      <w:r w:rsidR="00194D5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tejas 2019.gada 15.augusta </w:t>
      </w:r>
      <w:r w:rsidR="002D1536">
        <w:rPr>
          <w:rFonts w:ascii="Times New Roman" w:hAnsi="Times New Roman" w:cs="Times New Roman"/>
          <w:bCs/>
          <w:sz w:val="24"/>
          <w:szCs w:val="24"/>
          <w:lang w:eastAsia="en-US"/>
        </w:rPr>
        <w:t>atzinumu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,</w:t>
      </w:r>
      <w:r w:rsidR="00194D57" w:rsidRPr="00194D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4D57" w:rsidRPr="00194D57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4C7A11">
        <w:rPr>
          <w:rFonts w:ascii="Times New Roman" w:hAnsi="Times New Roman"/>
          <w:sz w:val="24"/>
          <w:szCs w:val="24"/>
        </w:rPr>
        <w:t>PAR – 13</w:t>
      </w:r>
      <w:r w:rsidR="00194D57" w:rsidRPr="00194D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94D57" w:rsidRPr="00194D57">
        <w:rPr>
          <w:rFonts w:ascii="Times New Roman" w:hAnsi="Times New Roman" w:cs="Times New Roman"/>
          <w:sz w:val="24"/>
          <w:szCs w:val="24"/>
        </w:rPr>
        <w:t>A</w:t>
      </w:r>
      <w:r w:rsidR="004C7A11">
        <w:rPr>
          <w:rFonts w:ascii="Times New Roman" w:hAnsi="Times New Roman" w:cs="Times New Roman"/>
          <w:sz w:val="24"/>
          <w:szCs w:val="24"/>
        </w:rPr>
        <w:t>.Broks</w:t>
      </w:r>
      <w:proofErr w:type="spellEnd"/>
      <w:r w:rsidR="004C7A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7A11">
        <w:rPr>
          <w:rFonts w:ascii="Times New Roman" w:hAnsi="Times New Roman" w:cs="Times New Roman"/>
          <w:sz w:val="24"/>
          <w:szCs w:val="24"/>
        </w:rPr>
        <w:t>J.Dukšinskis</w:t>
      </w:r>
      <w:proofErr w:type="spellEnd"/>
      <w:r w:rsidR="004C7A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4D57" w:rsidRPr="00194D57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  <w:r w:rsidR="00194D57" w:rsidRPr="00194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4D57" w:rsidRPr="00194D57">
        <w:rPr>
          <w:rFonts w:ascii="Times New Roman" w:hAnsi="Times New Roman" w:cs="Times New Roman"/>
          <w:sz w:val="24"/>
          <w:szCs w:val="24"/>
        </w:rPr>
        <w:t>A.Gržibovskis</w:t>
      </w:r>
      <w:proofErr w:type="spellEnd"/>
      <w:r w:rsidR="00194D57" w:rsidRPr="00194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4D57" w:rsidRPr="00194D57">
        <w:rPr>
          <w:rFonts w:ascii="Times New Roman" w:hAnsi="Times New Roman" w:cs="Times New Roman"/>
          <w:sz w:val="24"/>
          <w:szCs w:val="24"/>
        </w:rPr>
        <w:t>L.Jankovska</w:t>
      </w:r>
      <w:proofErr w:type="spellEnd"/>
      <w:r w:rsidR="00194D57" w:rsidRPr="00194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4D57" w:rsidRPr="00194D57">
        <w:rPr>
          <w:rFonts w:ascii="Times New Roman" w:hAnsi="Times New Roman" w:cs="Times New Roman"/>
          <w:sz w:val="24"/>
          <w:szCs w:val="24"/>
        </w:rPr>
        <w:t>R.Joksts</w:t>
      </w:r>
      <w:proofErr w:type="spellEnd"/>
      <w:r w:rsidR="00194D57" w:rsidRPr="00194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4D57" w:rsidRPr="00194D57">
        <w:rPr>
          <w:rFonts w:ascii="Times New Roman" w:hAnsi="Times New Roman" w:cs="Times New Roman"/>
          <w:sz w:val="24"/>
          <w:szCs w:val="24"/>
        </w:rPr>
        <w:t>I.Kokina</w:t>
      </w:r>
      <w:proofErr w:type="spellEnd"/>
      <w:r w:rsidR="00194D57" w:rsidRPr="00194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4D57" w:rsidRPr="00194D57">
        <w:rPr>
          <w:rFonts w:ascii="Times New Roman" w:hAnsi="Times New Roman" w:cs="Times New Roman"/>
          <w:sz w:val="24"/>
          <w:szCs w:val="24"/>
        </w:rPr>
        <w:t>V.Kononovs</w:t>
      </w:r>
      <w:proofErr w:type="spellEnd"/>
      <w:r w:rsidR="00194D57" w:rsidRPr="00194D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4D57" w:rsidRPr="00194D57">
        <w:rPr>
          <w:rFonts w:ascii="Times New Roman" w:hAnsi="Times New Roman"/>
          <w:sz w:val="24"/>
          <w:szCs w:val="24"/>
        </w:rPr>
        <w:t>N.Kožanova</w:t>
      </w:r>
      <w:proofErr w:type="spellEnd"/>
      <w:r w:rsidR="00194D57" w:rsidRPr="00194D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4D57" w:rsidRPr="00194D57">
        <w:rPr>
          <w:rFonts w:ascii="Times New Roman" w:hAnsi="Times New Roman"/>
          <w:sz w:val="24"/>
          <w:szCs w:val="24"/>
        </w:rPr>
        <w:t>M.Lavrenovs</w:t>
      </w:r>
      <w:proofErr w:type="spellEnd"/>
      <w:r w:rsidR="00194D57" w:rsidRPr="00194D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4D57" w:rsidRPr="00194D57">
        <w:rPr>
          <w:rFonts w:ascii="Times New Roman" w:hAnsi="Times New Roman"/>
          <w:sz w:val="24"/>
          <w:szCs w:val="24"/>
        </w:rPr>
        <w:t>J.Lāčplēsis</w:t>
      </w:r>
      <w:proofErr w:type="spellEnd"/>
      <w:r w:rsidR="00194D57" w:rsidRPr="00194D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4D57" w:rsidRPr="00194D57">
        <w:rPr>
          <w:rFonts w:ascii="Times New Roman" w:hAnsi="Times New Roman"/>
          <w:sz w:val="24"/>
          <w:szCs w:val="24"/>
        </w:rPr>
        <w:t>I.Prelato</w:t>
      </w:r>
      <w:r w:rsidR="004C7A11">
        <w:rPr>
          <w:rFonts w:ascii="Times New Roman" w:hAnsi="Times New Roman"/>
          <w:sz w:val="24"/>
          <w:szCs w:val="24"/>
        </w:rPr>
        <w:t>vs</w:t>
      </w:r>
      <w:proofErr w:type="spellEnd"/>
      <w:r w:rsidR="004C7A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7A11">
        <w:rPr>
          <w:rFonts w:ascii="Times New Roman" w:hAnsi="Times New Roman"/>
          <w:sz w:val="24"/>
          <w:szCs w:val="24"/>
        </w:rPr>
        <w:t>H.Soldatjonoka</w:t>
      </w:r>
      <w:proofErr w:type="spellEnd"/>
      <w:r w:rsidR="00194D57" w:rsidRPr="00194D57">
        <w:rPr>
          <w:rFonts w:ascii="Times New Roman" w:hAnsi="Times New Roman" w:cs="Times New Roman"/>
          <w:sz w:val="24"/>
          <w:szCs w:val="24"/>
        </w:rPr>
        <w:t>), PRET – nav, ATTURAS – nav,</w:t>
      </w:r>
      <w:r w:rsidR="00194D57" w:rsidRPr="00194D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Daugavpils pilsētas </w:t>
      </w:r>
      <w:r w:rsidRPr="00382AD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dome nolemj:</w:t>
      </w:r>
    </w:p>
    <w:p w:rsidR="00194D57" w:rsidRPr="00382AD6" w:rsidRDefault="00194D57" w:rsidP="00194D57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382AD6" w:rsidRPr="00CC228D" w:rsidRDefault="002D1536" w:rsidP="00194D57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iegūto 1</w:t>
      </w:r>
      <w:r w:rsidR="00CC228D">
        <w:rPr>
          <w:rFonts w:ascii="Times New Roman" w:hAnsi="Times New Roman" w:cs="Times New Roman"/>
          <w:sz w:val="24"/>
          <w:szCs w:val="24"/>
        </w:rPr>
        <w:t>.vietu</w:t>
      </w:r>
      <w:r w:rsidR="00CC2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Eiropas čempionāta pludmales volejbol</w:t>
      </w:r>
      <w:r w:rsidR="00CC228D">
        <w:rPr>
          <w:rFonts w:ascii="Times New Roman" w:hAnsi="Times New Roman" w:cs="Times New Roman"/>
          <w:sz w:val="24"/>
          <w:szCs w:val="24"/>
        </w:rPr>
        <w:t>ā</w:t>
      </w:r>
      <w:r w:rsidR="00A43AAF" w:rsidRPr="00CC22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2AD6" w:rsidRPr="00CC228D">
        <w:rPr>
          <w:rFonts w:ascii="Times New Roman" w:hAnsi="Times New Roman" w:cs="Times New Roman"/>
          <w:sz w:val="24"/>
          <w:szCs w:val="24"/>
        </w:rPr>
        <w:t xml:space="preserve">piešķirt </w:t>
      </w:r>
      <w:r w:rsidR="000E616F" w:rsidRPr="00CC228D">
        <w:rPr>
          <w:rFonts w:ascii="Times New Roman" w:hAnsi="Times New Roman" w:cs="Times New Roman"/>
          <w:sz w:val="24"/>
          <w:szCs w:val="24"/>
        </w:rPr>
        <w:t>Anastasij</w:t>
      </w:r>
      <w:r w:rsidR="00CC228D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="00CC228D">
        <w:rPr>
          <w:rFonts w:ascii="Times New Roman" w:hAnsi="Times New Roman" w:cs="Times New Roman"/>
          <w:sz w:val="24"/>
          <w:szCs w:val="24"/>
        </w:rPr>
        <w:t>Kravčenokai</w:t>
      </w:r>
      <w:proofErr w:type="spellEnd"/>
      <w:r w:rsidRPr="00CC228D">
        <w:rPr>
          <w:rFonts w:ascii="Times New Roman" w:hAnsi="Times New Roman" w:cs="Times New Roman"/>
          <w:sz w:val="24"/>
          <w:szCs w:val="24"/>
        </w:rPr>
        <w:t xml:space="preserve"> naudas balvu 4743</w:t>
      </w:r>
      <w:r w:rsidR="00194D57">
        <w:rPr>
          <w:rFonts w:ascii="Times New Roman" w:hAnsi="Times New Roman" w:cs="Times New Roman"/>
          <w:sz w:val="24"/>
          <w:szCs w:val="24"/>
        </w:rPr>
        <w:t xml:space="preserve"> </w:t>
      </w:r>
      <w:r w:rsidR="00194D57" w:rsidRPr="00194D57">
        <w:rPr>
          <w:rFonts w:ascii="Times New Roman" w:hAnsi="Times New Roman" w:cs="Times New Roman"/>
          <w:sz w:val="24"/>
          <w:szCs w:val="24"/>
        </w:rPr>
        <w:t>EUR</w:t>
      </w:r>
      <w:r w:rsidR="00194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2AD6" w:rsidRPr="00CC228D">
        <w:rPr>
          <w:rFonts w:ascii="Times New Roman" w:hAnsi="Times New Roman" w:cs="Times New Roman"/>
          <w:sz w:val="24"/>
          <w:szCs w:val="24"/>
        </w:rPr>
        <w:t>(</w:t>
      </w:r>
      <w:r w:rsidRPr="00CC228D">
        <w:rPr>
          <w:rFonts w:ascii="Times New Roman" w:hAnsi="Times New Roman" w:cs="Times New Roman"/>
          <w:sz w:val="24"/>
          <w:szCs w:val="24"/>
        </w:rPr>
        <w:t xml:space="preserve">četri tūkstoši septiņi simti četrdesmit trīs </w:t>
      </w:r>
      <w:proofErr w:type="spellStart"/>
      <w:r w:rsidR="00382AD6" w:rsidRPr="00CC228D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382AD6" w:rsidRPr="00CC228D">
        <w:rPr>
          <w:rFonts w:ascii="Times New Roman" w:hAnsi="Times New Roman" w:cs="Times New Roman"/>
          <w:sz w:val="24"/>
          <w:szCs w:val="24"/>
        </w:rPr>
        <w:t>) apmērā.</w:t>
      </w:r>
    </w:p>
    <w:p w:rsidR="00194D57" w:rsidRDefault="00382AD6" w:rsidP="00194D57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AD6">
        <w:rPr>
          <w:rFonts w:ascii="Times New Roman" w:hAnsi="Times New Roman" w:cs="Times New Roman"/>
          <w:sz w:val="24"/>
          <w:szCs w:val="24"/>
        </w:rPr>
        <w:t>Piešķirt</w:t>
      </w:r>
      <w:r w:rsidR="00194D57">
        <w:rPr>
          <w:rFonts w:ascii="Times New Roman" w:hAnsi="Times New Roman" w:cs="Times New Roman"/>
          <w:sz w:val="24"/>
          <w:szCs w:val="24"/>
        </w:rPr>
        <w:t xml:space="preserve">  </w:t>
      </w:r>
      <w:r w:rsidRPr="00382AD6">
        <w:rPr>
          <w:rFonts w:ascii="Times New Roman" w:hAnsi="Times New Roman" w:cs="Times New Roman"/>
          <w:sz w:val="24"/>
          <w:szCs w:val="24"/>
        </w:rPr>
        <w:t xml:space="preserve"> </w:t>
      </w:r>
      <w:r w:rsidR="00CC228D">
        <w:rPr>
          <w:rFonts w:ascii="Times New Roman" w:hAnsi="Times New Roman" w:cs="Times New Roman"/>
          <w:sz w:val="24"/>
          <w:szCs w:val="24"/>
        </w:rPr>
        <w:t>Anastasijas</w:t>
      </w:r>
      <w:r w:rsidR="00194D57">
        <w:rPr>
          <w:rFonts w:ascii="Times New Roman" w:hAnsi="Times New Roman" w:cs="Times New Roman"/>
          <w:sz w:val="24"/>
          <w:szCs w:val="24"/>
        </w:rPr>
        <w:t xml:space="preserve">  </w:t>
      </w:r>
      <w:r w:rsidR="00CC2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28D">
        <w:rPr>
          <w:rFonts w:ascii="Times New Roman" w:hAnsi="Times New Roman" w:cs="Times New Roman"/>
          <w:sz w:val="24"/>
          <w:szCs w:val="24"/>
        </w:rPr>
        <w:t>Kravčenokas</w:t>
      </w:r>
      <w:proofErr w:type="spellEnd"/>
      <w:r w:rsidR="00194D57">
        <w:rPr>
          <w:rFonts w:ascii="Times New Roman" w:hAnsi="Times New Roman" w:cs="Times New Roman"/>
          <w:sz w:val="24"/>
          <w:szCs w:val="24"/>
        </w:rPr>
        <w:t xml:space="preserve">  </w:t>
      </w:r>
      <w:r w:rsidR="000E616F" w:rsidRPr="000E616F">
        <w:rPr>
          <w:rFonts w:ascii="Times New Roman" w:hAnsi="Times New Roman" w:cs="Times New Roman"/>
          <w:sz w:val="24"/>
          <w:szCs w:val="24"/>
        </w:rPr>
        <w:t xml:space="preserve"> trenerei</w:t>
      </w:r>
      <w:r w:rsidR="00997EAC">
        <w:rPr>
          <w:rFonts w:ascii="Times New Roman" w:hAnsi="Times New Roman" w:cs="Times New Roman"/>
          <w:sz w:val="24"/>
          <w:szCs w:val="24"/>
        </w:rPr>
        <w:t xml:space="preserve"> </w:t>
      </w:r>
      <w:r w:rsidR="00194D57">
        <w:rPr>
          <w:rFonts w:ascii="Times New Roman" w:hAnsi="Times New Roman" w:cs="Times New Roman"/>
          <w:sz w:val="24"/>
          <w:szCs w:val="24"/>
        </w:rPr>
        <w:t xml:space="preserve">  </w:t>
      </w:r>
      <w:r w:rsidR="00997EAC" w:rsidRPr="00997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Natālijai </w:t>
      </w:r>
      <w:r w:rsidR="0019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7EAC" w:rsidRPr="00997EAC">
        <w:rPr>
          <w:rFonts w:ascii="Times New Roman" w:eastAsia="Times New Roman" w:hAnsi="Times New Roman" w:cs="Times New Roman"/>
          <w:sz w:val="24"/>
          <w:szCs w:val="24"/>
          <w:lang w:eastAsia="ru-RU"/>
        </w:rPr>
        <w:t>Novikovai</w:t>
      </w:r>
      <w:r w:rsidR="00194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616F" w:rsidRPr="000E616F">
        <w:rPr>
          <w:rFonts w:ascii="Times New Roman" w:hAnsi="Times New Roman" w:cs="Times New Roman"/>
          <w:sz w:val="24"/>
          <w:szCs w:val="24"/>
        </w:rPr>
        <w:t xml:space="preserve"> </w:t>
      </w:r>
      <w:r w:rsidR="00194D57">
        <w:rPr>
          <w:rFonts w:ascii="Times New Roman" w:hAnsi="Times New Roman" w:cs="Times New Roman"/>
          <w:sz w:val="24"/>
          <w:szCs w:val="24"/>
        </w:rPr>
        <w:t xml:space="preserve"> </w:t>
      </w:r>
      <w:r w:rsidRPr="000E616F">
        <w:rPr>
          <w:rFonts w:ascii="Times New Roman" w:hAnsi="Times New Roman" w:cs="Times New Roman"/>
          <w:sz w:val="24"/>
          <w:szCs w:val="24"/>
        </w:rPr>
        <w:t>naudas</w:t>
      </w:r>
      <w:r w:rsidRPr="00382AD6">
        <w:rPr>
          <w:rFonts w:ascii="Times New Roman" w:hAnsi="Times New Roman" w:cs="Times New Roman"/>
          <w:sz w:val="24"/>
          <w:szCs w:val="24"/>
        </w:rPr>
        <w:t xml:space="preserve"> </w:t>
      </w:r>
      <w:r w:rsidR="00194D57">
        <w:rPr>
          <w:rFonts w:ascii="Times New Roman" w:hAnsi="Times New Roman" w:cs="Times New Roman"/>
          <w:sz w:val="24"/>
          <w:szCs w:val="24"/>
        </w:rPr>
        <w:t xml:space="preserve">  </w:t>
      </w:r>
      <w:r w:rsidRPr="00382AD6">
        <w:rPr>
          <w:rFonts w:ascii="Times New Roman" w:hAnsi="Times New Roman" w:cs="Times New Roman"/>
          <w:sz w:val="24"/>
          <w:szCs w:val="24"/>
        </w:rPr>
        <w:t xml:space="preserve">balvu </w:t>
      </w:r>
    </w:p>
    <w:p w:rsidR="00382AD6" w:rsidRPr="00382AD6" w:rsidRDefault="002D1536" w:rsidP="00194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2371</w:t>
      </w:r>
      <w:r w:rsidR="00194D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4D57">
        <w:rPr>
          <w:rFonts w:ascii="Times New Roman" w:hAnsi="Times New Roman" w:cs="Times New Roman"/>
          <w:sz w:val="24"/>
          <w:szCs w:val="24"/>
        </w:rPr>
        <w:t>EUR</w:t>
      </w:r>
      <w:r w:rsidR="00382AD6" w:rsidRPr="00382AD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divi tūkstoši trīs simti septiņdesmit viens </w:t>
      </w:r>
      <w:proofErr w:type="spellStart"/>
      <w:r w:rsidR="00382AD6" w:rsidRPr="00382AD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382AD6" w:rsidRPr="00382AD6">
        <w:rPr>
          <w:rFonts w:ascii="Times New Roman" w:hAnsi="Times New Roman" w:cs="Times New Roman"/>
          <w:sz w:val="24"/>
          <w:szCs w:val="24"/>
        </w:rPr>
        <w:t>) apmērā.</w:t>
      </w:r>
    </w:p>
    <w:p w:rsidR="00382AD6" w:rsidRPr="00382AD6" w:rsidRDefault="00382AD6" w:rsidP="00194D57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2AD6">
        <w:rPr>
          <w:rFonts w:ascii="Times New Roman" w:hAnsi="Times New Roman" w:cs="Times New Roman"/>
          <w:sz w:val="24"/>
          <w:szCs w:val="24"/>
        </w:rPr>
        <w:t xml:space="preserve">Naudas balvu </w:t>
      </w:r>
      <w:r w:rsidR="00136E13">
        <w:rPr>
          <w:rFonts w:ascii="Times New Roman" w:hAnsi="Times New Roman" w:cs="Times New Roman"/>
          <w:sz w:val="24"/>
          <w:szCs w:val="24"/>
        </w:rPr>
        <w:t>i</w:t>
      </w:r>
      <w:r w:rsidR="00194D57">
        <w:rPr>
          <w:rFonts w:ascii="Times New Roman" w:hAnsi="Times New Roman" w:cs="Times New Roman"/>
          <w:sz w:val="24"/>
          <w:szCs w:val="24"/>
        </w:rPr>
        <w:t>zmaksai piešķirt līdzekļus 7114 EUR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36E13">
        <w:rPr>
          <w:rFonts w:ascii="Times New Roman" w:hAnsi="Times New Roman" w:cs="Times New Roman"/>
          <w:sz w:val="24"/>
          <w:szCs w:val="24"/>
        </w:rPr>
        <w:t>septiņi tūkstoši viens simts četrpadsmit</w:t>
      </w:r>
      <w:r w:rsidR="002D15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AD6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382AD6">
        <w:rPr>
          <w:rFonts w:ascii="Times New Roman" w:hAnsi="Times New Roman" w:cs="Times New Roman"/>
          <w:sz w:val="24"/>
          <w:szCs w:val="24"/>
        </w:rPr>
        <w:t xml:space="preserve">) 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apmērā no pašvaldības pamatbudžeta programmas „Izdevumi neparedzētiem gadījumiem” </w:t>
      </w:r>
      <w:r w:rsidRPr="00382AD6">
        <w:rPr>
          <w:rFonts w:ascii="Times New Roman" w:hAnsi="Times New Roman" w:cs="Times New Roman"/>
          <w:sz w:val="24"/>
          <w:szCs w:val="24"/>
        </w:rPr>
        <w:t>apmērā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Daugavpils pilsētas pašvaldības iestādei “Sporta pārvalde” (reģ.Nr.</w:t>
      </w:r>
      <w:r w:rsidRPr="00382AD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90011647754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juridiskā adrese: Stacijas ielā 47A, Daugavpils) un apstiprināt Daugavpils pilsētas pašvaldības iestādes “Sporta pārvalde” </w:t>
      </w:r>
      <w:r w:rsidR="002D1536"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pamatbudžeta programmas (iestādes/p</w:t>
      </w:r>
      <w:r w:rsidR="002D1536">
        <w:rPr>
          <w:rFonts w:ascii="Times New Roman" w:hAnsi="Times New Roman" w:cs="Times New Roman"/>
          <w:color w:val="000000" w:themeColor="text1"/>
          <w:sz w:val="24"/>
          <w:szCs w:val="24"/>
        </w:rPr>
        <w:t>asākuma) ieņēmuma un izdevuma</w:t>
      </w:r>
      <w:r w:rsidR="002D1536" w:rsidRPr="00994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D69" w:rsidRPr="00862769">
        <w:rPr>
          <w:rFonts w:ascii="Times New Roman" w:hAnsi="Times New Roman" w:cs="Times New Roman"/>
          <w:color w:val="000000" w:themeColor="text1"/>
          <w:sz w:val="24"/>
          <w:szCs w:val="24"/>
        </w:rPr>
        <w:t>tām</w:t>
      </w:r>
      <w:r w:rsidR="00994D69">
        <w:rPr>
          <w:rFonts w:ascii="Times New Roman" w:hAnsi="Times New Roman" w:cs="Times New Roman"/>
          <w:color w:val="000000" w:themeColor="text1"/>
          <w:sz w:val="24"/>
          <w:szCs w:val="24"/>
        </w:rPr>
        <w:t>es grozījumus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saskaņā ar pielikumu. </w:t>
      </w:r>
    </w:p>
    <w:p w:rsidR="00194D57" w:rsidRDefault="00194D57" w:rsidP="00194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AD6" w:rsidRPr="00382AD6" w:rsidRDefault="00382AD6" w:rsidP="00194D57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2AD6">
        <w:rPr>
          <w:rFonts w:ascii="Times New Roman" w:hAnsi="Times New Roman" w:cs="Times New Roman"/>
          <w:sz w:val="24"/>
          <w:szCs w:val="24"/>
        </w:rPr>
        <w:t xml:space="preserve">Pielikumā: 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Daugavpils pilsētas pašvaldības iestādes “Sporta pārvalde” pamatbudžeta programmas (iestādes/p</w:t>
      </w:r>
      <w:r w:rsidR="00994D69">
        <w:rPr>
          <w:rFonts w:ascii="Times New Roman" w:hAnsi="Times New Roman" w:cs="Times New Roman"/>
          <w:color w:val="000000" w:themeColor="text1"/>
          <w:sz w:val="24"/>
          <w:szCs w:val="24"/>
        </w:rPr>
        <w:t>asākuma) ieņēmuma un izdevuma</w:t>
      </w:r>
      <w:r w:rsidR="00994D69" w:rsidRPr="00994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D69"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tāme</w:t>
      </w:r>
      <w:r w:rsidR="00994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grozījumi </w:t>
      </w:r>
      <w:r w:rsidR="00994D69"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2019.gadam</w:t>
      </w:r>
      <w:r w:rsidRPr="00382A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2AD6" w:rsidRDefault="00382AD6" w:rsidP="00382AD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AD6" w:rsidRDefault="00FD6B12" w:rsidP="00382AD6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D1536">
        <w:rPr>
          <w:rFonts w:ascii="Times New Roman" w:hAnsi="Times New Roman" w:cs="Times New Roman"/>
          <w:sz w:val="24"/>
          <w:szCs w:val="24"/>
        </w:rPr>
        <w:t>omes priekšsēdētājs</w:t>
      </w:r>
      <w:r w:rsidR="002D1536">
        <w:rPr>
          <w:rFonts w:ascii="Times New Roman" w:hAnsi="Times New Roman" w:cs="Times New Roman"/>
          <w:sz w:val="24"/>
          <w:szCs w:val="24"/>
        </w:rPr>
        <w:tab/>
      </w:r>
      <w:r w:rsidR="002D1536">
        <w:rPr>
          <w:rFonts w:ascii="Times New Roman" w:hAnsi="Times New Roman" w:cs="Times New Roman"/>
          <w:sz w:val="24"/>
          <w:szCs w:val="24"/>
        </w:rPr>
        <w:tab/>
      </w:r>
      <w:r w:rsidR="00382AD6">
        <w:rPr>
          <w:rFonts w:ascii="Times New Roman" w:hAnsi="Times New Roman" w:cs="Times New Roman"/>
          <w:sz w:val="24"/>
          <w:szCs w:val="24"/>
        </w:rPr>
        <w:tab/>
      </w:r>
      <w:r w:rsidRPr="00FD6B12">
        <w:rPr>
          <w:rFonts w:ascii="Times New Roman" w:hAnsi="Times New Roman" w:cs="Times New Roman"/>
          <w:i/>
          <w:sz w:val="24"/>
          <w:szCs w:val="24"/>
        </w:rPr>
        <w:t>(</w:t>
      </w:r>
      <w:bookmarkStart w:id="2" w:name="_GoBack"/>
      <w:r w:rsidRPr="00FD6B12">
        <w:rPr>
          <w:rFonts w:ascii="Times New Roman" w:hAnsi="Times New Roman" w:cs="Times New Roman"/>
          <w:i/>
          <w:sz w:val="24"/>
          <w:szCs w:val="24"/>
        </w:rPr>
        <w:t>p</w:t>
      </w:r>
      <w:bookmarkEnd w:id="2"/>
      <w:r w:rsidRPr="00FD6B12">
        <w:rPr>
          <w:rFonts w:ascii="Times New Roman" w:hAnsi="Times New Roman" w:cs="Times New Roman"/>
          <w:i/>
          <w:sz w:val="24"/>
          <w:szCs w:val="24"/>
        </w:rPr>
        <w:t>ersoniskais paraksts)</w:t>
      </w:r>
      <w:r w:rsidR="00382AD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82AD6">
        <w:rPr>
          <w:rFonts w:ascii="Times New Roman" w:hAnsi="Times New Roman" w:cs="Times New Roman"/>
          <w:sz w:val="24"/>
          <w:szCs w:val="24"/>
        </w:rPr>
        <w:tab/>
      </w:r>
      <w:r w:rsidR="00382AD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D1536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382AD6" w:rsidSect="00194D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9A"/>
    <w:multiLevelType w:val="hybridMultilevel"/>
    <w:tmpl w:val="81D2E0BC"/>
    <w:lvl w:ilvl="0" w:tplc="73EA361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895"/>
    <w:multiLevelType w:val="hybridMultilevel"/>
    <w:tmpl w:val="E2B6EB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146FE"/>
    <w:multiLevelType w:val="hybridMultilevel"/>
    <w:tmpl w:val="85C2C5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0E"/>
    <w:rsid w:val="000E616F"/>
    <w:rsid w:val="00136E13"/>
    <w:rsid w:val="00194D57"/>
    <w:rsid w:val="002D1536"/>
    <w:rsid w:val="003543D3"/>
    <w:rsid w:val="0037360D"/>
    <w:rsid w:val="00382AD6"/>
    <w:rsid w:val="004C7A11"/>
    <w:rsid w:val="006504F0"/>
    <w:rsid w:val="0065769B"/>
    <w:rsid w:val="00876E0E"/>
    <w:rsid w:val="00994D69"/>
    <w:rsid w:val="00997EAC"/>
    <w:rsid w:val="00A43AAF"/>
    <w:rsid w:val="00CC228D"/>
    <w:rsid w:val="00CE5329"/>
    <w:rsid w:val="00FD6B12"/>
    <w:rsid w:val="00F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70F05EFE-3E25-4244-A387-B7874C48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6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A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itle">
    <w:name w:val="Title"/>
    <w:basedOn w:val="Normal"/>
    <w:link w:val="TitleChar"/>
    <w:qFormat/>
    <w:rsid w:val="00FD6B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FD6B1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1528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Ina Skipare</cp:lastModifiedBy>
  <cp:revision>19</cp:revision>
  <cp:lastPrinted>2019-07-10T11:38:00Z</cp:lastPrinted>
  <dcterms:created xsi:type="dcterms:W3CDTF">2019-03-27T08:40:00Z</dcterms:created>
  <dcterms:modified xsi:type="dcterms:W3CDTF">2019-08-20T07:18:00Z</dcterms:modified>
</cp:coreProperties>
</file>