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91" w:rsidRPr="00EE4591" w:rsidRDefault="00853591" w:rsidP="00C626CF">
      <w:pPr>
        <w:pStyle w:val="Title"/>
        <w:tabs>
          <w:tab w:val="left" w:pos="4111"/>
        </w:tabs>
        <w:jc w:val="left"/>
        <w:rPr>
          <w:b w:val="0"/>
          <w:bCs/>
          <w:sz w:val="24"/>
          <w:szCs w:val="24"/>
        </w:rPr>
      </w:pPr>
      <w:r>
        <w:tab/>
        <w:t xml:space="preserve"> </w:t>
      </w:r>
      <w:bookmarkStart w:id="0" w:name="_MON_1145971594"/>
      <w:bookmarkEnd w:id="0"/>
      <w:r w:rsidR="00C626CF">
        <w:rPr>
          <w:noProof/>
          <w:lang w:eastAsia="lv-LV"/>
        </w:rPr>
        <w:drawing>
          <wp:inline distT="0" distB="0" distL="0" distR="0" wp14:anchorId="46E419AB" wp14:editId="37B999C0">
            <wp:extent cx="485775" cy="590550"/>
            <wp:effectExtent l="0" t="0" r="9525" b="0"/>
            <wp:docPr id="6" name="Picture 6" descr="Description: 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1" w:name="_GoBack"/>
      <w:bookmarkEnd w:id="1"/>
    </w:p>
    <w:p w:rsidR="00853591" w:rsidRDefault="00853591" w:rsidP="00402A27">
      <w:pPr>
        <w:pStyle w:val="Title"/>
        <w:tabs>
          <w:tab w:val="left" w:pos="3969"/>
          <w:tab w:val="left" w:pos="4395"/>
        </w:tabs>
        <w:rPr>
          <w:b w:val="0"/>
          <w:bCs/>
        </w:rPr>
      </w:pPr>
      <w:r>
        <w:rPr>
          <w:b w:val="0"/>
          <w:bCs/>
        </w:rPr>
        <w:t xml:space="preserve">  LATVIJAS REPUBLIKAS</w:t>
      </w:r>
    </w:p>
    <w:p w:rsidR="00853591" w:rsidRDefault="00853591" w:rsidP="00402A27">
      <w:pPr>
        <w:pStyle w:val="Title"/>
        <w:tabs>
          <w:tab w:val="left" w:pos="3969"/>
          <w:tab w:val="left" w:pos="4395"/>
        </w:tabs>
      </w:pPr>
      <w:r>
        <w:t>DAUGAVPILS PILSĒTAS DOME</w:t>
      </w:r>
    </w:p>
    <w:p w:rsidR="00853591" w:rsidRPr="00C3756E" w:rsidRDefault="00C626CF"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853591">
        <w:rPr>
          <w:sz w:val="18"/>
          <w:szCs w:val="18"/>
        </w:rPr>
        <w:t>Reģ</w:t>
      </w:r>
      <w:proofErr w:type="spellEnd"/>
      <w:r w:rsidR="00853591">
        <w:rPr>
          <w:sz w:val="18"/>
          <w:szCs w:val="18"/>
        </w:rPr>
        <w:t>. Nr. 90000077325, K</w:t>
      </w:r>
      <w:r w:rsidR="00853591" w:rsidRPr="00C3756E">
        <w:rPr>
          <w:sz w:val="18"/>
          <w:szCs w:val="18"/>
        </w:rPr>
        <w:t>. V</w:t>
      </w:r>
      <w:r w:rsidR="00853591">
        <w:rPr>
          <w:sz w:val="18"/>
          <w:szCs w:val="18"/>
        </w:rPr>
        <w:t>aldemāra iela 1, Daugavpils, LV-</w:t>
      </w:r>
      <w:r w:rsidR="00853591" w:rsidRPr="00C3756E">
        <w:rPr>
          <w:sz w:val="18"/>
          <w:szCs w:val="18"/>
        </w:rPr>
        <w:t>5401, tālr</w:t>
      </w:r>
      <w:r w:rsidR="00853591">
        <w:rPr>
          <w:sz w:val="18"/>
          <w:szCs w:val="18"/>
        </w:rPr>
        <w:t>unis</w:t>
      </w:r>
      <w:r w:rsidR="00853591" w:rsidRPr="00C3756E">
        <w:rPr>
          <w:sz w:val="18"/>
          <w:szCs w:val="18"/>
        </w:rPr>
        <w:t xml:space="preserve"> 6</w:t>
      </w:r>
      <w:r w:rsidR="00853591" w:rsidRPr="00C3756E">
        <w:rPr>
          <w:sz w:val="18"/>
          <w:szCs w:val="18"/>
          <w:lang w:val="pl-PL"/>
        </w:rPr>
        <w:t>5404344, 65404346, fakss 65421941</w:t>
      </w:r>
    </w:p>
    <w:p w:rsidR="00853591" w:rsidRDefault="00853591"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53591" w:rsidRDefault="00853591" w:rsidP="00402A27">
      <w:pPr>
        <w:jc w:val="center"/>
        <w:rPr>
          <w:sz w:val="18"/>
          <w:szCs w:val="18"/>
          <w:u w:val="single"/>
        </w:rPr>
      </w:pPr>
    </w:p>
    <w:p w:rsidR="00853591" w:rsidRDefault="00853591" w:rsidP="00402A27">
      <w:pPr>
        <w:jc w:val="center"/>
        <w:rPr>
          <w:b/>
        </w:rPr>
      </w:pPr>
    </w:p>
    <w:p w:rsidR="00853591" w:rsidRPr="002E7F44" w:rsidRDefault="00853591" w:rsidP="00402A27">
      <w:pPr>
        <w:jc w:val="center"/>
        <w:rPr>
          <w:b/>
        </w:rPr>
      </w:pPr>
      <w:r w:rsidRPr="002E7F44">
        <w:rPr>
          <w:b/>
        </w:rPr>
        <w:t>LĒMUMS</w:t>
      </w:r>
    </w:p>
    <w:p w:rsidR="00853591" w:rsidRPr="002E7F44" w:rsidRDefault="00853591" w:rsidP="002E7F44">
      <w:pPr>
        <w:spacing w:after="120"/>
        <w:jc w:val="center"/>
        <w:rPr>
          <w:sz w:val="2"/>
          <w:szCs w:val="2"/>
        </w:rPr>
      </w:pPr>
    </w:p>
    <w:p w:rsidR="00853591" w:rsidRDefault="00853591" w:rsidP="002E7F44">
      <w:pPr>
        <w:jc w:val="center"/>
      </w:pPr>
      <w:r>
        <w:t>Daugavpi</w:t>
      </w:r>
      <w:r w:rsidRPr="002E7F44">
        <w:t>lī</w:t>
      </w:r>
    </w:p>
    <w:p w:rsidR="00475375" w:rsidRPr="00A81B3D" w:rsidRDefault="00475375" w:rsidP="00A81B3D">
      <w:pPr>
        <w:ind w:left="720" w:firstLine="720"/>
        <w:jc w:val="right"/>
        <w:rPr>
          <w:b/>
          <w:bCs/>
        </w:rPr>
      </w:pPr>
    </w:p>
    <w:p w:rsidR="00FE0209" w:rsidRDefault="00FB58A0" w:rsidP="00FE0209">
      <w:pPr>
        <w:jc w:val="both"/>
        <w:rPr>
          <w:b/>
          <w:bCs/>
        </w:rPr>
      </w:pPr>
      <w:r>
        <w:t>201</w:t>
      </w:r>
      <w:r w:rsidR="00FD1A4F">
        <w:t>9</w:t>
      </w:r>
      <w:r w:rsidR="00FE0209">
        <w:t>.gada 28.jūnijā</w:t>
      </w:r>
      <w:r w:rsidR="00FE0209">
        <w:tab/>
        <w:t xml:space="preserve">                                                                                    N</w:t>
      </w:r>
      <w:r w:rsidR="00E201F9">
        <w:rPr>
          <w:b/>
          <w:bCs/>
        </w:rPr>
        <w:t>r.427</w:t>
      </w:r>
    </w:p>
    <w:p w:rsidR="00FE0209" w:rsidRPr="00B4459B" w:rsidRDefault="00FE0209" w:rsidP="00FE0209">
      <w:pPr>
        <w:jc w:val="both"/>
        <w:rPr>
          <w:szCs w:val="22"/>
        </w:rPr>
      </w:pPr>
      <w:r>
        <w:rPr>
          <w:bCs/>
        </w:rPr>
        <w:t xml:space="preserve">                                                                                                                    </w:t>
      </w:r>
      <w:r w:rsidR="007228E8">
        <w:rPr>
          <w:bCs/>
        </w:rPr>
        <w:t xml:space="preserve">   (prot.</w:t>
      </w:r>
      <w:r w:rsidRPr="00B4459B">
        <w:rPr>
          <w:szCs w:val="22"/>
        </w:rPr>
        <w:t>Nr.</w:t>
      </w:r>
      <w:r>
        <w:rPr>
          <w:szCs w:val="22"/>
        </w:rPr>
        <w:t>24</w:t>
      </w:r>
      <w:r w:rsidRPr="00B4459B">
        <w:rPr>
          <w:szCs w:val="22"/>
        </w:rPr>
        <w:t>,</w:t>
      </w:r>
      <w:r w:rsidR="00E201F9">
        <w:rPr>
          <w:szCs w:val="22"/>
        </w:rPr>
        <w:t xml:space="preserve"> 33</w:t>
      </w:r>
      <w:r w:rsidRPr="00B4459B">
        <w:rPr>
          <w:szCs w:val="22"/>
        </w:rPr>
        <w:t>.§)</w:t>
      </w:r>
    </w:p>
    <w:p w:rsidR="00506B3C" w:rsidRPr="00AD39DE" w:rsidRDefault="00506B3C" w:rsidP="00FE0209">
      <w:pPr>
        <w:jc w:val="both"/>
      </w:pPr>
    </w:p>
    <w:p w:rsidR="00FE0209" w:rsidRDefault="00FE0209" w:rsidP="00FE0209">
      <w:pPr>
        <w:jc w:val="both"/>
        <w:rPr>
          <w:b/>
        </w:rPr>
      </w:pPr>
    </w:p>
    <w:p w:rsidR="00C925C7" w:rsidRDefault="00C31C44" w:rsidP="007228E8">
      <w:pPr>
        <w:jc w:val="center"/>
        <w:rPr>
          <w:b/>
        </w:rPr>
      </w:pPr>
      <w:r w:rsidRPr="00D11150">
        <w:rPr>
          <w:b/>
        </w:rPr>
        <w:t>Par grozījum</w:t>
      </w:r>
      <w:r w:rsidR="00BE1DFB">
        <w:rPr>
          <w:b/>
        </w:rPr>
        <w:t>iem</w:t>
      </w:r>
      <w:r w:rsidR="00963281">
        <w:rPr>
          <w:b/>
        </w:rPr>
        <w:t xml:space="preserve"> </w:t>
      </w:r>
      <w:r w:rsidRPr="00D11150">
        <w:rPr>
          <w:b/>
        </w:rPr>
        <w:t>Daugavpils pilsētas domes</w:t>
      </w:r>
    </w:p>
    <w:p w:rsidR="00D11150" w:rsidRPr="00094830" w:rsidRDefault="00D11150" w:rsidP="007228E8">
      <w:pPr>
        <w:jc w:val="center"/>
        <w:rPr>
          <w:b/>
          <w:bCs/>
        </w:rPr>
      </w:pPr>
      <w:r w:rsidRPr="00D11150">
        <w:rPr>
          <w:b/>
        </w:rPr>
        <w:t>20</w:t>
      </w:r>
      <w:r w:rsidR="00FB58A0">
        <w:rPr>
          <w:b/>
        </w:rPr>
        <w:t>1</w:t>
      </w:r>
      <w:r w:rsidR="00FA1F29">
        <w:rPr>
          <w:b/>
        </w:rPr>
        <w:t>6</w:t>
      </w:r>
      <w:r w:rsidRPr="00D11150">
        <w:rPr>
          <w:b/>
        </w:rPr>
        <w:t xml:space="preserve">.gada </w:t>
      </w:r>
      <w:r w:rsidR="00C12336">
        <w:rPr>
          <w:b/>
        </w:rPr>
        <w:t>15.septembra</w:t>
      </w:r>
      <w:r w:rsidRPr="00D11150">
        <w:rPr>
          <w:b/>
        </w:rPr>
        <w:t xml:space="preserve"> lēmumā Nr</w:t>
      </w:r>
      <w:r w:rsidR="00C12336">
        <w:rPr>
          <w:b/>
        </w:rPr>
        <w:t>.472</w:t>
      </w:r>
    </w:p>
    <w:p w:rsidR="00371FE6" w:rsidRDefault="00371FE6" w:rsidP="007228E8">
      <w:pPr>
        <w:ind w:firstLine="708"/>
        <w:jc w:val="center"/>
      </w:pPr>
    </w:p>
    <w:p w:rsidR="004F54F7" w:rsidRPr="00853591" w:rsidRDefault="006F2355" w:rsidP="005E0487">
      <w:pPr>
        <w:ind w:firstLine="426"/>
        <w:jc w:val="both"/>
        <w:rPr>
          <w:b/>
          <w:bCs/>
        </w:rPr>
      </w:pPr>
      <w:r w:rsidRPr="00FE0209">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w:t>
      </w:r>
      <w:r w:rsidR="00A26414" w:rsidRPr="00FE0209">
        <w:t xml:space="preserve"> ar</w:t>
      </w:r>
      <w:r w:rsidRPr="00FE0209">
        <w:t xml:space="preserve"> Domes 2016.gada 24.marta lēmumu Nr.124) 7.punktu, </w:t>
      </w:r>
      <w:r w:rsidR="00103544" w:rsidRPr="00FE0209">
        <w:t xml:space="preserve">Centrālās finanšu un līgumu aģentūras (turpmāk – CFLA) 2019.gada 4.aprīļa vēstuli Nr.39-2-60/3404 “Par izmaiņām projektu iesniegumu vērtēšanas komisijas nozīmētā pārstāvja personas datos” un </w:t>
      </w:r>
      <w:r w:rsidR="001C6BA7" w:rsidRPr="00FE0209">
        <w:t>Finanšu ministrijas 2019.gada 30.maija vēstuli Nr.5.1.-25/21/2500 “Par pārstāvju deleģēšanu”</w:t>
      </w:r>
      <w:r w:rsidR="00100DFB" w:rsidRPr="00FE0209">
        <w:t>,</w:t>
      </w:r>
      <w:r w:rsidR="00E201F9" w:rsidRPr="00E201F9">
        <w:rPr>
          <w:color w:val="FF0000"/>
        </w:rPr>
        <w:t xml:space="preserve"> </w:t>
      </w:r>
      <w:r w:rsidR="00E201F9" w:rsidRPr="00853591">
        <w:t>atklāti balsojot: PAR – 10 (</w:t>
      </w:r>
      <w:proofErr w:type="spellStart"/>
      <w:r w:rsidR="00E201F9" w:rsidRPr="00853591">
        <w:t>J.Dukšinskis</w:t>
      </w:r>
      <w:proofErr w:type="spellEnd"/>
      <w:r w:rsidR="00E201F9" w:rsidRPr="00853591">
        <w:t xml:space="preserve">, </w:t>
      </w:r>
      <w:proofErr w:type="spellStart"/>
      <w:r w:rsidR="00E201F9" w:rsidRPr="00853591">
        <w:t>A.Gržibovskis</w:t>
      </w:r>
      <w:proofErr w:type="spellEnd"/>
      <w:r w:rsidR="00E201F9" w:rsidRPr="00853591">
        <w:t xml:space="preserve">, </w:t>
      </w:r>
      <w:proofErr w:type="spellStart"/>
      <w:r w:rsidR="00E201F9" w:rsidRPr="00853591">
        <w:t>L.Jankovska</w:t>
      </w:r>
      <w:proofErr w:type="spellEnd"/>
      <w:r w:rsidR="00E201F9" w:rsidRPr="00853591">
        <w:t xml:space="preserve">, </w:t>
      </w:r>
      <w:proofErr w:type="spellStart"/>
      <w:r w:rsidR="00E201F9" w:rsidRPr="00853591">
        <w:t>I.Kokina</w:t>
      </w:r>
      <w:proofErr w:type="spellEnd"/>
      <w:r w:rsidR="00E201F9" w:rsidRPr="00853591">
        <w:t xml:space="preserve">, </w:t>
      </w:r>
      <w:proofErr w:type="spellStart"/>
      <w:r w:rsidR="00E201F9" w:rsidRPr="00853591">
        <w:t>V.Kononovs</w:t>
      </w:r>
      <w:proofErr w:type="spellEnd"/>
      <w:r w:rsidR="00E201F9" w:rsidRPr="00853591">
        <w:t xml:space="preserve">, </w:t>
      </w:r>
      <w:proofErr w:type="spellStart"/>
      <w:r w:rsidR="00E201F9" w:rsidRPr="00853591">
        <w:t>N.Kožanova</w:t>
      </w:r>
      <w:proofErr w:type="spellEnd"/>
      <w:r w:rsidR="00E201F9" w:rsidRPr="00853591">
        <w:t xml:space="preserve">, </w:t>
      </w:r>
      <w:proofErr w:type="spellStart"/>
      <w:r w:rsidR="00E201F9" w:rsidRPr="00853591">
        <w:t>M.Lavrenovs</w:t>
      </w:r>
      <w:proofErr w:type="spellEnd"/>
      <w:r w:rsidR="00E201F9" w:rsidRPr="00853591">
        <w:t xml:space="preserve">, J.Lāčplēsis, </w:t>
      </w:r>
      <w:proofErr w:type="spellStart"/>
      <w:r w:rsidR="00E201F9" w:rsidRPr="00853591">
        <w:t>H.Soldatjonoka</w:t>
      </w:r>
      <w:proofErr w:type="spellEnd"/>
      <w:r w:rsidR="00E201F9" w:rsidRPr="00853591">
        <w:t xml:space="preserve">, </w:t>
      </w:r>
      <w:proofErr w:type="spellStart"/>
      <w:r w:rsidR="00E201F9" w:rsidRPr="00853591">
        <w:t>A.Zdanovskis</w:t>
      </w:r>
      <w:proofErr w:type="spellEnd"/>
      <w:r w:rsidR="00E201F9" w:rsidRPr="00853591">
        <w:t xml:space="preserve">), PRET – nav, ATTURAS – nav, </w:t>
      </w:r>
      <w:r w:rsidR="00100DFB" w:rsidRPr="00853591">
        <w:t xml:space="preserve"> </w:t>
      </w:r>
      <w:r w:rsidR="00FE0209" w:rsidRPr="00853591">
        <w:rPr>
          <w:b/>
        </w:rPr>
        <w:t>Daugavpils pilsētas dome nolemj</w:t>
      </w:r>
      <w:r w:rsidR="00FE0209" w:rsidRPr="00853591">
        <w:rPr>
          <w:b/>
          <w:bCs/>
        </w:rPr>
        <w:t>:</w:t>
      </w:r>
    </w:p>
    <w:p w:rsidR="00C12336" w:rsidRPr="00FE0209" w:rsidRDefault="001C6BA7" w:rsidP="00FE0209">
      <w:pPr>
        <w:tabs>
          <w:tab w:val="left" w:pos="284"/>
        </w:tabs>
        <w:jc w:val="both"/>
        <w:rPr>
          <w:bCs/>
        </w:rPr>
      </w:pPr>
      <w:r w:rsidRPr="00FE0209">
        <w:tab/>
      </w:r>
      <w:r w:rsidR="00612EF6" w:rsidRPr="00FE0209">
        <w:t>I</w:t>
      </w:r>
      <w:r w:rsidR="00FA1F29" w:rsidRPr="00FE0209">
        <w:t>zdarīt</w:t>
      </w:r>
      <w:r w:rsidR="0024437A" w:rsidRPr="00FE0209">
        <w:t xml:space="preserve"> </w:t>
      </w:r>
      <w:r w:rsidR="00FA1F29" w:rsidRPr="00FE0209">
        <w:t>Domes</w:t>
      </w:r>
      <w:r w:rsidR="00C31C44" w:rsidRPr="00FE0209">
        <w:t xml:space="preserve"> </w:t>
      </w:r>
      <w:r w:rsidR="00371FE6" w:rsidRPr="00FE0209">
        <w:t>201</w:t>
      </w:r>
      <w:r w:rsidR="00FA1F29" w:rsidRPr="00FE0209">
        <w:t>6</w:t>
      </w:r>
      <w:r w:rsidR="00371FE6" w:rsidRPr="00FE0209">
        <w:t xml:space="preserve">.gada </w:t>
      </w:r>
      <w:r w:rsidR="006F2355" w:rsidRPr="00FE0209">
        <w:t>15.septembra</w:t>
      </w:r>
      <w:r w:rsidR="00371FE6" w:rsidRPr="00FE0209">
        <w:t xml:space="preserve"> lēmumā Nr.</w:t>
      </w:r>
      <w:r w:rsidR="006F2355" w:rsidRPr="00FE0209">
        <w:t>472</w:t>
      </w:r>
      <w:r w:rsidR="00371FE6" w:rsidRPr="00FE0209">
        <w:t xml:space="preserve"> „</w:t>
      </w:r>
      <w:r w:rsidR="00FA1F29" w:rsidRPr="00FE0209">
        <w:rPr>
          <w:bCs/>
        </w:rPr>
        <w:t>Par Daugavpils pilsētas domes Eiropas Savienības fondu projektu iesniegumu vērtēšanas komisijas sastāva apstiprināšanu</w:t>
      </w:r>
      <w:r w:rsidR="00963281" w:rsidRPr="00FE0209">
        <w:rPr>
          <w:bCs/>
        </w:rPr>
        <w:t>”</w:t>
      </w:r>
      <w:r w:rsidR="00C12336" w:rsidRPr="00FE0209">
        <w:rPr>
          <w:bCs/>
        </w:rPr>
        <w:t xml:space="preserve"> šādus grozījumus:</w:t>
      </w:r>
    </w:p>
    <w:p w:rsidR="001C6BA7" w:rsidRPr="00FE0209" w:rsidRDefault="001C6BA7" w:rsidP="00FE0209">
      <w:pPr>
        <w:pStyle w:val="ListParagraph"/>
        <w:numPr>
          <w:ilvl w:val="1"/>
          <w:numId w:val="4"/>
        </w:numPr>
        <w:ind w:left="641" w:hanging="357"/>
        <w:contextualSpacing w:val="0"/>
        <w:jc w:val="both"/>
        <w:rPr>
          <w:bCs/>
        </w:rPr>
      </w:pPr>
      <w:r w:rsidRPr="00FE0209">
        <w:rPr>
          <w:bCs/>
        </w:rPr>
        <w:t>aizstāt 1.1.3.4. apakšpunktā vārdus “Ilze Lapiņa” ar vārdiem “Ilze Blumberga”;</w:t>
      </w:r>
    </w:p>
    <w:p w:rsidR="00961029" w:rsidRPr="00FE0209" w:rsidRDefault="00961029" w:rsidP="00FE0209">
      <w:pPr>
        <w:pStyle w:val="ListParagraph"/>
        <w:numPr>
          <w:ilvl w:val="1"/>
          <w:numId w:val="4"/>
        </w:numPr>
        <w:tabs>
          <w:tab w:val="left" w:pos="284"/>
        </w:tabs>
        <w:ind w:left="641" w:hanging="357"/>
        <w:contextualSpacing w:val="0"/>
        <w:jc w:val="both"/>
        <w:rPr>
          <w:bCs/>
        </w:rPr>
      </w:pPr>
      <w:r w:rsidRPr="00FE0209">
        <w:rPr>
          <w:bCs/>
        </w:rPr>
        <w:t xml:space="preserve">izteikt </w:t>
      </w:r>
      <w:r w:rsidR="001C6BA7" w:rsidRPr="00FE0209">
        <w:rPr>
          <w:bCs/>
        </w:rPr>
        <w:t>1.2.1</w:t>
      </w:r>
      <w:r w:rsidRPr="00FE0209">
        <w:rPr>
          <w:bCs/>
        </w:rPr>
        <w:t>. apakšpunktu šādā redakcijā:</w:t>
      </w:r>
    </w:p>
    <w:p w:rsidR="00FD1A4F" w:rsidRPr="00FE0209" w:rsidRDefault="00961029" w:rsidP="00FE0209">
      <w:pPr>
        <w:pStyle w:val="ListParagraph"/>
        <w:tabs>
          <w:tab w:val="left" w:pos="284"/>
        </w:tabs>
        <w:ind w:left="0" w:firstLine="284"/>
        <w:contextualSpacing w:val="0"/>
        <w:jc w:val="both"/>
        <w:rPr>
          <w:bCs/>
        </w:rPr>
      </w:pPr>
      <w:r w:rsidRPr="00FE0209">
        <w:rPr>
          <w:bCs/>
        </w:rPr>
        <w:t>“</w:t>
      </w:r>
      <w:r w:rsidR="001C6BA7" w:rsidRPr="00FE0209">
        <w:rPr>
          <w:bCs/>
        </w:rPr>
        <w:t>1.2.1</w:t>
      </w:r>
      <w:r w:rsidRPr="00FE0209">
        <w:rPr>
          <w:bCs/>
        </w:rPr>
        <w:t xml:space="preserve">. </w:t>
      </w:r>
      <w:r w:rsidR="001C6BA7" w:rsidRPr="00FE0209">
        <w:rPr>
          <w:bCs/>
        </w:rPr>
        <w:t xml:space="preserve">novērotājs - Finanšu ministrijas Eiropas Savienības fondu stratēģijas departamenta Publisko investīciju attīstības nodaļas vecākā eksperte </w:t>
      </w:r>
      <w:r w:rsidR="00FD1A4F" w:rsidRPr="00FE0209">
        <w:rPr>
          <w:bCs/>
        </w:rPr>
        <w:t xml:space="preserve">Līva Zvirgzdiņa </w:t>
      </w:r>
      <w:r w:rsidR="001C6BA7" w:rsidRPr="00FE0209">
        <w:rPr>
          <w:bCs/>
        </w:rPr>
        <w:t xml:space="preserve"> un kā aizvietotājs Finanšu ministrijas Eiropas Savienības fondu stratēģijas departamenta Publisko investīciju attīstības nodaļas vecākā eksperte Anna </w:t>
      </w:r>
      <w:proofErr w:type="spellStart"/>
      <w:r w:rsidR="001C6BA7" w:rsidRPr="00FE0209">
        <w:rPr>
          <w:bCs/>
        </w:rPr>
        <w:t>Pukse</w:t>
      </w:r>
      <w:proofErr w:type="spellEnd"/>
      <w:r w:rsidRPr="00FE0209">
        <w:rPr>
          <w:bCs/>
        </w:rPr>
        <w:t>;”;</w:t>
      </w:r>
    </w:p>
    <w:p w:rsidR="00FD1A4F" w:rsidRPr="00FE0209" w:rsidRDefault="00FD1A4F" w:rsidP="00FE0209">
      <w:pPr>
        <w:pStyle w:val="ListParagraph"/>
        <w:numPr>
          <w:ilvl w:val="1"/>
          <w:numId w:val="4"/>
        </w:numPr>
        <w:ind w:left="646"/>
        <w:contextualSpacing w:val="0"/>
        <w:jc w:val="both"/>
        <w:rPr>
          <w:bCs/>
        </w:rPr>
      </w:pPr>
      <w:r w:rsidRPr="00FE0209">
        <w:rPr>
          <w:bCs/>
        </w:rPr>
        <w:t>aizstāt 2.1.3.4. apakšpunktā vārdus “Ilze Lapiņa” ar vārdiem “Ilze Blumberga”;</w:t>
      </w:r>
    </w:p>
    <w:p w:rsidR="00FD1A4F" w:rsidRPr="00FE0209" w:rsidRDefault="00FD1A4F" w:rsidP="00FE0209">
      <w:pPr>
        <w:pStyle w:val="ListParagraph"/>
        <w:numPr>
          <w:ilvl w:val="1"/>
          <w:numId w:val="4"/>
        </w:numPr>
        <w:ind w:left="646"/>
        <w:contextualSpacing w:val="0"/>
        <w:jc w:val="both"/>
        <w:rPr>
          <w:bCs/>
        </w:rPr>
      </w:pPr>
      <w:r w:rsidRPr="00FE0209">
        <w:rPr>
          <w:bCs/>
        </w:rPr>
        <w:t>izteikt 2.2.1. apakšpunktu šādā redakcijā:</w:t>
      </w:r>
    </w:p>
    <w:p w:rsidR="00FD1A4F" w:rsidRPr="00FE0209" w:rsidRDefault="00FD1A4F" w:rsidP="007228E8">
      <w:pPr>
        <w:pStyle w:val="ListParagraph"/>
        <w:ind w:left="0" w:firstLine="284"/>
        <w:contextualSpacing w:val="0"/>
        <w:jc w:val="both"/>
        <w:rPr>
          <w:bCs/>
          <w:iCs/>
        </w:rPr>
      </w:pPr>
      <w:r w:rsidRPr="00FE0209">
        <w:rPr>
          <w:bCs/>
          <w:iCs/>
        </w:rPr>
        <w:t xml:space="preserve">“2.2.1. novērotājs - Finanšu ministrijas Eiropas Savienības fondu stratēģijas departamenta Publisko investīciju attīstības nodaļas vecākā eksperte Līva Zvirgzdiņa  un kā aizvietotājs Finanšu ministrijas Eiropas Savienības fondu stratēģijas departamenta Publisko investīciju attīstības nodaļas vecākā eksperte Anna </w:t>
      </w:r>
      <w:proofErr w:type="spellStart"/>
      <w:r w:rsidRPr="00FE0209">
        <w:rPr>
          <w:bCs/>
          <w:iCs/>
        </w:rPr>
        <w:t>Pukse</w:t>
      </w:r>
      <w:proofErr w:type="spellEnd"/>
      <w:r w:rsidRPr="00FE0209">
        <w:rPr>
          <w:bCs/>
          <w:iCs/>
        </w:rPr>
        <w:t>;”.</w:t>
      </w:r>
    </w:p>
    <w:p w:rsidR="00FD1A4F" w:rsidRPr="00FE0209" w:rsidRDefault="00FD1A4F" w:rsidP="00FE0209">
      <w:pPr>
        <w:jc w:val="both"/>
        <w:rPr>
          <w:color w:val="000000" w:themeColor="text1"/>
          <w:lang w:eastAsia="en-US"/>
        </w:rPr>
      </w:pPr>
    </w:p>
    <w:p w:rsidR="009435C8" w:rsidRDefault="00FD1A4F" w:rsidP="00FE0209">
      <w:pPr>
        <w:jc w:val="both"/>
        <w:rPr>
          <w:color w:val="000000" w:themeColor="text1"/>
          <w:lang w:eastAsia="en-US"/>
        </w:rPr>
      </w:pPr>
      <w:r w:rsidRPr="00FE0209">
        <w:rPr>
          <w:color w:val="000000" w:themeColor="text1"/>
          <w:lang w:eastAsia="en-US"/>
        </w:rPr>
        <w:t xml:space="preserve">Daugavpils pilsētas domes </w:t>
      </w:r>
    </w:p>
    <w:p w:rsidR="00FD1A4F" w:rsidRPr="00FE0209" w:rsidRDefault="00FD1A4F" w:rsidP="00FE0209">
      <w:pPr>
        <w:jc w:val="both"/>
        <w:rPr>
          <w:color w:val="000000" w:themeColor="text1"/>
          <w:lang w:eastAsia="en-US"/>
        </w:rPr>
      </w:pPr>
      <w:r w:rsidRPr="00FE0209">
        <w:rPr>
          <w:color w:val="000000" w:themeColor="text1"/>
          <w:lang w:eastAsia="en-US"/>
        </w:rPr>
        <w:t>priekšsēdētāja vietnieks</w:t>
      </w:r>
      <w:r w:rsidRPr="00FE0209">
        <w:rPr>
          <w:color w:val="000000" w:themeColor="text1"/>
          <w:lang w:eastAsia="en-US"/>
        </w:rPr>
        <w:tab/>
        <w:t xml:space="preserve">   </w:t>
      </w:r>
      <w:r w:rsidR="00853591" w:rsidRPr="00853591">
        <w:rPr>
          <w:i/>
          <w:color w:val="000000" w:themeColor="text1"/>
          <w:lang w:eastAsia="en-US"/>
        </w:rPr>
        <w:t>(personiskais paraksts)</w:t>
      </w:r>
      <w:r w:rsidR="00FE0209">
        <w:rPr>
          <w:color w:val="000000" w:themeColor="text1"/>
          <w:lang w:eastAsia="en-US"/>
        </w:rPr>
        <w:t xml:space="preserve">              </w:t>
      </w:r>
      <w:r w:rsidR="009435C8">
        <w:rPr>
          <w:color w:val="000000" w:themeColor="text1"/>
          <w:lang w:eastAsia="en-US"/>
        </w:rPr>
        <w:t xml:space="preserve">                                        </w:t>
      </w:r>
      <w:r w:rsidR="00FE0209">
        <w:rPr>
          <w:color w:val="000000" w:themeColor="text1"/>
          <w:lang w:eastAsia="en-US"/>
        </w:rPr>
        <w:t xml:space="preserve"> </w:t>
      </w:r>
      <w:proofErr w:type="spellStart"/>
      <w:r w:rsidRPr="00FE0209">
        <w:rPr>
          <w:color w:val="000000" w:themeColor="text1"/>
          <w:lang w:eastAsia="en-US"/>
        </w:rPr>
        <w:t>A.Zdanovskis</w:t>
      </w:r>
      <w:proofErr w:type="spellEnd"/>
    </w:p>
    <w:p w:rsidR="00FD1A4F" w:rsidRPr="00FE0209" w:rsidRDefault="009435C8" w:rsidP="00FE0209">
      <w:pPr>
        <w:jc w:val="both"/>
        <w:rPr>
          <w:lang w:eastAsia="en-US"/>
        </w:rPr>
      </w:pPr>
      <w:r>
        <w:rPr>
          <w:lang w:eastAsia="en-US"/>
        </w:rPr>
        <w:t xml:space="preserve">         </w:t>
      </w:r>
    </w:p>
    <w:sectPr w:rsidR="00FD1A4F" w:rsidRPr="00FE0209" w:rsidSect="00FE02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6A54A3"/>
    <w:multiLevelType w:val="multilevel"/>
    <w:tmpl w:val="2CD6664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082355"/>
    <w:rsid w:val="00094830"/>
    <w:rsid w:val="000C5105"/>
    <w:rsid w:val="00100DFB"/>
    <w:rsid w:val="00103235"/>
    <w:rsid w:val="00103544"/>
    <w:rsid w:val="001055E7"/>
    <w:rsid w:val="001832E0"/>
    <w:rsid w:val="001C6BA7"/>
    <w:rsid w:val="001D2D4A"/>
    <w:rsid w:val="001D34B2"/>
    <w:rsid w:val="002244A7"/>
    <w:rsid w:val="0024437A"/>
    <w:rsid w:val="002630A0"/>
    <w:rsid w:val="00264449"/>
    <w:rsid w:val="0026626C"/>
    <w:rsid w:val="002870AA"/>
    <w:rsid w:val="00287552"/>
    <w:rsid w:val="00296951"/>
    <w:rsid w:val="002F1080"/>
    <w:rsid w:val="0030468E"/>
    <w:rsid w:val="00324271"/>
    <w:rsid w:val="00365442"/>
    <w:rsid w:val="00371FE6"/>
    <w:rsid w:val="004344CC"/>
    <w:rsid w:val="00450975"/>
    <w:rsid w:val="00475375"/>
    <w:rsid w:val="0048609A"/>
    <w:rsid w:val="00495126"/>
    <w:rsid w:val="004D0F3C"/>
    <w:rsid w:val="004F54F7"/>
    <w:rsid w:val="00506B3C"/>
    <w:rsid w:val="005B5843"/>
    <w:rsid w:val="005C0036"/>
    <w:rsid w:val="005C764E"/>
    <w:rsid w:val="005D3821"/>
    <w:rsid w:val="005E0487"/>
    <w:rsid w:val="00612EF6"/>
    <w:rsid w:val="006649FA"/>
    <w:rsid w:val="00690C03"/>
    <w:rsid w:val="00695062"/>
    <w:rsid w:val="006D40CB"/>
    <w:rsid w:val="006E6A84"/>
    <w:rsid w:val="006F2355"/>
    <w:rsid w:val="007228E8"/>
    <w:rsid w:val="00745311"/>
    <w:rsid w:val="007A4E5C"/>
    <w:rsid w:val="007B4288"/>
    <w:rsid w:val="008063B0"/>
    <w:rsid w:val="00853591"/>
    <w:rsid w:val="0086344C"/>
    <w:rsid w:val="00877E49"/>
    <w:rsid w:val="00881C33"/>
    <w:rsid w:val="008972A2"/>
    <w:rsid w:val="008A2C30"/>
    <w:rsid w:val="00927545"/>
    <w:rsid w:val="0093581D"/>
    <w:rsid w:val="009435C8"/>
    <w:rsid w:val="00955FD7"/>
    <w:rsid w:val="00961029"/>
    <w:rsid w:val="00963281"/>
    <w:rsid w:val="009A66CF"/>
    <w:rsid w:val="00A22728"/>
    <w:rsid w:val="00A26414"/>
    <w:rsid w:val="00A37CF1"/>
    <w:rsid w:val="00A62519"/>
    <w:rsid w:val="00A67A82"/>
    <w:rsid w:val="00A81B3D"/>
    <w:rsid w:val="00A909D7"/>
    <w:rsid w:val="00A95C55"/>
    <w:rsid w:val="00AA7EEB"/>
    <w:rsid w:val="00AB1998"/>
    <w:rsid w:val="00AD5839"/>
    <w:rsid w:val="00AE2C31"/>
    <w:rsid w:val="00B023C5"/>
    <w:rsid w:val="00B07BDD"/>
    <w:rsid w:val="00B07CC9"/>
    <w:rsid w:val="00B4790F"/>
    <w:rsid w:val="00BE1DFB"/>
    <w:rsid w:val="00BF2C62"/>
    <w:rsid w:val="00C07303"/>
    <w:rsid w:val="00C12336"/>
    <w:rsid w:val="00C13CA1"/>
    <w:rsid w:val="00C1443D"/>
    <w:rsid w:val="00C31C44"/>
    <w:rsid w:val="00C626CF"/>
    <w:rsid w:val="00C925C7"/>
    <w:rsid w:val="00CA2F84"/>
    <w:rsid w:val="00CB1A9B"/>
    <w:rsid w:val="00D11150"/>
    <w:rsid w:val="00D55FDA"/>
    <w:rsid w:val="00D75D45"/>
    <w:rsid w:val="00D876D9"/>
    <w:rsid w:val="00DD35BE"/>
    <w:rsid w:val="00DE6B62"/>
    <w:rsid w:val="00DE795F"/>
    <w:rsid w:val="00DF3316"/>
    <w:rsid w:val="00DF6688"/>
    <w:rsid w:val="00E0314A"/>
    <w:rsid w:val="00E05243"/>
    <w:rsid w:val="00E161A3"/>
    <w:rsid w:val="00E16825"/>
    <w:rsid w:val="00E201F9"/>
    <w:rsid w:val="00E615A5"/>
    <w:rsid w:val="00EA2E7D"/>
    <w:rsid w:val="00EB3F6E"/>
    <w:rsid w:val="00EE2135"/>
    <w:rsid w:val="00F266C3"/>
    <w:rsid w:val="00F46ADE"/>
    <w:rsid w:val="00F60C3E"/>
    <w:rsid w:val="00F9622B"/>
    <w:rsid w:val="00FA1F29"/>
    <w:rsid w:val="00FA4064"/>
    <w:rsid w:val="00FB58A0"/>
    <w:rsid w:val="00FD1A4F"/>
    <w:rsid w:val="00FE0209"/>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Title">
    <w:name w:val="Title"/>
    <w:basedOn w:val="Normal"/>
    <w:link w:val="TitleChar"/>
    <w:qFormat/>
    <w:rsid w:val="00853591"/>
    <w:pPr>
      <w:jc w:val="center"/>
    </w:pPr>
    <w:rPr>
      <w:b/>
      <w:sz w:val="28"/>
      <w:szCs w:val="20"/>
      <w:lang w:eastAsia="ru-RU"/>
    </w:rPr>
  </w:style>
  <w:style w:type="character" w:customStyle="1" w:styleId="TitleChar">
    <w:name w:val="Title Char"/>
    <w:basedOn w:val="DefaultParagraphFont"/>
    <w:link w:val="Title"/>
    <w:rsid w:val="00853591"/>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Title">
    <w:name w:val="Title"/>
    <w:basedOn w:val="Normal"/>
    <w:link w:val="TitleChar"/>
    <w:qFormat/>
    <w:rsid w:val="00853591"/>
    <w:pPr>
      <w:jc w:val="center"/>
    </w:pPr>
    <w:rPr>
      <w:b/>
      <w:sz w:val="28"/>
      <w:szCs w:val="20"/>
      <w:lang w:eastAsia="ru-RU"/>
    </w:rPr>
  </w:style>
  <w:style w:type="character" w:customStyle="1" w:styleId="TitleChar">
    <w:name w:val="Title Char"/>
    <w:basedOn w:val="DefaultParagraphFont"/>
    <w:link w:val="Title"/>
    <w:rsid w:val="00853591"/>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FE13-DD78-4626-B8E9-67C9BE36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2476</Characters>
  <Application>Microsoft Office Word</Application>
  <DocSecurity>0</DocSecurity>
  <Lines>20</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Ilmars Salkovskis</cp:lastModifiedBy>
  <cp:revision>2</cp:revision>
  <cp:lastPrinted>2019-07-02T07:08:00Z</cp:lastPrinted>
  <dcterms:created xsi:type="dcterms:W3CDTF">2019-08-01T08:23:00Z</dcterms:created>
  <dcterms:modified xsi:type="dcterms:W3CDTF">2019-08-01T08:23:00Z</dcterms:modified>
</cp:coreProperties>
</file>