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56" w:rsidRPr="006E378D" w:rsidRDefault="00FB1E56" w:rsidP="00FB1E56">
      <w:pPr>
        <w:pStyle w:val="Title"/>
        <w:tabs>
          <w:tab w:val="left" w:pos="3969"/>
        </w:tabs>
        <w:rPr>
          <w:rFonts w:ascii="Times New Roman" w:hAnsi="Times New Roman"/>
          <w:b w:val="0"/>
          <w:bCs w:val="0"/>
          <w:sz w:val="28"/>
          <w:szCs w:val="28"/>
        </w:rPr>
      </w:pPr>
      <w:r>
        <w:rPr>
          <w:noProof/>
          <w:lang w:eastAsia="lv-LV"/>
        </w:rPr>
        <w:drawing>
          <wp:inline distT="0" distB="0" distL="0" distR="0" wp14:anchorId="1C48ED1B" wp14:editId="34BCD909">
            <wp:extent cx="485775" cy="590550"/>
            <wp:effectExtent l="0" t="0" r="9525" b="0"/>
            <wp:docPr id="6" name="Picture 6" descr="Description: Description: 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FB1E56" w:rsidRPr="006E378D" w:rsidRDefault="00FB1E56" w:rsidP="00FB1E56">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FB1E56" w:rsidRPr="006E378D" w:rsidRDefault="00FB1E56" w:rsidP="00FB1E56">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FB1E56" w:rsidRDefault="00FB1E56" w:rsidP="00FB1E56">
      <w:pPr>
        <w:spacing w:after="0"/>
        <w:jc w:val="center"/>
        <w:rPr>
          <w:rFonts w:ascii="Times New Roman" w:hAnsi="Times New Roman"/>
          <w:sz w:val="18"/>
          <w:szCs w:val="18"/>
          <w:lang w:val="pl-PL"/>
        </w:rPr>
      </w:pPr>
      <w:r w:rsidRPr="0082689F">
        <w:rPr>
          <w:rFonts w:ascii="Times New Roman" w:hAnsi="Times New Roman"/>
          <w:noProof/>
          <w:sz w:val="18"/>
          <w:szCs w:val="18"/>
          <w:lang w:val="lv-LV" w:eastAsia="lv-LV"/>
        </w:rPr>
        <mc:AlternateContent>
          <mc:Choice Requires="wps">
            <w:drawing>
              <wp:anchor distT="0" distB="0" distL="114300" distR="114300" simplePos="0" relativeHeight="251659264" behindDoc="0" locked="0" layoutInCell="1" allowOverlap="1" wp14:anchorId="4FC0929B" wp14:editId="29C5209F">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proofErr w:type="gramStart"/>
      <w:r w:rsidRPr="00A817DC">
        <w:rPr>
          <w:rFonts w:ascii="Times New Roman" w:hAnsi="Times New Roman"/>
          <w:sz w:val="18"/>
          <w:szCs w:val="18"/>
        </w:rPr>
        <w:t>Reģ</w:t>
      </w:r>
      <w:proofErr w:type="spellEnd"/>
      <w:r w:rsidRPr="00A817DC">
        <w:rPr>
          <w:rFonts w:ascii="Times New Roman" w:hAnsi="Times New Roman"/>
          <w:sz w:val="18"/>
          <w:szCs w:val="18"/>
        </w:rPr>
        <w:t>.</w:t>
      </w:r>
      <w:proofErr w:type="gramEnd"/>
      <w:r w:rsidRPr="00A817DC">
        <w:rPr>
          <w:rFonts w:ascii="Times New Roman" w:hAnsi="Times New Roman"/>
          <w:sz w:val="18"/>
          <w:szCs w:val="18"/>
        </w:rPr>
        <w:t xml:space="preserve"> Nr. 90000077325, K. </w:t>
      </w:r>
      <w:proofErr w:type="spellStart"/>
      <w:r w:rsidRPr="00A817DC">
        <w:rPr>
          <w:rFonts w:ascii="Times New Roman" w:hAnsi="Times New Roman"/>
          <w:sz w:val="18"/>
          <w:szCs w:val="18"/>
        </w:rPr>
        <w:t>Valdemāra</w:t>
      </w:r>
      <w:proofErr w:type="spellEnd"/>
      <w:r w:rsidRPr="00A817DC">
        <w:rPr>
          <w:rFonts w:ascii="Times New Roman" w:hAnsi="Times New Roman"/>
          <w:sz w:val="18"/>
          <w:szCs w:val="18"/>
        </w:rPr>
        <w:t xml:space="preserve"> </w:t>
      </w:r>
      <w:proofErr w:type="spellStart"/>
      <w:r w:rsidRPr="00A817DC">
        <w:rPr>
          <w:rFonts w:ascii="Times New Roman" w:hAnsi="Times New Roman"/>
          <w:sz w:val="18"/>
          <w:szCs w:val="18"/>
        </w:rPr>
        <w:t>iela</w:t>
      </w:r>
      <w:proofErr w:type="spellEnd"/>
      <w:r w:rsidRPr="00A817DC">
        <w:rPr>
          <w:rFonts w:ascii="Times New Roman" w:hAnsi="Times New Roman"/>
          <w:sz w:val="18"/>
          <w:szCs w:val="18"/>
        </w:rPr>
        <w:t xml:space="preserve"> 1, Daugavpils, LV-5401, </w:t>
      </w:r>
      <w:proofErr w:type="spellStart"/>
      <w:r w:rsidRPr="00A817DC">
        <w:rPr>
          <w:rFonts w:ascii="Times New Roman" w:hAnsi="Times New Roman"/>
          <w:sz w:val="18"/>
          <w:szCs w:val="18"/>
        </w:rPr>
        <w:t>tālrunis</w:t>
      </w:r>
      <w:proofErr w:type="spellEnd"/>
      <w:r w:rsidRPr="00A817DC">
        <w:rPr>
          <w:rFonts w:ascii="Times New Roman" w:hAnsi="Times New Roman"/>
          <w:sz w:val="18"/>
          <w:szCs w:val="18"/>
        </w:rPr>
        <w:t xml:space="preserve">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p>
    <w:p w:rsidR="00FB1E56" w:rsidRPr="00A817DC" w:rsidRDefault="00FB1E56" w:rsidP="00FB1E56">
      <w:pPr>
        <w:spacing w:after="0"/>
        <w:jc w:val="center"/>
        <w:rPr>
          <w:rFonts w:ascii="Times New Roman" w:hAnsi="Times New Roman"/>
          <w:sz w:val="18"/>
          <w:szCs w:val="18"/>
          <w:u w:val="single"/>
        </w:rPr>
      </w:pPr>
      <w:proofErr w:type="gramStart"/>
      <w:r w:rsidRPr="00A817DC">
        <w:rPr>
          <w:rFonts w:ascii="Times New Roman" w:hAnsi="Times New Roman"/>
          <w:sz w:val="18"/>
          <w:szCs w:val="18"/>
        </w:rPr>
        <w:t>e-pasts</w:t>
      </w:r>
      <w:proofErr w:type="gramEnd"/>
      <w:r w:rsidRPr="00A817DC">
        <w:rPr>
          <w:rFonts w:ascii="Times New Roman" w:hAnsi="Times New Roman"/>
          <w:sz w:val="18"/>
          <w:szCs w:val="18"/>
        </w:rPr>
        <w:t>: info@daugavpils.lv   www.daugavpils.lv</w:t>
      </w:r>
    </w:p>
    <w:p w:rsidR="005F325E" w:rsidRDefault="005F325E" w:rsidP="005F325E">
      <w:pPr>
        <w:spacing w:after="0" w:line="240" w:lineRule="auto"/>
        <w:rPr>
          <w:rFonts w:ascii="Times New Roman" w:hAnsi="Times New Roman"/>
          <w:sz w:val="24"/>
          <w:szCs w:val="24"/>
          <w:lang w:val="lv-LV"/>
        </w:rPr>
      </w:pPr>
    </w:p>
    <w:p w:rsidR="004A3AB6" w:rsidRPr="004A3AB6" w:rsidRDefault="004A3AB6" w:rsidP="005F325E">
      <w:pPr>
        <w:spacing w:after="0" w:line="240" w:lineRule="auto"/>
        <w:rPr>
          <w:rFonts w:ascii="Times New Roman" w:hAnsi="Times New Roman"/>
          <w:b/>
          <w:sz w:val="24"/>
          <w:szCs w:val="24"/>
          <w:lang w:val="lv-LV"/>
        </w:rPr>
      </w:pPr>
      <w:r>
        <w:rPr>
          <w:rFonts w:ascii="Times New Roman" w:hAnsi="Times New Roman"/>
          <w:sz w:val="24"/>
          <w:szCs w:val="24"/>
          <w:lang w:val="lv-LV"/>
        </w:rPr>
        <w:t xml:space="preserve">2019.gada 25.jūlijā                                                                        </w:t>
      </w:r>
      <w:r w:rsidRPr="004A3AB6">
        <w:rPr>
          <w:rFonts w:ascii="Times New Roman" w:hAnsi="Times New Roman"/>
          <w:b/>
          <w:sz w:val="24"/>
          <w:szCs w:val="24"/>
          <w:lang w:val="lv-LV"/>
        </w:rPr>
        <w:t>Saistošie noteikumi Nr.15</w:t>
      </w:r>
    </w:p>
    <w:p w:rsidR="004A3AB6" w:rsidRDefault="004A3AB6" w:rsidP="004A3AB6">
      <w:pPr>
        <w:spacing w:after="0" w:line="240" w:lineRule="auto"/>
        <w:jc w:val="center"/>
        <w:rPr>
          <w:rFonts w:ascii="Times New Roman" w:hAnsi="Times New Roman"/>
          <w:sz w:val="24"/>
          <w:szCs w:val="24"/>
          <w:lang w:val="lv-LV"/>
        </w:rPr>
      </w:pPr>
      <w:r>
        <w:rPr>
          <w:rFonts w:ascii="Times New Roman" w:hAnsi="Times New Roman"/>
          <w:sz w:val="24"/>
          <w:szCs w:val="24"/>
          <w:lang w:val="lv-LV"/>
        </w:rPr>
        <w:t xml:space="preserve">                                                                          </w:t>
      </w:r>
      <w:r w:rsidR="0087117A">
        <w:rPr>
          <w:rFonts w:ascii="Times New Roman" w:hAnsi="Times New Roman"/>
          <w:sz w:val="24"/>
          <w:szCs w:val="24"/>
          <w:lang w:val="lv-LV"/>
        </w:rPr>
        <w:t xml:space="preserve">          (prot. Nr.28, 8</w:t>
      </w:r>
      <w:r>
        <w:rPr>
          <w:rFonts w:ascii="Times New Roman" w:hAnsi="Times New Roman"/>
          <w:sz w:val="24"/>
          <w:szCs w:val="24"/>
          <w:lang w:val="lv-LV"/>
        </w:rPr>
        <w:t>.§)</w:t>
      </w:r>
    </w:p>
    <w:p w:rsidR="004A3AB6" w:rsidRDefault="004A3AB6" w:rsidP="004A3AB6">
      <w:pPr>
        <w:spacing w:after="0" w:line="240" w:lineRule="auto"/>
        <w:jc w:val="center"/>
        <w:rPr>
          <w:rFonts w:ascii="Times New Roman" w:hAnsi="Times New Roman"/>
          <w:sz w:val="24"/>
          <w:szCs w:val="24"/>
          <w:lang w:val="lv-LV"/>
        </w:rPr>
      </w:pPr>
    </w:p>
    <w:p w:rsidR="004A3AB6" w:rsidRDefault="004A3AB6" w:rsidP="004A3AB6">
      <w:pPr>
        <w:spacing w:after="0" w:line="240" w:lineRule="auto"/>
        <w:jc w:val="center"/>
        <w:rPr>
          <w:rFonts w:ascii="Times New Roman" w:hAnsi="Times New Roman"/>
          <w:sz w:val="24"/>
          <w:szCs w:val="24"/>
          <w:lang w:val="lv-LV"/>
        </w:rPr>
      </w:pPr>
    </w:p>
    <w:p w:rsidR="004A3AB6" w:rsidRPr="0087117A" w:rsidRDefault="004A3AB6" w:rsidP="004A3AB6">
      <w:pPr>
        <w:spacing w:after="0" w:line="240" w:lineRule="auto"/>
        <w:jc w:val="center"/>
        <w:rPr>
          <w:rFonts w:ascii="Times New Roman" w:hAnsi="Times New Roman"/>
          <w:sz w:val="24"/>
          <w:szCs w:val="24"/>
          <w:lang w:val="lv-LV"/>
        </w:rPr>
      </w:pPr>
      <w:r>
        <w:rPr>
          <w:rFonts w:ascii="Times New Roman" w:hAnsi="Times New Roman"/>
          <w:sz w:val="24"/>
          <w:szCs w:val="24"/>
          <w:lang w:val="lv-LV"/>
        </w:rPr>
        <w:t xml:space="preserve">                                                                                     </w:t>
      </w:r>
      <w:r w:rsidRPr="0087117A">
        <w:rPr>
          <w:rFonts w:ascii="Times New Roman" w:hAnsi="Times New Roman"/>
          <w:sz w:val="24"/>
          <w:szCs w:val="24"/>
          <w:lang w:val="lv-LV"/>
        </w:rPr>
        <w:t>APSTIPRINĀTI</w:t>
      </w:r>
    </w:p>
    <w:p w:rsidR="004A3AB6" w:rsidRPr="0087117A" w:rsidRDefault="004A3AB6" w:rsidP="004A3AB6">
      <w:pPr>
        <w:spacing w:after="0" w:line="240" w:lineRule="auto"/>
        <w:jc w:val="right"/>
        <w:rPr>
          <w:rFonts w:ascii="Times New Roman" w:hAnsi="Times New Roman"/>
          <w:sz w:val="24"/>
          <w:szCs w:val="24"/>
          <w:lang w:val="lv-LV"/>
        </w:rPr>
      </w:pPr>
      <w:r w:rsidRPr="0087117A">
        <w:rPr>
          <w:rFonts w:ascii="Times New Roman" w:hAnsi="Times New Roman"/>
          <w:sz w:val="24"/>
          <w:szCs w:val="24"/>
          <w:lang w:val="lv-LV"/>
        </w:rPr>
        <w:t xml:space="preserve">ar Daugavpils pilsētas domes </w:t>
      </w:r>
    </w:p>
    <w:p w:rsidR="004A3AB6" w:rsidRPr="0087117A" w:rsidRDefault="004A3AB6" w:rsidP="004A3AB6">
      <w:pPr>
        <w:spacing w:after="0" w:line="240" w:lineRule="auto"/>
        <w:jc w:val="center"/>
        <w:rPr>
          <w:rFonts w:ascii="Times New Roman" w:hAnsi="Times New Roman"/>
          <w:sz w:val="24"/>
          <w:szCs w:val="24"/>
          <w:lang w:val="lv-LV"/>
        </w:rPr>
      </w:pPr>
      <w:r w:rsidRPr="0087117A">
        <w:rPr>
          <w:rFonts w:ascii="Times New Roman" w:hAnsi="Times New Roman"/>
          <w:sz w:val="24"/>
          <w:szCs w:val="24"/>
          <w:lang w:val="lv-LV"/>
        </w:rPr>
        <w:t xml:space="preserve">                                                                                        2019.gada 25.jūlija</w:t>
      </w:r>
    </w:p>
    <w:p w:rsidR="004A3AB6" w:rsidRPr="0087117A" w:rsidRDefault="004A3AB6" w:rsidP="0087117A">
      <w:pPr>
        <w:spacing w:after="0" w:line="240" w:lineRule="auto"/>
        <w:jc w:val="center"/>
        <w:rPr>
          <w:rFonts w:ascii="Times New Roman" w:hAnsi="Times New Roman"/>
          <w:sz w:val="24"/>
          <w:szCs w:val="24"/>
          <w:lang w:val="lv-LV"/>
        </w:rPr>
      </w:pPr>
      <w:r w:rsidRPr="0087117A">
        <w:rPr>
          <w:rFonts w:ascii="Times New Roman" w:hAnsi="Times New Roman"/>
          <w:sz w:val="24"/>
          <w:szCs w:val="24"/>
          <w:lang w:val="lv-LV"/>
        </w:rPr>
        <w:t xml:space="preserve">                                                                              </w:t>
      </w:r>
      <w:r w:rsidR="0087117A" w:rsidRPr="0087117A">
        <w:rPr>
          <w:rFonts w:ascii="Times New Roman" w:hAnsi="Times New Roman"/>
          <w:sz w:val="24"/>
          <w:szCs w:val="24"/>
          <w:lang w:val="lv-LV"/>
        </w:rPr>
        <w:t xml:space="preserve">      lēmumu Nr. 459</w:t>
      </w:r>
    </w:p>
    <w:p w:rsidR="0087117A" w:rsidRPr="0087117A" w:rsidRDefault="0087117A" w:rsidP="004A3AB6">
      <w:pPr>
        <w:spacing w:after="0" w:line="240" w:lineRule="auto"/>
        <w:jc w:val="center"/>
        <w:rPr>
          <w:rFonts w:ascii="Times New Roman" w:eastAsia="Times New Roman" w:hAnsi="Times New Roman"/>
          <w:b/>
          <w:sz w:val="24"/>
          <w:szCs w:val="24"/>
          <w:lang w:val="lv-LV"/>
        </w:rPr>
      </w:pPr>
    </w:p>
    <w:p w:rsidR="0087117A" w:rsidRDefault="0087117A" w:rsidP="004A3AB6">
      <w:pPr>
        <w:spacing w:after="0" w:line="240" w:lineRule="auto"/>
        <w:jc w:val="center"/>
        <w:rPr>
          <w:rFonts w:ascii="Times New Roman" w:eastAsia="Times New Roman" w:hAnsi="Times New Roman"/>
          <w:b/>
          <w:sz w:val="24"/>
          <w:szCs w:val="24"/>
          <w:lang w:val="lv-LV"/>
        </w:rPr>
      </w:pPr>
    </w:p>
    <w:p w:rsidR="004A3AB6" w:rsidRPr="00BD6F20" w:rsidRDefault="004A3AB6" w:rsidP="004A3AB6">
      <w:pPr>
        <w:spacing w:after="0" w:line="240" w:lineRule="auto"/>
        <w:jc w:val="center"/>
        <w:rPr>
          <w:lang w:val="lv-LV"/>
        </w:rPr>
      </w:pPr>
      <w:r>
        <w:rPr>
          <w:rFonts w:ascii="Times New Roman" w:eastAsia="Times New Roman" w:hAnsi="Times New Roman"/>
          <w:b/>
          <w:sz w:val="24"/>
          <w:szCs w:val="24"/>
          <w:lang w:val="lv-LV"/>
        </w:rPr>
        <w:t>Grozījumi Daugavpils pilsētas domes 2008.gada 31.janvāra saistošajos noteikumos Nr.2 „Pašvaldības stipendijas piešķiršanas kārtība”</w:t>
      </w:r>
    </w:p>
    <w:p w:rsidR="004A3AB6" w:rsidRDefault="004A3AB6" w:rsidP="004A3AB6">
      <w:pPr>
        <w:spacing w:after="0" w:line="240" w:lineRule="auto"/>
        <w:rPr>
          <w:rFonts w:ascii="Times New Roman" w:eastAsia="Times New Roman" w:hAnsi="Times New Roman"/>
          <w:b/>
          <w:bCs/>
          <w:sz w:val="24"/>
          <w:szCs w:val="24"/>
          <w:lang w:val="lv-LV"/>
        </w:rPr>
      </w:pPr>
    </w:p>
    <w:p w:rsidR="004A3AB6" w:rsidRPr="0087117A" w:rsidRDefault="004A3AB6" w:rsidP="0087117A">
      <w:pPr>
        <w:spacing w:after="0" w:line="240" w:lineRule="auto"/>
        <w:jc w:val="both"/>
        <w:rPr>
          <w:rFonts w:ascii="Times New Roman" w:hAnsi="Times New Roman"/>
          <w:iCs/>
          <w:sz w:val="24"/>
          <w:szCs w:val="24"/>
          <w:lang w:val="lv-LV"/>
        </w:rPr>
      </w:pPr>
      <w:r w:rsidRPr="0087117A">
        <w:rPr>
          <w:rFonts w:ascii="Times New Roman" w:hAnsi="Times New Roman"/>
          <w:iCs/>
          <w:sz w:val="24"/>
          <w:szCs w:val="24"/>
          <w:lang w:val="lv-LV"/>
        </w:rPr>
        <w:t xml:space="preserve">Izdoti saskaņā ar likuma “Par pašvaldībām” </w:t>
      </w:r>
    </w:p>
    <w:p w:rsidR="004A3AB6" w:rsidRPr="0087117A" w:rsidRDefault="004A3AB6" w:rsidP="0087117A">
      <w:pPr>
        <w:spacing w:after="0" w:line="240" w:lineRule="auto"/>
        <w:jc w:val="both"/>
        <w:rPr>
          <w:rFonts w:ascii="Times New Roman" w:hAnsi="Times New Roman"/>
          <w:iCs/>
          <w:sz w:val="24"/>
          <w:szCs w:val="24"/>
          <w:lang w:val="lv-LV"/>
        </w:rPr>
      </w:pPr>
      <w:r w:rsidRPr="0087117A">
        <w:rPr>
          <w:rFonts w:ascii="Times New Roman" w:hAnsi="Times New Roman"/>
          <w:iCs/>
          <w:sz w:val="24"/>
          <w:szCs w:val="24"/>
          <w:lang w:val="lv-LV"/>
        </w:rPr>
        <w:t>15.panta pirmās daļas 4.punktu un 43.panta trešo daļu</w:t>
      </w:r>
    </w:p>
    <w:p w:rsidR="004A3AB6" w:rsidRPr="0087117A" w:rsidRDefault="004A3AB6" w:rsidP="0087117A">
      <w:pPr>
        <w:shd w:val="clear" w:color="auto" w:fill="FFFFFF"/>
        <w:spacing w:after="0" w:line="240" w:lineRule="auto"/>
        <w:ind w:firstLine="720"/>
        <w:jc w:val="both"/>
        <w:rPr>
          <w:rFonts w:ascii="Times New Roman" w:eastAsia="Times New Roman" w:hAnsi="Times New Roman"/>
          <w:sz w:val="24"/>
          <w:szCs w:val="24"/>
          <w:lang w:val="lv-LV" w:eastAsia="lv-LV"/>
        </w:rPr>
      </w:pPr>
      <w:r w:rsidRPr="0087117A">
        <w:rPr>
          <w:rFonts w:ascii="Times New Roman" w:eastAsia="Times New Roman" w:hAnsi="Times New Roman"/>
          <w:color w:val="000000"/>
          <w:sz w:val="24"/>
          <w:szCs w:val="24"/>
          <w:lang w:val="lv-LV" w:eastAsia="lv-LV"/>
        </w:rPr>
        <w:t xml:space="preserve">Izdarīt Daugavpils pilsētas domes 2008.gada 31.janvāra saistošajos noteikumos Nr.2 </w:t>
      </w:r>
      <w:r w:rsidRPr="0087117A">
        <w:rPr>
          <w:rFonts w:ascii="Times New Roman" w:eastAsia="Times New Roman" w:hAnsi="Times New Roman"/>
          <w:bCs/>
          <w:color w:val="000000"/>
          <w:sz w:val="24"/>
          <w:szCs w:val="24"/>
          <w:lang w:val="lv-LV" w:eastAsia="lv-LV"/>
        </w:rPr>
        <w:t>„</w:t>
      </w:r>
      <w:r w:rsidRPr="0087117A">
        <w:rPr>
          <w:rFonts w:ascii="Times New Roman" w:eastAsia="Times New Roman" w:hAnsi="Times New Roman"/>
          <w:sz w:val="24"/>
          <w:szCs w:val="24"/>
          <w:lang w:val="lv-LV"/>
        </w:rPr>
        <w:t>Pašvaldības stipendijas piešķiršanas kārtība</w:t>
      </w:r>
      <w:r w:rsidRPr="0087117A">
        <w:rPr>
          <w:rFonts w:ascii="Times New Roman" w:eastAsia="Times New Roman" w:hAnsi="Times New Roman"/>
          <w:bCs/>
          <w:sz w:val="24"/>
          <w:szCs w:val="24"/>
          <w:lang w:val="lv-LV" w:eastAsia="lv-LV"/>
        </w:rPr>
        <w:t>”</w:t>
      </w:r>
      <w:r w:rsidRPr="0087117A">
        <w:rPr>
          <w:rFonts w:ascii="Times New Roman" w:eastAsia="Times New Roman" w:hAnsi="Times New Roman"/>
          <w:sz w:val="24"/>
          <w:szCs w:val="24"/>
          <w:lang w:val="lv-LV" w:eastAsia="lv-LV"/>
        </w:rPr>
        <w:t xml:space="preserve"> (</w:t>
      </w:r>
      <w:r w:rsidRPr="0087117A">
        <w:rPr>
          <w:rFonts w:ascii="Times New Roman" w:hAnsi="Times New Roman"/>
          <w:sz w:val="24"/>
          <w:szCs w:val="24"/>
          <w:lang w:val="lv-LV"/>
        </w:rPr>
        <w:t xml:space="preserve">LV, 34 (3818) 29.02.2008., 49 (3833), 28.03.2008., 154 (4346), 29.09.2010.,84 (4482), 31.05.2011, 210 (5016), 28.10.2013., 250 (5056), 20.12.2013., 138 (5198), 17.07.2014., 182 (5242), 15.09.2014., 74 (5392), 16.04.2015., 215 (5533) 03.11.2015.,  229 (5547), 23.11.2015., </w:t>
      </w:r>
      <w:r w:rsidRPr="0087117A">
        <w:rPr>
          <w:rStyle w:val="Hyperlink"/>
          <w:rFonts w:ascii="Times New Roman" w:hAnsi="Times New Roman"/>
          <w:sz w:val="24"/>
          <w:szCs w:val="24"/>
          <w:lang w:val="lv-LV"/>
        </w:rPr>
        <w:t xml:space="preserve">143 (5715), 27.07.2016., 188 (5760) 28.09.2016., 183 (6010), 14.09.2017., </w:t>
      </w:r>
      <w:hyperlink r:id="rId9" w:tgtFrame="_blank" w:history="1">
        <w:r w:rsidRPr="0087117A">
          <w:rPr>
            <w:rStyle w:val="Hyperlink"/>
            <w:rFonts w:ascii="Times New Roman" w:hAnsi="Times New Roman"/>
            <w:sz w:val="24"/>
            <w:szCs w:val="24"/>
            <w:lang w:val="lv-LV"/>
          </w:rPr>
          <w:t xml:space="preserve"> 41 (6127), 27.02.2018.</w:t>
        </w:r>
      </w:hyperlink>
      <w:r w:rsidRPr="0087117A">
        <w:rPr>
          <w:rFonts w:ascii="Times New Roman" w:eastAsia="Times New Roman" w:hAnsi="Times New Roman"/>
          <w:sz w:val="24"/>
          <w:szCs w:val="24"/>
          <w:lang w:val="lv-LV" w:eastAsia="lv-LV"/>
        </w:rPr>
        <w:t>) (turpmāk – noteikumi) šādus grozījumus:</w:t>
      </w:r>
    </w:p>
    <w:p w:rsidR="004A3AB6" w:rsidRPr="0087117A" w:rsidRDefault="004A3AB6" w:rsidP="0087117A">
      <w:pPr>
        <w:pStyle w:val="ListParagraph"/>
        <w:numPr>
          <w:ilvl w:val="0"/>
          <w:numId w:val="1"/>
        </w:numPr>
        <w:shd w:val="clear" w:color="auto" w:fill="FFFFFF"/>
        <w:spacing w:after="0" w:line="240" w:lineRule="auto"/>
        <w:jc w:val="both"/>
        <w:rPr>
          <w:rFonts w:ascii="Times New Roman" w:eastAsia="Times New Roman" w:hAnsi="Times New Roman"/>
          <w:sz w:val="24"/>
          <w:szCs w:val="24"/>
          <w:lang w:val="lv-LV" w:eastAsia="lv-LV"/>
        </w:rPr>
      </w:pPr>
      <w:r w:rsidRPr="0087117A">
        <w:rPr>
          <w:rFonts w:ascii="Times New Roman" w:eastAsia="Times New Roman" w:hAnsi="Times New Roman"/>
          <w:sz w:val="24"/>
          <w:szCs w:val="24"/>
          <w:lang w:val="lv-LV" w:eastAsia="lv-LV"/>
        </w:rPr>
        <w:t>Svītrot noteikumu 2.2.3.apakšpunktu.</w:t>
      </w:r>
    </w:p>
    <w:p w:rsidR="004A3AB6" w:rsidRPr="0087117A" w:rsidRDefault="004A3AB6" w:rsidP="0087117A">
      <w:pPr>
        <w:pStyle w:val="ListParagraph"/>
        <w:numPr>
          <w:ilvl w:val="0"/>
          <w:numId w:val="1"/>
        </w:numPr>
        <w:shd w:val="clear" w:color="auto" w:fill="FFFFFF"/>
        <w:spacing w:after="0" w:line="240" w:lineRule="auto"/>
        <w:jc w:val="both"/>
        <w:rPr>
          <w:rFonts w:ascii="Times New Roman" w:eastAsia="Times New Roman" w:hAnsi="Times New Roman"/>
          <w:sz w:val="24"/>
          <w:szCs w:val="24"/>
          <w:lang w:val="lv-LV" w:eastAsia="lv-LV"/>
        </w:rPr>
      </w:pPr>
      <w:r w:rsidRPr="0087117A">
        <w:rPr>
          <w:rFonts w:ascii="Times New Roman" w:eastAsia="Times New Roman" w:hAnsi="Times New Roman"/>
          <w:sz w:val="24"/>
          <w:szCs w:val="24"/>
          <w:lang w:val="lv-LV" w:eastAsia="lv-LV"/>
        </w:rPr>
        <w:t>Svītrot noteikumu 2.3.</w:t>
      </w:r>
      <w:r w:rsidRPr="0087117A">
        <w:rPr>
          <w:rFonts w:ascii="Times New Roman" w:eastAsia="Times New Roman" w:hAnsi="Times New Roman"/>
          <w:sz w:val="24"/>
          <w:szCs w:val="24"/>
          <w:vertAlign w:val="superscript"/>
          <w:lang w:val="lv-LV" w:eastAsia="lv-LV"/>
        </w:rPr>
        <w:t xml:space="preserve">2 </w:t>
      </w:r>
      <w:r w:rsidRPr="0087117A">
        <w:rPr>
          <w:rFonts w:ascii="Times New Roman" w:eastAsia="Times New Roman" w:hAnsi="Times New Roman"/>
          <w:sz w:val="24"/>
          <w:szCs w:val="24"/>
          <w:lang w:val="lv-LV" w:eastAsia="lv-LV"/>
        </w:rPr>
        <w:t>apakšpunktu.</w:t>
      </w:r>
    </w:p>
    <w:p w:rsidR="004A3AB6" w:rsidRPr="0087117A" w:rsidRDefault="004A3AB6" w:rsidP="0087117A">
      <w:pPr>
        <w:pStyle w:val="ListParagraph"/>
        <w:numPr>
          <w:ilvl w:val="0"/>
          <w:numId w:val="1"/>
        </w:numPr>
        <w:shd w:val="clear" w:color="auto" w:fill="FFFFFF"/>
        <w:spacing w:after="0" w:line="240" w:lineRule="auto"/>
        <w:jc w:val="both"/>
        <w:rPr>
          <w:rFonts w:ascii="Times New Roman" w:eastAsia="Times New Roman" w:hAnsi="Times New Roman"/>
          <w:sz w:val="24"/>
          <w:szCs w:val="24"/>
          <w:lang w:val="lv-LV" w:eastAsia="lv-LV"/>
        </w:rPr>
      </w:pPr>
      <w:r w:rsidRPr="0087117A">
        <w:rPr>
          <w:rFonts w:ascii="Times New Roman" w:eastAsia="Times New Roman" w:hAnsi="Times New Roman"/>
          <w:sz w:val="24"/>
          <w:szCs w:val="24"/>
          <w:lang w:val="lv-LV" w:eastAsia="lv-LV"/>
        </w:rPr>
        <w:t>Svītrot noteikumu 3.4.apakšpunktu.</w:t>
      </w:r>
    </w:p>
    <w:p w:rsidR="004A3AB6" w:rsidRPr="0087117A" w:rsidRDefault="004A3AB6" w:rsidP="0087117A">
      <w:pPr>
        <w:pStyle w:val="ListParagraph"/>
        <w:numPr>
          <w:ilvl w:val="0"/>
          <w:numId w:val="1"/>
        </w:numPr>
        <w:shd w:val="clear" w:color="auto" w:fill="FFFFFF"/>
        <w:spacing w:after="0" w:line="240" w:lineRule="auto"/>
        <w:jc w:val="both"/>
        <w:rPr>
          <w:rFonts w:ascii="Times New Roman" w:eastAsia="Times New Roman" w:hAnsi="Times New Roman"/>
          <w:sz w:val="24"/>
          <w:szCs w:val="24"/>
          <w:lang w:val="lv-LV" w:eastAsia="lv-LV"/>
        </w:rPr>
      </w:pPr>
      <w:r w:rsidRPr="0087117A">
        <w:rPr>
          <w:rFonts w:ascii="Times New Roman" w:eastAsia="Times New Roman" w:hAnsi="Times New Roman"/>
          <w:sz w:val="24"/>
          <w:szCs w:val="24"/>
          <w:lang w:val="lv-LV" w:eastAsia="lv-LV"/>
        </w:rPr>
        <w:t>Svītrot noteikumu 4.5.apakšpunktā trešo teikumu.</w:t>
      </w:r>
    </w:p>
    <w:p w:rsidR="004A3AB6" w:rsidRPr="0087117A" w:rsidRDefault="004A3AB6" w:rsidP="0087117A">
      <w:pPr>
        <w:pStyle w:val="ListParagraph"/>
        <w:numPr>
          <w:ilvl w:val="0"/>
          <w:numId w:val="1"/>
        </w:numPr>
        <w:shd w:val="clear" w:color="auto" w:fill="FFFFFF"/>
        <w:spacing w:after="0" w:line="240" w:lineRule="auto"/>
        <w:jc w:val="both"/>
        <w:rPr>
          <w:rFonts w:ascii="Times New Roman" w:eastAsia="Times New Roman" w:hAnsi="Times New Roman"/>
          <w:sz w:val="24"/>
          <w:szCs w:val="24"/>
          <w:lang w:val="lv-LV" w:eastAsia="lv-LV"/>
        </w:rPr>
      </w:pPr>
      <w:r w:rsidRPr="0087117A">
        <w:rPr>
          <w:rFonts w:ascii="Times New Roman" w:hAnsi="Times New Roman"/>
          <w:sz w:val="24"/>
          <w:szCs w:val="24"/>
          <w:lang w:val="lv-LV"/>
        </w:rPr>
        <w:t>Papildināt noteikumus ar 5.</w:t>
      </w:r>
      <w:r w:rsidRPr="0087117A">
        <w:rPr>
          <w:rFonts w:ascii="Times New Roman" w:hAnsi="Times New Roman"/>
          <w:sz w:val="24"/>
          <w:szCs w:val="24"/>
          <w:vertAlign w:val="superscript"/>
          <w:lang w:val="lv-LV"/>
        </w:rPr>
        <w:t xml:space="preserve">3 </w:t>
      </w:r>
      <w:r w:rsidRPr="0087117A">
        <w:rPr>
          <w:rFonts w:ascii="Times New Roman" w:hAnsi="Times New Roman"/>
          <w:sz w:val="24"/>
          <w:szCs w:val="24"/>
          <w:lang w:val="lv-LV"/>
        </w:rPr>
        <w:t>nodaļu šādā redakcijā:</w:t>
      </w:r>
    </w:p>
    <w:p w:rsidR="004A3AB6" w:rsidRPr="0087117A" w:rsidRDefault="005F325E" w:rsidP="0087117A">
      <w:pPr>
        <w:shd w:val="clear" w:color="auto" w:fill="FFFFFF"/>
        <w:spacing w:after="0" w:line="240" w:lineRule="auto"/>
        <w:jc w:val="both"/>
        <w:rPr>
          <w:rFonts w:ascii="Times New Roman" w:hAnsi="Times New Roman"/>
          <w:sz w:val="24"/>
          <w:szCs w:val="24"/>
          <w:lang w:val="lv-LV"/>
        </w:rPr>
      </w:pPr>
      <w:r w:rsidRPr="0087117A">
        <w:rPr>
          <w:rFonts w:ascii="Times New Roman" w:hAnsi="Times New Roman"/>
          <w:sz w:val="24"/>
          <w:szCs w:val="24"/>
          <w:lang w:val="lv-LV"/>
        </w:rPr>
        <w:t xml:space="preserve">    </w:t>
      </w:r>
      <w:r w:rsidR="0087117A">
        <w:rPr>
          <w:rFonts w:ascii="Times New Roman" w:hAnsi="Times New Roman"/>
          <w:sz w:val="24"/>
          <w:szCs w:val="24"/>
          <w:lang w:val="lv-LV"/>
        </w:rPr>
        <w:t xml:space="preserve"> </w:t>
      </w:r>
      <w:r w:rsidR="004A3AB6" w:rsidRPr="0087117A">
        <w:rPr>
          <w:rFonts w:ascii="Times New Roman" w:hAnsi="Times New Roman"/>
          <w:sz w:val="24"/>
          <w:szCs w:val="24"/>
          <w:lang w:val="lv-LV"/>
        </w:rPr>
        <w:t>„5.</w:t>
      </w:r>
      <w:r w:rsidR="004A3AB6" w:rsidRPr="0087117A">
        <w:rPr>
          <w:rFonts w:ascii="Times New Roman" w:hAnsi="Times New Roman"/>
          <w:sz w:val="24"/>
          <w:szCs w:val="24"/>
          <w:vertAlign w:val="superscript"/>
          <w:lang w:val="lv-LV"/>
        </w:rPr>
        <w:t>3</w:t>
      </w:r>
      <w:r w:rsidR="004A3AB6" w:rsidRPr="0087117A">
        <w:rPr>
          <w:rFonts w:ascii="Times New Roman" w:hAnsi="Times New Roman"/>
          <w:sz w:val="24"/>
          <w:szCs w:val="24"/>
          <w:lang w:val="lv-LV"/>
        </w:rPr>
        <w:t xml:space="preserve"> Atbalsts zobārstniecības studiju programmas studentiem</w:t>
      </w:r>
    </w:p>
    <w:p w:rsidR="004A3AB6" w:rsidRPr="0087117A" w:rsidRDefault="0087117A" w:rsidP="0087117A">
      <w:pPr>
        <w:shd w:val="clear" w:color="auto" w:fill="FFFFFF"/>
        <w:spacing w:after="0" w:line="240" w:lineRule="auto"/>
        <w:ind w:left="284"/>
        <w:jc w:val="both"/>
        <w:rPr>
          <w:rFonts w:ascii="Times New Roman" w:eastAsia="Times New Roman" w:hAnsi="Times New Roman"/>
          <w:sz w:val="24"/>
          <w:szCs w:val="24"/>
          <w:lang w:val="lv-LV" w:eastAsia="lv-LV"/>
        </w:rPr>
      </w:pPr>
      <w:r>
        <w:rPr>
          <w:rFonts w:ascii="Times New Roman" w:hAnsi="Times New Roman"/>
          <w:sz w:val="24"/>
          <w:szCs w:val="24"/>
          <w:lang w:val="lv-LV"/>
        </w:rPr>
        <w:t xml:space="preserve"> </w:t>
      </w:r>
      <w:r w:rsidR="004A3AB6" w:rsidRPr="0087117A">
        <w:rPr>
          <w:rFonts w:ascii="Times New Roman" w:hAnsi="Times New Roman"/>
          <w:sz w:val="24"/>
          <w:szCs w:val="24"/>
          <w:lang w:val="lv-LV"/>
        </w:rPr>
        <w:t>5.</w:t>
      </w:r>
      <w:r w:rsidR="004A3AB6" w:rsidRPr="0087117A">
        <w:rPr>
          <w:rFonts w:ascii="Times New Roman" w:hAnsi="Times New Roman"/>
          <w:sz w:val="24"/>
          <w:szCs w:val="24"/>
          <w:vertAlign w:val="superscript"/>
          <w:lang w:val="lv-LV"/>
        </w:rPr>
        <w:t>3</w:t>
      </w:r>
      <w:r w:rsidR="004A3AB6" w:rsidRPr="0087117A">
        <w:rPr>
          <w:rFonts w:ascii="Times New Roman" w:hAnsi="Times New Roman"/>
          <w:sz w:val="24"/>
          <w:szCs w:val="24"/>
          <w:lang w:val="lv-LV"/>
        </w:rPr>
        <w:t xml:space="preserve">1. Dome </w:t>
      </w:r>
      <w:r w:rsidR="004A3AB6" w:rsidRPr="0087117A">
        <w:rPr>
          <w:rFonts w:ascii="Times New Roman" w:eastAsia="Times New Roman" w:hAnsi="Times New Roman"/>
          <w:sz w:val="24"/>
          <w:szCs w:val="24"/>
          <w:lang w:val="lv-LV" w:eastAsia="lv-LV"/>
        </w:rPr>
        <w:t xml:space="preserve">pašvaldības budžeta ietvaros </w:t>
      </w:r>
      <w:r w:rsidR="004A3AB6" w:rsidRPr="0087117A">
        <w:rPr>
          <w:rFonts w:ascii="Times New Roman" w:hAnsi="Times New Roman"/>
          <w:sz w:val="24"/>
          <w:szCs w:val="24"/>
          <w:lang w:val="lv-LV"/>
        </w:rPr>
        <w:t>zobārstniecības studiju programmas par studentu, kas ir noslēdzis līgumu ar pašvaldības kapitālsabiedrību SIA „Daugavpils zobārstniecības poliklīnika”, kurā apņemas nostrādāt pēc studiju programmas beigšanas vismaz turpmākos 10 gadus:</w:t>
      </w:r>
      <w:r w:rsidR="004A3AB6" w:rsidRPr="0087117A">
        <w:rPr>
          <w:rFonts w:ascii="Times New Roman" w:eastAsia="Times New Roman" w:hAnsi="Times New Roman"/>
          <w:sz w:val="24"/>
          <w:szCs w:val="24"/>
          <w:lang w:val="lv-LV" w:eastAsia="lv-LV"/>
        </w:rPr>
        <w:t xml:space="preserve"> </w:t>
      </w:r>
    </w:p>
    <w:p w:rsidR="004A3AB6" w:rsidRPr="0087117A" w:rsidRDefault="0087117A" w:rsidP="0087117A">
      <w:pPr>
        <w:shd w:val="clear" w:color="auto" w:fill="FFFFFF"/>
        <w:spacing w:after="0" w:line="240" w:lineRule="auto"/>
        <w:ind w:firstLine="284"/>
        <w:jc w:val="both"/>
        <w:rPr>
          <w:rFonts w:ascii="Times New Roman" w:hAnsi="Times New Roman"/>
          <w:sz w:val="24"/>
          <w:szCs w:val="24"/>
          <w:lang w:val="lv-LV"/>
        </w:rPr>
      </w:pPr>
      <w:r>
        <w:rPr>
          <w:rFonts w:ascii="Times New Roman" w:hAnsi="Times New Roman"/>
          <w:sz w:val="24"/>
          <w:szCs w:val="24"/>
          <w:lang w:val="lv-LV"/>
        </w:rPr>
        <w:t xml:space="preserve">  </w:t>
      </w:r>
      <w:r w:rsidR="004A3AB6" w:rsidRPr="0087117A">
        <w:rPr>
          <w:rFonts w:ascii="Times New Roman" w:hAnsi="Times New Roman"/>
          <w:sz w:val="24"/>
          <w:szCs w:val="24"/>
          <w:lang w:val="lv-LV"/>
        </w:rPr>
        <w:t>5.</w:t>
      </w:r>
      <w:r w:rsidR="004A3AB6" w:rsidRPr="0087117A">
        <w:rPr>
          <w:rFonts w:ascii="Times New Roman" w:hAnsi="Times New Roman"/>
          <w:sz w:val="24"/>
          <w:szCs w:val="24"/>
          <w:vertAlign w:val="superscript"/>
          <w:lang w:val="lv-LV"/>
        </w:rPr>
        <w:t>3</w:t>
      </w:r>
      <w:r w:rsidR="004A3AB6" w:rsidRPr="0087117A">
        <w:rPr>
          <w:rFonts w:ascii="Times New Roman" w:hAnsi="Times New Roman"/>
          <w:sz w:val="24"/>
          <w:szCs w:val="24"/>
          <w:lang w:val="lv-LV"/>
        </w:rPr>
        <w:t xml:space="preserve">1.1. </w:t>
      </w:r>
      <w:r w:rsidR="004A3AB6" w:rsidRPr="0087117A">
        <w:rPr>
          <w:rFonts w:ascii="Times New Roman" w:eastAsia="Times New Roman" w:hAnsi="Times New Roman"/>
          <w:sz w:val="24"/>
          <w:szCs w:val="24"/>
          <w:lang w:val="lv-LV" w:eastAsia="lv-LV"/>
        </w:rPr>
        <w:t>sedz studiju maksu pilnā apmērā, bet ne vairāk kā 12000 EUR apmērā gadā;</w:t>
      </w:r>
    </w:p>
    <w:p w:rsidR="004A3AB6" w:rsidRPr="0087117A" w:rsidRDefault="0087117A" w:rsidP="0087117A">
      <w:pPr>
        <w:shd w:val="clear" w:color="auto" w:fill="FFFFFF"/>
        <w:spacing w:after="0" w:line="240" w:lineRule="auto"/>
        <w:ind w:left="284"/>
        <w:jc w:val="both"/>
        <w:rPr>
          <w:rFonts w:ascii="Times New Roman" w:hAnsi="Times New Roman"/>
          <w:sz w:val="24"/>
          <w:szCs w:val="24"/>
          <w:lang w:val="lv-LV"/>
        </w:rPr>
      </w:pPr>
      <w:r>
        <w:rPr>
          <w:rFonts w:ascii="Times New Roman" w:hAnsi="Times New Roman"/>
          <w:sz w:val="24"/>
          <w:szCs w:val="24"/>
          <w:lang w:val="lv-LV"/>
        </w:rPr>
        <w:t xml:space="preserve">  </w:t>
      </w:r>
      <w:r w:rsidR="004A3AB6" w:rsidRPr="0087117A">
        <w:rPr>
          <w:rFonts w:ascii="Times New Roman" w:hAnsi="Times New Roman"/>
          <w:sz w:val="24"/>
          <w:szCs w:val="24"/>
          <w:lang w:val="lv-LV"/>
        </w:rPr>
        <w:t>5.</w:t>
      </w:r>
      <w:r w:rsidR="004A3AB6" w:rsidRPr="0087117A">
        <w:rPr>
          <w:rFonts w:ascii="Times New Roman" w:hAnsi="Times New Roman"/>
          <w:sz w:val="24"/>
          <w:szCs w:val="24"/>
          <w:vertAlign w:val="superscript"/>
          <w:lang w:val="lv-LV"/>
        </w:rPr>
        <w:t>3</w:t>
      </w:r>
      <w:r w:rsidR="004A3AB6" w:rsidRPr="0087117A">
        <w:rPr>
          <w:rFonts w:ascii="Times New Roman" w:hAnsi="Times New Roman"/>
          <w:sz w:val="24"/>
          <w:szCs w:val="24"/>
          <w:lang w:val="lv-LV"/>
        </w:rPr>
        <w:t>1.2. piešķir studentam stipendiju 365 EUR mēnesī.</w:t>
      </w:r>
    </w:p>
    <w:p w:rsidR="004A3AB6" w:rsidRPr="0087117A" w:rsidRDefault="0087117A" w:rsidP="0087117A">
      <w:pPr>
        <w:shd w:val="clear" w:color="auto" w:fill="FFFFFF"/>
        <w:spacing w:after="0" w:line="240" w:lineRule="auto"/>
        <w:ind w:left="284"/>
        <w:jc w:val="both"/>
        <w:rPr>
          <w:rFonts w:ascii="Times New Roman" w:hAnsi="Times New Roman"/>
          <w:sz w:val="24"/>
          <w:szCs w:val="24"/>
          <w:lang w:val="lv-LV"/>
        </w:rPr>
      </w:pPr>
      <w:r>
        <w:rPr>
          <w:rFonts w:ascii="Times New Roman" w:hAnsi="Times New Roman"/>
          <w:sz w:val="24"/>
          <w:szCs w:val="24"/>
          <w:lang w:val="lv-LV"/>
        </w:rPr>
        <w:t xml:space="preserve">  </w:t>
      </w:r>
      <w:r w:rsidR="004A3AB6" w:rsidRPr="0087117A">
        <w:rPr>
          <w:rFonts w:ascii="Times New Roman" w:hAnsi="Times New Roman"/>
          <w:sz w:val="24"/>
          <w:szCs w:val="24"/>
          <w:lang w:val="lv-LV"/>
        </w:rPr>
        <w:t>5.</w:t>
      </w:r>
      <w:r w:rsidR="004A3AB6" w:rsidRPr="0087117A">
        <w:rPr>
          <w:rFonts w:ascii="Times New Roman" w:hAnsi="Times New Roman"/>
          <w:sz w:val="24"/>
          <w:szCs w:val="24"/>
          <w:vertAlign w:val="superscript"/>
          <w:lang w:val="lv-LV"/>
        </w:rPr>
        <w:t>3</w:t>
      </w:r>
      <w:r w:rsidR="004A3AB6" w:rsidRPr="0087117A">
        <w:rPr>
          <w:rFonts w:ascii="Times New Roman" w:hAnsi="Times New Roman"/>
          <w:sz w:val="24"/>
          <w:szCs w:val="24"/>
          <w:lang w:val="lv-LV"/>
        </w:rPr>
        <w:t>2. Pašvaldības atbalsts tiek nodrošināts, noslēdzot trīspusēju līgumu ar studentu un galvinieku, kurā tiek ietverti vismaz šādi nosacījumi:</w:t>
      </w:r>
    </w:p>
    <w:p w:rsidR="004A3AB6" w:rsidRPr="0087117A" w:rsidRDefault="004A3AB6" w:rsidP="0087117A">
      <w:pPr>
        <w:pStyle w:val="tv2132"/>
        <w:spacing w:line="240" w:lineRule="auto"/>
        <w:ind w:firstLine="720"/>
        <w:jc w:val="both"/>
        <w:rPr>
          <w:color w:val="auto"/>
          <w:sz w:val="24"/>
          <w:szCs w:val="24"/>
          <w:lang w:val="lv-LV"/>
        </w:rPr>
      </w:pPr>
      <w:r w:rsidRPr="0087117A">
        <w:rPr>
          <w:color w:val="auto"/>
          <w:sz w:val="24"/>
          <w:szCs w:val="24"/>
          <w:lang w:val="lv-LV"/>
        </w:rPr>
        <w:t>5.</w:t>
      </w:r>
      <w:r w:rsidRPr="0087117A">
        <w:rPr>
          <w:color w:val="auto"/>
          <w:sz w:val="24"/>
          <w:szCs w:val="24"/>
          <w:vertAlign w:val="superscript"/>
          <w:lang w:val="lv-LV"/>
        </w:rPr>
        <w:t>3</w:t>
      </w:r>
      <w:r w:rsidRPr="0087117A">
        <w:rPr>
          <w:color w:val="auto"/>
          <w:sz w:val="24"/>
          <w:szCs w:val="24"/>
          <w:lang w:val="lv-LV"/>
        </w:rPr>
        <w:t>2.1. studiju maksas un stipendijas apmērs un izmaksas kārtība</w:t>
      </w:r>
      <w:r w:rsidR="005F325E" w:rsidRPr="0087117A">
        <w:rPr>
          <w:color w:val="auto"/>
          <w:sz w:val="24"/>
          <w:szCs w:val="24"/>
          <w:lang w:val="lv-LV"/>
        </w:rPr>
        <w:t>;</w:t>
      </w:r>
    </w:p>
    <w:p w:rsidR="004A3AB6" w:rsidRPr="0087117A" w:rsidRDefault="004A3AB6" w:rsidP="0087117A">
      <w:pPr>
        <w:pStyle w:val="tv2132"/>
        <w:spacing w:line="240" w:lineRule="auto"/>
        <w:ind w:firstLine="720"/>
        <w:jc w:val="both"/>
        <w:rPr>
          <w:color w:val="auto"/>
          <w:sz w:val="24"/>
          <w:szCs w:val="24"/>
          <w:lang w:val="lv-LV"/>
        </w:rPr>
      </w:pPr>
      <w:r w:rsidRPr="0087117A">
        <w:rPr>
          <w:color w:val="auto"/>
          <w:sz w:val="24"/>
          <w:szCs w:val="24"/>
          <w:lang w:val="lv-LV"/>
        </w:rPr>
        <w:t>5.</w:t>
      </w:r>
      <w:r w:rsidRPr="0087117A">
        <w:rPr>
          <w:color w:val="auto"/>
          <w:sz w:val="24"/>
          <w:szCs w:val="24"/>
          <w:vertAlign w:val="superscript"/>
          <w:lang w:val="lv-LV"/>
        </w:rPr>
        <w:t>3</w:t>
      </w:r>
      <w:r w:rsidRPr="0087117A">
        <w:rPr>
          <w:color w:val="auto"/>
          <w:sz w:val="24"/>
          <w:szCs w:val="24"/>
          <w:lang w:val="lv-LV"/>
        </w:rPr>
        <w:t>2.2. līdzēju tiesības un pienākumi</w:t>
      </w:r>
      <w:r w:rsidR="005F325E" w:rsidRPr="0087117A">
        <w:rPr>
          <w:color w:val="auto"/>
          <w:sz w:val="24"/>
          <w:szCs w:val="24"/>
          <w:lang w:val="lv-LV"/>
        </w:rPr>
        <w:t>;</w:t>
      </w:r>
    </w:p>
    <w:p w:rsidR="004A3AB6" w:rsidRPr="0087117A" w:rsidRDefault="004A3AB6" w:rsidP="0087117A">
      <w:pPr>
        <w:pStyle w:val="tv2132"/>
        <w:spacing w:line="240" w:lineRule="auto"/>
        <w:ind w:firstLine="720"/>
        <w:jc w:val="both"/>
        <w:rPr>
          <w:color w:val="auto"/>
          <w:sz w:val="24"/>
          <w:szCs w:val="24"/>
          <w:lang w:val="lv-LV"/>
        </w:rPr>
      </w:pPr>
      <w:r w:rsidRPr="0087117A">
        <w:rPr>
          <w:color w:val="auto"/>
          <w:sz w:val="24"/>
          <w:szCs w:val="24"/>
          <w:lang w:val="lv-LV"/>
        </w:rPr>
        <w:t>5.</w:t>
      </w:r>
      <w:r w:rsidRPr="0087117A">
        <w:rPr>
          <w:color w:val="auto"/>
          <w:sz w:val="24"/>
          <w:szCs w:val="24"/>
          <w:vertAlign w:val="superscript"/>
          <w:lang w:val="lv-LV"/>
        </w:rPr>
        <w:t>3</w:t>
      </w:r>
      <w:r w:rsidRPr="0087117A">
        <w:rPr>
          <w:color w:val="auto"/>
          <w:sz w:val="24"/>
          <w:szCs w:val="24"/>
          <w:lang w:val="lv-LV"/>
        </w:rPr>
        <w:t>2.3. līdzēju atbildība</w:t>
      </w:r>
      <w:r w:rsidR="005F325E" w:rsidRPr="0087117A">
        <w:rPr>
          <w:color w:val="auto"/>
          <w:sz w:val="24"/>
          <w:szCs w:val="24"/>
          <w:lang w:val="lv-LV"/>
        </w:rPr>
        <w:t>;</w:t>
      </w:r>
    </w:p>
    <w:p w:rsidR="004A3AB6" w:rsidRPr="0087117A" w:rsidRDefault="004A3AB6" w:rsidP="0087117A">
      <w:pPr>
        <w:pStyle w:val="tv2132"/>
        <w:spacing w:line="240" w:lineRule="auto"/>
        <w:ind w:firstLine="720"/>
        <w:jc w:val="both"/>
        <w:rPr>
          <w:color w:val="auto"/>
          <w:sz w:val="24"/>
          <w:szCs w:val="24"/>
          <w:lang w:val="lv-LV"/>
        </w:rPr>
      </w:pPr>
      <w:r w:rsidRPr="0087117A">
        <w:rPr>
          <w:color w:val="auto"/>
          <w:sz w:val="24"/>
          <w:szCs w:val="24"/>
          <w:lang w:val="lv-LV"/>
        </w:rPr>
        <w:t>5.</w:t>
      </w:r>
      <w:r w:rsidRPr="0087117A">
        <w:rPr>
          <w:color w:val="auto"/>
          <w:sz w:val="24"/>
          <w:szCs w:val="24"/>
          <w:vertAlign w:val="superscript"/>
          <w:lang w:val="lv-LV"/>
        </w:rPr>
        <w:t>3</w:t>
      </w:r>
      <w:r w:rsidRPr="0087117A">
        <w:rPr>
          <w:color w:val="auto"/>
          <w:sz w:val="24"/>
          <w:szCs w:val="24"/>
          <w:lang w:val="lv-LV"/>
        </w:rPr>
        <w:t>2.4. līguma izbeigšanas kārtība</w:t>
      </w:r>
      <w:r w:rsidR="005F325E" w:rsidRPr="0087117A">
        <w:rPr>
          <w:color w:val="auto"/>
          <w:sz w:val="24"/>
          <w:szCs w:val="24"/>
          <w:lang w:val="lv-LV"/>
        </w:rPr>
        <w:t>;</w:t>
      </w:r>
    </w:p>
    <w:p w:rsidR="004A3AB6" w:rsidRPr="0087117A" w:rsidRDefault="0087117A" w:rsidP="0087117A">
      <w:pPr>
        <w:pStyle w:val="tv2132"/>
        <w:spacing w:line="240" w:lineRule="auto"/>
        <w:ind w:firstLine="284"/>
        <w:jc w:val="both"/>
        <w:rPr>
          <w:color w:val="auto"/>
          <w:sz w:val="24"/>
          <w:szCs w:val="24"/>
          <w:lang w:val="lv-LV"/>
        </w:rPr>
      </w:pPr>
      <w:r>
        <w:rPr>
          <w:color w:val="auto"/>
          <w:sz w:val="24"/>
          <w:szCs w:val="24"/>
          <w:lang w:val="lv-LV"/>
        </w:rPr>
        <w:t xml:space="preserve">       </w:t>
      </w:r>
      <w:r w:rsidR="004A3AB6" w:rsidRPr="0087117A">
        <w:rPr>
          <w:color w:val="auto"/>
          <w:sz w:val="24"/>
          <w:szCs w:val="24"/>
          <w:lang w:val="lv-LV"/>
        </w:rPr>
        <w:t>5.</w:t>
      </w:r>
      <w:r w:rsidR="004A3AB6" w:rsidRPr="0087117A">
        <w:rPr>
          <w:color w:val="auto"/>
          <w:sz w:val="24"/>
          <w:szCs w:val="24"/>
          <w:vertAlign w:val="superscript"/>
          <w:lang w:val="lv-LV"/>
        </w:rPr>
        <w:t>3</w:t>
      </w:r>
      <w:r w:rsidR="004A3AB6" w:rsidRPr="0087117A">
        <w:rPr>
          <w:color w:val="auto"/>
          <w:sz w:val="24"/>
          <w:szCs w:val="24"/>
          <w:lang w:val="lv-LV"/>
        </w:rPr>
        <w:t>2.5. studiju maksas un stipendijas atmaksas kārtība līguma saistību neizpildes gadījumā.</w:t>
      </w:r>
    </w:p>
    <w:p w:rsidR="004A3AB6" w:rsidRPr="0087117A" w:rsidRDefault="004A3AB6" w:rsidP="0087117A">
      <w:pPr>
        <w:pStyle w:val="tv2132"/>
        <w:spacing w:line="240" w:lineRule="auto"/>
        <w:ind w:firstLine="720"/>
        <w:jc w:val="both"/>
        <w:rPr>
          <w:color w:val="auto"/>
          <w:sz w:val="24"/>
          <w:szCs w:val="24"/>
          <w:lang w:val="lv-LV"/>
        </w:rPr>
      </w:pPr>
    </w:p>
    <w:p w:rsidR="004A3AB6" w:rsidRPr="0087117A" w:rsidRDefault="0087117A" w:rsidP="0087117A">
      <w:pPr>
        <w:pStyle w:val="tv2132"/>
        <w:spacing w:line="240" w:lineRule="auto"/>
        <w:ind w:left="300" w:firstLine="0"/>
        <w:jc w:val="both"/>
        <w:rPr>
          <w:color w:val="auto"/>
          <w:sz w:val="24"/>
          <w:szCs w:val="24"/>
          <w:lang w:val="lv-LV"/>
        </w:rPr>
      </w:pPr>
      <w:r>
        <w:rPr>
          <w:color w:val="auto"/>
          <w:sz w:val="24"/>
          <w:szCs w:val="24"/>
          <w:lang w:val="lv-LV"/>
        </w:rPr>
        <w:lastRenderedPageBreak/>
        <w:t xml:space="preserve">    </w:t>
      </w:r>
      <w:r w:rsidR="004A3AB6" w:rsidRPr="0087117A">
        <w:rPr>
          <w:color w:val="auto"/>
          <w:sz w:val="24"/>
          <w:szCs w:val="24"/>
          <w:lang w:val="lv-LV"/>
        </w:rPr>
        <w:t>5.</w:t>
      </w:r>
      <w:r w:rsidR="004A3AB6" w:rsidRPr="0087117A">
        <w:rPr>
          <w:color w:val="auto"/>
          <w:sz w:val="24"/>
          <w:szCs w:val="24"/>
          <w:vertAlign w:val="superscript"/>
          <w:lang w:val="lv-LV"/>
        </w:rPr>
        <w:t>3</w:t>
      </w:r>
      <w:r w:rsidR="004A3AB6" w:rsidRPr="0087117A">
        <w:rPr>
          <w:color w:val="auto"/>
          <w:sz w:val="24"/>
          <w:szCs w:val="24"/>
          <w:lang w:val="lv-LV"/>
        </w:rPr>
        <w:t>3. Studiju maksas segšanu un stipendijas izmaksu pārtrauc, ja students ir atskaitīts no augstskolas vai pārtrauc studijas uz laiku. Studiju maksas segšanu un</w:t>
      </w:r>
      <w:r w:rsidR="004A3AB6" w:rsidRPr="0087117A">
        <w:rPr>
          <w:sz w:val="24"/>
          <w:szCs w:val="24"/>
          <w:lang w:val="lv-LV"/>
        </w:rPr>
        <w:t xml:space="preserve"> </w:t>
      </w:r>
      <w:r w:rsidR="004A3AB6" w:rsidRPr="0087117A">
        <w:rPr>
          <w:color w:val="auto"/>
          <w:sz w:val="24"/>
          <w:szCs w:val="24"/>
          <w:lang w:val="lv-LV"/>
        </w:rPr>
        <w:t>stipendijas izmaksu atjauno pēc studenta atgriešanās no studiju pārtraukuma.</w:t>
      </w:r>
      <w:r w:rsidR="005F325E" w:rsidRPr="0087117A">
        <w:rPr>
          <w:color w:val="auto"/>
          <w:sz w:val="24"/>
          <w:szCs w:val="24"/>
          <w:lang w:val="lv-LV"/>
        </w:rPr>
        <w:t>”</w:t>
      </w:r>
    </w:p>
    <w:p w:rsidR="004A3AB6" w:rsidRPr="0087117A" w:rsidRDefault="004A3AB6" w:rsidP="0087117A">
      <w:pPr>
        <w:shd w:val="clear" w:color="auto" w:fill="FFFFFF"/>
        <w:spacing w:after="0" w:line="240" w:lineRule="auto"/>
        <w:jc w:val="both"/>
        <w:rPr>
          <w:rFonts w:ascii="Times New Roman" w:eastAsia="Times New Roman" w:hAnsi="Times New Roman"/>
          <w:sz w:val="24"/>
          <w:szCs w:val="24"/>
          <w:lang w:val="lv-LV" w:eastAsia="lv-LV"/>
        </w:rPr>
      </w:pPr>
    </w:p>
    <w:p w:rsidR="004A3AB6" w:rsidRDefault="005F325E" w:rsidP="0087117A">
      <w:pPr>
        <w:spacing w:after="0" w:line="240" w:lineRule="auto"/>
        <w:jc w:val="both"/>
        <w:rPr>
          <w:rFonts w:ascii="Times New Roman" w:hAnsi="Times New Roman"/>
          <w:sz w:val="24"/>
          <w:szCs w:val="24"/>
          <w:lang w:val="lv-LV" w:eastAsia="lv-LV"/>
        </w:rPr>
      </w:pPr>
      <w:r w:rsidRPr="0087117A">
        <w:rPr>
          <w:rFonts w:ascii="Times New Roman" w:hAnsi="Times New Roman"/>
          <w:sz w:val="24"/>
          <w:szCs w:val="24"/>
          <w:lang w:val="lv-LV" w:eastAsia="lv-LV"/>
        </w:rPr>
        <w:t>D</w:t>
      </w:r>
      <w:r w:rsidR="004A3AB6" w:rsidRPr="0087117A">
        <w:rPr>
          <w:rFonts w:ascii="Times New Roman" w:hAnsi="Times New Roman"/>
          <w:sz w:val="24"/>
          <w:szCs w:val="24"/>
          <w:lang w:val="lv-LV" w:eastAsia="lv-LV"/>
        </w:rPr>
        <w:t>omes priekšsēdētājs</w:t>
      </w:r>
      <w:r w:rsidR="004A3AB6" w:rsidRPr="0087117A">
        <w:rPr>
          <w:rFonts w:ascii="Times New Roman" w:hAnsi="Times New Roman"/>
          <w:sz w:val="24"/>
          <w:szCs w:val="24"/>
          <w:lang w:val="lv-LV" w:eastAsia="lv-LV"/>
        </w:rPr>
        <w:tab/>
      </w:r>
      <w:r w:rsidR="004A3AB6" w:rsidRPr="0087117A">
        <w:rPr>
          <w:rFonts w:ascii="Times New Roman" w:hAnsi="Times New Roman"/>
          <w:sz w:val="24"/>
          <w:szCs w:val="24"/>
          <w:lang w:val="lv-LV" w:eastAsia="lv-LV"/>
        </w:rPr>
        <w:tab/>
      </w:r>
      <w:r w:rsidR="00827C90">
        <w:rPr>
          <w:rFonts w:ascii="Times New Roman" w:hAnsi="Times New Roman"/>
          <w:sz w:val="24"/>
          <w:szCs w:val="24"/>
          <w:lang w:val="lv-LV" w:eastAsia="lv-LV"/>
        </w:rPr>
        <w:t xml:space="preserve">     </w:t>
      </w:r>
      <w:r w:rsidR="00827C90" w:rsidRPr="00827C90">
        <w:rPr>
          <w:rFonts w:ascii="Times New Roman" w:hAnsi="Times New Roman"/>
          <w:sz w:val="24"/>
          <w:szCs w:val="24"/>
          <w:lang w:val="lv-LV"/>
        </w:rPr>
        <w:t>(personiskais paraksts)</w:t>
      </w:r>
      <w:bookmarkStart w:id="0" w:name="_GoBack"/>
      <w:bookmarkEnd w:id="0"/>
      <w:r w:rsidRPr="00827C90">
        <w:rPr>
          <w:rFonts w:ascii="Times New Roman" w:hAnsi="Times New Roman"/>
          <w:sz w:val="24"/>
          <w:szCs w:val="24"/>
          <w:lang w:val="lv-LV" w:eastAsia="lv-LV"/>
        </w:rPr>
        <w:t xml:space="preserve">                                          </w:t>
      </w:r>
      <w:proofErr w:type="spellStart"/>
      <w:r w:rsidR="004A3AB6" w:rsidRPr="0087117A">
        <w:rPr>
          <w:rFonts w:ascii="Times New Roman" w:hAnsi="Times New Roman"/>
          <w:sz w:val="24"/>
          <w:szCs w:val="24"/>
          <w:lang w:val="lv-LV" w:eastAsia="lv-LV"/>
        </w:rPr>
        <w:t>A.Elksniņš</w:t>
      </w:r>
      <w:proofErr w:type="spellEnd"/>
    </w:p>
    <w:p w:rsidR="00FB1E56" w:rsidRDefault="00FB1E56">
      <w:pPr>
        <w:suppressAutoHyphens w:val="0"/>
        <w:autoSpaceDN/>
        <w:spacing w:after="160" w:line="259" w:lineRule="auto"/>
        <w:textAlignment w:val="auto"/>
        <w:rPr>
          <w:rFonts w:ascii="Times New Roman" w:hAnsi="Times New Roman"/>
          <w:sz w:val="24"/>
          <w:szCs w:val="24"/>
          <w:lang w:val="lv-LV" w:eastAsia="lv-LV"/>
        </w:rPr>
      </w:pPr>
      <w:r>
        <w:rPr>
          <w:rFonts w:ascii="Times New Roman" w:hAnsi="Times New Roman"/>
          <w:sz w:val="24"/>
          <w:szCs w:val="24"/>
          <w:lang w:val="lv-LV" w:eastAsia="lv-LV"/>
        </w:rPr>
        <w:br w:type="page"/>
      </w:r>
    </w:p>
    <w:p w:rsidR="00FB1E56" w:rsidRPr="001E17F8" w:rsidRDefault="00FB1E56" w:rsidP="00FB1E56">
      <w:pPr>
        <w:spacing w:after="0" w:line="240" w:lineRule="auto"/>
        <w:jc w:val="center"/>
        <w:rPr>
          <w:rFonts w:ascii="Times New Roman" w:hAnsi="Times New Roman"/>
          <w:b/>
          <w:bCs/>
          <w:sz w:val="24"/>
          <w:szCs w:val="24"/>
          <w:lang w:val="lv-LV"/>
        </w:rPr>
      </w:pPr>
      <w:r w:rsidRPr="001E17F8">
        <w:rPr>
          <w:rFonts w:ascii="Times New Roman" w:eastAsia="Times New Roman" w:hAnsi="Times New Roman"/>
          <w:b/>
          <w:sz w:val="24"/>
          <w:szCs w:val="24"/>
          <w:lang w:val="lv-LV"/>
        </w:rPr>
        <w:lastRenderedPageBreak/>
        <w:t>Daugavpils pilsētas domes 2019.gada 25.jūlija saistošo noteikumu Nr.15„Grozījumi Daugavpils pilsētas domes 2008.gada 31.janvāra saistošajos noteikumos Nr.2 „Pašvaldības stipendijas piešķiršanas kārtība””</w:t>
      </w:r>
      <w:r w:rsidRPr="001E17F8">
        <w:rPr>
          <w:rFonts w:ascii="Times New Roman" w:hAnsi="Times New Roman"/>
          <w:b/>
          <w:sz w:val="24"/>
          <w:szCs w:val="24"/>
          <w:lang w:val="lv-LV"/>
        </w:rPr>
        <w:t xml:space="preserve"> </w:t>
      </w:r>
      <w:r w:rsidRPr="001E17F8">
        <w:rPr>
          <w:rFonts w:ascii="Times New Roman" w:hAnsi="Times New Roman"/>
          <w:b/>
          <w:bCs/>
          <w:sz w:val="24"/>
          <w:szCs w:val="24"/>
          <w:lang w:val="lv-LV"/>
        </w:rPr>
        <w:t>paskaidrojuma raksts</w:t>
      </w:r>
    </w:p>
    <w:p w:rsidR="00FB1E56" w:rsidRPr="001E17F8" w:rsidRDefault="00FB1E56" w:rsidP="00FB1E56">
      <w:pPr>
        <w:ind w:firstLine="567"/>
        <w:jc w:val="center"/>
        <w:rPr>
          <w:b/>
          <w:bCs/>
          <w:sz w:val="24"/>
          <w:szCs w:val="24"/>
          <w:lang w:val="lv-LV" w:eastAsia="lv-LV"/>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74"/>
        <w:gridCol w:w="5805"/>
      </w:tblGrid>
      <w:tr w:rsidR="00FB1E56" w:rsidRPr="001E17F8" w:rsidTr="00666DC8">
        <w:trPr>
          <w:cantSplit/>
        </w:trPr>
        <w:tc>
          <w:tcPr>
            <w:tcW w:w="3420" w:type="dxa"/>
            <w:tcBorders>
              <w:top w:val="single" w:sz="4" w:space="0" w:color="auto"/>
              <w:left w:val="single" w:sz="4" w:space="0" w:color="auto"/>
              <w:bottom w:val="single" w:sz="4" w:space="0" w:color="auto"/>
              <w:right w:val="single" w:sz="4" w:space="0" w:color="auto"/>
            </w:tcBorders>
          </w:tcPr>
          <w:p w:rsidR="00FB1E56" w:rsidRPr="001E17F8" w:rsidRDefault="00FB1E56" w:rsidP="00666DC8">
            <w:pPr>
              <w:pStyle w:val="naiskr"/>
              <w:spacing w:before="120" w:after="120"/>
              <w:jc w:val="center"/>
              <w:rPr>
                <w:b/>
              </w:rPr>
            </w:pPr>
            <w:r w:rsidRPr="001E17F8">
              <w:rPr>
                <w:b/>
              </w:rPr>
              <w:t>Paskaidrojuma raksta sadaļas</w:t>
            </w:r>
          </w:p>
        </w:tc>
        <w:tc>
          <w:tcPr>
            <w:tcW w:w="5930" w:type="dxa"/>
            <w:tcBorders>
              <w:top w:val="single" w:sz="4" w:space="0" w:color="auto"/>
              <w:left w:val="single" w:sz="4" w:space="0" w:color="auto"/>
              <w:bottom w:val="single" w:sz="4" w:space="0" w:color="auto"/>
              <w:right w:val="single" w:sz="4" w:space="0" w:color="auto"/>
            </w:tcBorders>
            <w:vAlign w:val="center"/>
          </w:tcPr>
          <w:p w:rsidR="00FB1E56" w:rsidRPr="001E17F8" w:rsidRDefault="00FB1E56" w:rsidP="00666DC8">
            <w:pPr>
              <w:pStyle w:val="naisnod"/>
              <w:spacing w:before="0" w:after="0"/>
              <w:rPr>
                <w:lang w:eastAsia="en-US"/>
              </w:rPr>
            </w:pPr>
            <w:r w:rsidRPr="001E17F8">
              <w:rPr>
                <w:lang w:eastAsia="en-US"/>
              </w:rPr>
              <w:t>Norādāmā informācija</w:t>
            </w:r>
          </w:p>
        </w:tc>
      </w:tr>
      <w:tr w:rsidR="00FB1E56" w:rsidRPr="00827C90" w:rsidTr="00666DC8">
        <w:trPr>
          <w:cantSplit/>
        </w:trPr>
        <w:tc>
          <w:tcPr>
            <w:tcW w:w="3420" w:type="dxa"/>
            <w:tcBorders>
              <w:top w:val="single" w:sz="4" w:space="0" w:color="auto"/>
              <w:left w:val="single" w:sz="4" w:space="0" w:color="auto"/>
              <w:bottom w:val="single" w:sz="4" w:space="0" w:color="auto"/>
              <w:right w:val="single" w:sz="4" w:space="0" w:color="auto"/>
            </w:tcBorders>
          </w:tcPr>
          <w:p w:rsidR="00FB1E56" w:rsidRPr="001E17F8" w:rsidRDefault="00FB1E56" w:rsidP="00666DC8">
            <w:pPr>
              <w:pStyle w:val="naiskr"/>
              <w:spacing w:before="120" w:after="120"/>
              <w:rPr>
                <w:bCs/>
              </w:rPr>
            </w:pPr>
            <w:r w:rsidRPr="001E17F8">
              <w:rPr>
                <w:bCs/>
              </w:rPr>
              <w:t>1. Projekta nepieciešamības pamatojums</w:t>
            </w:r>
          </w:p>
        </w:tc>
        <w:tc>
          <w:tcPr>
            <w:tcW w:w="5930" w:type="dxa"/>
            <w:tcBorders>
              <w:top w:val="single" w:sz="4" w:space="0" w:color="auto"/>
              <w:left w:val="single" w:sz="4" w:space="0" w:color="auto"/>
              <w:bottom w:val="single" w:sz="4" w:space="0" w:color="auto"/>
              <w:right w:val="single" w:sz="4" w:space="0" w:color="auto"/>
            </w:tcBorders>
            <w:vAlign w:val="center"/>
          </w:tcPr>
          <w:p w:rsidR="00FB1E56" w:rsidRPr="001E17F8" w:rsidRDefault="00FB1E56" w:rsidP="00666DC8">
            <w:pPr>
              <w:spacing w:after="0" w:line="240" w:lineRule="auto"/>
              <w:jc w:val="both"/>
              <w:rPr>
                <w:rFonts w:ascii="Times New Roman" w:eastAsia="Times New Roman" w:hAnsi="Times New Roman"/>
                <w:sz w:val="24"/>
                <w:szCs w:val="24"/>
                <w:lang w:val="lv-LV"/>
              </w:rPr>
            </w:pPr>
            <w:r w:rsidRPr="001E17F8">
              <w:rPr>
                <w:rFonts w:ascii="Times New Roman" w:eastAsia="Times New Roman" w:hAnsi="Times New Roman"/>
                <w:sz w:val="24"/>
                <w:szCs w:val="24"/>
                <w:lang w:val="lv-LV"/>
              </w:rPr>
              <w:t>Atbilstoši likuma "</w:t>
            </w:r>
            <w:hyperlink r:id="rId10" w:tgtFrame="_blank" w:history="1">
              <w:r w:rsidRPr="001E17F8">
                <w:rPr>
                  <w:rFonts w:ascii="Times New Roman" w:eastAsia="Times New Roman" w:hAnsi="Times New Roman"/>
                  <w:sz w:val="24"/>
                  <w:szCs w:val="24"/>
                  <w:lang w:val="lv-LV"/>
                </w:rPr>
                <w:t>Par pašvaldībām</w:t>
              </w:r>
            </w:hyperlink>
            <w:r w:rsidRPr="001E17F8">
              <w:rPr>
                <w:rFonts w:ascii="Times New Roman" w:eastAsia="Times New Roman" w:hAnsi="Times New Roman"/>
                <w:sz w:val="24"/>
                <w:szCs w:val="24"/>
                <w:lang w:val="lv-LV"/>
              </w:rPr>
              <w:t xml:space="preserve">" </w:t>
            </w:r>
            <w:hyperlink r:id="rId11" w:anchor="p15" w:tgtFrame="_blank" w:history="1">
              <w:r w:rsidRPr="001E17F8">
                <w:rPr>
                  <w:rFonts w:ascii="Times New Roman" w:eastAsia="Times New Roman" w:hAnsi="Times New Roman"/>
                  <w:sz w:val="24"/>
                  <w:szCs w:val="24"/>
                  <w:lang w:val="lv-LV"/>
                </w:rPr>
                <w:t>15.panta</w:t>
              </w:r>
            </w:hyperlink>
            <w:r w:rsidRPr="001E17F8">
              <w:rPr>
                <w:rFonts w:ascii="Times New Roman" w:eastAsia="Times New Roman" w:hAnsi="Times New Roman"/>
                <w:sz w:val="24"/>
                <w:szCs w:val="24"/>
                <w:lang w:val="lv-LV"/>
              </w:rPr>
              <w:t xml:space="preserve"> pirmās daļas 6.punktam, pašvaldības funkcija ir nodrošināt veselības aprūpes pieejamību; </w:t>
            </w:r>
            <w:hyperlink r:id="rId12" w:anchor="p43" w:tgtFrame="_blank" w:history="1">
              <w:r w:rsidRPr="001E17F8">
                <w:rPr>
                  <w:rFonts w:ascii="Times New Roman" w:eastAsia="Times New Roman" w:hAnsi="Times New Roman"/>
                  <w:sz w:val="24"/>
                  <w:szCs w:val="24"/>
                  <w:lang w:val="lv-LV"/>
                </w:rPr>
                <w:t>43.panta</w:t>
              </w:r>
            </w:hyperlink>
            <w:r w:rsidRPr="001E17F8">
              <w:rPr>
                <w:rFonts w:ascii="Times New Roman" w:eastAsia="Times New Roman" w:hAnsi="Times New Roman"/>
                <w:sz w:val="24"/>
                <w:szCs w:val="24"/>
                <w:lang w:val="lv-LV"/>
              </w:rPr>
              <w:t xml:space="preserve"> trešajai daļai - dome var pieņemt saistošos noteikumus arī, lai nodrošinātu pašvaldības autonomo funkciju un brīvprātīgo iniciatīvu izpildi. </w:t>
            </w:r>
          </w:p>
          <w:p w:rsidR="00FB1E56" w:rsidRPr="001E17F8" w:rsidRDefault="00FB1E56" w:rsidP="00666DC8">
            <w:pPr>
              <w:spacing w:after="0" w:line="240" w:lineRule="auto"/>
              <w:jc w:val="both"/>
              <w:rPr>
                <w:rFonts w:ascii="Times New Roman" w:eastAsia="Times New Roman" w:hAnsi="Times New Roman"/>
                <w:color w:val="414142"/>
                <w:sz w:val="24"/>
                <w:szCs w:val="24"/>
                <w:lang w:val="lv-LV"/>
              </w:rPr>
            </w:pPr>
            <w:r w:rsidRPr="001E17F8">
              <w:rPr>
                <w:rFonts w:ascii="Times New Roman" w:hAnsi="Times New Roman"/>
                <w:sz w:val="24"/>
                <w:szCs w:val="24"/>
                <w:lang w:val="lv-LV"/>
              </w:rPr>
              <w:t>Nodrošinot veselības aprūpes pieejamību, veicinot zobārstu, it īpaši bērnu zobārstu piesaisti Daugavpilī un īstenojot brīvprātīgo iniciatīvu izpildi, nepieciešams paredzēt pasākumus zobārstu piesaistei.</w:t>
            </w:r>
          </w:p>
        </w:tc>
      </w:tr>
      <w:tr w:rsidR="00FB1E56" w:rsidRPr="001E17F8" w:rsidTr="00666DC8">
        <w:trPr>
          <w:cantSplit/>
        </w:trPr>
        <w:tc>
          <w:tcPr>
            <w:tcW w:w="3420" w:type="dxa"/>
            <w:tcBorders>
              <w:top w:val="single" w:sz="4" w:space="0" w:color="auto"/>
              <w:left w:val="single" w:sz="4" w:space="0" w:color="auto"/>
              <w:bottom w:val="single" w:sz="4" w:space="0" w:color="auto"/>
              <w:right w:val="single" w:sz="4" w:space="0" w:color="auto"/>
            </w:tcBorders>
          </w:tcPr>
          <w:p w:rsidR="00FB1E56" w:rsidRPr="001E17F8" w:rsidRDefault="00FB1E56" w:rsidP="00666DC8">
            <w:pPr>
              <w:pStyle w:val="naiskr"/>
              <w:spacing w:before="120" w:after="120"/>
              <w:rPr>
                <w:bCs/>
              </w:rPr>
            </w:pPr>
            <w:r w:rsidRPr="001E17F8">
              <w:rPr>
                <w:bCs/>
              </w:rPr>
              <w:t>2. Īss projekta satura izklāsts</w:t>
            </w:r>
          </w:p>
        </w:tc>
        <w:tc>
          <w:tcPr>
            <w:tcW w:w="5930" w:type="dxa"/>
            <w:tcBorders>
              <w:top w:val="single" w:sz="4" w:space="0" w:color="auto"/>
              <w:left w:val="single" w:sz="4" w:space="0" w:color="auto"/>
              <w:bottom w:val="single" w:sz="4" w:space="0" w:color="auto"/>
              <w:right w:val="single" w:sz="4" w:space="0" w:color="auto"/>
            </w:tcBorders>
            <w:vAlign w:val="center"/>
          </w:tcPr>
          <w:p w:rsidR="00FB1E56" w:rsidRPr="001E17F8" w:rsidRDefault="00FB1E56" w:rsidP="00666DC8">
            <w:pPr>
              <w:pStyle w:val="naisnod"/>
              <w:tabs>
                <w:tab w:val="left" w:pos="282"/>
              </w:tabs>
              <w:spacing w:before="0" w:after="0"/>
              <w:ind w:left="16" w:firstLine="282"/>
              <w:jc w:val="both"/>
              <w:rPr>
                <w:b w:val="0"/>
              </w:rPr>
            </w:pPr>
            <w:r w:rsidRPr="001E17F8">
              <w:rPr>
                <w:b w:val="0"/>
              </w:rPr>
              <w:t>Ar grozījumiem tiek paredzēts šāds atbalsts zobārstniecības studiju programmas studentiem, kas ir noslēguši līgumu ar pašvaldības kapitālsabiedrību SIA „Daugavpils zobārstniecības poliklīnika”, kurā apņemas nostrādāt pēc studiju programmas beigšanas vismaz turpmākos 10 gadus:</w:t>
            </w:r>
          </w:p>
          <w:p w:rsidR="00FB1E56" w:rsidRPr="001E17F8" w:rsidRDefault="00FB1E56" w:rsidP="00666DC8">
            <w:pPr>
              <w:pStyle w:val="naisnod"/>
              <w:tabs>
                <w:tab w:val="left" w:pos="282"/>
              </w:tabs>
              <w:spacing w:before="0" w:after="0"/>
              <w:ind w:left="16"/>
              <w:jc w:val="both"/>
              <w:rPr>
                <w:b w:val="0"/>
              </w:rPr>
            </w:pPr>
            <w:r w:rsidRPr="001E17F8">
              <w:rPr>
                <w:b w:val="0"/>
              </w:rPr>
              <w:t xml:space="preserve">-  studiju maksas apmaksa, ber ne vairāk kā 12 000 </w:t>
            </w:r>
            <w:proofErr w:type="spellStart"/>
            <w:r w:rsidRPr="001E17F8">
              <w:rPr>
                <w:b w:val="0"/>
                <w:i/>
              </w:rPr>
              <w:t>euro</w:t>
            </w:r>
            <w:proofErr w:type="spellEnd"/>
            <w:r w:rsidRPr="001E17F8">
              <w:rPr>
                <w:b w:val="0"/>
                <w:i/>
              </w:rPr>
              <w:t xml:space="preserve"> </w:t>
            </w:r>
            <w:r w:rsidRPr="001E17F8">
              <w:rPr>
                <w:b w:val="0"/>
              </w:rPr>
              <w:t>gadā;</w:t>
            </w:r>
          </w:p>
          <w:p w:rsidR="00FB1E56" w:rsidRPr="001E17F8" w:rsidRDefault="00FB1E56" w:rsidP="00666DC8">
            <w:pPr>
              <w:pStyle w:val="naisnod"/>
              <w:tabs>
                <w:tab w:val="left" w:pos="282"/>
              </w:tabs>
              <w:spacing w:before="0" w:after="0"/>
              <w:ind w:left="16"/>
              <w:jc w:val="both"/>
              <w:rPr>
                <w:b w:val="0"/>
              </w:rPr>
            </w:pPr>
            <w:r w:rsidRPr="001E17F8">
              <w:rPr>
                <w:b w:val="0"/>
              </w:rPr>
              <w:t xml:space="preserve">- stipendija 365 </w:t>
            </w:r>
            <w:proofErr w:type="spellStart"/>
            <w:r w:rsidRPr="001E17F8">
              <w:rPr>
                <w:b w:val="0"/>
                <w:i/>
              </w:rPr>
              <w:t>euro</w:t>
            </w:r>
            <w:proofErr w:type="spellEnd"/>
            <w:r w:rsidRPr="001E17F8">
              <w:rPr>
                <w:b w:val="0"/>
              </w:rPr>
              <w:t xml:space="preserve"> apmērā mēnesī.</w:t>
            </w:r>
          </w:p>
          <w:p w:rsidR="00FB1E56" w:rsidRPr="001E17F8" w:rsidRDefault="00FB1E56" w:rsidP="00666DC8">
            <w:pPr>
              <w:pStyle w:val="naisnod"/>
              <w:tabs>
                <w:tab w:val="left" w:pos="282"/>
              </w:tabs>
              <w:spacing w:before="0" w:after="0"/>
              <w:ind w:left="16"/>
              <w:jc w:val="both"/>
              <w:rPr>
                <w:b w:val="0"/>
              </w:rPr>
            </w:pPr>
          </w:p>
        </w:tc>
      </w:tr>
      <w:tr w:rsidR="00FB1E56" w:rsidRPr="001E17F8" w:rsidTr="00666DC8">
        <w:trPr>
          <w:cantSplit/>
          <w:trHeight w:val="767"/>
        </w:trPr>
        <w:tc>
          <w:tcPr>
            <w:tcW w:w="3420" w:type="dxa"/>
            <w:tcBorders>
              <w:top w:val="single" w:sz="4" w:space="0" w:color="auto"/>
              <w:left w:val="single" w:sz="4" w:space="0" w:color="auto"/>
              <w:bottom w:val="single" w:sz="4" w:space="0" w:color="auto"/>
              <w:right w:val="single" w:sz="4" w:space="0" w:color="auto"/>
            </w:tcBorders>
          </w:tcPr>
          <w:p w:rsidR="00FB1E56" w:rsidRPr="001E17F8" w:rsidRDefault="00FB1E56" w:rsidP="00666DC8">
            <w:pPr>
              <w:pStyle w:val="naisf"/>
              <w:spacing w:before="120" w:beforeAutospacing="0" w:after="120" w:afterAutospacing="0"/>
              <w:jc w:val="left"/>
              <w:rPr>
                <w:rFonts w:eastAsia="Times New Roman"/>
                <w:bCs/>
                <w:lang w:val="lv-LV"/>
              </w:rPr>
            </w:pPr>
            <w:r w:rsidRPr="001E17F8">
              <w:rPr>
                <w:rFonts w:eastAsia="Times New Roman"/>
                <w:bCs/>
                <w:lang w:val="lv-LV"/>
              </w:rPr>
              <w:t>3. Informācija par plānoto projekta ietekmi uz pašvaldības budžetu</w:t>
            </w:r>
          </w:p>
        </w:tc>
        <w:tc>
          <w:tcPr>
            <w:tcW w:w="5930" w:type="dxa"/>
            <w:tcBorders>
              <w:top w:val="single" w:sz="4" w:space="0" w:color="auto"/>
              <w:left w:val="single" w:sz="4" w:space="0" w:color="auto"/>
              <w:bottom w:val="single" w:sz="4" w:space="0" w:color="auto"/>
              <w:right w:val="single" w:sz="4" w:space="0" w:color="auto"/>
            </w:tcBorders>
            <w:vAlign w:val="center"/>
          </w:tcPr>
          <w:p w:rsidR="00FB1E56" w:rsidRPr="001E17F8" w:rsidRDefault="00FB1E56" w:rsidP="00666DC8">
            <w:pPr>
              <w:pStyle w:val="naisnod"/>
              <w:spacing w:before="0" w:after="0"/>
              <w:ind w:firstLine="299"/>
              <w:jc w:val="both"/>
              <w:rPr>
                <w:b w:val="0"/>
                <w:bCs w:val="0"/>
                <w:lang w:eastAsia="en-US"/>
              </w:rPr>
            </w:pPr>
            <w:r w:rsidRPr="001E17F8">
              <w:rPr>
                <w:b w:val="0"/>
                <w:bCs w:val="0"/>
              </w:rPr>
              <w:t xml:space="preserve">Saistošo noteikumu izpilde notiks </w:t>
            </w:r>
            <w:r w:rsidRPr="001E17F8">
              <w:rPr>
                <w:b w:val="0"/>
              </w:rPr>
              <w:t xml:space="preserve">pašvaldības </w:t>
            </w:r>
            <w:r w:rsidRPr="001E17F8">
              <w:rPr>
                <w:b w:val="0"/>
                <w:bCs w:val="0"/>
              </w:rPr>
              <w:t>budžeta ietvaros.</w:t>
            </w:r>
          </w:p>
        </w:tc>
      </w:tr>
      <w:tr w:rsidR="00FB1E56" w:rsidRPr="001E17F8" w:rsidTr="00666DC8">
        <w:trPr>
          <w:cantSplit/>
        </w:trPr>
        <w:tc>
          <w:tcPr>
            <w:tcW w:w="3420" w:type="dxa"/>
            <w:tcBorders>
              <w:top w:val="single" w:sz="4" w:space="0" w:color="auto"/>
              <w:left w:val="single" w:sz="4" w:space="0" w:color="auto"/>
              <w:bottom w:val="single" w:sz="4" w:space="0" w:color="auto"/>
              <w:right w:val="single" w:sz="4" w:space="0" w:color="auto"/>
            </w:tcBorders>
          </w:tcPr>
          <w:p w:rsidR="00FB1E56" w:rsidRPr="001E17F8" w:rsidRDefault="00FB1E56" w:rsidP="00666DC8">
            <w:pPr>
              <w:spacing w:before="120" w:after="120"/>
              <w:rPr>
                <w:rFonts w:ascii="Times New Roman" w:hAnsi="Times New Roman"/>
                <w:bCs/>
                <w:sz w:val="24"/>
                <w:szCs w:val="24"/>
                <w:lang w:val="lv-LV"/>
              </w:rPr>
            </w:pPr>
            <w:r w:rsidRPr="001E17F8">
              <w:rPr>
                <w:rFonts w:ascii="Times New Roman" w:hAnsi="Times New Roman"/>
                <w:bCs/>
                <w:sz w:val="24"/>
                <w:szCs w:val="24"/>
                <w:lang w:val="lv-LV"/>
              </w:rPr>
              <w:t>4. Informācija par plānoto projekta ietekmi uz uzņēmējdarbības vidi pašvaldības teritorijā</w:t>
            </w:r>
          </w:p>
        </w:tc>
        <w:tc>
          <w:tcPr>
            <w:tcW w:w="5930" w:type="dxa"/>
            <w:tcBorders>
              <w:top w:val="single" w:sz="4" w:space="0" w:color="auto"/>
              <w:left w:val="single" w:sz="4" w:space="0" w:color="auto"/>
              <w:bottom w:val="single" w:sz="4" w:space="0" w:color="auto"/>
              <w:right w:val="single" w:sz="4" w:space="0" w:color="auto"/>
            </w:tcBorders>
            <w:vAlign w:val="center"/>
          </w:tcPr>
          <w:p w:rsidR="00FB1E56" w:rsidRPr="001E17F8" w:rsidRDefault="00FB1E56" w:rsidP="00666DC8">
            <w:pPr>
              <w:pStyle w:val="naisnod"/>
              <w:spacing w:before="0" w:after="0"/>
              <w:ind w:firstLine="299"/>
              <w:jc w:val="both"/>
              <w:rPr>
                <w:b w:val="0"/>
                <w:bCs w:val="0"/>
                <w:lang w:eastAsia="en-US"/>
              </w:rPr>
            </w:pPr>
            <w:r w:rsidRPr="001E17F8">
              <w:rPr>
                <w:b w:val="0"/>
                <w:bCs w:val="0"/>
              </w:rPr>
              <w:t>Nav attiecināms.</w:t>
            </w:r>
          </w:p>
        </w:tc>
      </w:tr>
      <w:tr w:rsidR="00FB1E56" w:rsidRPr="001E17F8" w:rsidTr="00666DC8">
        <w:trPr>
          <w:cantSplit/>
        </w:trPr>
        <w:tc>
          <w:tcPr>
            <w:tcW w:w="3420" w:type="dxa"/>
            <w:tcBorders>
              <w:top w:val="single" w:sz="4" w:space="0" w:color="auto"/>
              <w:left w:val="single" w:sz="4" w:space="0" w:color="auto"/>
              <w:bottom w:val="single" w:sz="4" w:space="0" w:color="auto"/>
              <w:right w:val="single" w:sz="4" w:space="0" w:color="auto"/>
            </w:tcBorders>
          </w:tcPr>
          <w:p w:rsidR="00FB1E56" w:rsidRPr="001E17F8" w:rsidRDefault="00FB1E56" w:rsidP="00666DC8">
            <w:pPr>
              <w:spacing w:before="120" w:after="120"/>
              <w:rPr>
                <w:rFonts w:ascii="Times New Roman" w:hAnsi="Times New Roman"/>
                <w:bCs/>
                <w:sz w:val="24"/>
                <w:szCs w:val="24"/>
                <w:lang w:val="lv-LV"/>
              </w:rPr>
            </w:pPr>
            <w:r w:rsidRPr="001E17F8">
              <w:rPr>
                <w:rFonts w:ascii="Times New Roman" w:hAnsi="Times New Roman"/>
                <w:bCs/>
                <w:sz w:val="24"/>
                <w:szCs w:val="24"/>
                <w:lang w:val="lv-LV"/>
              </w:rPr>
              <w:t>5. Informācija par administratīvajām procedūrām</w:t>
            </w:r>
          </w:p>
        </w:tc>
        <w:tc>
          <w:tcPr>
            <w:tcW w:w="5930" w:type="dxa"/>
            <w:tcBorders>
              <w:top w:val="single" w:sz="4" w:space="0" w:color="auto"/>
              <w:left w:val="single" w:sz="4" w:space="0" w:color="auto"/>
              <w:bottom w:val="single" w:sz="4" w:space="0" w:color="auto"/>
              <w:right w:val="single" w:sz="4" w:space="0" w:color="auto"/>
            </w:tcBorders>
            <w:vAlign w:val="center"/>
          </w:tcPr>
          <w:p w:rsidR="00FB1E56" w:rsidRPr="001E17F8" w:rsidRDefault="00FB1E56" w:rsidP="00666DC8">
            <w:pPr>
              <w:pStyle w:val="naisnod"/>
              <w:spacing w:before="0" w:after="0"/>
              <w:ind w:firstLine="298"/>
              <w:jc w:val="both"/>
              <w:rPr>
                <w:b w:val="0"/>
                <w:bCs w:val="0"/>
                <w:lang w:eastAsia="en-US"/>
              </w:rPr>
            </w:pPr>
            <w:r w:rsidRPr="001E17F8">
              <w:rPr>
                <w:b w:val="0"/>
              </w:rPr>
              <w:t>Administratīvās procedūras netiek mainītas.</w:t>
            </w:r>
          </w:p>
        </w:tc>
      </w:tr>
      <w:tr w:rsidR="00FB1E56" w:rsidRPr="001E17F8" w:rsidTr="00666DC8">
        <w:trPr>
          <w:cantSplit/>
        </w:trPr>
        <w:tc>
          <w:tcPr>
            <w:tcW w:w="3420" w:type="dxa"/>
            <w:tcBorders>
              <w:top w:val="single" w:sz="4" w:space="0" w:color="auto"/>
              <w:left w:val="single" w:sz="4" w:space="0" w:color="auto"/>
              <w:bottom w:val="single" w:sz="4" w:space="0" w:color="auto"/>
              <w:right w:val="single" w:sz="4" w:space="0" w:color="auto"/>
            </w:tcBorders>
          </w:tcPr>
          <w:p w:rsidR="00FB1E56" w:rsidRPr="001E17F8" w:rsidRDefault="00FB1E56" w:rsidP="00666DC8">
            <w:pPr>
              <w:spacing w:before="120" w:after="120"/>
              <w:rPr>
                <w:rFonts w:ascii="Times New Roman" w:hAnsi="Times New Roman"/>
                <w:bCs/>
                <w:sz w:val="24"/>
                <w:szCs w:val="24"/>
                <w:lang w:val="lv-LV"/>
              </w:rPr>
            </w:pPr>
            <w:r w:rsidRPr="001E17F8">
              <w:rPr>
                <w:rFonts w:ascii="Times New Roman" w:hAnsi="Times New Roman"/>
                <w:bCs/>
                <w:sz w:val="24"/>
                <w:szCs w:val="24"/>
                <w:lang w:val="lv-LV"/>
              </w:rPr>
              <w:t>6. Informācija par konsultācijām ar privātpersonām</w:t>
            </w:r>
          </w:p>
        </w:tc>
        <w:tc>
          <w:tcPr>
            <w:tcW w:w="5930" w:type="dxa"/>
            <w:tcBorders>
              <w:top w:val="single" w:sz="4" w:space="0" w:color="auto"/>
              <w:left w:val="single" w:sz="4" w:space="0" w:color="auto"/>
              <w:bottom w:val="single" w:sz="4" w:space="0" w:color="auto"/>
              <w:right w:val="single" w:sz="4" w:space="0" w:color="auto"/>
            </w:tcBorders>
            <w:vAlign w:val="center"/>
          </w:tcPr>
          <w:p w:rsidR="00FB1E56" w:rsidRPr="001E17F8" w:rsidRDefault="00FB1E56" w:rsidP="00666DC8">
            <w:pPr>
              <w:pStyle w:val="naisnod"/>
              <w:spacing w:before="0" w:after="0"/>
              <w:ind w:firstLine="298"/>
              <w:jc w:val="both"/>
              <w:rPr>
                <w:b w:val="0"/>
                <w:bCs w:val="0"/>
              </w:rPr>
            </w:pPr>
            <w:r w:rsidRPr="001E17F8">
              <w:rPr>
                <w:b w:val="0"/>
              </w:rPr>
              <w:t>Konsultācijas notikušas ar Daugavpils zobārstniecības poliklīniku un topošo studentu vecākiem.</w:t>
            </w:r>
          </w:p>
        </w:tc>
      </w:tr>
    </w:tbl>
    <w:p w:rsidR="00FB1E56" w:rsidRPr="001E17F8" w:rsidRDefault="00FB1E56" w:rsidP="00FB1E56">
      <w:pPr>
        <w:spacing w:after="120"/>
        <w:jc w:val="both"/>
        <w:rPr>
          <w:rFonts w:ascii="Times New Roman" w:hAnsi="Times New Roman"/>
          <w:sz w:val="24"/>
          <w:szCs w:val="24"/>
          <w:lang w:val="lv-LV" w:eastAsia="lv-LV"/>
        </w:rPr>
      </w:pPr>
    </w:p>
    <w:p w:rsidR="00FB1E56" w:rsidRPr="001E17F8" w:rsidRDefault="00FB1E56" w:rsidP="00FB1E56">
      <w:pPr>
        <w:spacing w:after="120"/>
        <w:jc w:val="both"/>
        <w:rPr>
          <w:sz w:val="24"/>
          <w:szCs w:val="24"/>
          <w:lang w:val="lv-LV"/>
        </w:rPr>
      </w:pPr>
      <w:r w:rsidRPr="001E17F8">
        <w:rPr>
          <w:rFonts w:ascii="Times New Roman" w:hAnsi="Times New Roman"/>
          <w:sz w:val="24"/>
          <w:szCs w:val="24"/>
          <w:lang w:val="lv-LV" w:eastAsia="lv-LV"/>
        </w:rPr>
        <w:t xml:space="preserve">Domes priekšsēdētājs </w:t>
      </w:r>
      <w:r w:rsidRPr="001E17F8">
        <w:rPr>
          <w:rFonts w:ascii="Times New Roman" w:hAnsi="Times New Roman"/>
          <w:sz w:val="24"/>
          <w:szCs w:val="24"/>
          <w:lang w:val="lv-LV" w:eastAsia="lv-LV"/>
        </w:rPr>
        <w:tab/>
      </w:r>
      <w:r w:rsidRPr="001E17F8">
        <w:rPr>
          <w:rFonts w:ascii="Times New Roman" w:hAnsi="Times New Roman"/>
          <w:sz w:val="24"/>
          <w:szCs w:val="24"/>
          <w:lang w:val="lv-LV" w:eastAsia="lv-LV"/>
        </w:rPr>
        <w:tab/>
      </w:r>
      <w:r w:rsidRPr="001E17F8">
        <w:rPr>
          <w:rFonts w:ascii="Times New Roman" w:hAnsi="Times New Roman"/>
          <w:sz w:val="24"/>
          <w:szCs w:val="24"/>
          <w:lang w:val="lv-LV" w:eastAsia="lv-LV"/>
        </w:rPr>
        <w:tab/>
      </w:r>
      <w:r w:rsidR="00827C90" w:rsidRPr="00827C90">
        <w:rPr>
          <w:rFonts w:ascii="Times New Roman" w:hAnsi="Times New Roman"/>
          <w:sz w:val="24"/>
          <w:szCs w:val="24"/>
          <w:lang w:val="lv-LV"/>
        </w:rPr>
        <w:t>(personiskais paraksts)</w:t>
      </w:r>
      <w:r w:rsidR="00827C90">
        <w:rPr>
          <w:rFonts w:ascii="Times New Roman" w:hAnsi="Times New Roman"/>
          <w:sz w:val="24"/>
          <w:szCs w:val="24"/>
          <w:lang w:val="lv-LV"/>
        </w:rPr>
        <w:t xml:space="preserve">   </w:t>
      </w:r>
      <w:r w:rsidR="00827C90">
        <w:rPr>
          <w:rFonts w:ascii="Times New Roman" w:hAnsi="Times New Roman"/>
          <w:sz w:val="24"/>
          <w:szCs w:val="24"/>
          <w:lang w:val="lv-LV" w:eastAsia="lv-LV"/>
        </w:rPr>
        <w:t xml:space="preserve"> </w:t>
      </w:r>
      <w:r>
        <w:rPr>
          <w:rFonts w:ascii="Times New Roman" w:hAnsi="Times New Roman"/>
          <w:sz w:val="24"/>
          <w:szCs w:val="24"/>
          <w:lang w:val="lv-LV" w:eastAsia="lv-LV"/>
        </w:rPr>
        <w:t xml:space="preserve">                             </w:t>
      </w:r>
      <w:proofErr w:type="spellStart"/>
      <w:r w:rsidRPr="001E17F8">
        <w:rPr>
          <w:rFonts w:ascii="Times New Roman" w:hAnsi="Times New Roman"/>
          <w:sz w:val="24"/>
          <w:szCs w:val="24"/>
          <w:lang w:val="lv-LV" w:eastAsia="lv-LV"/>
        </w:rPr>
        <w:t>A.Elksniņš</w:t>
      </w:r>
      <w:proofErr w:type="spellEnd"/>
    </w:p>
    <w:p w:rsidR="00FB1E56" w:rsidRPr="001E17F8" w:rsidRDefault="00FB1E56" w:rsidP="00FB1E56">
      <w:pPr>
        <w:rPr>
          <w:sz w:val="24"/>
          <w:szCs w:val="24"/>
          <w:lang w:val="lv-LV"/>
        </w:rPr>
      </w:pPr>
    </w:p>
    <w:p w:rsidR="00FB1E56" w:rsidRPr="001E17F8" w:rsidRDefault="00FB1E56" w:rsidP="00FB1E56">
      <w:pPr>
        <w:rPr>
          <w:sz w:val="24"/>
          <w:szCs w:val="24"/>
          <w:lang w:val="lv-LV"/>
        </w:rPr>
      </w:pPr>
    </w:p>
    <w:p w:rsidR="004A3AB6" w:rsidRPr="0087117A" w:rsidRDefault="004A3AB6" w:rsidP="0087117A">
      <w:pPr>
        <w:spacing w:after="0" w:line="240" w:lineRule="auto"/>
        <w:jc w:val="both"/>
        <w:rPr>
          <w:rFonts w:ascii="Times New Roman" w:hAnsi="Times New Roman"/>
          <w:sz w:val="24"/>
          <w:szCs w:val="24"/>
          <w:lang w:val="lv-LV" w:eastAsia="lv-LV"/>
        </w:rPr>
      </w:pPr>
    </w:p>
    <w:p w:rsidR="00870E28" w:rsidRPr="0087117A" w:rsidRDefault="00D50244" w:rsidP="0087117A">
      <w:pPr>
        <w:spacing w:after="0" w:line="240" w:lineRule="auto"/>
        <w:jc w:val="both"/>
        <w:rPr>
          <w:rFonts w:ascii="Times New Roman" w:hAnsi="Times New Roman"/>
          <w:sz w:val="24"/>
          <w:szCs w:val="24"/>
          <w:lang w:val="lv-LV"/>
        </w:rPr>
      </w:pPr>
    </w:p>
    <w:sectPr w:rsidR="00870E28" w:rsidRPr="0087117A" w:rsidSect="004A3AB6">
      <w:head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AB6" w:rsidRDefault="004A3AB6" w:rsidP="004A3AB6">
      <w:pPr>
        <w:spacing w:after="0" w:line="240" w:lineRule="auto"/>
      </w:pPr>
      <w:r>
        <w:separator/>
      </w:r>
    </w:p>
  </w:endnote>
  <w:endnote w:type="continuationSeparator" w:id="0">
    <w:p w:rsidR="004A3AB6" w:rsidRDefault="004A3AB6" w:rsidP="004A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AB6" w:rsidRDefault="004A3AB6" w:rsidP="004A3AB6">
      <w:pPr>
        <w:spacing w:after="0" w:line="240" w:lineRule="auto"/>
      </w:pPr>
      <w:r>
        <w:separator/>
      </w:r>
    </w:p>
  </w:footnote>
  <w:footnote w:type="continuationSeparator" w:id="0">
    <w:p w:rsidR="004A3AB6" w:rsidRDefault="004A3AB6" w:rsidP="004A3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606392"/>
      <w:docPartObj>
        <w:docPartGallery w:val="Page Numbers (Top of Page)"/>
        <w:docPartUnique/>
      </w:docPartObj>
    </w:sdtPr>
    <w:sdtEndPr>
      <w:rPr>
        <w:noProof/>
      </w:rPr>
    </w:sdtEndPr>
    <w:sdtContent>
      <w:p w:rsidR="004A3AB6" w:rsidRDefault="004A3AB6">
        <w:pPr>
          <w:pStyle w:val="Header"/>
          <w:jc w:val="center"/>
        </w:pPr>
        <w:r>
          <w:fldChar w:fldCharType="begin"/>
        </w:r>
        <w:r>
          <w:instrText xml:space="preserve"> PAGE   \* MERGEFORMAT </w:instrText>
        </w:r>
        <w:r>
          <w:fldChar w:fldCharType="separate"/>
        </w:r>
        <w:r w:rsidR="00D50244">
          <w:rPr>
            <w:noProof/>
          </w:rPr>
          <w:t>2</w:t>
        </w:r>
        <w:r>
          <w:rPr>
            <w:noProof/>
          </w:rPr>
          <w:fldChar w:fldCharType="end"/>
        </w:r>
      </w:p>
    </w:sdtContent>
  </w:sdt>
  <w:p w:rsidR="004A3AB6" w:rsidRDefault="004A3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F712D"/>
    <w:multiLevelType w:val="multilevel"/>
    <w:tmpl w:val="89B679CE"/>
    <w:lvl w:ilvl="0">
      <w:start w:val="1"/>
      <w:numFmt w:val="decimal"/>
      <w:lvlText w:val="%1."/>
      <w:lvlJc w:val="left"/>
      <w:pPr>
        <w:ind w:left="720" w:hanging="360"/>
      </w:pPr>
      <w:rPr>
        <w:rFonts w:eastAsia="Calibri" w:hint="default"/>
      </w:rPr>
    </w:lvl>
    <w:lvl w:ilvl="1">
      <w:start w:val="3"/>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B6"/>
    <w:rsid w:val="003B1F3C"/>
    <w:rsid w:val="003D287F"/>
    <w:rsid w:val="00446148"/>
    <w:rsid w:val="004A3AB6"/>
    <w:rsid w:val="005F325E"/>
    <w:rsid w:val="00827C90"/>
    <w:rsid w:val="0087117A"/>
    <w:rsid w:val="00B41042"/>
    <w:rsid w:val="00CF4D3F"/>
    <w:rsid w:val="00D50244"/>
    <w:rsid w:val="00FB1E56"/>
    <w:rsid w:val="00FF1D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3AB6"/>
    <w:pPr>
      <w:suppressAutoHyphens/>
      <w:autoSpaceDN w:val="0"/>
      <w:spacing w:after="200" w:line="276" w:lineRule="auto"/>
      <w:textAlignment w:val="baseline"/>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A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3AB6"/>
  </w:style>
  <w:style w:type="paragraph" w:styleId="Footer">
    <w:name w:val="footer"/>
    <w:basedOn w:val="Normal"/>
    <w:link w:val="FooterChar"/>
    <w:uiPriority w:val="99"/>
    <w:unhideWhenUsed/>
    <w:rsid w:val="004A3A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AB6"/>
  </w:style>
  <w:style w:type="character" w:styleId="Hyperlink">
    <w:name w:val="Hyperlink"/>
    <w:basedOn w:val="DefaultParagraphFont"/>
    <w:rsid w:val="004A3AB6"/>
    <w:rPr>
      <w:strike w:val="0"/>
      <w:dstrike w:val="0"/>
      <w:color w:val="0000FF"/>
      <w:u w:val="none"/>
    </w:rPr>
  </w:style>
  <w:style w:type="paragraph" w:styleId="ListParagraph">
    <w:name w:val="List Paragraph"/>
    <w:basedOn w:val="Normal"/>
    <w:uiPriority w:val="34"/>
    <w:qFormat/>
    <w:rsid w:val="004A3AB6"/>
    <w:pPr>
      <w:ind w:left="720"/>
      <w:contextualSpacing/>
    </w:pPr>
  </w:style>
  <w:style w:type="paragraph" w:customStyle="1" w:styleId="tv2132">
    <w:name w:val="tv2132"/>
    <w:basedOn w:val="Normal"/>
    <w:rsid w:val="004A3AB6"/>
    <w:pPr>
      <w:suppressAutoHyphens w:val="0"/>
      <w:autoSpaceDN/>
      <w:spacing w:after="0" w:line="360" w:lineRule="auto"/>
      <w:ind w:firstLine="300"/>
      <w:textAlignment w:val="auto"/>
    </w:pPr>
    <w:rPr>
      <w:rFonts w:ascii="Times New Roman" w:eastAsia="Times New Roman" w:hAnsi="Times New Roman"/>
      <w:color w:val="414142"/>
      <w:sz w:val="20"/>
      <w:szCs w:val="20"/>
    </w:rPr>
  </w:style>
  <w:style w:type="paragraph" w:styleId="BalloonText">
    <w:name w:val="Balloon Text"/>
    <w:basedOn w:val="Normal"/>
    <w:link w:val="BalloonTextChar"/>
    <w:uiPriority w:val="99"/>
    <w:semiHidden/>
    <w:unhideWhenUsed/>
    <w:rsid w:val="00871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17A"/>
    <w:rPr>
      <w:rFonts w:ascii="Segoe UI" w:eastAsia="Calibri" w:hAnsi="Segoe UI" w:cs="Segoe UI"/>
      <w:sz w:val="18"/>
      <w:szCs w:val="18"/>
      <w:lang w:val="en-US"/>
    </w:rPr>
  </w:style>
  <w:style w:type="paragraph" w:styleId="Title">
    <w:name w:val="Title"/>
    <w:basedOn w:val="Normal"/>
    <w:link w:val="TitleChar"/>
    <w:qFormat/>
    <w:rsid w:val="00FB1E56"/>
    <w:pPr>
      <w:suppressAutoHyphens w:val="0"/>
      <w:autoSpaceDN/>
      <w:spacing w:after="0" w:line="240" w:lineRule="auto"/>
      <w:jc w:val="center"/>
      <w:textAlignment w:val="auto"/>
    </w:pPr>
    <w:rPr>
      <w:rFonts w:ascii="Tahoma" w:eastAsia="Times New Roman" w:hAnsi="Tahoma"/>
      <w:b/>
      <w:bCs/>
      <w:sz w:val="24"/>
      <w:szCs w:val="24"/>
      <w:lang w:val="lv-LV"/>
    </w:rPr>
  </w:style>
  <w:style w:type="character" w:customStyle="1" w:styleId="TitleChar">
    <w:name w:val="Title Char"/>
    <w:basedOn w:val="DefaultParagraphFont"/>
    <w:link w:val="Title"/>
    <w:rsid w:val="00FB1E56"/>
    <w:rPr>
      <w:rFonts w:ascii="Tahoma" w:eastAsia="Times New Roman" w:hAnsi="Tahoma" w:cs="Times New Roman"/>
      <w:b/>
      <w:bCs/>
      <w:sz w:val="24"/>
      <w:szCs w:val="24"/>
    </w:rPr>
  </w:style>
  <w:style w:type="paragraph" w:customStyle="1" w:styleId="naisf">
    <w:name w:val="naisf"/>
    <w:basedOn w:val="Normal"/>
    <w:rsid w:val="00FB1E56"/>
    <w:pPr>
      <w:suppressAutoHyphens w:val="0"/>
      <w:autoSpaceDN/>
      <w:spacing w:before="100" w:beforeAutospacing="1" w:after="100" w:afterAutospacing="1" w:line="240" w:lineRule="auto"/>
      <w:jc w:val="both"/>
      <w:textAlignment w:val="auto"/>
    </w:pPr>
    <w:rPr>
      <w:rFonts w:ascii="Times New Roman" w:eastAsia="Arial Unicode MS" w:hAnsi="Times New Roman"/>
      <w:sz w:val="24"/>
      <w:szCs w:val="24"/>
      <w:lang w:val="en-GB"/>
    </w:rPr>
  </w:style>
  <w:style w:type="paragraph" w:customStyle="1" w:styleId="naisnod">
    <w:name w:val="naisnod"/>
    <w:basedOn w:val="Normal"/>
    <w:rsid w:val="00FB1E56"/>
    <w:pPr>
      <w:suppressAutoHyphens w:val="0"/>
      <w:autoSpaceDN/>
      <w:spacing w:before="150" w:after="150" w:line="240" w:lineRule="auto"/>
      <w:jc w:val="center"/>
      <w:textAlignment w:val="auto"/>
    </w:pPr>
    <w:rPr>
      <w:rFonts w:ascii="Times New Roman" w:eastAsia="Times New Roman" w:hAnsi="Times New Roman"/>
      <w:b/>
      <w:bCs/>
      <w:sz w:val="24"/>
      <w:szCs w:val="24"/>
      <w:lang w:val="lv-LV" w:eastAsia="lv-LV"/>
    </w:rPr>
  </w:style>
  <w:style w:type="paragraph" w:customStyle="1" w:styleId="naiskr">
    <w:name w:val="naiskr"/>
    <w:basedOn w:val="Normal"/>
    <w:rsid w:val="00FB1E56"/>
    <w:pPr>
      <w:suppressAutoHyphens w:val="0"/>
      <w:autoSpaceDN/>
      <w:spacing w:before="75" w:after="75" w:line="240" w:lineRule="auto"/>
      <w:textAlignment w:val="auto"/>
    </w:pPr>
    <w:rPr>
      <w:rFonts w:ascii="Times New Roman" w:eastAsia="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3AB6"/>
    <w:pPr>
      <w:suppressAutoHyphens/>
      <w:autoSpaceDN w:val="0"/>
      <w:spacing w:after="200" w:line="276" w:lineRule="auto"/>
      <w:textAlignment w:val="baseline"/>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A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3AB6"/>
  </w:style>
  <w:style w:type="paragraph" w:styleId="Footer">
    <w:name w:val="footer"/>
    <w:basedOn w:val="Normal"/>
    <w:link w:val="FooterChar"/>
    <w:uiPriority w:val="99"/>
    <w:unhideWhenUsed/>
    <w:rsid w:val="004A3A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AB6"/>
  </w:style>
  <w:style w:type="character" w:styleId="Hyperlink">
    <w:name w:val="Hyperlink"/>
    <w:basedOn w:val="DefaultParagraphFont"/>
    <w:rsid w:val="004A3AB6"/>
    <w:rPr>
      <w:strike w:val="0"/>
      <w:dstrike w:val="0"/>
      <w:color w:val="0000FF"/>
      <w:u w:val="none"/>
    </w:rPr>
  </w:style>
  <w:style w:type="paragraph" w:styleId="ListParagraph">
    <w:name w:val="List Paragraph"/>
    <w:basedOn w:val="Normal"/>
    <w:uiPriority w:val="34"/>
    <w:qFormat/>
    <w:rsid w:val="004A3AB6"/>
    <w:pPr>
      <w:ind w:left="720"/>
      <w:contextualSpacing/>
    </w:pPr>
  </w:style>
  <w:style w:type="paragraph" w:customStyle="1" w:styleId="tv2132">
    <w:name w:val="tv2132"/>
    <w:basedOn w:val="Normal"/>
    <w:rsid w:val="004A3AB6"/>
    <w:pPr>
      <w:suppressAutoHyphens w:val="0"/>
      <w:autoSpaceDN/>
      <w:spacing w:after="0" w:line="360" w:lineRule="auto"/>
      <w:ind w:firstLine="300"/>
      <w:textAlignment w:val="auto"/>
    </w:pPr>
    <w:rPr>
      <w:rFonts w:ascii="Times New Roman" w:eastAsia="Times New Roman" w:hAnsi="Times New Roman"/>
      <w:color w:val="414142"/>
      <w:sz w:val="20"/>
      <w:szCs w:val="20"/>
    </w:rPr>
  </w:style>
  <w:style w:type="paragraph" w:styleId="BalloonText">
    <w:name w:val="Balloon Text"/>
    <w:basedOn w:val="Normal"/>
    <w:link w:val="BalloonTextChar"/>
    <w:uiPriority w:val="99"/>
    <w:semiHidden/>
    <w:unhideWhenUsed/>
    <w:rsid w:val="00871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17A"/>
    <w:rPr>
      <w:rFonts w:ascii="Segoe UI" w:eastAsia="Calibri" w:hAnsi="Segoe UI" w:cs="Segoe UI"/>
      <w:sz w:val="18"/>
      <w:szCs w:val="18"/>
      <w:lang w:val="en-US"/>
    </w:rPr>
  </w:style>
  <w:style w:type="paragraph" w:styleId="Title">
    <w:name w:val="Title"/>
    <w:basedOn w:val="Normal"/>
    <w:link w:val="TitleChar"/>
    <w:qFormat/>
    <w:rsid w:val="00FB1E56"/>
    <w:pPr>
      <w:suppressAutoHyphens w:val="0"/>
      <w:autoSpaceDN/>
      <w:spacing w:after="0" w:line="240" w:lineRule="auto"/>
      <w:jc w:val="center"/>
      <w:textAlignment w:val="auto"/>
    </w:pPr>
    <w:rPr>
      <w:rFonts w:ascii="Tahoma" w:eastAsia="Times New Roman" w:hAnsi="Tahoma"/>
      <w:b/>
      <w:bCs/>
      <w:sz w:val="24"/>
      <w:szCs w:val="24"/>
      <w:lang w:val="lv-LV"/>
    </w:rPr>
  </w:style>
  <w:style w:type="character" w:customStyle="1" w:styleId="TitleChar">
    <w:name w:val="Title Char"/>
    <w:basedOn w:val="DefaultParagraphFont"/>
    <w:link w:val="Title"/>
    <w:rsid w:val="00FB1E56"/>
    <w:rPr>
      <w:rFonts w:ascii="Tahoma" w:eastAsia="Times New Roman" w:hAnsi="Tahoma" w:cs="Times New Roman"/>
      <w:b/>
      <w:bCs/>
      <w:sz w:val="24"/>
      <w:szCs w:val="24"/>
    </w:rPr>
  </w:style>
  <w:style w:type="paragraph" w:customStyle="1" w:styleId="naisf">
    <w:name w:val="naisf"/>
    <w:basedOn w:val="Normal"/>
    <w:rsid w:val="00FB1E56"/>
    <w:pPr>
      <w:suppressAutoHyphens w:val="0"/>
      <w:autoSpaceDN/>
      <w:spacing w:before="100" w:beforeAutospacing="1" w:after="100" w:afterAutospacing="1" w:line="240" w:lineRule="auto"/>
      <w:jc w:val="both"/>
      <w:textAlignment w:val="auto"/>
    </w:pPr>
    <w:rPr>
      <w:rFonts w:ascii="Times New Roman" w:eastAsia="Arial Unicode MS" w:hAnsi="Times New Roman"/>
      <w:sz w:val="24"/>
      <w:szCs w:val="24"/>
      <w:lang w:val="en-GB"/>
    </w:rPr>
  </w:style>
  <w:style w:type="paragraph" w:customStyle="1" w:styleId="naisnod">
    <w:name w:val="naisnod"/>
    <w:basedOn w:val="Normal"/>
    <w:rsid w:val="00FB1E56"/>
    <w:pPr>
      <w:suppressAutoHyphens w:val="0"/>
      <w:autoSpaceDN/>
      <w:spacing w:before="150" w:after="150" w:line="240" w:lineRule="auto"/>
      <w:jc w:val="center"/>
      <w:textAlignment w:val="auto"/>
    </w:pPr>
    <w:rPr>
      <w:rFonts w:ascii="Times New Roman" w:eastAsia="Times New Roman" w:hAnsi="Times New Roman"/>
      <w:b/>
      <w:bCs/>
      <w:sz w:val="24"/>
      <w:szCs w:val="24"/>
      <w:lang w:val="lv-LV" w:eastAsia="lv-LV"/>
    </w:rPr>
  </w:style>
  <w:style w:type="paragraph" w:customStyle="1" w:styleId="naiskr">
    <w:name w:val="naiskr"/>
    <w:basedOn w:val="Normal"/>
    <w:rsid w:val="00FB1E56"/>
    <w:pPr>
      <w:suppressAutoHyphens w:val="0"/>
      <w:autoSpaceDN/>
      <w:spacing w:before="75" w:after="75" w:line="240" w:lineRule="auto"/>
      <w:textAlignment w:val="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kumi.lv/ta/id/57255-par-pasvaldib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kumi.lv/ta/id/57255-par-pasvaldib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ta/id/57255-par-pasvaldibam" TargetMode="External"/><Relationship Id="rId4" Type="http://schemas.openxmlformats.org/officeDocument/2006/relationships/settings" Target="settings.xml"/><Relationship Id="rId9" Type="http://schemas.openxmlformats.org/officeDocument/2006/relationships/hyperlink" Target="https://www.vestnesis.lv/ta/id/297387-grozijumi-daugavpils-pilsetas-domes-2008-gada-31-janvara-saistosajos-noteikumos-nr-2-pasvaldibas-stipendijas-pieskirsanas-karti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3332</Words>
  <Characters>1900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2</cp:revision>
  <cp:lastPrinted>2019-07-26T05:28:00Z</cp:lastPrinted>
  <dcterms:created xsi:type="dcterms:W3CDTF">2019-08-14T07:01:00Z</dcterms:created>
  <dcterms:modified xsi:type="dcterms:W3CDTF">2019-08-14T07:01:00Z</dcterms:modified>
</cp:coreProperties>
</file>