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DC08" w14:textId="77777777" w:rsidR="003A3D5B" w:rsidRPr="0082689F" w:rsidRDefault="003A3D5B"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w14:anchorId="092B1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25551708" r:id="rId9"/>
        </w:object>
      </w:r>
    </w:p>
    <w:p w14:paraId="4877F380" w14:textId="77777777" w:rsidR="003A3D5B" w:rsidRPr="006E378D" w:rsidRDefault="003A3D5B" w:rsidP="0082689F">
      <w:pPr>
        <w:pStyle w:val="Title"/>
        <w:tabs>
          <w:tab w:val="left" w:pos="3969"/>
          <w:tab w:val="left" w:pos="4395"/>
        </w:tabs>
        <w:rPr>
          <w:rFonts w:ascii="Times New Roman" w:hAnsi="Times New Roman"/>
          <w:b w:val="0"/>
          <w:bCs w:val="0"/>
          <w:sz w:val="28"/>
          <w:szCs w:val="28"/>
        </w:rPr>
      </w:pPr>
    </w:p>
    <w:p w14:paraId="3CC5521D" w14:textId="77777777" w:rsidR="003A3D5B" w:rsidRPr="006E378D" w:rsidRDefault="003A3D5B"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78EBE97D" w14:textId="77777777" w:rsidR="003A3D5B" w:rsidRPr="006E378D" w:rsidRDefault="003A3D5B"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0D696124" w14:textId="77777777" w:rsidR="003A3D5B" w:rsidRPr="0082689F" w:rsidRDefault="003A3D5B" w:rsidP="0082689F">
      <w:pPr>
        <w:jc w:val="center"/>
        <w:rPr>
          <w:rFonts w:ascii="Times New Roman" w:hAnsi="Times New Roman"/>
          <w:sz w:val="18"/>
          <w:szCs w:val="18"/>
          <w:u w:val="single"/>
        </w:rPr>
      </w:pPr>
      <w:r w:rsidRPr="0082689F">
        <w:rPr>
          <w:rFonts w:ascii="Times New Roman" w:hAnsi="Times New Roman"/>
          <w:sz w:val="18"/>
          <w:szCs w:val="18"/>
        </w:rPr>
        <w:pict w14:anchorId="68C11A4D">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14:paraId="1341BAD6" w14:textId="77777777" w:rsidR="009765F5" w:rsidRDefault="009765F5" w:rsidP="009765F5">
      <w:pPr>
        <w:spacing w:after="0" w:line="240" w:lineRule="auto"/>
        <w:rPr>
          <w:rFonts w:ascii="Times New Roman" w:hAnsi="Times New Roman" w:cs="Times New Roman"/>
          <w:color w:val="FF0000"/>
          <w:sz w:val="24"/>
          <w:szCs w:val="24"/>
        </w:rPr>
      </w:pPr>
    </w:p>
    <w:p w14:paraId="5BA9509F" w14:textId="77777777" w:rsidR="009765F5" w:rsidRPr="003A3D5B" w:rsidRDefault="009765F5" w:rsidP="009765F5">
      <w:pPr>
        <w:spacing w:after="0" w:line="240" w:lineRule="auto"/>
        <w:rPr>
          <w:rFonts w:ascii="Times New Roman" w:hAnsi="Times New Roman" w:cs="Times New Roman"/>
          <w:sz w:val="24"/>
          <w:szCs w:val="24"/>
        </w:rPr>
      </w:pPr>
    </w:p>
    <w:p w14:paraId="4E25BBE8" w14:textId="15C1F978" w:rsidR="009765F5" w:rsidRPr="003A3D5B" w:rsidRDefault="009765F5" w:rsidP="009765F5">
      <w:pPr>
        <w:spacing w:after="0" w:line="240" w:lineRule="auto"/>
        <w:rPr>
          <w:rFonts w:ascii="Times New Roman" w:hAnsi="Times New Roman" w:cs="Times New Roman"/>
          <w:sz w:val="24"/>
          <w:szCs w:val="24"/>
        </w:rPr>
      </w:pPr>
      <w:r w:rsidRPr="003A3D5B">
        <w:rPr>
          <w:rFonts w:ascii="Times New Roman" w:hAnsi="Times New Roman" w:cs="Times New Roman"/>
          <w:sz w:val="24"/>
          <w:szCs w:val="24"/>
        </w:rPr>
        <w:t>2019.gada 28.jūnijā</w:t>
      </w:r>
      <w:r w:rsidR="0085697C" w:rsidRPr="003A3D5B">
        <w:rPr>
          <w:rFonts w:ascii="Times New Roman" w:hAnsi="Times New Roman" w:cs="Times New Roman"/>
          <w:sz w:val="24"/>
          <w:szCs w:val="24"/>
        </w:rPr>
        <w:t xml:space="preserve">                                                                       </w:t>
      </w:r>
      <w:r w:rsidRPr="003A3D5B">
        <w:rPr>
          <w:rFonts w:ascii="Times New Roman" w:hAnsi="Times New Roman" w:cs="Times New Roman"/>
          <w:sz w:val="24"/>
          <w:szCs w:val="24"/>
        </w:rPr>
        <w:t xml:space="preserve">   </w:t>
      </w:r>
      <w:r w:rsidRPr="003A3D5B">
        <w:rPr>
          <w:rFonts w:ascii="Times New Roman" w:hAnsi="Times New Roman" w:cs="Times New Roman"/>
          <w:b/>
          <w:sz w:val="24"/>
          <w:szCs w:val="24"/>
        </w:rPr>
        <w:t>Saistošie noteikumi Nr.14</w:t>
      </w:r>
      <w:r w:rsidR="00630597" w:rsidRPr="003A3D5B">
        <w:rPr>
          <w:rFonts w:ascii="Times New Roman" w:hAnsi="Times New Roman" w:cs="Times New Roman"/>
          <w:sz w:val="24"/>
          <w:szCs w:val="24"/>
        </w:rPr>
        <w:t xml:space="preserve">        </w:t>
      </w:r>
    </w:p>
    <w:p w14:paraId="6B69D65C" w14:textId="7EE1DE65" w:rsidR="009765F5" w:rsidRPr="003A3D5B" w:rsidRDefault="009765F5" w:rsidP="009765F5">
      <w:pPr>
        <w:spacing w:after="0" w:line="240" w:lineRule="auto"/>
        <w:rPr>
          <w:rFonts w:ascii="Times New Roman" w:hAnsi="Times New Roman" w:cs="Times New Roman"/>
          <w:sz w:val="24"/>
          <w:szCs w:val="24"/>
        </w:rPr>
      </w:pPr>
      <w:r w:rsidRPr="003A3D5B">
        <w:rPr>
          <w:rFonts w:ascii="Times New Roman" w:hAnsi="Times New Roman" w:cs="Times New Roman"/>
          <w:sz w:val="24"/>
          <w:szCs w:val="24"/>
        </w:rPr>
        <w:t xml:space="preserve">                                                                                                          (prot. Nr.24, 20.§)</w:t>
      </w:r>
    </w:p>
    <w:p w14:paraId="0F5CE76E" w14:textId="77777777" w:rsidR="009765F5" w:rsidRPr="003A3D5B" w:rsidRDefault="009765F5" w:rsidP="009765F5">
      <w:pPr>
        <w:spacing w:after="0" w:line="240" w:lineRule="auto"/>
        <w:rPr>
          <w:rFonts w:ascii="Times New Roman" w:hAnsi="Times New Roman" w:cs="Times New Roman"/>
          <w:sz w:val="24"/>
          <w:szCs w:val="24"/>
        </w:rPr>
      </w:pPr>
    </w:p>
    <w:p w14:paraId="48B831A9" w14:textId="77777777" w:rsidR="009765F5" w:rsidRPr="003A3D5B" w:rsidRDefault="009765F5" w:rsidP="009765F5">
      <w:pPr>
        <w:spacing w:after="0" w:line="240" w:lineRule="auto"/>
        <w:rPr>
          <w:rFonts w:ascii="Times New Roman" w:hAnsi="Times New Roman" w:cs="Times New Roman"/>
          <w:sz w:val="24"/>
          <w:szCs w:val="24"/>
        </w:rPr>
      </w:pPr>
    </w:p>
    <w:p w14:paraId="48378678" w14:textId="5D56095E" w:rsidR="00CA66B3" w:rsidRPr="003A3D5B" w:rsidRDefault="009765F5" w:rsidP="009765F5">
      <w:pPr>
        <w:spacing w:after="0" w:line="240" w:lineRule="auto"/>
        <w:rPr>
          <w:rFonts w:ascii="Times New Roman" w:hAnsi="Times New Roman" w:cs="Times New Roman"/>
          <w:sz w:val="24"/>
          <w:szCs w:val="24"/>
        </w:rPr>
      </w:pPr>
      <w:r w:rsidRPr="003A3D5B">
        <w:rPr>
          <w:rFonts w:ascii="Times New Roman" w:hAnsi="Times New Roman" w:cs="Times New Roman"/>
          <w:sz w:val="24"/>
          <w:szCs w:val="24"/>
        </w:rPr>
        <w:t xml:space="preserve">                                                                                                              </w:t>
      </w:r>
      <w:r w:rsidR="00CA66B3" w:rsidRPr="003A3D5B">
        <w:rPr>
          <w:rFonts w:ascii="Times New Roman" w:hAnsi="Times New Roman" w:cs="Times New Roman"/>
          <w:sz w:val="24"/>
          <w:szCs w:val="24"/>
        </w:rPr>
        <w:t>APSTIPRINĀTI</w:t>
      </w:r>
    </w:p>
    <w:p w14:paraId="25FD2E96" w14:textId="77777777" w:rsidR="0085697C" w:rsidRPr="003A3D5B" w:rsidRDefault="00CA66B3" w:rsidP="00CA66B3">
      <w:pPr>
        <w:spacing w:after="0" w:line="240" w:lineRule="auto"/>
        <w:jc w:val="right"/>
        <w:rPr>
          <w:rFonts w:ascii="Times New Roman" w:hAnsi="Times New Roman" w:cs="Times New Roman"/>
          <w:sz w:val="24"/>
          <w:szCs w:val="24"/>
        </w:rPr>
      </w:pPr>
      <w:r w:rsidRPr="003A3D5B">
        <w:rPr>
          <w:rFonts w:ascii="Times New Roman" w:hAnsi="Times New Roman" w:cs="Times New Roman"/>
          <w:sz w:val="24"/>
          <w:szCs w:val="24"/>
        </w:rPr>
        <w:t>a</w:t>
      </w:r>
      <w:r w:rsidR="009451B2" w:rsidRPr="003A3D5B">
        <w:rPr>
          <w:rFonts w:ascii="Times New Roman" w:hAnsi="Times New Roman" w:cs="Times New Roman"/>
          <w:sz w:val="24"/>
          <w:szCs w:val="24"/>
        </w:rPr>
        <w:t>r Daugavpils pilsētas domes</w:t>
      </w:r>
    </w:p>
    <w:p w14:paraId="152E9558" w14:textId="3A1DC406" w:rsidR="00CA66B3" w:rsidRPr="003A3D5B" w:rsidRDefault="0085697C" w:rsidP="0085697C">
      <w:pPr>
        <w:spacing w:after="0" w:line="240" w:lineRule="auto"/>
        <w:jc w:val="center"/>
        <w:rPr>
          <w:rFonts w:ascii="Times New Roman" w:hAnsi="Times New Roman" w:cs="Times New Roman"/>
          <w:sz w:val="24"/>
          <w:szCs w:val="24"/>
        </w:rPr>
      </w:pPr>
      <w:r w:rsidRPr="003A3D5B">
        <w:rPr>
          <w:rFonts w:ascii="Times New Roman" w:hAnsi="Times New Roman" w:cs="Times New Roman"/>
          <w:sz w:val="24"/>
          <w:szCs w:val="24"/>
        </w:rPr>
        <w:t xml:space="preserve">                                                                            </w:t>
      </w:r>
      <w:r w:rsidR="00630597" w:rsidRPr="003A3D5B">
        <w:rPr>
          <w:rFonts w:ascii="Times New Roman" w:hAnsi="Times New Roman" w:cs="Times New Roman"/>
          <w:sz w:val="24"/>
          <w:szCs w:val="24"/>
        </w:rPr>
        <w:t xml:space="preserve">                    </w:t>
      </w:r>
      <w:r w:rsidRPr="003A3D5B">
        <w:rPr>
          <w:rFonts w:ascii="Times New Roman" w:hAnsi="Times New Roman" w:cs="Times New Roman"/>
          <w:sz w:val="24"/>
          <w:szCs w:val="24"/>
        </w:rPr>
        <w:t>2019..gada</w:t>
      </w:r>
      <w:r w:rsidR="009765F5" w:rsidRPr="003A3D5B">
        <w:rPr>
          <w:rFonts w:ascii="Times New Roman" w:hAnsi="Times New Roman" w:cs="Times New Roman"/>
          <w:sz w:val="24"/>
          <w:szCs w:val="24"/>
        </w:rPr>
        <w:t xml:space="preserve"> </w:t>
      </w:r>
      <w:r w:rsidRPr="003A3D5B">
        <w:rPr>
          <w:rFonts w:ascii="Times New Roman" w:hAnsi="Times New Roman" w:cs="Times New Roman"/>
          <w:sz w:val="24"/>
          <w:szCs w:val="24"/>
        </w:rPr>
        <w:t>28.jūnija</w:t>
      </w:r>
    </w:p>
    <w:p w14:paraId="4E030B57" w14:textId="3CF95602" w:rsidR="0085697C" w:rsidRPr="003A3D5B" w:rsidRDefault="0085697C" w:rsidP="0085697C">
      <w:pPr>
        <w:spacing w:after="0" w:line="240" w:lineRule="auto"/>
        <w:jc w:val="center"/>
        <w:rPr>
          <w:rFonts w:ascii="Times New Roman" w:hAnsi="Times New Roman" w:cs="Times New Roman"/>
          <w:sz w:val="24"/>
          <w:szCs w:val="24"/>
        </w:rPr>
      </w:pPr>
      <w:r w:rsidRPr="003A3D5B">
        <w:rPr>
          <w:rFonts w:ascii="Times New Roman" w:hAnsi="Times New Roman" w:cs="Times New Roman"/>
          <w:sz w:val="24"/>
          <w:szCs w:val="24"/>
        </w:rPr>
        <w:t xml:space="preserve">                                                                               </w:t>
      </w:r>
      <w:r w:rsidR="009765F5" w:rsidRPr="003A3D5B">
        <w:rPr>
          <w:rFonts w:ascii="Times New Roman" w:hAnsi="Times New Roman" w:cs="Times New Roman"/>
          <w:sz w:val="24"/>
          <w:szCs w:val="24"/>
        </w:rPr>
        <w:t xml:space="preserve">           lēmumu Nr.</w:t>
      </w:r>
      <w:r w:rsidRPr="003A3D5B">
        <w:rPr>
          <w:rFonts w:ascii="Times New Roman" w:hAnsi="Times New Roman" w:cs="Times New Roman"/>
          <w:sz w:val="24"/>
          <w:szCs w:val="24"/>
        </w:rPr>
        <w:t>414</w:t>
      </w:r>
    </w:p>
    <w:p w14:paraId="37240C17" w14:textId="40437121" w:rsidR="00CA66B3" w:rsidRPr="0085697C" w:rsidRDefault="0085697C" w:rsidP="0085697C">
      <w:pPr>
        <w:spacing w:after="0" w:line="240" w:lineRule="auto"/>
        <w:rPr>
          <w:rFonts w:ascii="Times New Roman" w:hAnsi="Times New Roman" w:cs="Times New Roman"/>
          <w:color w:val="FF0000"/>
          <w:sz w:val="24"/>
          <w:szCs w:val="24"/>
        </w:rPr>
      </w:pPr>
      <w:r w:rsidRPr="0085697C">
        <w:rPr>
          <w:rFonts w:ascii="Times New Roman" w:hAnsi="Times New Roman" w:cs="Times New Roman"/>
          <w:color w:val="FF0000"/>
          <w:sz w:val="24"/>
          <w:szCs w:val="24"/>
        </w:rPr>
        <w:t xml:space="preserve">                                                                                           </w:t>
      </w:r>
      <w:r w:rsidR="00630597">
        <w:rPr>
          <w:rFonts w:ascii="Times New Roman" w:hAnsi="Times New Roman" w:cs="Times New Roman"/>
          <w:color w:val="FF0000"/>
          <w:sz w:val="24"/>
          <w:szCs w:val="24"/>
        </w:rPr>
        <w:t xml:space="preserve">                   </w:t>
      </w:r>
      <w:r w:rsidR="009765F5">
        <w:rPr>
          <w:rFonts w:ascii="Times New Roman" w:hAnsi="Times New Roman" w:cs="Times New Roman"/>
          <w:color w:val="FF0000"/>
          <w:sz w:val="24"/>
          <w:szCs w:val="24"/>
        </w:rPr>
        <w:t xml:space="preserve"> </w:t>
      </w:r>
    </w:p>
    <w:p w14:paraId="7CF08DE4" w14:textId="77777777" w:rsidR="00CA66B3" w:rsidRPr="000F0191" w:rsidRDefault="00CA66B3" w:rsidP="00CA66B3">
      <w:pPr>
        <w:spacing w:after="0" w:line="240" w:lineRule="auto"/>
        <w:jc w:val="right"/>
        <w:rPr>
          <w:rFonts w:ascii="Times New Roman" w:hAnsi="Times New Roman" w:cs="Times New Roman"/>
          <w:sz w:val="24"/>
          <w:szCs w:val="24"/>
        </w:rPr>
      </w:pPr>
    </w:p>
    <w:p w14:paraId="5FB85695" w14:textId="26EE0A39" w:rsidR="00CA66B3" w:rsidRPr="000F0191" w:rsidRDefault="0085697C" w:rsidP="00CA66B3">
      <w:pPr>
        <w:spacing w:after="0" w:line="240" w:lineRule="auto"/>
        <w:jc w:val="center"/>
        <w:rPr>
          <w:rFonts w:ascii="Times New Roman" w:eastAsia="Times New Roman" w:hAnsi="Times New Roman" w:cs="Times New Roman"/>
          <w:b/>
          <w:bCs/>
          <w:sz w:val="24"/>
          <w:szCs w:val="24"/>
        </w:rPr>
      </w:pPr>
      <w:r w:rsidRPr="000F0191">
        <w:rPr>
          <w:rFonts w:ascii="Times New Roman" w:eastAsia="Times New Roman" w:hAnsi="Times New Roman" w:cs="Times New Roman"/>
          <w:b/>
          <w:bCs/>
          <w:sz w:val="24"/>
          <w:szCs w:val="24"/>
        </w:rPr>
        <w:t xml:space="preserve"> </w:t>
      </w:r>
      <w:r w:rsidR="009451B2" w:rsidRPr="000F0191">
        <w:rPr>
          <w:rFonts w:ascii="Times New Roman" w:eastAsia="Times New Roman" w:hAnsi="Times New Roman"/>
          <w:b/>
          <w:sz w:val="24"/>
          <w:szCs w:val="24"/>
        </w:rPr>
        <w:t>Saistošie noteikumi par decentralizēto kanalizācijas pakalpojumu sniegšanas un uzskaites kārtību Daugavpils pilsētā</w:t>
      </w:r>
    </w:p>
    <w:p w14:paraId="3DDE7D47" w14:textId="77777777" w:rsidR="00CA66B3" w:rsidRPr="000F0191" w:rsidRDefault="00CA66B3" w:rsidP="00CA66B3">
      <w:pPr>
        <w:spacing w:after="0" w:line="240" w:lineRule="auto"/>
        <w:jc w:val="center"/>
        <w:rPr>
          <w:rFonts w:ascii="Times New Roman" w:hAnsi="Times New Roman" w:cs="Times New Roman"/>
          <w:b/>
          <w:sz w:val="32"/>
          <w:szCs w:val="32"/>
        </w:rPr>
      </w:pPr>
    </w:p>
    <w:p w14:paraId="06BEF757" w14:textId="165A6DE1" w:rsidR="00CA66B3" w:rsidRDefault="00CA66B3" w:rsidP="00E5003E">
      <w:pPr>
        <w:tabs>
          <w:tab w:val="left" w:pos="4820"/>
        </w:tabs>
        <w:spacing w:after="0" w:line="240" w:lineRule="auto"/>
        <w:ind w:left="3969"/>
        <w:jc w:val="right"/>
        <w:rPr>
          <w:rFonts w:ascii="Times New Roman" w:hAnsi="Times New Roman"/>
          <w:sz w:val="20"/>
          <w:szCs w:val="20"/>
        </w:rPr>
      </w:pPr>
      <w:r w:rsidRPr="000F0191">
        <w:rPr>
          <w:rFonts w:ascii="Times New Roman" w:eastAsia="Times New Roman" w:hAnsi="Times New Roman" w:cs="Times New Roman"/>
          <w:bCs/>
          <w:sz w:val="20"/>
          <w:szCs w:val="20"/>
        </w:rPr>
        <w:t xml:space="preserve">Izdoti saskaņā </w:t>
      </w:r>
      <w:r w:rsidR="000A7778" w:rsidRPr="000F0191">
        <w:rPr>
          <w:rFonts w:ascii="Times New Roman" w:eastAsia="Times New Roman" w:hAnsi="Times New Roman" w:cs="Times New Roman"/>
          <w:bCs/>
          <w:sz w:val="20"/>
          <w:szCs w:val="20"/>
        </w:rPr>
        <w:t xml:space="preserve">ar </w:t>
      </w:r>
      <w:r w:rsidRPr="000F0191">
        <w:rPr>
          <w:rFonts w:ascii="Times New Roman" w:eastAsia="Times New Roman" w:hAnsi="Times New Roman" w:cs="Times New Roman"/>
          <w:bCs/>
          <w:sz w:val="20"/>
          <w:szCs w:val="20"/>
        </w:rPr>
        <w:t xml:space="preserve">Ūdenssaimniecības </w:t>
      </w:r>
      <w:r w:rsidR="00180068" w:rsidRPr="000F0191">
        <w:rPr>
          <w:rFonts w:ascii="Times New Roman" w:eastAsia="Times New Roman" w:hAnsi="Times New Roman" w:cs="Times New Roman"/>
          <w:bCs/>
          <w:sz w:val="20"/>
          <w:szCs w:val="20"/>
        </w:rPr>
        <w:t>p</w:t>
      </w:r>
      <w:r w:rsidR="00DB2E84" w:rsidRPr="000F0191">
        <w:rPr>
          <w:rFonts w:ascii="Times New Roman" w:eastAsia="Times New Roman" w:hAnsi="Times New Roman" w:cs="Times New Roman"/>
          <w:bCs/>
          <w:sz w:val="20"/>
          <w:szCs w:val="20"/>
        </w:rPr>
        <w:t>akalpojumu</w:t>
      </w:r>
      <w:r w:rsidRPr="000F0191">
        <w:rPr>
          <w:rFonts w:ascii="Times New Roman" w:eastAsia="Times New Roman" w:hAnsi="Times New Roman" w:cs="Times New Roman"/>
          <w:bCs/>
          <w:sz w:val="20"/>
          <w:szCs w:val="20"/>
        </w:rPr>
        <w:t xml:space="preserve"> likuma 6.panta ceturtās daļas </w:t>
      </w:r>
      <w:r w:rsidR="009451B2" w:rsidRPr="000F0191">
        <w:rPr>
          <w:rFonts w:ascii="Times New Roman" w:eastAsia="Times New Roman" w:hAnsi="Times New Roman" w:cs="Times New Roman"/>
          <w:bCs/>
          <w:sz w:val="20"/>
          <w:szCs w:val="20"/>
        </w:rPr>
        <w:t>5</w:t>
      </w:r>
      <w:r w:rsidRPr="000F0191">
        <w:rPr>
          <w:rFonts w:ascii="Times New Roman" w:eastAsia="Times New Roman" w:hAnsi="Times New Roman" w:cs="Times New Roman"/>
          <w:bCs/>
          <w:sz w:val="20"/>
          <w:szCs w:val="20"/>
        </w:rPr>
        <w:t>.punku</w:t>
      </w:r>
      <w:r w:rsidR="00A31F15" w:rsidRPr="000F0191">
        <w:rPr>
          <w:rFonts w:ascii="Times New Roman" w:eastAsia="Times New Roman" w:hAnsi="Times New Roman" w:cs="Times New Roman"/>
          <w:bCs/>
          <w:sz w:val="20"/>
          <w:szCs w:val="20"/>
        </w:rPr>
        <w:t xml:space="preserve"> un Ministru kabineta </w:t>
      </w:r>
      <w:r w:rsidR="00A31F15" w:rsidRPr="000F0191">
        <w:rPr>
          <w:rFonts w:ascii="Times New Roman" w:hAnsi="Times New Roman"/>
          <w:sz w:val="20"/>
          <w:szCs w:val="20"/>
        </w:rPr>
        <w:t>2017.gada 27.jūnija noteikumu Nr.384 “Noteikumi par decentralizēto kanalizācijas sistēmu apsaimniekošanu un reģistrēšanu” 6.punktu</w:t>
      </w:r>
    </w:p>
    <w:p w14:paraId="30C0706F" w14:textId="77777777" w:rsidR="00D91943" w:rsidRPr="000F0191" w:rsidRDefault="00D91943" w:rsidP="00E5003E">
      <w:pPr>
        <w:tabs>
          <w:tab w:val="left" w:pos="4820"/>
        </w:tabs>
        <w:spacing w:after="0" w:line="240" w:lineRule="auto"/>
        <w:ind w:left="3969"/>
        <w:jc w:val="right"/>
        <w:rPr>
          <w:rFonts w:ascii="Times New Roman" w:eastAsia="Times New Roman" w:hAnsi="Times New Roman" w:cs="Times New Roman"/>
          <w:bCs/>
          <w:sz w:val="20"/>
          <w:szCs w:val="20"/>
        </w:rPr>
      </w:pPr>
    </w:p>
    <w:p w14:paraId="2A6668FD" w14:textId="29B87966" w:rsidR="00CA66B3" w:rsidRPr="000F0191" w:rsidRDefault="00CA66B3" w:rsidP="00DE176D">
      <w:pPr>
        <w:pStyle w:val="ListParagraph"/>
        <w:numPr>
          <w:ilvl w:val="0"/>
          <w:numId w:val="12"/>
        </w:numPr>
        <w:tabs>
          <w:tab w:val="left" w:pos="4820"/>
        </w:tabs>
        <w:spacing w:before="240" w:after="120" w:line="240" w:lineRule="auto"/>
        <w:ind w:left="1077"/>
        <w:jc w:val="center"/>
        <w:rPr>
          <w:rFonts w:ascii="Times New Roman" w:eastAsia="Times New Roman" w:hAnsi="Times New Roman" w:cs="Times New Roman"/>
          <w:b/>
          <w:bCs/>
          <w:sz w:val="24"/>
          <w:szCs w:val="24"/>
        </w:rPr>
      </w:pPr>
      <w:r w:rsidRPr="000F0191">
        <w:rPr>
          <w:rFonts w:ascii="Times New Roman" w:eastAsia="Times New Roman" w:hAnsi="Times New Roman" w:cs="Times New Roman"/>
          <w:b/>
          <w:bCs/>
          <w:sz w:val="24"/>
          <w:szCs w:val="24"/>
        </w:rPr>
        <w:t>Vispārīgie jautājumi</w:t>
      </w:r>
    </w:p>
    <w:p w14:paraId="35D67725" w14:textId="77777777" w:rsidR="00CA66B3" w:rsidRPr="000F0191" w:rsidRDefault="00CA66B3" w:rsidP="00A31195">
      <w:pPr>
        <w:pStyle w:val="tv2132"/>
        <w:numPr>
          <w:ilvl w:val="1"/>
          <w:numId w:val="1"/>
        </w:numPr>
        <w:spacing w:line="240" w:lineRule="auto"/>
        <w:ind w:left="426"/>
        <w:jc w:val="both"/>
        <w:rPr>
          <w:color w:val="auto"/>
          <w:sz w:val="24"/>
          <w:szCs w:val="24"/>
          <w:lang w:val="lv-LV"/>
        </w:rPr>
      </w:pPr>
      <w:r w:rsidRPr="000F0191">
        <w:rPr>
          <w:color w:val="auto"/>
          <w:sz w:val="24"/>
          <w:szCs w:val="24"/>
          <w:lang w:val="lv-LV"/>
        </w:rPr>
        <w:t>Saistošie noteikumi nosaka:</w:t>
      </w:r>
    </w:p>
    <w:p w14:paraId="7987C042" w14:textId="261A75C5" w:rsidR="00BE14C4" w:rsidRPr="000F0191" w:rsidRDefault="00BE14C4" w:rsidP="00CA66B3">
      <w:pPr>
        <w:pStyle w:val="tv2132"/>
        <w:numPr>
          <w:ilvl w:val="1"/>
          <w:numId w:val="3"/>
        </w:numPr>
        <w:spacing w:line="240" w:lineRule="auto"/>
        <w:jc w:val="both"/>
        <w:rPr>
          <w:color w:val="auto"/>
          <w:sz w:val="24"/>
          <w:szCs w:val="24"/>
          <w:lang w:val="lv-LV"/>
        </w:rPr>
      </w:pPr>
      <w:r w:rsidRPr="000F0191">
        <w:rPr>
          <w:color w:val="auto"/>
          <w:sz w:val="24"/>
          <w:szCs w:val="24"/>
          <w:lang w:val="lv-LV"/>
        </w:rPr>
        <w:t>dece</w:t>
      </w:r>
      <w:r w:rsidR="00D47204" w:rsidRPr="000F0191">
        <w:rPr>
          <w:color w:val="auto"/>
          <w:sz w:val="24"/>
          <w:szCs w:val="24"/>
          <w:lang w:val="lv-LV"/>
        </w:rPr>
        <w:t>ntralizētās</w:t>
      </w:r>
      <w:r w:rsidR="006241D0" w:rsidRPr="000F0191">
        <w:rPr>
          <w:color w:val="auto"/>
          <w:sz w:val="24"/>
          <w:szCs w:val="24"/>
          <w:lang w:val="lv-LV"/>
        </w:rPr>
        <w:t xml:space="preserve"> kanalizācijas sistēmu</w:t>
      </w:r>
      <w:r w:rsidRPr="000F0191">
        <w:rPr>
          <w:color w:val="auto"/>
          <w:sz w:val="24"/>
          <w:szCs w:val="24"/>
          <w:lang w:val="lv-LV"/>
        </w:rPr>
        <w:t>, kura</w:t>
      </w:r>
      <w:r w:rsidR="006241D0" w:rsidRPr="000F0191">
        <w:rPr>
          <w:color w:val="auto"/>
          <w:sz w:val="24"/>
          <w:szCs w:val="24"/>
          <w:lang w:val="lv-LV"/>
        </w:rPr>
        <w:t>s</w:t>
      </w:r>
      <w:r w:rsidRPr="000F0191">
        <w:rPr>
          <w:color w:val="auto"/>
          <w:sz w:val="24"/>
          <w:szCs w:val="24"/>
          <w:lang w:val="lv-LV"/>
        </w:rPr>
        <w:t xml:space="preserve"> nav pievienota</w:t>
      </w:r>
      <w:r w:rsidR="006241D0" w:rsidRPr="000F0191">
        <w:rPr>
          <w:color w:val="auto"/>
          <w:sz w:val="24"/>
          <w:szCs w:val="24"/>
          <w:lang w:val="lv-LV"/>
        </w:rPr>
        <w:t>s</w:t>
      </w:r>
      <w:r w:rsidRPr="000F0191">
        <w:rPr>
          <w:color w:val="auto"/>
          <w:sz w:val="24"/>
          <w:szCs w:val="24"/>
          <w:lang w:val="lv-LV"/>
        </w:rPr>
        <w:t xml:space="preserve"> sabiedrisko ūdenssaimniecības pakalpojumu sniedzēja centralizētajai kanalizācijas sistēmai (turpmāk - decentralizēto kanalizācijas sistēma</w:t>
      </w:r>
      <w:r w:rsidR="002F445B" w:rsidRPr="000F0191">
        <w:rPr>
          <w:color w:val="auto"/>
          <w:sz w:val="24"/>
          <w:szCs w:val="24"/>
          <w:lang w:val="lv-LV"/>
        </w:rPr>
        <w:t>s</w:t>
      </w:r>
      <w:r w:rsidRPr="000F0191">
        <w:rPr>
          <w:color w:val="auto"/>
          <w:sz w:val="24"/>
          <w:szCs w:val="24"/>
          <w:lang w:val="lv-LV"/>
        </w:rPr>
        <w:t>), reģistrācijas kārtību;</w:t>
      </w:r>
    </w:p>
    <w:p w14:paraId="186ED883" w14:textId="3EA58F30" w:rsidR="008E5714" w:rsidRPr="000F0191" w:rsidRDefault="00A645C3" w:rsidP="00BE14C4">
      <w:pPr>
        <w:pStyle w:val="tv2132"/>
        <w:numPr>
          <w:ilvl w:val="1"/>
          <w:numId w:val="3"/>
        </w:numPr>
        <w:spacing w:line="240" w:lineRule="auto"/>
        <w:jc w:val="both"/>
        <w:rPr>
          <w:color w:val="auto"/>
          <w:sz w:val="24"/>
          <w:szCs w:val="24"/>
          <w:lang w:val="lv-LV"/>
        </w:rPr>
      </w:pPr>
      <w:r w:rsidRPr="000F0191">
        <w:rPr>
          <w:color w:val="auto"/>
          <w:sz w:val="24"/>
          <w:szCs w:val="24"/>
          <w:lang w:val="lv-LV"/>
        </w:rPr>
        <w:t>decentralizēto kanalizācija</w:t>
      </w:r>
      <w:r w:rsidR="006241D0" w:rsidRPr="000F0191">
        <w:rPr>
          <w:color w:val="auto"/>
          <w:sz w:val="24"/>
          <w:szCs w:val="24"/>
          <w:lang w:val="lv-LV"/>
        </w:rPr>
        <w:t>s pakalpojumu sniegšanas kārtību</w:t>
      </w:r>
      <w:r w:rsidR="008E5714" w:rsidRPr="000F0191">
        <w:rPr>
          <w:color w:val="auto"/>
          <w:sz w:val="24"/>
          <w:szCs w:val="24"/>
          <w:lang w:val="lv-LV"/>
        </w:rPr>
        <w:t>;</w:t>
      </w:r>
    </w:p>
    <w:p w14:paraId="7EBBBB9A" w14:textId="51AEAFB7" w:rsidR="00BE14C4" w:rsidRPr="000F0191" w:rsidRDefault="004505D9" w:rsidP="008E5714">
      <w:pPr>
        <w:pStyle w:val="tv2132"/>
        <w:numPr>
          <w:ilvl w:val="1"/>
          <w:numId w:val="3"/>
        </w:numPr>
        <w:spacing w:line="240" w:lineRule="auto"/>
        <w:jc w:val="both"/>
        <w:rPr>
          <w:color w:val="auto"/>
          <w:sz w:val="24"/>
          <w:szCs w:val="24"/>
          <w:lang w:val="lv-LV"/>
        </w:rPr>
      </w:pPr>
      <w:r w:rsidRPr="000F0191">
        <w:rPr>
          <w:color w:val="auto"/>
          <w:sz w:val="24"/>
          <w:szCs w:val="24"/>
          <w:lang w:val="lv-LV"/>
        </w:rPr>
        <w:t>minimālo biežumu notekūdeņu un nosēdumu</w:t>
      </w:r>
      <w:r w:rsidR="00DD06AA" w:rsidRPr="000F0191">
        <w:rPr>
          <w:color w:val="auto"/>
          <w:sz w:val="24"/>
          <w:szCs w:val="24"/>
          <w:lang w:val="lv-LV"/>
        </w:rPr>
        <w:t xml:space="preserve"> </w:t>
      </w:r>
      <w:r w:rsidRPr="000F0191">
        <w:rPr>
          <w:color w:val="auto"/>
          <w:sz w:val="24"/>
          <w:szCs w:val="24"/>
          <w:lang w:val="lv-LV"/>
        </w:rPr>
        <w:t>izvešanai no decentra</w:t>
      </w:r>
      <w:r w:rsidR="00D47204" w:rsidRPr="000F0191">
        <w:rPr>
          <w:color w:val="auto"/>
          <w:sz w:val="24"/>
          <w:szCs w:val="24"/>
          <w:lang w:val="lv-LV"/>
        </w:rPr>
        <w:t>lizētās</w:t>
      </w:r>
      <w:r w:rsidR="002F445B" w:rsidRPr="000F0191">
        <w:rPr>
          <w:color w:val="auto"/>
          <w:sz w:val="24"/>
          <w:szCs w:val="24"/>
          <w:lang w:val="lv-LV"/>
        </w:rPr>
        <w:t xml:space="preserve"> kanalizācijas sistēmām</w:t>
      </w:r>
      <w:r w:rsidRPr="000F0191">
        <w:rPr>
          <w:color w:val="auto"/>
          <w:sz w:val="24"/>
          <w:szCs w:val="24"/>
          <w:lang w:val="lv-LV"/>
        </w:rPr>
        <w:t>;</w:t>
      </w:r>
    </w:p>
    <w:p w14:paraId="6CD99173" w14:textId="0C112821" w:rsidR="008D7F2B" w:rsidRPr="000F0191" w:rsidRDefault="00050702" w:rsidP="00BE14C4">
      <w:pPr>
        <w:pStyle w:val="tv2132"/>
        <w:numPr>
          <w:ilvl w:val="1"/>
          <w:numId w:val="3"/>
        </w:numPr>
        <w:spacing w:line="240" w:lineRule="auto"/>
        <w:jc w:val="both"/>
        <w:rPr>
          <w:color w:val="auto"/>
          <w:sz w:val="24"/>
          <w:szCs w:val="24"/>
          <w:lang w:val="lv-LV"/>
        </w:rPr>
      </w:pPr>
      <w:r w:rsidRPr="000F0191">
        <w:rPr>
          <w:color w:val="auto"/>
          <w:sz w:val="24"/>
          <w:szCs w:val="24"/>
          <w:lang w:val="lv-LV"/>
        </w:rPr>
        <w:t>decentralizēto kanalizācijas sistēmu</w:t>
      </w:r>
      <w:r w:rsidR="00BE14C4" w:rsidRPr="000F0191">
        <w:rPr>
          <w:color w:val="auto"/>
          <w:sz w:val="24"/>
          <w:szCs w:val="24"/>
          <w:lang w:val="lv-LV"/>
        </w:rPr>
        <w:t xml:space="preserve"> kontroles un uzraudzības kārtību;</w:t>
      </w:r>
    </w:p>
    <w:p w14:paraId="791AE08B" w14:textId="10E21581" w:rsidR="000B5D32" w:rsidRPr="000F0191" w:rsidRDefault="000B5D32" w:rsidP="00BE14C4">
      <w:pPr>
        <w:pStyle w:val="tv2132"/>
        <w:numPr>
          <w:ilvl w:val="1"/>
          <w:numId w:val="3"/>
        </w:numPr>
        <w:spacing w:line="240" w:lineRule="auto"/>
        <w:jc w:val="both"/>
        <w:rPr>
          <w:color w:val="auto"/>
          <w:sz w:val="24"/>
          <w:szCs w:val="24"/>
          <w:lang w:val="lv-LV"/>
        </w:rPr>
      </w:pPr>
      <w:r w:rsidRPr="000F0191">
        <w:rPr>
          <w:color w:val="auto"/>
          <w:sz w:val="24"/>
          <w:szCs w:val="24"/>
          <w:lang w:val="lv-LV"/>
        </w:rPr>
        <w:t xml:space="preserve"> prasību minimumu asenizatoriem;</w:t>
      </w:r>
    </w:p>
    <w:p w14:paraId="600E3570" w14:textId="4F3A7688" w:rsidR="000B5D32" w:rsidRPr="000F0191" w:rsidRDefault="000B5D32" w:rsidP="00BE14C4">
      <w:pPr>
        <w:pStyle w:val="tv2132"/>
        <w:numPr>
          <w:ilvl w:val="1"/>
          <w:numId w:val="3"/>
        </w:numPr>
        <w:spacing w:line="240" w:lineRule="auto"/>
        <w:jc w:val="both"/>
        <w:rPr>
          <w:color w:val="auto"/>
          <w:sz w:val="24"/>
          <w:szCs w:val="24"/>
          <w:lang w:val="lv-LV"/>
        </w:rPr>
      </w:pPr>
      <w:r w:rsidRPr="000F0191">
        <w:rPr>
          <w:color w:val="auto"/>
          <w:sz w:val="24"/>
          <w:szCs w:val="24"/>
          <w:lang w:val="lv-LV"/>
        </w:rPr>
        <w:t xml:space="preserve"> asenizatoru reģistrācijas kārtību;</w:t>
      </w:r>
    </w:p>
    <w:p w14:paraId="01A733BF" w14:textId="7ECF6D4E" w:rsidR="00A31F15" w:rsidRPr="000F0191" w:rsidRDefault="00AA32BB" w:rsidP="00CA66B3">
      <w:pPr>
        <w:pStyle w:val="tv2132"/>
        <w:numPr>
          <w:ilvl w:val="1"/>
          <w:numId w:val="3"/>
        </w:numPr>
        <w:spacing w:line="240" w:lineRule="auto"/>
        <w:jc w:val="both"/>
        <w:rPr>
          <w:color w:val="auto"/>
          <w:sz w:val="24"/>
          <w:szCs w:val="24"/>
          <w:lang w:val="lv-LV"/>
        </w:rPr>
      </w:pPr>
      <w:r w:rsidRPr="000F0191">
        <w:rPr>
          <w:color w:val="auto"/>
          <w:sz w:val="24"/>
          <w:szCs w:val="24"/>
          <w:lang w:val="lv-LV"/>
        </w:rPr>
        <w:t>atbildību par saistošo noteikumu pārkāpumiem</w:t>
      </w:r>
      <w:r w:rsidR="008D7F2B" w:rsidRPr="000F0191">
        <w:rPr>
          <w:color w:val="auto"/>
          <w:sz w:val="24"/>
          <w:szCs w:val="24"/>
          <w:lang w:val="lv-LV"/>
        </w:rPr>
        <w:t>.</w:t>
      </w:r>
    </w:p>
    <w:p w14:paraId="53F6727F" w14:textId="5D85EFA8" w:rsidR="00B655E1" w:rsidRPr="00D91943" w:rsidRDefault="00237CD3" w:rsidP="00237CD3">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S</w:t>
      </w:r>
      <w:r w:rsidR="00B655E1" w:rsidRPr="000F0191">
        <w:rPr>
          <w:color w:val="auto"/>
          <w:sz w:val="24"/>
          <w:szCs w:val="24"/>
          <w:lang w:val="lv-LV"/>
        </w:rPr>
        <w:t>aistošajos noteikumos lietotie termini atbilst</w:t>
      </w:r>
      <w:r w:rsidRPr="000F0191">
        <w:rPr>
          <w:color w:val="auto"/>
          <w:sz w:val="24"/>
          <w:szCs w:val="24"/>
          <w:lang w:val="lv-LV"/>
        </w:rPr>
        <w:t xml:space="preserve"> terminiem, kas noteikti normatīvajos aktos</w:t>
      </w:r>
      <w:r w:rsidR="00B655E1" w:rsidRPr="000F0191">
        <w:rPr>
          <w:color w:val="auto"/>
          <w:sz w:val="24"/>
          <w:szCs w:val="24"/>
          <w:lang w:val="lv-LV"/>
        </w:rPr>
        <w:t xml:space="preserve"> </w:t>
      </w:r>
      <w:r w:rsidR="00B655E1" w:rsidRPr="000F0191">
        <w:rPr>
          <w:bCs/>
          <w:color w:val="auto"/>
          <w:sz w:val="24"/>
          <w:szCs w:val="24"/>
          <w:lang w:val="lv-LV"/>
        </w:rPr>
        <w:t>ūd</w:t>
      </w:r>
      <w:r w:rsidRPr="000F0191">
        <w:rPr>
          <w:bCs/>
          <w:color w:val="auto"/>
          <w:sz w:val="24"/>
          <w:szCs w:val="24"/>
          <w:lang w:val="lv-LV"/>
        </w:rPr>
        <w:t xml:space="preserve">enssaimniecības pakalpojumu </w:t>
      </w:r>
      <w:r w:rsidR="00B625C3" w:rsidRPr="000F0191">
        <w:rPr>
          <w:bCs/>
          <w:color w:val="auto"/>
          <w:sz w:val="24"/>
          <w:szCs w:val="24"/>
          <w:lang w:val="lv-LV"/>
        </w:rPr>
        <w:t xml:space="preserve">sniegšanas </w:t>
      </w:r>
      <w:r w:rsidRPr="000F0191">
        <w:rPr>
          <w:bCs/>
          <w:color w:val="auto"/>
          <w:sz w:val="24"/>
          <w:szCs w:val="24"/>
          <w:lang w:val="lv-LV"/>
        </w:rPr>
        <w:t>jomā</w:t>
      </w:r>
      <w:r w:rsidR="00B655E1" w:rsidRPr="000F0191">
        <w:rPr>
          <w:bCs/>
          <w:color w:val="auto"/>
          <w:sz w:val="24"/>
          <w:szCs w:val="24"/>
          <w:lang w:val="lv-LV"/>
        </w:rPr>
        <w:t>.</w:t>
      </w:r>
    </w:p>
    <w:p w14:paraId="4D4F5694" w14:textId="77777777" w:rsidR="00D91943" w:rsidRDefault="00D91943" w:rsidP="00D91943">
      <w:pPr>
        <w:pStyle w:val="tv2132"/>
        <w:spacing w:before="120" w:line="240" w:lineRule="auto"/>
        <w:jc w:val="both"/>
        <w:rPr>
          <w:bCs/>
          <w:color w:val="auto"/>
          <w:sz w:val="24"/>
          <w:szCs w:val="24"/>
          <w:lang w:val="lv-LV"/>
        </w:rPr>
      </w:pPr>
    </w:p>
    <w:p w14:paraId="77B93A83" w14:textId="77777777" w:rsidR="00D91943" w:rsidRDefault="00D91943" w:rsidP="00D91943">
      <w:pPr>
        <w:pStyle w:val="tv2132"/>
        <w:spacing w:before="120" w:line="240" w:lineRule="auto"/>
        <w:jc w:val="both"/>
        <w:rPr>
          <w:bCs/>
          <w:color w:val="auto"/>
          <w:sz w:val="24"/>
          <w:szCs w:val="24"/>
          <w:lang w:val="lv-LV"/>
        </w:rPr>
      </w:pPr>
    </w:p>
    <w:p w14:paraId="1806B020" w14:textId="77777777" w:rsidR="00D91943" w:rsidRPr="009765F5" w:rsidRDefault="00D91943" w:rsidP="00D91943">
      <w:pPr>
        <w:pStyle w:val="tv2132"/>
        <w:spacing w:before="120" w:line="240" w:lineRule="auto"/>
        <w:jc w:val="both"/>
        <w:rPr>
          <w:color w:val="auto"/>
          <w:sz w:val="24"/>
          <w:szCs w:val="24"/>
          <w:lang w:val="lv-LV"/>
        </w:rPr>
      </w:pPr>
    </w:p>
    <w:p w14:paraId="34F305BB" w14:textId="53E91B12" w:rsidR="003E2757" w:rsidRPr="000F0191" w:rsidRDefault="003E2757" w:rsidP="003E2757">
      <w:pPr>
        <w:pStyle w:val="tv2132"/>
        <w:numPr>
          <w:ilvl w:val="0"/>
          <w:numId w:val="12"/>
        </w:numPr>
        <w:spacing w:before="240" w:after="240" w:line="240" w:lineRule="auto"/>
        <w:jc w:val="center"/>
        <w:rPr>
          <w:b/>
          <w:color w:val="auto"/>
          <w:sz w:val="24"/>
          <w:szCs w:val="24"/>
          <w:lang w:val="lv-LV"/>
        </w:rPr>
      </w:pPr>
      <w:proofErr w:type="spellStart"/>
      <w:r w:rsidRPr="000F0191">
        <w:rPr>
          <w:b/>
          <w:color w:val="auto"/>
          <w:sz w:val="24"/>
          <w:szCs w:val="24"/>
          <w:lang w:val="lv-LV"/>
        </w:rPr>
        <w:lastRenderedPageBreak/>
        <w:t>ralizētās</w:t>
      </w:r>
      <w:proofErr w:type="spellEnd"/>
      <w:r w:rsidRPr="000F0191">
        <w:rPr>
          <w:b/>
          <w:color w:val="auto"/>
          <w:sz w:val="24"/>
          <w:szCs w:val="24"/>
          <w:lang w:val="lv-LV"/>
        </w:rPr>
        <w:t xml:space="preserve"> kanalizācijas sistēm</w:t>
      </w:r>
      <w:r w:rsidR="002F445B" w:rsidRPr="000F0191">
        <w:rPr>
          <w:b/>
          <w:color w:val="auto"/>
          <w:sz w:val="24"/>
          <w:szCs w:val="24"/>
          <w:lang w:val="lv-LV"/>
        </w:rPr>
        <w:t>u</w:t>
      </w:r>
      <w:r w:rsidRPr="000F0191">
        <w:rPr>
          <w:b/>
          <w:color w:val="auto"/>
          <w:sz w:val="24"/>
          <w:szCs w:val="24"/>
          <w:lang w:val="lv-LV"/>
        </w:rPr>
        <w:t xml:space="preserve"> reģistrācijas </w:t>
      </w:r>
      <w:r w:rsidR="008A0F84" w:rsidRPr="000F0191">
        <w:rPr>
          <w:b/>
          <w:color w:val="auto"/>
          <w:sz w:val="24"/>
          <w:szCs w:val="24"/>
          <w:lang w:val="lv-LV"/>
        </w:rPr>
        <w:t xml:space="preserve">un decentralizēto kanalizācijas pakalpojumu sniegšanas </w:t>
      </w:r>
      <w:r w:rsidRPr="000F0191">
        <w:rPr>
          <w:b/>
          <w:color w:val="auto"/>
          <w:sz w:val="24"/>
          <w:szCs w:val="24"/>
          <w:lang w:val="lv-LV"/>
        </w:rPr>
        <w:t>kārtība</w:t>
      </w:r>
    </w:p>
    <w:p w14:paraId="328DEAF6" w14:textId="7DEB3EB1" w:rsidR="003E2757" w:rsidRPr="000F0191" w:rsidRDefault="00CB2EF6" w:rsidP="00237CD3">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Decentralizēto kanalizācijas sistēmu reģistra (turpmāk - reģistrs) izveidi un uzturēšanu veic pašvaldības sabiedrisko ūdenssai</w:t>
      </w:r>
      <w:r w:rsidR="002F445B" w:rsidRPr="000F0191">
        <w:rPr>
          <w:color w:val="auto"/>
          <w:sz w:val="24"/>
          <w:szCs w:val="24"/>
          <w:lang w:val="lv-LV"/>
        </w:rPr>
        <w:t xml:space="preserve">mniecības pakalpojumu sniedzējs </w:t>
      </w:r>
      <w:r w:rsidRPr="000F0191">
        <w:rPr>
          <w:color w:val="auto"/>
          <w:sz w:val="24"/>
          <w:szCs w:val="24"/>
          <w:lang w:val="lv-LV"/>
        </w:rPr>
        <w:t>(turpmāk –  Pakalpojumu sniedzējs), pamatojoties uz noslēgto līgumu par reģistra izveidi un uzturēšanu.</w:t>
      </w:r>
    </w:p>
    <w:p w14:paraId="097BBCA8" w14:textId="771EB4A9" w:rsidR="003E2757" w:rsidRPr="000F0191" w:rsidRDefault="00946F0E" w:rsidP="00237CD3">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Decentralizētās kanalizācijas sistēmas reģistrācijai</w:t>
      </w:r>
      <w:r w:rsidR="00CB2EF6" w:rsidRPr="000F0191">
        <w:rPr>
          <w:color w:val="auto"/>
          <w:sz w:val="24"/>
          <w:szCs w:val="24"/>
          <w:lang w:val="lv-LV"/>
        </w:rPr>
        <w:t xml:space="preserve"> tās īpašnieks (tiesiskais valdītājs) iesniedz Pakalpojumu sniedzējam</w:t>
      </w:r>
      <w:r w:rsidR="00BC1C3A" w:rsidRPr="000F0191">
        <w:rPr>
          <w:color w:val="auto"/>
          <w:sz w:val="24"/>
          <w:szCs w:val="24"/>
          <w:lang w:val="lv-LV"/>
        </w:rPr>
        <w:t xml:space="preserve"> attiecīgu</w:t>
      </w:r>
      <w:r w:rsidR="00CB2EF6" w:rsidRPr="000F0191">
        <w:rPr>
          <w:color w:val="auto"/>
          <w:sz w:val="24"/>
          <w:szCs w:val="24"/>
          <w:lang w:val="lv-LV"/>
        </w:rPr>
        <w:t xml:space="preserve"> iesniegumu (1.</w:t>
      </w:r>
      <w:r w:rsidR="00BC1C3A" w:rsidRPr="000F0191">
        <w:rPr>
          <w:color w:val="auto"/>
          <w:sz w:val="24"/>
          <w:szCs w:val="24"/>
          <w:lang w:val="lv-LV"/>
        </w:rPr>
        <w:t>, 2. vai 3.</w:t>
      </w:r>
      <w:r w:rsidR="00CB2EF6" w:rsidRPr="000F0191">
        <w:rPr>
          <w:color w:val="auto"/>
          <w:sz w:val="24"/>
          <w:szCs w:val="24"/>
          <w:lang w:val="lv-LV"/>
        </w:rPr>
        <w:t>pielikums).</w:t>
      </w:r>
    </w:p>
    <w:p w14:paraId="13B22AB0" w14:textId="30184522" w:rsidR="00F46182" w:rsidRPr="000F0191" w:rsidRDefault="00F46182" w:rsidP="008A0F84">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 xml:space="preserve">Pakalpojumu sniedzējs normatīvajos aktos noteiktajā kārtībā veic decentralizētās kanalizācijas sistēmas reģistrāciju un </w:t>
      </w:r>
      <w:proofErr w:type="spellStart"/>
      <w:r w:rsidRPr="000F0191">
        <w:rPr>
          <w:color w:val="auto"/>
          <w:sz w:val="24"/>
          <w:szCs w:val="24"/>
          <w:lang w:val="lv-LV"/>
        </w:rPr>
        <w:t>nosūta</w:t>
      </w:r>
      <w:proofErr w:type="spellEnd"/>
      <w:r w:rsidRPr="000F0191">
        <w:rPr>
          <w:color w:val="auto"/>
          <w:sz w:val="24"/>
          <w:szCs w:val="24"/>
          <w:lang w:val="lv-LV"/>
        </w:rPr>
        <w:t xml:space="preserve"> par to paziņojumu tās īpašniekam (tiesiskajam valdītājam).</w:t>
      </w:r>
    </w:p>
    <w:p w14:paraId="72ECA362" w14:textId="4B066C5C" w:rsidR="00A645C3" w:rsidRPr="000F0191" w:rsidRDefault="00A645C3" w:rsidP="008A0F84">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Asenizatora reģistrēšanu, informācijas par asenizatoriem publicēšanu un reģistra uzturēšanu veic Daugavpils pilsētas domes (turpmāk – Dome) Transporta komisija.</w:t>
      </w:r>
    </w:p>
    <w:p w14:paraId="43F38992" w14:textId="235BFD32" w:rsidR="00A645C3" w:rsidRPr="000F0191" w:rsidRDefault="00A645C3" w:rsidP="00A645C3">
      <w:pPr>
        <w:pStyle w:val="ListParagraph"/>
        <w:numPr>
          <w:ilvl w:val="0"/>
          <w:numId w:val="3"/>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Lai reģistrētos notekūdeņu un nosēdumu savākšanai un izvešanai no decentralizētajām kanalizācijas sistēmām Daugavpils pilsētas pašvaldības administratīvajā teritorijā, aseniza</w:t>
      </w:r>
      <w:r w:rsidR="00BC1C3A" w:rsidRPr="000F0191">
        <w:rPr>
          <w:rFonts w:ascii="Times New Roman" w:hAnsi="Times New Roman" w:cs="Times New Roman"/>
          <w:sz w:val="24"/>
          <w:szCs w:val="24"/>
        </w:rPr>
        <w:t>tors iesniedz Domē iesniegumu (4</w:t>
      </w:r>
      <w:r w:rsidRPr="000F0191">
        <w:rPr>
          <w:rFonts w:ascii="Times New Roman" w:hAnsi="Times New Roman" w:cs="Times New Roman"/>
          <w:sz w:val="24"/>
          <w:szCs w:val="24"/>
        </w:rPr>
        <w:t xml:space="preserve">.pielikums), pievienojot dokumentus, kas apliecina atbilstību šo noteikumu </w:t>
      </w:r>
      <w:r w:rsidR="008A0F84" w:rsidRPr="000F0191">
        <w:rPr>
          <w:rFonts w:ascii="Times New Roman" w:hAnsi="Times New Roman" w:cs="Times New Roman"/>
          <w:sz w:val="24"/>
          <w:szCs w:val="24"/>
        </w:rPr>
        <w:t>8</w:t>
      </w:r>
      <w:r w:rsidRPr="000F0191">
        <w:rPr>
          <w:rFonts w:ascii="Times New Roman" w:hAnsi="Times New Roman" w:cs="Times New Roman"/>
          <w:sz w:val="24"/>
          <w:szCs w:val="24"/>
        </w:rPr>
        <w:t xml:space="preserve">.punktā </w:t>
      </w:r>
      <w:r w:rsidR="008A0F84" w:rsidRPr="000F0191">
        <w:rPr>
          <w:rFonts w:ascii="Times New Roman" w:hAnsi="Times New Roman" w:cs="Times New Roman"/>
          <w:sz w:val="24"/>
          <w:szCs w:val="24"/>
        </w:rPr>
        <w:t>noteiktajam</w:t>
      </w:r>
      <w:r w:rsidRPr="000F0191">
        <w:rPr>
          <w:rFonts w:ascii="Times New Roman" w:hAnsi="Times New Roman" w:cs="Times New Roman"/>
          <w:sz w:val="24"/>
          <w:szCs w:val="24"/>
        </w:rPr>
        <w:t>.</w:t>
      </w:r>
    </w:p>
    <w:p w14:paraId="0F866BD0" w14:textId="4979D874" w:rsidR="00AF0230" w:rsidRPr="000F0191" w:rsidRDefault="00AF0230" w:rsidP="00AF0230">
      <w:pPr>
        <w:pStyle w:val="ListParagraph"/>
        <w:numPr>
          <w:ilvl w:val="0"/>
          <w:numId w:val="3"/>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Asenizatoram ir jāatbilst vismaz šādām minimālām prasībām:</w:t>
      </w:r>
    </w:p>
    <w:p w14:paraId="5F47FB72" w14:textId="090761F2" w:rsidR="00347DF1" w:rsidRPr="000F0191" w:rsidRDefault="00347DF1" w:rsidP="00AF0230">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normatīvajos aktos noteiktajā kārtībā ir reģistrējis savu </w:t>
      </w:r>
      <w:r w:rsidR="008A0F84" w:rsidRPr="000F0191">
        <w:rPr>
          <w:rFonts w:ascii="Times New Roman" w:hAnsi="Times New Roman" w:cs="Times New Roman"/>
          <w:sz w:val="24"/>
          <w:szCs w:val="24"/>
        </w:rPr>
        <w:t>komerc</w:t>
      </w:r>
      <w:r w:rsidRPr="000F0191">
        <w:rPr>
          <w:rFonts w:ascii="Times New Roman" w:hAnsi="Times New Roman" w:cs="Times New Roman"/>
          <w:sz w:val="24"/>
          <w:szCs w:val="24"/>
        </w:rPr>
        <w:t>darbību</w:t>
      </w:r>
      <w:r w:rsidR="008A0F84" w:rsidRPr="000F0191">
        <w:rPr>
          <w:rFonts w:ascii="Times New Roman" w:hAnsi="Times New Roman" w:cs="Times New Roman"/>
          <w:sz w:val="24"/>
          <w:szCs w:val="24"/>
        </w:rPr>
        <w:t xml:space="preserve"> vai saimniecisko darbību</w:t>
      </w:r>
      <w:r w:rsidRPr="000F0191">
        <w:rPr>
          <w:rFonts w:ascii="Times New Roman" w:hAnsi="Times New Roman" w:cs="Times New Roman"/>
          <w:sz w:val="24"/>
          <w:szCs w:val="24"/>
        </w:rPr>
        <w:t>;</w:t>
      </w:r>
    </w:p>
    <w:p w14:paraId="32E2B712" w14:textId="548A0D4A" w:rsidR="00AF0230" w:rsidRPr="000F0191" w:rsidRDefault="00AF0230" w:rsidP="00AF0230">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ir tiesīgs veikt kravas </w:t>
      </w:r>
      <w:r w:rsidR="00347DF1" w:rsidRPr="000F0191">
        <w:rPr>
          <w:rFonts w:ascii="Times New Roman" w:hAnsi="Times New Roman" w:cs="Times New Roman"/>
          <w:sz w:val="24"/>
          <w:szCs w:val="24"/>
        </w:rPr>
        <w:t>komercpārvadājumus</w:t>
      </w:r>
      <w:r w:rsidRPr="000F0191">
        <w:rPr>
          <w:rFonts w:ascii="Times New Roman" w:hAnsi="Times New Roman" w:cs="Times New Roman"/>
          <w:sz w:val="24"/>
          <w:szCs w:val="24"/>
        </w:rPr>
        <w:t xml:space="preserve"> vai pašpārvadājumus Latvijas Republikas teritorijā;</w:t>
      </w:r>
    </w:p>
    <w:p w14:paraId="3E960355" w14:textId="77777777" w:rsidR="00AF0230" w:rsidRPr="000F0191" w:rsidRDefault="00AF0230" w:rsidP="00AF0230">
      <w:pPr>
        <w:pStyle w:val="ListParagraph"/>
        <w:numPr>
          <w:ilvl w:val="1"/>
          <w:numId w:val="3"/>
        </w:numPr>
        <w:spacing w:after="0" w:line="240" w:lineRule="auto"/>
        <w:ind w:left="1077" w:hanging="357"/>
        <w:jc w:val="both"/>
        <w:rPr>
          <w:rStyle w:val="Emphasis"/>
          <w:rFonts w:ascii="Times New Roman" w:hAnsi="Times New Roman" w:cs="Times New Roman"/>
          <w:b w:val="0"/>
          <w:bCs w:val="0"/>
          <w:sz w:val="24"/>
          <w:szCs w:val="24"/>
        </w:rPr>
      </w:pPr>
      <w:r w:rsidRPr="000F0191">
        <w:rPr>
          <w:rFonts w:ascii="Times New Roman" w:hAnsi="Times New Roman" w:cs="Times New Roman"/>
          <w:sz w:val="24"/>
          <w:szCs w:val="24"/>
        </w:rPr>
        <w:t xml:space="preserve">nodrošina, ka decentralizētajās kanalizācijas sistēmās savāktos notekūdeņus un nosēdumus pārvadā ar šim nolūkam paredzētu specializētu transportlīdzekli, kas aprīkots ar </w:t>
      </w:r>
      <w:r w:rsidRPr="000F0191">
        <w:rPr>
          <w:rStyle w:val="Emphasis"/>
          <w:rFonts w:ascii="Times New Roman" w:hAnsi="Times New Roman" w:cs="Times New Roman"/>
          <w:b w:val="0"/>
          <w:sz w:val="24"/>
          <w:szCs w:val="24"/>
        </w:rPr>
        <w:t>Globālās pozicionēšanas sistēmu (turpmāk - GPS);</w:t>
      </w:r>
    </w:p>
    <w:p w14:paraId="1C0AACE5" w14:textId="795D7159" w:rsidR="00AF0230" w:rsidRPr="000F0191" w:rsidRDefault="008A0F84" w:rsidP="00AF0230">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iesnieguma iesniegšanas dienā </w:t>
      </w:r>
      <w:r w:rsidR="00AF0230" w:rsidRPr="000F0191">
        <w:rPr>
          <w:rFonts w:ascii="Times New Roman" w:hAnsi="Times New Roman" w:cs="Times New Roman"/>
          <w:sz w:val="24"/>
          <w:szCs w:val="24"/>
        </w:rPr>
        <w:t xml:space="preserve">Latvijā nav nodokļu parādu, tai skaitā, valsts sociālās apdrošināšanas obligāto iemaksu parādu, kas kopsummā pārsniedz 150 </w:t>
      </w:r>
      <w:proofErr w:type="spellStart"/>
      <w:r w:rsidR="00AF0230" w:rsidRPr="000F0191">
        <w:rPr>
          <w:rFonts w:ascii="Times New Roman" w:hAnsi="Times New Roman" w:cs="Times New Roman"/>
          <w:i/>
          <w:sz w:val="24"/>
          <w:szCs w:val="24"/>
        </w:rPr>
        <w:t>euro</w:t>
      </w:r>
      <w:proofErr w:type="spellEnd"/>
      <w:r w:rsidR="00AF0230" w:rsidRPr="000F0191">
        <w:rPr>
          <w:rFonts w:ascii="Times New Roman" w:hAnsi="Times New Roman" w:cs="Times New Roman"/>
          <w:i/>
          <w:sz w:val="24"/>
          <w:szCs w:val="24"/>
        </w:rPr>
        <w:t>;</w:t>
      </w:r>
    </w:p>
    <w:p w14:paraId="60979EF0" w14:textId="556E7A5F" w:rsidR="00AF0230" w:rsidRPr="000F0191" w:rsidRDefault="00AF0230" w:rsidP="00AF0230">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ir noslēgts līgums ar notekūdeņu un nosēdumu attīrīšanas iekārtu īpašnieku vai centralizētās kanalizācijas sistēmas speciāli izveidotās </w:t>
      </w:r>
      <w:r w:rsidR="00415730" w:rsidRPr="000F0191">
        <w:rPr>
          <w:rFonts w:ascii="Times New Roman" w:hAnsi="Times New Roman" w:cs="Times New Roman"/>
          <w:sz w:val="24"/>
          <w:szCs w:val="24"/>
        </w:rPr>
        <w:t>asenizācijas st</w:t>
      </w:r>
      <w:r w:rsidR="00BA4178" w:rsidRPr="000F0191">
        <w:rPr>
          <w:rFonts w:ascii="Times New Roman" w:hAnsi="Times New Roman" w:cs="Times New Roman"/>
          <w:sz w:val="24"/>
          <w:szCs w:val="24"/>
        </w:rPr>
        <w:t>acijas</w:t>
      </w:r>
      <w:r w:rsidRPr="000F0191">
        <w:rPr>
          <w:rFonts w:ascii="Times New Roman" w:hAnsi="Times New Roman" w:cs="Times New Roman"/>
          <w:sz w:val="24"/>
          <w:szCs w:val="24"/>
        </w:rPr>
        <w:t xml:space="preserve"> īpašnieku, valdītāju vai turētāju par notekūdeņu pieņemšanu</w:t>
      </w:r>
      <w:r w:rsidR="00536DEE" w:rsidRPr="000F0191">
        <w:rPr>
          <w:rFonts w:ascii="Times New Roman" w:hAnsi="Times New Roman" w:cs="Times New Roman"/>
          <w:sz w:val="24"/>
          <w:szCs w:val="24"/>
        </w:rPr>
        <w:t xml:space="preserve"> </w:t>
      </w:r>
      <w:r w:rsidR="00BA4178" w:rsidRPr="000F0191">
        <w:rPr>
          <w:rFonts w:ascii="Times New Roman" w:hAnsi="Times New Roman" w:cs="Times New Roman"/>
          <w:sz w:val="24"/>
          <w:szCs w:val="24"/>
        </w:rPr>
        <w:t>asenizācijas stacijās</w:t>
      </w:r>
      <w:r w:rsidR="00536DEE" w:rsidRPr="000F0191">
        <w:rPr>
          <w:rFonts w:ascii="Times New Roman" w:hAnsi="Times New Roman" w:cs="Times New Roman"/>
          <w:sz w:val="24"/>
          <w:szCs w:val="24"/>
        </w:rPr>
        <w:t>, kas saskaņotas ar Pakalpojumu sniedzēju</w:t>
      </w:r>
      <w:r w:rsidRPr="000F0191">
        <w:rPr>
          <w:rFonts w:ascii="Times New Roman" w:hAnsi="Times New Roman" w:cs="Times New Roman"/>
          <w:sz w:val="24"/>
          <w:szCs w:val="24"/>
        </w:rPr>
        <w:t>.</w:t>
      </w:r>
    </w:p>
    <w:p w14:paraId="40A87969" w14:textId="716D4BE5" w:rsidR="00A645C3" w:rsidRPr="000F0191" w:rsidRDefault="00507463" w:rsidP="00A645C3">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Domes Transporta komisija asenizatora iesniegumu izskata 1 (viena) mēneša laikā no tā saņemšanas dienas. Iesniegums uzskatīts par saņemtu ar brīdi, kad ir iesniegta visa šajos noteikumos norādītā informācija.</w:t>
      </w:r>
    </w:p>
    <w:p w14:paraId="0FE781E9" w14:textId="22113BBE" w:rsidR="004416CE" w:rsidRPr="000F0191" w:rsidRDefault="00136DA0" w:rsidP="00A645C3">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Ja asenizators atbilst normatīvo aktu un šo noteikumu prasībām, Domes Transporta komisija reģistrē asenizatoru</w:t>
      </w:r>
      <w:r w:rsidR="004D53B2" w:rsidRPr="000F0191">
        <w:rPr>
          <w:color w:val="auto"/>
          <w:sz w:val="24"/>
          <w:szCs w:val="24"/>
          <w:lang w:val="lv-LV"/>
        </w:rPr>
        <w:t xml:space="preserve">, publicē informāciju Domes tīmekļa vietnē </w:t>
      </w:r>
      <w:r w:rsidRPr="000F0191">
        <w:rPr>
          <w:color w:val="auto"/>
          <w:sz w:val="24"/>
          <w:szCs w:val="24"/>
          <w:lang w:val="lv-LV"/>
        </w:rPr>
        <w:t>un 3 (trīs) darba dienu laikā informē asenizatoru par veikto reģistrāciju.</w:t>
      </w:r>
    </w:p>
    <w:p w14:paraId="171EFCDA" w14:textId="082CCA2E" w:rsidR="00F7351F" w:rsidRPr="000F0191" w:rsidRDefault="00F7351F" w:rsidP="00A645C3">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 xml:space="preserve">Ja iesnieguma izskatīšanas gaitā konstatēti trūkumi, Domes Transporta komisija </w:t>
      </w:r>
      <w:proofErr w:type="spellStart"/>
      <w:r w:rsidRPr="000F0191">
        <w:rPr>
          <w:color w:val="auto"/>
          <w:sz w:val="24"/>
          <w:szCs w:val="24"/>
          <w:lang w:val="lv-LV"/>
        </w:rPr>
        <w:t>nosūta</w:t>
      </w:r>
      <w:proofErr w:type="spellEnd"/>
      <w:r w:rsidRPr="000F0191">
        <w:rPr>
          <w:color w:val="auto"/>
          <w:sz w:val="24"/>
          <w:szCs w:val="24"/>
          <w:lang w:val="lv-LV"/>
        </w:rPr>
        <w:t xml:space="preserve"> asenizatoram par to informāciju un norāda trūkumu novēršanas termiņu. Ja trūkumi netiek novērsti norādītajā termiņā, asenizatora reģistrācija netiek veikta.</w:t>
      </w:r>
    </w:p>
    <w:p w14:paraId="771C86C9" w14:textId="7D525BB5" w:rsidR="0040024C" w:rsidRPr="000F0191" w:rsidRDefault="0040024C" w:rsidP="0040024C">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 xml:space="preserve">Ja asenizatora darbībās tiek konstatēti normatīvo aktu pārkāpumi, kas skar </w:t>
      </w:r>
      <w:r w:rsidR="00BD0578" w:rsidRPr="000F0191">
        <w:rPr>
          <w:color w:val="auto"/>
          <w:sz w:val="24"/>
          <w:szCs w:val="24"/>
          <w:lang w:val="lv-LV"/>
        </w:rPr>
        <w:t>decentralizēto kanalizācijas</w:t>
      </w:r>
      <w:r w:rsidRPr="000F0191">
        <w:rPr>
          <w:color w:val="auto"/>
          <w:sz w:val="24"/>
          <w:szCs w:val="24"/>
          <w:lang w:val="lv-LV"/>
        </w:rPr>
        <w:t xml:space="preserve"> pa</w:t>
      </w:r>
      <w:r w:rsidR="00BD0578" w:rsidRPr="000F0191">
        <w:rPr>
          <w:color w:val="auto"/>
          <w:sz w:val="24"/>
          <w:szCs w:val="24"/>
          <w:lang w:val="lv-LV"/>
        </w:rPr>
        <w:t>kalpojumu sniegšanas jomu, kravas</w:t>
      </w:r>
      <w:r w:rsidRPr="000F0191">
        <w:rPr>
          <w:color w:val="auto"/>
          <w:sz w:val="24"/>
          <w:szCs w:val="24"/>
          <w:lang w:val="lv-LV"/>
        </w:rPr>
        <w:t xml:space="preserve"> pārvadājumu jomu, profesionālās darbības sfēru, vides aizsardzības jomu, finanšu saistību izpildi, </w:t>
      </w:r>
      <w:r w:rsidR="00F7351F" w:rsidRPr="000F0191">
        <w:rPr>
          <w:color w:val="auto"/>
          <w:sz w:val="24"/>
          <w:szCs w:val="24"/>
          <w:lang w:val="lv-LV"/>
        </w:rPr>
        <w:t>Domes Transporta komisija</w:t>
      </w:r>
      <w:r w:rsidRPr="000F0191">
        <w:rPr>
          <w:color w:val="auto"/>
          <w:sz w:val="24"/>
          <w:szCs w:val="24"/>
          <w:lang w:val="lv-LV"/>
        </w:rPr>
        <w:t>:</w:t>
      </w:r>
    </w:p>
    <w:p w14:paraId="3C5D852B" w14:textId="0FA2D42D" w:rsidR="0040024C" w:rsidRPr="000F0191" w:rsidRDefault="00F7351F" w:rsidP="0040024C">
      <w:pPr>
        <w:pStyle w:val="tv2132"/>
        <w:numPr>
          <w:ilvl w:val="1"/>
          <w:numId w:val="3"/>
        </w:numPr>
        <w:spacing w:line="240" w:lineRule="auto"/>
        <w:ind w:left="1077" w:hanging="357"/>
        <w:jc w:val="both"/>
        <w:rPr>
          <w:color w:val="auto"/>
          <w:sz w:val="24"/>
          <w:szCs w:val="24"/>
          <w:lang w:val="lv-LV"/>
        </w:rPr>
      </w:pPr>
      <w:r w:rsidRPr="000F0191">
        <w:rPr>
          <w:color w:val="auto"/>
          <w:sz w:val="24"/>
          <w:szCs w:val="24"/>
          <w:lang w:val="lv-LV"/>
        </w:rPr>
        <w:lastRenderedPageBreak/>
        <w:t xml:space="preserve"> </w:t>
      </w:r>
      <w:r w:rsidR="0040024C" w:rsidRPr="000F0191">
        <w:rPr>
          <w:color w:val="auto"/>
          <w:sz w:val="24"/>
          <w:szCs w:val="24"/>
          <w:lang w:val="lv-LV"/>
        </w:rPr>
        <w:t>uz laiku līdz vienam mēnesim aptur asenizatora tiesības sniegt decentralizētos kanalizācijas pakalpojumus</w:t>
      </w:r>
      <w:r w:rsidR="00BD0578" w:rsidRPr="000F0191">
        <w:rPr>
          <w:color w:val="auto"/>
          <w:sz w:val="24"/>
          <w:szCs w:val="24"/>
          <w:lang w:val="lv-LV"/>
        </w:rPr>
        <w:t>, brīdinot par izslēgšanu no asenizatoru reģistra, ja pārkāpumi netiks novērsti</w:t>
      </w:r>
      <w:r w:rsidR="0040024C" w:rsidRPr="000F0191">
        <w:rPr>
          <w:color w:val="auto"/>
          <w:sz w:val="24"/>
          <w:szCs w:val="24"/>
          <w:lang w:val="lv-LV"/>
        </w:rPr>
        <w:t>;</w:t>
      </w:r>
    </w:p>
    <w:p w14:paraId="593BC57B" w14:textId="7035AACC" w:rsidR="003D4ED3" w:rsidRPr="000F0191" w:rsidRDefault="0040024C" w:rsidP="000663AB">
      <w:pPr>
        <w:pStyle w:val="tv2132"/>
        <w:numPr>
          <w:ilvl w:val="1"/>
          <w:numId w:val="3"/>
        </w:numPr>
        <w:spacing w:line="240" w:lineRule="auto"/>
        <w:ind w:left="1077" w:hanging="357"/>
        <w:jc w:val="both"/>
        <w:rPr>
          <w:color w:val="auto"/>
          <w:sz w:val="24"/>
          <w:szCs w:val="24"/>
          <w:lang w:val="lv-LV"/>
        </w:rPr>
      </w:pPr>
      <w:r w:rsidRPr="000F0191">
        <w:rPr>
          <w:color w:val="auto"/>
          <w:sz w:val="24"/>
          <w:szCs w:val="24"/>
          <w:lang w:val="lv-LV"/>
        </w:rPr>
        <w:t xml:space="preserve">ja mēneša laikā asenizators nav novērsis konstatētos pārkāpumus, pieņem lēmumu par asenizatora izslēgšanu no </w:t>
      </w:r>
      <w:r w:rsidR="00F7351F" w:rsidRPr="000F0191">
        <w:rPr>
          <w:color w:val="auto"/>
          <w:sz w:val="24"/>
          <w:szCs w:val="24"/>
          <w:lang w:val="lv-LV"/>
        </w:rPr>
        <w:t>asenizator</w:t>
      </w:r>
      <w:r w:rsidR="0069765E" w:rsidRPr="000F0191">
        <w:rPr>
          <w:color w:val="auto"/>
          <w:sz w:val="24"/>
          <w:szCs w:val="24"/>
          <w:lang w:val="lv-LV"/>
        </w:rPr>
        <w:t>u</w:t>
      </w:r>
      <w:r w:rsidR="00F7351F" w:rsidRPr="000F0191">
        <w:rPr>
          <w:color w:val="auto"/>
          <w:sz w:val="24"/>
          <w:szCs w:val="24"/>
          <w:lang w:val="lv-LV"/>
        </w:rPr>
        <w:t xml:space="preserve"> </w:t>
      </w:r>
      <w:r w:rsidR="004D53B2" w:rsidRPr="000F0191">
        <w:rPr>
          <w:color w:val="auto"/>
          <w:sz w:val="24"/>
          <w:szCs w:val="24"/>
          <w:lang w:val="lv-LV"/>
        </w:rPr>
        <w:t xml:space="preserve">reģistra, </w:t>
      </w:r>
      <w:proofErr w:type="spellStart"/>
      <w:r w:rsidR="00F7351F" w:rsidRPr="000F0191">
        <w:rPr>
          <w:color w:val="auto"/>
          <w:sz w:val="24"/>
          <w:szCs w:val="24"/>
          <w:lang w:val="lv-LV"/>
        </w:rPr>
        <w:t>nosūta</w:t>
      </w:r>
      <w:proofErr w:type="spellEnd"/>
      <w:r w:rsidR="00F7351F" w:rsidRPr="000F0191">
        <w:rPr>
          <w:color w:val="auto"/>
          <w:sz w:val="24"/>
          <w:szCs w:val="24"/>
          <w:lang w:val="lv-LV"/>
        </w:rPr>
        <w:t xml:space="preserve"> asenizatoram rakstveida paziņojumu par reģistrācijas anulēšanu un dzēš par to ziņas pašvaldības tīmekļa vietnē. Asenizatoram ir pienākums 3 (trīs) darba dienu laikā no paziņojuma saņemšanas dienas iesniegt Domes Transporta komisijai šo noteikumu </w:t>
      </w:r>
      <w:r w:rsidR="00C977C9" w:rsidRPr="000F0191">
        <w:rPr>
          <w:color w:val="auto"/>
          <w:sz w:val="24"/>
          <w:szCs w:val="24"/>
          <w:lang w:val="lv-LV"/>
        </w:rPr>
        <w:t>1</w:t>
      </w:r>
      <w:r w:rsidR="00BD0578" w:rsidRPr="000F0191">
        <w:rPr>
          <w:color w:val="auto"/>
          <w:sz w:val="24"/>
          <w:szCs w:val="24"/>
          <w:lang w:val="lv-LV"/>
        </w:rPr>
        <w:t>4</w:t>
      </w:r>
      <w:r w:rsidR="00C42552" w:rsidRPr="000F0191">
        <w:rPr>
          <w:color w:val="auto"/>
          <w:sz w:val="24"/>
          <w:szCs w:val="24"/>
          <w:lang w:val="lv-LV"/>
        </w:rPr>
        <w:t>.7</w:t>
      </w:r>
      <w:r w:rsidR="00F7351F" w:rsidRPr="000F0191">
        <w:rPr>
          <w:color w:val="auto"/>
          <w:sz w:val="24"/>
          <w:szCs w:val="24"/>
          <w:lang w:val="lv-LV"/>
        </w:rPr>
        <w:t xml:space="preserve">.apakšpunktā noteikto informāciju par periodu līdz </w:t>
      </w:r>
      <w:r w:rsidR="0069765E" w:rsidRPr="000F0191">
        <w:rPr>
          <w:color w:val="auto"/>
          <w:sz w:val="24"/>
          <w:szCs w:val="24"/>
          <w:lang w:val="lv-LV"/>
        </w:rPr>
        <w:t>lēmuma par asenizatora izslēgšanu no asenizatoru reģistra pieņemšanas</w:t>
      </w:r>
      <w:r w:rsidR="00F7351F" w:rsidRPr="000F0191">
        <w:rPr>
          <w:color w:val="auto"/>
          <w:sz w:val="24"/>
          <w:szCs w:val="24"/>
          <w:lang w:val="lv-LV"/>
        </w:rPr>
        <w:t xml:space="preserve"> dienai.</w:t>
      </w:r>
    </w:p>
    <w:p w14:paraId="1C6A5E93" w14:textId="7DD62E7B" w:rsidR="0069765E" w:rsidRPr="000F0191" w:rsidRDefault="0069765E" w:rsidP="0069765E">
      <w:pPr>
        <w:pStyle w:val="ListParagraph"/>
        <w:numPr>
          <w:ilvl w:val="0"/>
          <w:numId w:val="3"/>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 xml:space="preserve">Lēmumu par reģistrācijas ieraksta dzēšanu asenizators var apstrīdēt Domē Administratīvā procesa likumā noteiktajā kārtībā. Lēmuma apstrīdēšana neaptur noteikumu </w:t>
      </w:r>
      <w:r w:rsidR="00BD0578" w:rsidRPr="000F0191">
        <w:rPr>
          <w:rFonts w:ascii="Times New Roman" w:hAnsi="Times New Roman" w:cs="Times New Roman"/>
          <w:sz w:val="24"/>
          <w:szCs w:val="24"/>
        </w:rPr>
        <w:t>12</w:t>
      </w:r>
      <w:r w:rsidRPr="000F0191">
        <w:rPr>
          <w:rFonts w:ascii="Times New Roman" w:hAnsi="Times New Roman" w:cs="Times New Roman"/>
          <w:sz w:val="24"/>
          <w:szCs w:val="24"/>
        </w:rPr>
        <w:t xml:space="preserve">.2.apakšpunktā norādītā paziņojuma darbību un neatbrīvo asenizatoru no šo noteikumu </w:t>
      </w:r>
      <w:r w:rsidR="00BD0578" w:rsidRPr="000F0191">
        <w:rPr>
          <w:rFonts w:ascii="Times New Roman" w:hAnsi="Times New Roman" w:cs="Times New Roman"/>
          <w:sz w:val="24"/>
          <w:szCs w:val="24"/>
        </w:rPr>
        <w:t>14</w:t>
      </w:r>
      <w:r w:rsidR="00C42552" w:rsidRPr="000F0191">
        <w:rPr>
          <w:rFonts w:ascii="Times New Roman" w:hAnsi="Times New Roman" w:cs="Times New Roman"/>
          <w:sz w:val="24"/>
          <w:szCs w:val="24"/>
        </w:rPr>
        <w:t>.7</w:t>
      </w:r>
      <w:r w:rsidRPr="000F0191">
        <w:rPr>
          <w:rFonts w:ascii="Times New Roman" w:hAnsi="Times New Roman" w:cs="Times New Roman"/>
          <w:sz w:val="24"/>
          <w:szCs w:val="24"/>
        </w:rPr>
        <w:t>.apakšpunktā paredzētās informācijas iesniegšanas.</w:t>
      </w:r>
    </w:p>
    <w:p w14:paraId="4B771AF0" w14:textId="77777777" w:rsidR="0069765E" w:rsidRPr="000F0191" w:rsidRDefault="0069765E" w:rsidP="0069765E">
      <w:pPr>
        <w:pStyle w:val="ListParagraph"/>
        <w:numPr>
          <w:ilvl w:val="0"/>
          <w:numId w:val="3"/>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Asenizatoram ir šādi pienākumi:</w:t>
      </w:r>
    </w:p>
    <w:p w14:paraId="335148A6" w14:textId="77777777" w:rsidR="0069765E" w:rsidRPr="000F0191" w:rsidRDefault="0069765E" w:rsidP="0069765E">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decentralizēto kanalizācijas pakalpojumu sniegšanas darījuma apliecinošo dokumentu sagatavošanu atbilstoši normatīvajos aktos noteiktajām prasībām, kas paredzēti izsniegšanai decentralizēto kanalizācijas sistēmu īpašniekiem (tiesiskajiem valdītājiem);</w:t>
      </w:r>
    </w:p>
    <w:p w14:paraId="505CCB84" w14:textId="77777777" w:rsidR="0069765E" w:rsidRPr="000F0191" w:rsidRDefault="0069765E" w:rsidP="0069765E">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veikt Daugavpils pilsētas pašvaldības administratīvajā teritorijā esošajās decentralizētajās kanalizācijas sistēmās savākto notekūdeņu un nosēdumu apjoma uzskaiti;</w:t>
      </w:r>
    </w:p>
    <w:p w14:paraId="12F85E2C" w14:textId="77777777" w:rsidR="0069765E" w:rsidRPr="000F0191" w:rsidRDefault="0069765E" w:rsidP="0069765E">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visu nepieciešamo pasākumu un darbību veikšanu, lai nepieļautu centralizētās kanalizācijas sistēmas aizsērējumu decentralizētajās kanalizācijas sistēmās savākto notekūdeņu un nosēdumu novadīšanas rezultātā;</w:t>
      </w:r>
    </w:p>
    <w:p w14:paraId="5D4181F1" w14:textId="77777777" w:rsidR="0069765E" w:rsidRPr="000F0191" w:rsidRDefault="0069765E" w:rsidP="0069765E">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un nosēdumu novadīšanas rezultātā;</w:t>
      </w:r>
    </w:p>
    <w:p w14:paraId="3522F117" w14:textId="2A8A4B58" w:rsidR="0069765E" w:rsidRPr="000F0191" w:rsidRDefault="0069765E" w:rsidP="0069765E">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informēt Domes Transporta komisiju, ja pēc tā reģistrācijas uz laiku ir apturēta, beigusies vai anulēta speciāla atļauja (licence) kravas </w:t>
      </w:r>
      <w:r w:rsidR="00C977C9" w:rsidRPr="000F0191">
        <w:rPr>
          <w:rFonts w:ascii="Times New Roman" w:hAnsi="Times New Roman" w:cs="Times New Roman"/>
          <w:sz w:val="24"/>
          <w:szCs w:val="24"/>
        </w:rPr>
        <w:t>komerc</w:t>
      </w:r>
      <w:r w:rsidRPr="000F0191">
        <w:rPr>
          <w:rFonts w:ascii="Times New Roman" w:hAnsi="Times New Roman" w:cs="Times New Roman"/>
          <w:sz w:val="24"/>
          <w:szCs w:val="24"/>
        </w:rPr>
        <w:t>pārvadājumiem vai pašpārvadājumiem</w:t>
      </w:r>
      <w:r w:rsidR="00C977C9" w:rsidRPr="000F0191">
        <w:rPr>
          <w:rFonts w:ascii="Times New Roman" w:hAnsi="Times New Roman" w:cs="Times New Roman"/>
          <w:sz w:val="24"/>
          <w:szCs w:val="24"/>
        </w:rPr>
        <w:t xml:space="preserve"> Latvijas Republikas teritorijā</w:t>
      </w:r>
      <w:r w:rsidRPr="000F0191">
        <w:rPr>
          <w:rFonts w:ascii="Times New Roman" w:hAnsi="Times New Roman" w:cs="Times New Roman"/>
          <w:sz w:val="24"/>
          <w:szCs w:val="24"/>
        </w:rPr>
        <w:t>;</w:t>
      </w:r>
    </w:p>
    <w:p w14:paraId="167933D5" w14:textId="640B2896" w:rsidR="00F474FA" w:rsidRPr="000F0191" w:rsidRDefault="00F474FA" w:rsidP="0069765E">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nekavējoties, bet ne vēlāk kā viena mēneša laikā iesniegt Domes Transporta komisijai paziņojumu par izmaiņām reģistrācijas iesniegumā norādītajā informācijā;</w:t>
      </w:r>
    </w:p>
    <w:p w14:paraId="5A75FA20" w14:textId="3B3A6393" w:rsidR="00C977C9" w:rsidRPr="000F0191" w:rsidRDefault="005A2E2E" w:rsidP="00C977C9">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divas reizes gadā (līdz kārtējā gada 1.martam un 1.septembrim) </w:t>
      </w:r>
      <w:r w:rsidR="0069765E" w:rsidRPr="000F0191">
        <w:rPr>
          <w:rFonts w:ascii="Times New Roman" w:hAnsi="Times New Roman" w:cs="Times New Roman"/>
          <w:sz w:val="24"/>
          <w:szCs w:val="24"/>
        </w:rPr>
        <w:t xml:space="preserve">iesniegt Pakalpojumu sniedzējam informāciju par notekūdeņu un nosēdumu apjomu, kas iepriekšējā </w:t>
      </w:r>
      <w:r w:rsidR="007A4D1A" w:rsidRPr="00852B9E">
        <w:rPr>
          <w:rFonts w:ascii="Times New Roman" w:hAnsi="Times New Roman" w:cs="Times New Roman"/>
          <w:sz w:val="24"/>
          <w:szCs w:val="24"/>
        </w:rPr>
        <w:t>pus</w:t>
      </w:r>
      <w:r w:rsidR="0069765E" w:rsidRPr="00852B9E">
        <w:rPr>
          <w:rFonts w:ascii="Times New Roman" w:hAnsi="Times New Roman" w:cs="Times New Roman"/>
          <w:sz w:val="24"/>
          <w:szCs w:val="24"/>
        </w:rPr>
        <w:t xml:space="preserve">gadā </w:t>
      </w:r>
      <w:r w:rsidR="0069765E" w:rsidRPr="000F0191">
        <w:rPr>
          <w:rFonts w:ascii="Times New Roman" w:hAnsi="Times New Roman" w:cs="Times New Roman"/>
          <w:sz w:val="24"/>
          <w:szCs w:val="24"/>
        </w:rPr>
        <w:t xml:space="preserve">no asenizatora apkalpotajām decentralizētajām kanalizācijas sistēmām savākts, transportēts un novadīts centralizētajā kanalizācijas sistēmā speciāli izveidotās </w:t>
      </w:r>
      <w:r w:rsidR="00BA4178" w:rsidRPr="000F0191">
        <w:rPr>
          <w:rFonts w:ascii="Times New Roman" w:hAnsi="Times New Roman" w:cs="Times New Roman"/>
          <w:sz w:val="24"/>
          <w:szCs w:val="24"/>
        </w:rPr>
        <w:t>asenizācijas stacijās</w:t>
      </w:r>
      <w:r w:rsidR="0069765E" w:rsidRPr="000F0191">
        <w:rPr>
          <w:rFonts w:ascii="Times New Roman" w:hAnsi="Times New Roman" w:cs="Times New Roman"/>
          <w:sz w:val="24"/>
          <w:szCs w:val="24"/>
        </w:rPr>
        <w:t xml:space="preserve"> </w:t>
      </w:r>
      <w:r w:rsidR="00BC1C3A" w:rsidRPr="000F0191">
        <w:rPr>
          <w:rFonts w:ascii="Times New Roman" w:hAnsi="Times New Roman" w:cs="Times New Roman"/>
          <w:sz w:val="24"/>
          <w:szCs w:val="24"/>
        </w:rPr>
        <w:t>(5</w:t>
      </w:r>
      <w:r w:rsidR="00C977C9" w:rsidRPr="000F0191">
        <w:rPr>
          <w:rFonts w:ascii="Times New Roman" w:hAnsi="Times New Roman" w:cs="Times New Roman"/>
          <w:sz w:val="24"/>
          <w:szCs w:val="24"/>
        </w:rPr>
        <w:t>.pielikums);</w:t>
      </w:r>
    </w:p>
    <w:p w14:paraId="214556BA" w14:textId="7B098732" w:rsidR="00F7351F" w:rsidRDefault="0069765E" w:rsidP="00C977C9">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vismaz divus gadus glabāt asenizācijas pakalpojuma sniegšanas darījumu apliecinošo dokumentus, kuros uzrādīta pakalpojumu sniegšanas adrese, dati par savākto un novadīto notekūdeņu un  nosēdumu daudzumu, pakalpojumu sniegšanas datums un asenizatora rekvizīti, kā arī izdrukas no GPS sistēmas ar pakalpojuma sniegšanas datiem.</w:t>
      </w:r>
    </w:p>
    <w:p w14:paraId="1E49C17A" w14:textId="77777777" w:rsidR="009765F5" w:rsidRPr="000F0191" w:rsidRDefault="009765F5" w:rsidP="009765F5">
      <w:pPr>
        <w:pStyle w:val="ListParagraph"/>
        <w:spacing w:after="0" w:line="240" w:lineRule="auto"/>
        <w:ind w:left="1077"/>
        <w:jc w:val="both"/>
        <w:rPr>
          <w:rFonts w:ascii="Times New Roman" w:hAnsi="Times New Roman" w:cs="Times New Roman"/>
          <w:sz w:val="24"/>
          <w:szCs w:val="24"/>
        </w:rPr>
      </w:pPr>
    </w:p>
    <w:p w14:paraId="435C8A58" w14:textId="6C9D886C" w:rsidR="00DE7AED" w:rsidRPr="000F0191" w:rsidRDefault="00DE7AED" w:rsidP="00701B39">
      <w:pPr>
        <w:pStyle w:val="tv2132"/>
        <w:numPr>
          <w:ilvl w:val="0"/>
          <w:numId w:val="12"/>
        </w:numPr>
        <w:spacing w:before="240" w:after="120" w:line="240" w:lineRule="auto"/>
        <w:jc w:val="center"/>
        <w:rPr>
          <w:b/>
          <w:color w:val="auto"/>
          <w:sz w:val="24"/>
          <w:szCs w:val="24"/>
          <w:lang w:val="lv-LV"/>
        </w:rPr>
      </w:pPr>
      <w:r w:rsidRPr="000F0191">
        <w:rPr>
          <w:b/>
          <w:color w:val="auto"/>
          <w:sz w:val="24"/>
          <w:szCs w:val="24"/>
          <w:lang w:val="lv-LV"/>
        </w:rPr>
        <w:lastRenderedPageBreak/>
        <w:t xml:space="preserve">Minimālais biežums notekūdeņu </w:t>
      </w:r>
      <w:r w:rsidR="00CF5999" w:rsidRPr="000F0191">
        <w:rPr>
          <w:b/>
          <w:color w:val="auto"/>
          <w:sz w:val="24"/>
          <w:szCs w:val="24"/>
          <w:lang w:val="lv-LV"/>
        </w:rPr>
        <w:t xml:space="preserve">un nosēdumu </w:t>
      </w:r>
      <w:r w:rsidR="00DE176D" w:rsidRPr="000F0191">
        <w:rPr>
          <w:b/>
          <w:color w:val="auto"/>
          <w:sz w:val="24"/>
          <w:szCs w:val="24"/>
          <w:lang w:val="lv-LV"/>
        </w:rPr>
        <w:t>izvešanai no decentralizētās kanalizācijas sistēmas</w:t>
      </w:r>
    </w:p>
    <w:p w14:paraId="0188A3EF" w14:textId="6AE2D4D4" w:rsidR="001B596F" w:rsidRPr="000F0191" w:rsidRDefault="000B5D32" w:rsidP="001B596F">
      <w:pPr>
        <w:pStyle w:val="tv2132"/>
        <w:numPr>
          <w:ilvl w:val="0"/>
          <w:numId w:val="3"/>
        </w:numPr>
        <w:spacing w:before="120" w:after="120" w:line="240" w:lineRule="auto"/>
        <w:jc w:val="both"/>
        <w:rPr>
          <w:color w:val="auto"/>
          <w:sz w:val="24"/>
          <w:szCs w:val="24"/>
          <w:lang w:val="lv-LV"/>
        </w:rPr>
      </w:pPr>
      <w:r w:rsidRPr="000F0191">
        <w:rPr>
          <w:color w:val="auto"/>
          <w:sz w:val="24"/>
          <w:szCs w:val="24"/>
          <w:lang w:val="lv-LV"/>
        </w:rPr>
        <w:t xml:space="preserve">Daugavpils pilsētas pašvaldības administratīvās teritorijas robežās esošajā decentralizētajā kanalizācijas sistēmā uzkrātie notekūdeņi un nosēdumi ir jāizved uz </w:t>
      </w:r>
      <w:r w:rsidRPr="000F0191">
        <w:rPr>
          <w:bCs/>
          <w:color w:val="auto"/>
          <w:sz w:val="24"/>
          <w:szCs w:val="24"/>
          <w:lang w:val="lv-LV"/>
        </w:rPr>
        <w:t xml:space="preserve">Daugavpils pilsētas pašvaldības administratīvajā teritorijā esošo notekūdeņu un nosēdumu attīrīšanas iekārtu (NAI) </w:t>
      </w:r>
      <w:r w:rsidRPr="000F0191">
        <w:rPr>
          <w:color w:val="auto"/>
          <w:sz w:val="24"/>
          <w:szCs w:val="24"/>
          <w:lang w:val="lv-LV"/>
        </w:rPr>
        <w:t xml:space="preserve"> vai  ūdenssaimniecības pakalpojuma sniedzēja centralizētajā kanalizācijas sistēmā speciāli izveidotiem asenizācijas stacijām, par kuru lietošanu noslēgts līgums ar Pakalpojumu sniedzēju. Informācija par asenizācijas staciju atrašanās vietām Daugavpils pilsētas pašvaldības administratīvās teritorijas robežās</w:t>
      </w:r>
      <w:r w:rsidR="0022729F" w:rsidRPr="000F0191">
        <w:rPr>
          <w:color w:val="auto"/>
          <w:sz w:val="24"/>
          <w:szCs w:val="24"/>
          <w:lang w:val="lv-LV"/>
        </w:rPr>
        <w:t xml:space="preserve"> tiek</w:t>
      </w:r>
      <w:r w:rsidRPr="000F0191">
        <w:rPr>
          <w:color w:val="auto"/>
          <w:sz w:val="24"/>
          <w:szCs w:val="24"/>
          <w:lang w:val="lv-LV"/>
        </w:rPr>
        <w:t xml:space="preserve"> publicēta </w:t>
      </w:r>
      <w:r w:rsidR="0022729F" w:rsidRPr="000F0191">
        <w:rPr>
          <w:color w:val="auto"/>
          <w:sz w:val="24"/>
          <w:szCs w:val="24"/>
          <w:lang w:val="lv-LV"/>
        </w:rPr>
        <w:t>D</w:t>
      </w:r>
      <w:r w:rsidRPr="000F0191">
        <w:rPr>
          <w:color w:val="auto"/>
          <w:sz w:val="24"/>
          <w:szCs w:val="24"/>
          <w:lang w:val="lv-LV"/>
        </w:rPr>
        <w:t>omes mājas lapā.</w:t>
      </w:r>
    </w:p>
    <w:p w14:paraId="03E32E32" w14:textId="77777777" w:rsidR="0071750D" w:rsidRPr="000F0191" w:rsidRDefault="0071750D" w:rsidP="0071750D">
      <w:pPr>
        <w:pStyle w:val="tv2132"/>
        <w:numPr>
          <w:ilvl w:val="0"/>
          <w:numId w:val="3"/>
        </w:numPr>
        <w:spacing w:before="120" w:after="120" w:line="240" w:lineRule="auto"/>
        <w:jc w:val="both"/>
        <w:rPr>
          <w:color w:val="auto"/>
          <w:sz w:val="24"/>
          <w:szCs w:val="24"/>
          <w:lang w:val="lv-LV"/>
        </w:rPr>
      </w:pPr>
      <w:r w:rsidRPr="000F0191">
        <w:rPr>
          <w:color w:val="auto"/>
          <w:sz w:val="24"/>
          <w:szCs w:val="24"/>
          <w:lang w:val="lv-LV" w:eastAsia="lv-LV"/>
        </w:rPr>
        <w:t xml:space="preserve">Minimālo biežumu notekūdeņu un nosēdumu izvešanai no </w:t>
      </w:r>
      <w:proofErr w:type="spellStart"/>
      <w:r w:rsidRPr="000F0191">
        <w:rPr>
          <w:color w:val="auto"/>
          <w:sz w:val="24"/>
          <w:szCs w:val="24"/>
          <w:lang w:val="lv-LV" w:eastAsia="lv-LV"/>
        </w:rPr>
        <w:t>krājtvertnes</w:t>
      </w:r>
      <w:proofErr w:type="spellEnd"/>
      <w:r w:rsidRPr="000F0191">
        <w:rPr>
          <w:color w:val="auto"/>
          <w:sz w:val="24"/>
          <w:szCs w:val="24"/>
          <w:lang w:val="lv-LV" w:eastAsia="lv-LV"/>
        </w:rPr>
        <w:t xml:space="preserve"> nosaka saskaņā ar šādu formulu:</w:t>
      </w:r>
      <w:r w:rsidRPr="000F0191">
        <w:rPr>
          <w:vanish/>
          <w:color w:val="auto"/>
          <w:sz w:val="24"/>
          <w:szCs w:val="24"/>
          <w:lang w:val="lv-LV" w:eastAsia="lv-LV"/>
        </w:rPr>
        <w:t>8</w:t>
      </w:r>
    </w:p>
    <w:p w14:paraId="3D6FD7E8" w14:textId="77777777" w:rsidR="0071750D" w:rsidRPr="000F0191" w:rsidRDefault="0071750D" w:rsidP="0071750D">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I = B/A</w:t>
      </w:r>
      <w:r w:rsidRPr="000F0191">
        <w:rPr>
          <w:rFonts w:ascii="Times New Roman" w:eastAsia="Times New Roman" w:hAnsi="Times New Roman" w:cs="Times New Roman"/>
          <w:sz w:val="24"/>
          <w:szCs w:val="24"/>
          <w:lang w:eastAsia="lv-LV"/>
        </w:rPr>
        <w:t>, kur:</w:t>
      </w:r>
    </w:p>
    <w:p w14:paraId="06BAAB6A" w14:textId="77777777" w:rsidR="0071750D" w:rsidRPr="000F0191" w:rsidRDefault="0071750D" w:rsidP="0071750D">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I</w:t>
      </w:r>
      <w:r w:rsidRPr="000F0191">
        <w:rPr>
          <w:rFonts w:ascii="Times New Roman" w:eastAsia="Times New Roman" w:hAnsi="Times New Roman" w:cs="Times New Roman"/>
          <w:sz w:val="24"/>
          <w:szCs w:val="24"/>
          <w:lang w:eastAsia="lv-LV"/>
        </w:rPr>
        <w:t xml:space="preserve"> – </w:t>
      </w:r>
      <w:proofErr w:type="spellStart"/>
      <w:r w:rsidRPr="000F0191">
        <w:rPr>
          <w:rFonts w:ascii="Times New Roman" w:hAnsi="Times New Roman" w:cs="Times New Roman"/>
          <w:sz w:val="24"/>
          <w:szCs w:val="24"/>
          <w:lang w:eastAsia="lv-LV"/>
        </w:rPr>
        <w:t>krājtvertnes</w:t>
      </w:r>
      <w:proofErr w:type="spellEnd"/>
      <w:r w:rsidRPr="000F0191">
        <w:rPr>
          <w:rFonts w:ascii="Times New Roman" w:eastAsia="Times New Roman" w:hAnsi="Times New Roman" w:cs="Times New Roman"/>
          <w:sz w:val="24"/>
          <w:szCs w:val="24"/>
          <w:lang w:eastAsia="lv-LV"/>
        </w:rPr>
        <w:t xml:space="preserve"> izvešanas biežums mēnesī (reizes). Ja rezultāts ir mazāks par 1, to noapaļo ar divām zīmēm aiz komata uz leju. Ja rezultāts lielāks par 1, to noapaļo līdz veseliem skaitļiem uz leju; </w:t>
      </w:r>
    </w:p>
    <w:p w14:paraId="424EA39A" w14:textId="77777777" w:rsidR="0071750D" w:rsidRPr="000F0191" w:rsidRDefault="0071750D" w:rsidP="0071750D">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B</w:t>
      </w:r>
      <w:r w:rsidRPr="000F0191">
        <w:rPr>
          <w:rFonts w:ascii="Times New Roman" w:eastAsia="Times New Roman" w:hAnsi="Times New Roman" w:cs="Times New Roman"/>
          <w:sz w:val="24"/>
          <w:szCs w:val="24"/>
          <w:lang w:eastAsia="lv-LV"/>
        </w:rPr>
        <w:t xml:space="preserve"> – nekustamajā īpašumā vai nekustamo īpašumu grupā deklarēto personu (ja tādu nav, tad personu</w:t>
      </w:r>
      <w:r w:rsidRPr="000F0191">
        <w:rPr>
          <w:rFonts w:ascii="Times New Roman" w:hAnsi="Times New Roman" w:cs="Times New Roman"/>
          <w:sz w:val="24"/>
          <w:szCs w:val="24"/>
          <w:shd w:val="clear" w:color="auto" w:fill="FFFFFF"/>
        </w:rPr>
        <w:t xml:space="preserve">, kuras faktiski lieto nekustamo īpašumu), </w:t>
      </w:r>
      <w:r w:rsidRPr="000F0191">
        <w:rPr>
          <w:rFonts w:ascii="Times New Roman" w:eastAsia="Times New Roman" w:hAnsi="Times New Roman" w:cs="Times New Roman"/>
          <w:sz w:val="24"/>
          <w:szCs w:val="24"/>
          <w:lang w:eastAsia="lv-LV"/>
        </w:rPr>
        <w:t>kopējais ūdens patēriņš mēnesī (m</w:t>
      </w:r>
      <w:r w:rsidRPr="000F0191">
        <w:rPr>
          <w:rFonts w:ascii="Times New Roman" w:eastAsia="Times New Roman" w:hAnsi="Times New Roman" w:cs="Times New Roman"/>
          <w:sz w:val="24"/>
          <w:szCs w:val="24"/>
          <w:vertAlign w:val="superscript"/>
          <w:lang w:eastAsia="lv-LV"/>
        </w:rPr>
        <w:t>3</w:t>
      </w:r>
      <w:r w:rsidRPr="000F0191">
        <w:rPr>
          <w:rFonts w:ascii="Times New Roman" w:eastAsia="Times New Roman" w:hAnsi="Times New Roman" w:cs="Times New Roman"/>
          <w:sz w:val="24"/>
          <w:szCs w:val="24"/>
          <w:lang w:eastAsia="lv-LV"/>
        </w:rPr>
        <w:t>),tiks noteikts saskaņā ar šo noteikumu 17.punktu;</w:t>
      </w:r>
    </w:p>
    <w:p w14:paraId="5DE71739" w14:textId="77777777" w:rsidR="0071750D" w:rsidRPr="000F0191" w:rsidRDefault="0071750D" w:rsidP="0071750D">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A</w:t>
      </w:r>
      <w:r w:rsidRPr="000F0191">
        <w:rPr>
          <w:rFonts w:ascii="Times New Roman" w:eastAsia="Times New Roman" w:hAnsi="Times New Roman" w:cs="Times New Roman"/>
          <w:sz w:val="24"/>
          <w:szCs w:val="24"/>
          <w:lang w:eastAsia="lv-LV"/>
        </w:rPr>
        <w:t xml:space="preserve"> – </w:t>
      </w:r>
      <w:proofErr w:type="spellStart"/>
      <w:r w:rsidRPr="000F0191">
        <w:rPr>
          <w:rFonts w:ascii="Times New Roman" w:hAnsi="Times New Roman" w:cs="Times New Roman"/>
          <w:sz w:val="24"/>
          <w:szCs w:val="24"/>
        </w:rPr>
        <w:t>krājtvertnes</w:t>
      </w:r>
      <w:proofErr w:type="spellEnd"/>
      <w:r w:rsidRPr="000F0191">
        <w:rPr>
          <w:rFonts w:ascii="Times New Roman" w:eastAsia="Times New Roman" w:hAnsi="Times New Roman" w:cs="Times New Roman"/>
          <w:sz w:val="24"/>
          <w:szCs w:val="24"/>
          <w:lang w:eastAsia="lv-LV"/>
        </w:rPr>
        <w:t xml:space="preserve"> tilpums kubikmetros. </w:t>
      </w:r>
    </w:p>
    <w:p w14:paraId="0572BC1A" w14:textId="77777777" w:rsidR="0071750D" w:rsidRPr="000F0191" w:rsidRDefault="0071750D" w:rsidP="0071750D">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sz w:val="24"/>
          <w:szCs w:val="24"/>
          <w:lang w:eastAsia="lv-LV"/>
        </w:rPr>
        <w:t xml:space="preserve">Ja aprēķinātais </w:t>
      </w:r>
      <w:r w:rsidRPr="000F0191">
        <w:rPr>
          <w:rFonts w:ascii="Times New Roman" w:eastAsia="Times New Roman" w:hAnsi="Times New Roman" w:cs="Times New Roman"/>
          <w:b/>
          <w:bCs/>
          <w:sz w:val="24"/>
          <w:szCs w:val="24"/>
          <w:lang w:eastAsia="lv-LV"/>
        </w:rPr>
        <w:t>I</w:t>
      </w:r>
      <w:r w:rsidRPr="000F0191">
        <w:rPr>
          <w:rFonts w:ascii="Times New Roman" w:eastAsia="Times New Roman" w:hAnsi="Times New Roman" w:cs="Times New Roman"/>
          <w:sz w:val="24"/>
          <w:szCs w:val="24"/>
          <w:lang w:eastAsia="lv-LV"/>
        </w:rPr>
        <w:t xml:space="preserve"> ir mazāks par 1, tad </w:t>
      </w:r>
      <w:proofErr w:type="spellStart"/>
      <w:r w:rsidRPr="000F0191">
        <w:rPr>
          <w:rFonts w:ascii="Times New Roman" w:eastAsia="Times New Roman" w:hAnsi="Times New Roman" w:cs="Times New Roman"/>
          <w:sz w:val="24"/>
          <w:szCs w:val="24"/>
          <w:lang w:eastAsia="lv-LV"/>
        </w:rPr>
        <w:t>krājtvertnē</w:t>
      </w:r>
      <w:proofErr w:type="spellEnd"/>
      <w:r w:rsidRPr="000F0191">
        <w:rPr>
          <w:rFonts w:ascii="Times New Roman" w:eastAsia="Times New Roman" w:hAnsi="Times New Roman" w:cs="Times New Roman"/>
          <w:sz w:val="24"/>
          <w:szCs w:val="24"/>
          <w:lang w:eastAsia="lv-LV"/>
        </w:rPr>
        <w:t xml:space="preserve"> uzkrātie notekūdeņi un nosēdumi jāizved retāk nekā reizi mēnesī un minimālo izvešanas reižu skaitu nekustama īpašuma izmantošanas periodā (</w:t>
      </w:r>
      <w:proofErr w:type="spellStart"/>
      <w:r w:rsidRPr="000F0191">
        <w:rPr>
          <w:rFonts w:ascii="Times New Roman" w:eastAsia="Times New Roman" w:hAnsi="Times New Roman" w:cs="Times New Roman"/>
          <w:sz w:val="24"/>
          <w:szCs w:val="24"/>
          <w:lang w:eastAsia="lv-LV"/>
        </w:rPr>
        <w:t>Ig</w:t>
      </w:r>
      <w:proofErr w:type="spellEnd"/>
      <w:r w:rsidRPr="000F0191">
        <w:rPr>
          <w:rFonts w:ascii="Times New Roman" w:eastAsia="Times New Roman" w:hAnsi="Times New Roman" w:cs="Times New Roman"/>
          <w:sz w:val="24"/>
          <w:szCs w:val="24"/>
          <w:lang w:eastAsia="lv-LV"/>
        </w:rPr>
        <w:t>) aprēķina saskaņā ar šādu formulu:</w:t>
      </w:r>
    </w:p>
    <w:p w14:paraId="1DA6F57C" w14:textId="77777777" w:rsidR="0071750D" w:rsidRPr="000F0191" w:rsidRDefault="0071750D" w:rsidP="0071750D">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proofErr w:type="spellStart"/>
      <w:r w:rsidRPr="000F0191">
        <w:rPr>
          <w:rFonts w:ascii="Times New Roman" w:eastAsia="Times New Roman" w:hAnsi="Times New Roman" w:cs="Times New Roman"/>
          <w:b/>
          <w:bCs/>
          <w:sz w:val="24"/>
          <w:szCs w:val="24"/>
          <w:lang w:eastAsia="lv-LV"/>
        </w:rPr>
        <w:t>Ig</w:t>
      </w:r>
      <w:proofErr w:type="spellEnd"/>
      <w:r w:rsidRPr="000F0191">
        <w:rPr>
          <w:rFonts w:ascii="Times New Roman" w:eastAsia="Times New Roman" w:hAnsi="Times New Roman" w:cs="Times New Roman"/>
          <w:b/>
          <w:bCs/>
          <w:sz w:val="24"/>
          <w:szCs w:val="24"/>
          <w:lang w:eastAsia="lv-LV"/>
        </w:rPr>
        <w:t xml:space="preserve"> = </w:t>
      </w:r>
      <w:proofErr w:type="spellStart"/>
      <w:r w:rsidRPr="000F0191">
        <w:rPr>
          <w:rFonts w:ascii="Times New Roman" w:eastAsia="Times New Roman" w:hAnsi="Times New Roman" w:cs="Times New Roman"/>
          <w:b/>
          <w:bCs/>
          <w:sz w:val="24"/>
          <w:szCs w:val="24"/>
          <w:lang w:eastAsia="lv-LV"/>
        </w:rPr>
        <w:t>MxI</w:t>
      </w:r>
      <w:proofErr w:type="spellEnd"/>
      <w:r w:rsidRPr="000F0191">
        <w:rPr>
          <w:rFonts w:ascii="Times New Roman" w:eastAsia="Times New Roman" w:hAnsi="Times New Roman" w:cs="Times New Roman"/>
          <w:b/>
          <w:bCs/>
          <w:sz w:val="24"/>
          <w:szCs w:val="24"/>
          <w:lang w:eastAsia="lv-LV"/>
        </w:rPr>
        <w:t>,</w:t>
      </w:r>
      <w:r w:rsidRPr="000F0191">
        <w:rPr>
          <w:rFonts w:ascii="Times New Roman" w:eastAsia="Times New Roman" w:hAnsi="Times New Roman" w:cs="Times New Roman"/>
          <w:sz w:val="24"/>
          <w:szCs w:val="24"/>
          <w:lang w:eastAsia="lv-LV"/>
        </w:rPr>
        <w:t xml:space="preserve"> rezultātu noapaļo ar divām zīmēm aiz komata uz leju, kur:</w:t>
      </w:r>
    </w:p>
    <w:p w14:paraId="292446D4" w14:textId="77777777" w:rsidR="0071750D" w:rsidRPr="000F0191" w:rsidRDefault="0071750D" w:rsidP="0071750D">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b/>
          <w:bCs/>
          <w:sz w:val="24"/>
          <w:szCs w:val="24"/>
          <w:lang w:eastAsia="lv-LV"/>
        </w:rPr>
        <w:t>M</w:t>
      </w:r>
      <w:r w:rsidRPr="000F0191">
        <w:rPr>
          <w:rFonts w:ascii="Times New Roman" w:eastAsia="Times New Roman" w:hAnsi="Times New Roman" w:cs="Times New Roman"/>
          <w:sz w:val="24"/>
          <w:szCs w:val="24"/>
          <w:lang w:eastAsia="lv-LV"/>
        </w:rPr>
        <w:t xml:space="preserve"> – objekta izmantošanas mēnešu skaits gadā </w:t>
      </w:r>
      <w:r w:rsidRPr="000F0191">
        <w:rPr>
          <w:rFonts w:ascii="Times New Roman" w:eastAsia="Times New Roman" w:hAnsi="Times New Roman" w:cs="Times New Roman"/>
          <w:i/>
          <w:iCs/>
          <w:sz w:val="24"/>
          <w:szCs w:val="24"/>
          <w:lang w:eastAsia="lv-LV"/>
        </w:rPr>
        <w:t>(</w:t>
      </w:r>
      <w:proofErr w:type="spellStart"/>
      <w:r w:rsidRPr="000F0191">
        <w:rPr>
          <w:rFonts w:ascii="Times New Roman" w:eastAsia="Times New Roman" w:hAnsi="Times New Roman" w:cs="Times New Roman"/>
          <w:i/>
          <w:iCs/>
          <w:sz w:val="24"/>
          <w:szCs w:val="24"/>
          <w:lang w:eastAsia="lv-LV"/>
        </w:rPr>
        <w:t>max</w:t>
      </w:r>
      <w:proofErr w:type="spellEnd"/>
      <w:r w:rsidRPr="000F0191">
        <w:rPr>
          <w:rFonts w:ascii="Times New Roman" w:eastAsia="Times New Roman" w:hAnsi="Times New Roman" w:cs="Times New Roman"/>
          <w:i/>
          <w:iCs/>
          <w:sz w:val="24"/>
          <w:szCs w:val="24"/>
          <w:lang w:eastAsia="lv-LV"/>
        </w:rPr>
        <w:t xml:space="preserve"> 12)</w:t>
      </w:r>
      <w:r w:rsidRPr="000F0191">
        <w:rPr>
          <w:rFonts w:ascii="Times New Roman" w:eastAsia="Times New Roman" w:hAnsi="Times New Roman" w:cs="Times New Roman"/>
          <w:sz w:val="24"/>
          <w:szCs w:val="24"/>
          <w:lang w:eastAsia="lv-LV"/>
        </w:rPr>
        <w:t>.</w:t>
      </w:r>
    </w:p>
    <w:p w14:paraId="6FBDF001" w14:textId="63EBCA25" w:rsidR="0071750D" w:rsidRPr="000F0191" w:rsidRDefault="0071750D" w:rsidP="0071750D">
      <w:pPr>
        <w:pStyle w:val="ListParagraph"/>
        <w:suppressAutoHyphens w:val="0"/>
        <w:spacing w:before="120" w:after="0" w:line="240" w:lineRule="auto"/>
        <w:ind w:left="360"/>
        <w:jc w:val="both"/>
        <w:rPr>
          <w:rFonts w:ascii="Times New Roman" w:eastAsia="Times New Roman" w:hAnsi="Times New Roman" w:cs="Times New Roman"/>
          <w:sz w:val="24"/>
          <w:szCs w:val="24"/>
          <w:lang w:eastAsia="lv-LV"/>
        </w:rPr>
      </w:pPr>
      <w:r w:rsidRPr="000F0191">
        <w:rPr>
          <w:rFonts w:ascii="Times New Roman" w:eastAsia="Times New Roman" w:hAnsi="Times New Roman" w:cs="Times New Roman"/>
          <w:sz w:val="24"/>
          <w:szCs w:val="24"/>
          <w:lang w:eastAsia="lv-LV"/>
        </w:rPr>
        <w:t xml:space="preserve">Zinot </w:t>
      </w:r>
      <w:proofErr w:type="spellStart"/>
      <w:r w:rsidRPr="000F0191">
        <w:rPr>
          <w:rFonts w:ascii="Times New Roman" w:eastAsia="Times New Roman" w:hAnsi="Times New Roman" w:cs="Times New Roman"/>
          <w:b/>
          <w:bCs/>
          <w:sz w:val="24"/>
          <w:szCs w:val="24"/>
          <w:lang w:eastAsia="lv-LV"/>
        </w:rPr>
        <w:t>Ig</w:t>
      </w:r>
      <w:proofErr w:type="spellEnd"/>
      <w:r w:rsidRPr="000F0191">
        <w:rPr>
          <w:rFonts w:ascii="Times New Roman" w:eastAsia="Times New Roman" w:hAnsi="Times New Roman" w:cs="Times New Roman"/>
          <w:sz w:val="24"/>
          <w:szCs w:val="24"/>
          <w:lang w:eastAsia="lv-LV"/>
        </w:rPr>
        <w:t xml:space="preserve"> un </w:t>
      </w:r>
      <w:r w:rsidRPr="000F0191">
        <w:rPr>
          <w:rFonts w:ascii="Times New Roman" w:eastAsia="Times New Roman" w:hAnsi="Times New Roman" w:cs="Times New Roman"/>
          <w:b/>
          <w:bCs/>
          <w:sz w:val="24"/>
          <w:szCs w:val="24"/>
          <w:lang w:eastAsia="lv-LV"/>
        </w:rPr>
        <w:t>M</w:t>
      </w:r>
      <w:r w:rsidRPr="000F0191">
        <w:rPr>
          <w:rFonts w:ascii="Times New Roman" w:eastAsia="Times New Roman" w:hAnsi="Times New Roman" w:cs="Times New Roman"/>
          <w:sz w:val="24"/>
          <w:szCs w:val="24"/>
          <w:lang w:eastAsia="lv-LV"/>
        </w:rPr>
        <w:t xml:space="preserve">, nosaka </w:t>
      </w:r>
      <w:proofErr w:type="spellStart"/>
      <w:r w:rsidRPr="000F0191">
        <w:rPr>
          <w:rFonts w:ascii="Times New Roman" w:eastAsia="Times New Roman" w:hAnsi="Times New Roman" w:cs="Times New Roman"/>
          <w:b/>
          <w:bCs/>
          <w:sz w:val="24"/>
          <w:szCs w:val="24"/>
          <w:lang w:eastAsia="lv-LV"/>
        </w:rPr>
        <w:t>Ib</w:t>
      </w:r>
      <w:proofErr w:type="spellEnd"/>
      <w:r w:rsidRPr="000F0191">
        <w:rPr>
          <w:rFonts w:ascii="Times New Roman" w:eastAsia="Times New Roman" w:hAnsi="Times New Roman" w:cs="Times New Roman"/>
          <w:sz w:val="24"/>
          <w:szCs w:val="24"/>
          <w:lang w:eastAsia="lv-LV"/>
        </w:rPr>
        <w:t xml:space="preserve"> –</w:t>
      </w:r>
      <w:r w:rsidRPr="000F0191">
        <w:rPr>
          <w:sz w:val="24"/>
          <w:szCs w:val="24"/>
        </w:rPr>
        <w:t xml:space="preserve"> </w:t>
      </w:r>
      <w:r w:rsidRPr="000F0191">
        <w:rPr>
          <w:rFonts w:ascii="Times New Roman" w:hAnsi="Times New Roman" w:cs="Times New Roman"/>
          <w:sz w:val="24"/>
          <w:szCs w:val="24"/>
        </w:rPr>
        <w:t xml:space="preserve">vienas izvešanas reize mēnešos, periodā, kad nekustamais īpašums tiek izmantots. </w:t>
      </w:r>
    </w:p>
    <w:p w14:paraId="04BCDA20" w14:textId="625479C5" w:rsidR="001B596F" w:rsidRPr="000F0191" w:rsidRDefault="00F41245" w:rsidP="0071750D">
      <w:pPr>
        <w:pStyle w:val="tv2132"/>
        <w:spacing w:before="120" w:line="240" w:lineRule="auto"/>
        <w:ind w:left="357" w:firstLine="0"/>
        <w:jc w:val="both"/>
        <w:rPr>
          <w:color w:val="auto"/>
          <w:sz w:val="24"/>
          <w:szCs w:val="24"/>
          <w:lang w:val="lv-LV"/>
        </w:rPr>
      </w:pPr>
      <w:proofErr w:type="spellStart"/>
      <w:r w:rsidRPr="00F41245">
        <w:rPr>
          <w:b/>
          <w:bCs/>
          <w:color w:val="auto"/>
          <w:sz w:val="24"/>
          <w:szCs w:val="24"/>
          <w:lang w:val="lv-LV"/>
        </w:rPr>
        <w:t>Ib</w:t>
      </w:r>
      <w:proofErr w:type="spellEnd"/>
      <w:r w:rsidRPr="00F41245">
        <w:rPr>
          <w:b/>
          <w:bCs/>
          <w:color w:val="auto"/>
          <w:sz w:val="24"/>
          <w:szCs w:val="24"/>
          <w:lang w:val="lv-LV"/>
        </w:rPr>
        <w:t>= M/</w:t>
      </w:r>
      <w:proofErr w:type="spellStart"/>
      <w:r w:rsidRPr="00F41245">
        <w:rPr>
          <w:b/>
          <w:bCs/>
          <w:color w:val="auto"/>
          <w:sz w:val="24"/>
          <w:szCs w:val="24"/>
          <w:lang w:val="lv-LV"/>
        </w:rPr>
        <w:t>Ig</w:t>
      </w:r>
      <w:proofErr w:type="spellEnd"/>
      <w:r w:rsidRPr="00F41245">
        <w:rPr>
          <w:color w:val="auto"/>
          <w:sz w:val="24"/>
          <w:szCs w:val="24"/>
          <w:lang w:val="lv-LV"/>
        </w:rPr>
        <w:t>, rezultātu noapaļo ar vienu zīmi aiz komata uz leju</w:t>
      </w:r>
      <w:r w:rsidR="0071750D" w:rsidRPr="00F41245">
        <w:rPr>
          <w:color w:val="auto"/>
          <w:sz w:val="24"/>
          <w:szCs w:val="24"/>
          <w:lang w:val="lv-LV" w:eastAsia="lv-LV"/>
        </w:rPr>
        <w:t>.</w:t>
      </w:r>
      <w:r w:rsidR="001B596F" w:rsidRPr="00F41245">
        <w:rPr>
          <w:vanish/>
          <w:color w:val="auto"/>
          <w:sz w:val="24"/>
          <w:szCs w:val="24"/>
          <w:lang w:val="lv-LV" w:eastAsia="lv-LV"/>
        </w:rPr>
        <w:t>8</w:t>
      </w:r>
    </w:p>
    <w:p w14:paraId="496D3629" w14:textId="77777777" w:rsidR="001621EC" w:rsidRPr="000F0191" w:rsidRDefault="001621EC" w:rsidP="001621EC">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Faktisko ūdens patēriņu nosaka šādi:</w:t>
      </w:r>
    </w:p>
    <w:p w14:paraId="763D12C6" w14:textId="5A8560D6" w:rsidR="001B596F" w:rsidRPr="000F0191" w:rsidRDefault="001621EC" w:rsidP="001F1177">
      <w:pPr>
        <w:pStyle w:val="tv2132"/>
        <w:numPr>
          <w:ilvl w:val="1"/>
          <w:numId w:val="3"/>
        </w:numPr>
        <w:spacing w:line="240" w:lineRule="auto"/>
        <w:ind w:left="1077" w:hanging="357"/>
        <w:jc w:val="both"/>
        <w:rPr>
          <w:color w:val="auto"/>
          <w:sz w:val="24"/>
          <w:szCs w:val="24"/>
          <w:lang w:val="lv-LV"/>
        </w:rPr>
      </w:pPr>
      <w:r w:rsidRPr="000F0191">
        <w:rPr>
          <w:color w:val="auto"/>
          <w:sz w:val="24"/>
          <w:szCs w:val="24"/>
          <w:lang w:val="lv-LV"/>
        </w:rPr>
        <w:t xml:space="preserve"> </w:t>
      </w:r>
      <w:r w:rsidR="0071750D" w:rsidRPr="000F0191">
        <w:rPr>
          <w:color w:val="auto"/>
          <w:sz w:val="24"/>
          <w:szCs w:val="24"/>
          <w:lang w:val="lv-LV"/>
        </w:rPr>
        <w:t xml:space="preserve">ja nekustamajā īpašumā tiek izmantoti centralizētie ūdensapgādes pakalpojumi, tad novadīto notekūdeņu un nosēdumu daudzumu pieņem vienādu ar patērētā ūdens daudzumu un notekūdeņu un nosēdumu izvešanas biežumu nosaka saskaņā ar šo noteikumu 16.punktā norādīto formulu, aprēķinā ietverot vai nu faktiskos datus par kopējo ūdens patēriņu gadā, ko ir fiksējis </w:t>
      </w:r>
      <w:proofErr w:type="spellStart"/>
      <w:r w:rsidR="0071750D" w:rsidRPr="000F0191">
        <w:rPr>
          <w:color w:val="auto"/>
          <w:sz w:val="24"/>
          <w:szCs w:val="24"/>
          <w:lang w:val="lv-LV"/>
        </w:rPr>
        <w:t>komercuzskaites</w:t>
      </w:r>
      <w:proofErr w:type="spellEnd"/>
      <w:r w:rsidR="0071750D" w:rsidRPr="000F0191">
        <w:rPr>
          <w:color w:val="auto"/>
          <w:sz w:val="24"/>
          <w:szCs w:val="24"/>
          <w:lang w:val="lv-LV"/>
        </w:rPr>
        <w:t xml:space="preserve"> mēraparāts, vai sabiedrisko ūdenssaimniecības pakalpojumu piegādes līgumā noteikto ūdens patēriņa normu </w:t>
      </w:r>
      <w:proofErr w:type="spellStart"/>
      <w:r w:rsidR="0071750D" w:rsidRPr="000F0191">
        <w:rPr>
          <w:color w:val="auto"/>
          <w:sz w:val="24"/>
          <w:szCs w:val="24"/>
          <w:lang w:val="lv-LV"/>
        </w:rPr>
        <w:t>komercuzskaitei</w:t>
      </w:r>
      <w:proofErr w:type="spellEnd"/>
      <w:r w:rsidR="0071750D" w:rsidRPr="000F0191">
        <w:rPr>
          <w:color w:val="auto"/>
          <w:sz w:val="24"/>
          <w:szCs w:val="24"/>
          <w:lang w:val="lv-LV"/>
        </w:rPr>
        <w:t>;</w:t>
      </w:r>
    </w:p>
    <w:p w14:paraId="1F122EAA" w14:textId="766B13BA" w:rsidR="008410F9" w:rsidRPr="000F0191" w:rsidRDefault="00E814F5" w:rsidP="00810156">
      <w:pPr>
        <w:pStyle w:val="tv2132"/>
        <w:numPr>
          <w:ilvl w:val="1"/>
          <w:numId w:val="3"/>
        </w:numPr>
        <w:spacing w:before="120" w:after="120" w:line="240" w:lineRule="auto"/>
        <w:ind w:left="1077" w:hanging="357"/>
        <w:jc w:val="both"/>
        <w:rPr>
          <w:color w:val="auto"/>
          <w:sz w:val="24"/>
          <w:szCs w:val="24"/>
          <w:lang w:val="lv-LV"/>
        </w:rPr>
      </w:pPr>
      <w:r w:rsidRPr="000F0191">
        <w:rPr>
          <w:color w:val="auto"/>
          <w:sz w:val="24"/>
          <w:szCs w:val="24"/>
          <w:lang w:val="lv-LV"/>
        </w:rPr>
        <w:t xml:space="preserve"> </w:t>
      </w:r>
      <w:r w:rsidR="0071750D" w:rsidRPr="000F0191">
        <w:rPr>
          <w:color w:val="auto"/>
          <w:sz w:val="24"/>
          <w:szCs w:val="24"/>
          <w:lang w:val="lv-LV"/>
        </w:rPr>
        <w:t xml:space="preserve">ja nekustamajā īpašumā tiek izmantots </w:t>
      </w:r>
      <w:r w:rsidR="0071750D" w:rsidRPr="000F0191">
        <w:rPr>
          <w:color w:val="auto"/>
          <w:sz w:val="24"/>
          <w:szCs w:val="24"/>
          <w:shd w:val="clear" w:color="auto" w:fill="FFFFFF"/>
          <w:lang w:val="lv-LV"/>
        </w:rPr>
        <w:t>vietējais ūdens ieguves avots (ūdensapgādes urbums vai grodu aka)</w:t>
      </w:r>
      <w:r w:rsidR="0071750D" w:rsidRPr="000F0191">
        <w:rPr>
          <w:color w:val="auto"/>
          <w:sz w:val="24"/>
          <w:szCs w:val="24"/>
          <w:lang w:val="lv-LV"/>
        </w:rPr>
        <w:t xml:space="preserve">, novadīto </w:t>
      </w:r>
      <w:r w:rsidR="0071750D" w:rsidRPr="000F0191">
        <w:rPr>
          <w:color w:val="auto"/>
          <w:sz w:val="24"/>
          <w:szCs w:val="24"/>
          <w:shd w:val="clear" w:color="auto" w:fill="FFFFFF"/>
          <w:lang w:val="lv-LV"/>
        </w:rPr>
        <w:t xml:space="preserve">notekūdeņu un nosēdumu daudzuma noteikšanai pielieto ūdens patēriņa normu, kas sastāda </w:t>
      </w:r>
      <w:r w:rsidR="0071750D" w:rsidRPr="00852B9E">
        <w:rPr>
          <w:color w:val="auto"/>
          <w:sz w:val="24"/>
          <w:szCs w:val="24"/>
          <w:shd w:val="clear" w:color="auto" w:fill="FFFFFF"/>
          <w:lang w:val="lv-LV"/>
        </w:rPr>
        <w:t>1 m</w:t>
      </w:r>
      <w:r w:rsidR="0071750D" w:rsidRPr="00852B9E">
        <w:rPr>
          <w:color w:val="auto"/>
          <w:sz w:val="24"/>
          <w:szCs w:val="24"/>
          <w:shd w:val="clear" w:color="auto" w:fill="FFFFFF"/>
          <w:vertAlign w:val="superscript"/>
          <w:lang w:val="lv-LV"/>
        </w:rPr>
        <w:t>3</w:t>
      </w:r>
      <w:r w:rsidR="0071750D" w:rsidRPr="000F0191">
        <w:rPr>
          <w:color w:val="auto"/>
          <w:sz w:val="24"/>
          <w:szCs w:val="24"/>
          <w:shd w:val="clear" w:color="auto" w:fill="FFFFFF"/>
          <w:lang w:val="lv-LV"/>
        </w:rPr>
        <w:t> mēnesī uz vienu iedzīvotāju</w:t>
      </w:r>
      <w:r w:rsidR="0071750D" w:rsidRPr="000F0191">
        <w:rPr>
          <w:color w:val="auto"/>
          <w:sz w:val="24"/>
          <w:szCs w:val="24"/>
          <w:lang w:val="lv-LV"/>
        </w:rPr>
        <w:t>;</w:t>
      </w:r>
    </w:p>
    <w:p w14:paraId="464959ED" w14:textId="7D219616" w:rsidR="0071750D" w:rsidRPr="000F0191" w:rsidRDefault="0071750D" w:rsidP="00810156">
      <w:pPr>
        <w:pStyle w:val="tv2132"/>
        <w:numPr>
          <w:ilvl w:val="1"/>
          <w:numId w:val="3"/>
        </w:numPr>
        <w:spacing w:before="120" w:after="120" w:line="240" w:lineRule="auto"/>
        <w:ind w:left="1077" w:hanging="357"/>
        <w:jc w:val="both"/>
        <w:rPr>
          <w:color w:val="auto"/>
          <w:sz w:val="24"/>
          <w:szCs w:val="24"/>
          <w:lang w:val="lv-LV"/>
        </w:rPr>
      </w:pPr>
      <w:r w:rsidRPr="000F0191">
        <w:rPr>
          <w:color w:val="auto"/>
          <w:sz w:val="24"/>
          <w:szCs w:val="24"/>
          <w:lang w:val="lv-LV"/>
        </w:rPr>
        <w:t>komersantiem, kas veic ražošanu ir jāiesniedz tehnoloģiskā procesa detalizētu aprakstu, kas ietver informāciju par kopējo ūdens daudzuma patēriņu mēnesī.</w:t>
      </w:r>
    </w:p>
    <w:p w14:paraId="1A2C63F5" w14:textId="103153F5" w:rsidR="00810156" w:rsidRPr="000F0191" w:rsidRDefault="0069715F" w:rsidP="00225CA6">
      <w:pPr>
        <w:pStyle w:val="tv2132"/>
        <w:numPr>
          <w:ilvl w:val="0"/>
          <w:numId w:val="3"/>
        </w:numPr>
        <w:spacing w:before="120" w:after="120" w:line="240" w:lineRule="auto"/>
        <w:jc w:val="both"/>
        <w:rPr>
          <w:color w:val="auto"/>
          <w:sz w:val="24"/>
          <w:szCs w:val="24"/>
          <w:lang w:val="lv-LV"/>
        </w:rPr>
      </w:pPr>
      <w:r w:rsidRPr="000F0191">
        <w:rPr>
          <w:color w:val="auto"/>
          <w:sz w:val="24"/>
          <w:szCs w:val="24"/>
          <w:lang w:val="lv-LV"/>
        </w:rPr>
        <w:t xml:space="preserve">Minimālais notekūdeņu </w:t>
      </w:r>
      <w:r w:rsidR="00716E2A" w:rsidRPr="000F0191">
        <w:rPr>
          <w:color w:val="auto"/>
          <w:sz w:val="24"/>
          <w:szCs w:val="24"/>
          <w:lang w:val="lv-LV"/>
        </w:rPr>
        <w:t xml:space="preserve">un nosēdumu </w:t>
      </w:r>
      <w:r w:rsidRPr="000F0191">
        <w:rPr>
          <w:color w:val="auto"/>
          <w:sz w:val="24"/>
          <w:szCs w:val="24"/>
          <w:lang w:val="lv-LV"/>
        </w:rPr>
        <w:t xml:space="preserve">izvešanas biežums no </w:t>
      </w:r>
      <w:proofErr w:type="spellStart"/>
      <w:r w:rsidRPr="000F0191">
        <w:rPr>
          <w:color w:val="auto"/>
          <w:sz w:val="24"/>
          <w:szCs w:val="24"/>
          <w:lang w:val="lv-LV"/>
        </w:rPr>
        <w:t>septiķa</w:t>
      </w:r>
      <w:proofErr w:type="spellEnd"/>
      <w:r w:rsidR="00576E55" w:rsidRPr="000F0191">
        <w:rPr>
          <w:color w:val="auto"/>
          <w:sz w:val="24"/>
          <w:szCs w:val="24"/>
          <w:lang w:val="lv-LV"/>
        </w:rPr>
        <w:t xml:space="preserve"> </w:t>
      </w:r>
      <w:r w:rsidRPr="000F0191">
        <w:rPr>
          <w:color w:val="auto"/>
          <w:sz w:val="24"/>
          <w:szCs w:val="24"/>
          <w:lang w:val="lv-LV"/>
        </w:rPr>
        <w:t xml:space="preserve">ir </w:t>
      </w:r>
      <w:r w:rsidR="00765A58" w:rsidRPr="000F0191">
        <w:rPr>
          <w:color w:val="auto"/>
          <w:sz w:val="24"/>
          <w:szCs w:val="24"/>
          <w:lang w:val="lv-LV"/>
        </w:rPr>
        <w:t xml:space="preserve">1 (viena) </w:t>
      </w:r>
      <w:r w:rsidRPr="000F0191">
        <w:rPr>
          <w:color w:val="auto"/>
          <w:sz w:val="24"/>
          <w:szCs w:val="24"/>
          <w:lang w:val="lv-LV"/>
        </w:rPr>
        <w:t>reize gadā.</w:t>
      </w:r>
      <w:r w:rsidR="00710267" w:rsidRPr="000F0191">
        <w:rPr>
          <w:color w:val="auto"/>
          <w:sz w:val="24"/>
          <w:szCs w:val="24"/>
          <w:lang w:val="lv-LV"/>
        </w:rPr>
        <w:t xml:space="preserve"> </w:t>
      </w:r>
    </w:p>
    <w:p w14:paraId="59DBB08B" w14:textId="227C16CF" w:rsidR="00AB62B6" w:rsidRPr="000F0191" w:rsidRDefault="00AB62B6" w:rsidP="00225CA6">
      <w:pPr>
        <w:pStyle w:val="tv2132"/>
        <w:numPr>
          <w:ilvl w:val="0"/>
          <w:numId w:val="3"/>
        </w:numPr>
        <w:spacing w:before="120" w:after="120" w:line="240" w:lineRule="auto"/>
        <w:jc w:val="both"/>
        <w:rPr>
          <w:color w:val="auto"/>
          <w:sz w:val="24"/>
          <w:szCs w:val="24"/>
          <w:lang w:val="lv-LV"/>
        </w:rPr>
      </w:pPr>
      <w:r w:rsidRPr="000F0191">
        <w:rPr>
          <w:color w:val="auto"/>
          <w:sz w:val="24"/>
          <w:szCs w:val="24"/>
          <w:lang w:val="lv-LV"/>
        </w:rPr>
        <w:t xml:space="preserve">Minimālais </w:t>
      </w:r>
      <w:r w:rsidR="00A65544" w:rsidRPr="000F0191">
        <w:rPr>
          <w:color w:val="auto"/>
          <w:sz w:val="24"/>
          <w:szCs w:val="24"/>
          <w:lang w:val="lv-LV"/>
        </w:rPr>
        <w:t>notekūdeņu</w:t>
      </w:r>
      <w:r w:rsidR="008D1057" w:rsidRPr="000F0191">
        <w:rPr>
          <w:color w:val="auto"/>
          <w:sz w:val="24"/>
          <w:szCs w:val="24"/>
          <w:lang w:val="lv-LV"/>
        </w:rPr>
        <w:t xml:space="preserve"> un nosēdumu</w:t>
      </w:r>
      <w:r w:rsidRPr="000F0191">
        <w:rPr>
          <w:color w:val="auto"/>
          <w:sz w:val="24"/>
          <w:szCs w:val="24"/>
          <w:lang w:val="lv-LV"/>
        </w:rPr>
        <w:t xml:space="preserve"> izvešanas bi</w:t>
      </w:r>
      <w:r w:rsidR="00A65544" w:rsidRPr="000F0191">
        <w:rPr>
          <w:color w:val="auto"/>
          <w:sz w:val="24"/>
          <w:szCs w:val="24"/>
          <w:lang w:val="lv-LV"/>
        </w:rPr>
        <w:t>ežums no rūpnieciski izgatavotās attīrīšanas iekārtas, kura</w:t>
      </w:r>
      <w:r w:rsidRPr="000F0191">
        <w:rPr>
          <w:color w:val="auto"/>
          <w:sz w:val="24"/>
          <w:szCs w:val="24"/>
          <w:lang w:val="lv-LV"/>
        </w:rPr>
        <w:t xml:space="preserve"> attīrītos notekūdeņus </w:t>
      </w:r>
      <w:r w:rsidR="008D1057" w:rsidRPr="000F0191">
        <w:rPr>
          <w:color w:val="auto"/>
          <w:sz w:val="24"/>
          <w:szCs w:val="24"/>
          <w:lang w:val="lv-LV"/>
        </w:rPr>
        <w:t xml:space="preserve">un nosēdumus </w:t>
      </w:r>
      <w:r w:rsidRPr="000F0191">
        <w:rPr>
          <w:color w:val="auto"/>
          <w:sz w:val="24"/>
          <w:szCs w:val="24"/>
          <w:lang w:val="lv-LV"/>
        </w:rPr>
        <w:t>novada vidē un kur</w:t>
      </w:r>
      <w:r w:rsidR="00A65544" w:rsidRPr="000F0191">
        <w:rPr>
          <w:color w:val="auto"/>
          <w:sz w:val="24"/>
          <w:szCs w:val="24"/>
          <w:lang w:val="lv-LV"/>
        </w:rPr>
        <w:t>as</w:t>
      </w:r>
      <w:r w:rsidRPr="000F0191">
        <w:rPr>
          <w:color w:val="auto"/>
          <w:sz w:val="24"/>
          <w:szCs w:val="24"/>
          <w:lang w:val="lv-LV"/>
        </w:rPr>
        <w:t xml:space="preserve"> kopējā jauda ir mazāka par 5 m</w:t>
      </w:r>
      <w:r w:rsidRPr="000F0191">
        <w:rPr>
          <w:color w:val="auto"/>
          <w:sz w:val="24"/>
          <w:szCs w:val="24"/>
          <w:vertAlign w:val="superscript"/>
          <w:lang w:val="lv-LV"/>
        </w:rPr>
        <w:t>3</w:t>
      </w:r>
      <w:r w:rsidRPr="000F0191">
        <w:rPr>
          <w:color w:val="auto"/>
          <w:sz w:val="24"/>
          <w:szCs w:val="24"/>
          <w:lang w:val="lv-LV"/>
        </w:rPr>
        <w:t xml:space="preserve">/diennaktī, ir nosakāms, ievērojot iekārtas ražotāja izdoto tehnisko dokumentāciju vai instrukcijas par </w:t>
      </w:r>
      <w:r w:rsidR="00A65544" w:rsidRPr="000F0191">
        <w:rPr>
          <w:color w:val="auto"/>
          <w:sz w:val="24"/>
          <w:szCs w:val="24"/>
          <w:lang w:val="lv-LV"/>
        </w:rPr>
        <w:t>šīs iekārtas</w:t>
      </w:r>
      <w:r w:rsidRPr="000F0191">
        <w:rPr>
          <w:color w:val="auto"/>
          <w:sz w:val="24"/>
          <w:szCs w:val="24"/>
          <w:lang w:val="lv-LV"/>
        </w:rPr>
        <w:t xml:space="preserve"> ekspluatāciju, vai − gadījumā, ja decentralizētās kanalizācijas sistēmas īpašnieka</w:t>
      </w:r>
      <w:r w:rsidR="00A65544" w:rsidRPr="000F0191">
        <w:rPr>
          <w:color w:val="auto"/>
          <w:sz w:val="24"/>
          <w:szCs w:val="24"/>
          <w:lang w:val="lv-LV"/>
        </w:rPr>
        <w:t xml:space="preserve"> (</w:t>
      </w:r>
      <w:r w:rsidR="00810156" w:rsidRPr="000F0191">
        <w:rPr>
          <w:color w:val="auto"/>
          <w:sz w:val="24"/>
          <w:szCs w:val="24"/>
          <w:lang w:val="lv-LV"/>
        </w:rPr>
        <w:t>tiesiskā valdītāja</w:t>
      </w:r>
      <w:r w:rsidR="00A65544" w:rsidRPr="000F0191">
        <w:rPr>
          <w:color w:val="auto"/>
          <w:sz w:val="24"/>
          <w:szCs w:val="24"/>
          <w:lang w:val="lv-LV"/>
        </w:rPr>
        <w:t>)</w:t>
      </w:r>
      <w:r w:rsidRPr="000F0191">
        <w:rPr>
          <w:color w:val="auto"/>
          <w:sz w:val="24"/>
          <w:szCs w:val="24"/>
          <w:lang w:val="lv-LV"/>
        </w:rPr>
        <w:t xml:space="preserve"> rīcībā nav iekārtas sākotnējās tehniskās dokumentācijas − atbilstoša komersanta rakstveida atzinumu par iekārtas ekspluatācijas nosacījumiem.</w:t>
      </w:r>
    </w:p>
    <w:p w14:paraId="78824303" w14:textId="240BBD37" w:rsidR="00CB1D6E" w:rsidRPr="000F0191" w:rsidRDefault="00BE14C4" w:rsidP="00701B39">
      <w:pPr>
        <w:pStyle w:val="ListParagraph"/>
        <w:numPr>
          <w:ilvl w:val="0"/>
          <w:numId w:val="12"/>
        </w:numPr>
        <w:spacing w:before="240" w:after="240" w:line="240" w:lineRule="auto"/>
        <w:ind w:left="1077"/>
        <w:jc w:val="center"/>
        <w:rPr>
          <w:rFonts w:ascii="Times New Roman" w:hAnsi="Times New Roman" w:cs="Times New Roman"/>
          <w:b/>
          <w:sz w:val="24"/>
          <w:szCs w:val="24"/>
        </w:rPr>
      </w:pPr>
      <w:bookmarkStart w:id="0" w:name="_Ref427851130"/>
      <w:r w:rsidRPr="000F0191">
        <w:rPr>
          <w:rFonts w:ascii="Times New Roman" w:hAnsi="Times New Roman" w:cs="Times New Roman"/>
          <w:b/>
          <w:sz w:val="24"/>
          <w:szCs w:val="24"/>
        </w:rPr>
        <w:t xml:space="preserve">Decentralizēto kanalizācijas sistēmu kontroles un uzraudzības kārtība </w:t>
      </w:r>
    </w:p>
    <w:p w14:paraId="30542888" w14:textId="6BD2824A" w:rsidR="00CB1D6E" w:rsidRPr="000F0191" w:rsidRDefault="00553DBB" w:rsidP="00C33BCF">
      <w:pPr>
        <w:pStyle w:val="ListParagraph"/>
        <w:numPr>
          <w:ilvl w:val="0"/>
          <w:numId w:val="3"/>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 xml:space="preserve">Decentralizēto kanalizācijas sistēmu uzraudzību un kontroli veic </w:t>
      </w:r>
      <w:r w:rsidR="00177298" w:rsidRPr="000F0191">
        <w:rPr>
          <w:rFonts w:ascii="Times New Roman" w:hAnsi="Times New Roman" w:cs="Times New Roman"/>
          <w:sz w:val="24"/>
          <w:szCs w:val="24"/>
        </w:rPr>
        <w:t>Pakalpojumu sniedzējs</w:t>
      </w:r>
      <w:r w:rsidRPr="000F0191">
        <w:rPr>
          <w:rFonts w:ascii="Times New Roman" w:hAnsi="Times New Roman" w:cs="Times New Roman"/>
          <w:sz w:val="24"/>
          <w:szCs w:val="24"/>
        </w:rPr>
        <w:t xml:space="preserve"> un Daugavpils pilsētas pašvaldības policija, atbilstoši to kompetencei.</w:t>
      </w:r>
    </w:p>
    <w:p w14:paraId="06B9CFEA" w14:textId="12019E45" w:rsidR="00553DBB" w:rsidRPr="000F0191" w:rsidRDefault="00424406" w:rsidP="00C33BCF">
      <w:pPr>
        <w:pStyle w:val="ListParagraph"/>
        <w:numPr>
          <w:ilvl w:val="0"/>
          <w:numId w:val="3"/>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Pašvaldības policijai</w:t>
      </w:r>
      <w:r w:rsidR="003347A1" w:rsidRPr="000F0191">
        <w:rPr>
          <w:rFonts w:ascii="Times New Roman" w:hAnsi="Times New Roman" w:cs="Times New Roman"/>
          <w:sz w:val="24"/>
          <w:szCs w:val="24"/>
        </w:rPr>
        <w:t xml:space="preserve"> ir šādas tiesības:</w:t>
      </w:r>
    </w:p>
    <w:p w14:paraId="3A64A4F9" w14:textId="4514E58A" w:rsidR="003347A1" w:rsidRPr="000F0191" w:rsidRDefault="000107D7" w:rsidP="003347A1">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pārbaudīt decentralizēto kanalizācijas pakalpojumu saņemšanu apliecinošu attaisnojuma dokumentu esamību;</w:t>
      </w:r>
    </w:p>
    <w:p w14:paraId="3826D70D" w14:textId="6144AF1F" w:rsidR="000107D7" w:rsidRPr="000F0191" w:rsidRDefault="000107D7" w:rsidP="003347A1">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saskaņojot ar </w:t>
      </w:r>
      <w:r w:rsidR="00E814F5" w:rsidRPr="000F0191">
        <w:rPr>
          <w:rFonts w:ascii="Times New Roman" w:hAnsi="Times New Roman" w:cs="Times New Roman"/>
          <w:sz w:val="24"/>
          <w:szCs w:val="24"/>
        </w:rPr>
        <w:t>decentralizētās kanalizācijas sistēmas īpašnieku (tiesisko valdītāju)</w:t>
      </w:r>
      <w:r w:rsidRPr="000F0191">
        <w:rPr>
          <w:rFonts w:ascii="Times New Roman" w:hAnsi="Times New Roman" w:cs="Times New Roman"/>
          <w:sz w:val="24"/>
          <w:szCs w:val="24"/>
        </w:rPr>
        <w:t>, piekļūt decentralizētajai kanalizācijas sistēmai, tās tehniskā nodrošinājuma un apsaimniekošanas prasību ievērošanas kontrolei;</w:t>
      </w:r>
    </w:p>
    <w:p w14:paraId="67563037" w14:textId="62C76E03" w:rsidR="00724EA8" w:rsidRPr="000F0191" w:rsidRDefault="00524C3F" w:rsidP="003347A1">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 xml:space="preserve">pieprasīt </w:t>
      </w:r>
      <w:r w:rsidR="0067083A" w:rsidRPr="000F0191">
        <w:rPr>
          <w:rFonts w:ascii="Times New Roman" w:hAnsi="Times New Roman" w:cs="Times New Roman"/>
          <w:sz w:val="24"/>
          <w:szCs w:val="24"/>
        </w:rPr>
        <w:t>informāciju par izvestajiem</w:t>
      </w:r>
      <w:r w:rsidR="004957C4" w:rsidRPr="000F0191">
        <w:rPr>
          <w:rFonts w:ascii="Times New Roman" w:hAnsi="Times New Roman" w:cs="Times New Roman"/>
          <w:sz w:val="24"/>
          <w:szCs w:val="24"/>
        </w:rPr>
        <w:t xml:space="preserve"> </w:t>
      </w:r>
      <w:r w:rsidR="0067083A" w:rsidRPr="000F0191">
        <w:rPr>
          <w:rFonts w:ascii="Times New Roman" w:hAnsi="Times New Roman" w:cs="Times New Roman"/>
          <w:sz w:val="24"/>
          <w:szCs w:val="24"/>
        </w:rPr>
        <w:t>notekūdeņiem no reģistrā iekļautajiem asenizatoriem</w:t>
      </w:r>
      <w:r w:rsidR="0067726A" w:rsidRPr="000F0191">
        <w:rPr>
          <w:rFonts w:ascii="Times New Roman" w:hAnsi="Times New Roman" w:cs="Times New Roman"/>
          <w:sz w:val="24"/>
          <w:szCs w:val="24"/>
        </w:rPr>
        <w:t>.</w:t>
      </w:r>
    </w:p>
    <w:p w14:paraId="24C500E1" w14:textId="225DD207" w:rsidR="0067083A" w:rsidRPr="000F0191" w:rsidRDefault="0067083A" w:rsidP="0067083A">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Papildus</w:t>
      </w:r>
      <w:r w:rsidR="006F2DD3" w:rsidRPr="000F0191">
        <w:rPr>
          <w:color w:val="auto"/>
          <w:sz w:val="24"/>
          <w:szCs w:val="24"/>
          <w:lang w:val="lv-LV"/>
        </w:rPr>
        <w:t xml:space="preserve"> normatīvajos aktos noteiktajam un</w:t>
      </w:r>
      <w:r w:rsidRPr="000F0191">
        <w:rPr>
          <w:color w:val="auto"/>
          <w:sz w:val="24"/>
          <w:szCs w:val="24"/>
          <w:lang w:val="lv-LV"/>
        </w:rPr>
        <w:t xml:space="preserve"> </w:t>
      </w:r>
      <w:r w:rsidR="006F2DD3" w:rsidRPr="000F0191">
        <w:rPr>
          <w:color w:val="auto"/>
          <w:sz w:val="24"/>
          <w:szCs w:val="24"/>
          <w:lang w:val="lv-LV"/>
        </w:rPr>
        <w:t xml:space="preserve">atbilstoši kompetencei, </w:t>
      </w:r>
      <w:r w:rsidRPr="000F0191">
        <w:rPr>
          <w:color w:val="auto"/>
          <w:sz w:val="24"/>
          <w:szCs w:val="24"/>
          <w:lang w:val="lv-LV"/>
        </w:rPr>
        <w:t>Pakalpojumu sniedzējs:</w:t>
      </w:r>
    </w:p>
    <w:p w14:paraId="3232A41B" w14:textId="77777777" w:rsidR="0067083A" w:rsidRPr="000F0191" w:rsidRDefault="0067083A" w:rsidP="0067083A">
      <w:pPr>
        <w:pStyle w:val="tv2132"/>
        <w:numPr>
          <w:ilvl w:val="1"/>
          <w:numId w:val="3"/>
        </w:numPr>
        <w:spacing w:line="240" w:lineRule="auto"/>
        <w:ind w:left="1077" w:hanging="357"/>
        <w:jc w:val="both"/>
        <w:rPr>
          <w:color w:val="auto"/>
          <w:sz w:val="24"/>
          <w:szCs w:val="24"/>
          <w:lang w:val="lv-LV"/>
        </w:rPr>
      </w:pPr>
      <w:r w:rsidRPr="000F0191">
        <w:rPr>
          <w:color w:val="auto"/>
          <w:sz w:val="24"/>
          <w:szCs w:val="24"/>
          <w:lang w:val="lv-LV"/>
        </w:rPr>
        <w:t>veic decentralizētajās kanalizācijas sistēmās uzkrāto notekūdeņu un nosēdumu izvešanas biežuma kontroli un uzraudzību;</w:t>
      </w:r>
    </w:p>
    <w:p w14:paraId="1406DC7E" w14:textId="79946764" w:rsidR="0067083A" w:rsidRPr="000F0191" w:rsidRDefault="0067083A" w:rsidP="0067083A">
      <w:pPr>
        <w:pStyle w:val="tv2132"/>
        <w:numPr>
          <w:ilvl w:val="1"/>
          <w:numId w:val="3"/>
        </w:numPr>
        <w:spacing w:line="240" w:lineRule="auto"/>
        <w:ind w:left="1077" w:hanging="357"/>
        <w:jc w:val="both"/>
        <w:rPr>
          <w:color w:val="auto"/>
          <w:sz w:val="24"/>
          <w:szCs w:val="24"/>
          <w:lang w:val="lv-LV"/>
        </w:rPr>
      </w:pPr>
      <w:r w:rsidRPr="000F0191">
        <w:rPr>
          <w:color w:val="auto"/>
          <w:sz w:val="24"/>
          <w:szCs w:val="24"/>
          <w:lang w:val="lv-LV"/>
        </w:rPr>
        <w:t>pārbauda reģistrā ietvertās informācijas atbilstību, nepieciešamības gadījumā, nodrošina tās precizēšanu, pamatojoties uz veiktajiem pārbaudes rezultātiem.</w:t>
      </w:r>
    </w:p>
    <w:p w14:paraId="5FF66568" w14:textId="3D4C32E0" w:rsidR="006B0322" w:rsidRPr="000F0191" w:rsidRDefault="0030406E" w:rsidP="006B0322">
      <w:pPr>
        <w:pStyle w:val="ListParagraph"/>
        <w:numPr>
          <w:ilvl w:val="0"/>
          <w:numId w:val="3"/>
        </w:numPr>
        <w:spacing w:before="120" w:after="0" w:line="240" w:lineRule="auto"/>
        <w:ind w:left="357" w:hanging="357"/>
        <w:jc w:val="both"/>
        <w:rPr>
          <w:rFonts w:ascii="Times New Roman" w:hAnsi="Times New Roman" w:cs="Times New Roman"/>
          <w:sz w:val="24"/>
          <w:szCs w:val="24"/>
        </w:rPr>
      </w:pPr>
      <w:r w:rsidRPr="000F0191">
        <w:rPr>
          <w:rFonts w:ascii="Times New Roman" w:hAnsi="Times New Roman" w:cs="Times New Roman"/>
          <w:sz w:val="24"/>
          <w:szCs w:val="24"/>
        </w:rPr>
        <w:t>Papildus normatīvajos aktos noteiktajam, decentralizētās kanalizācijas sistēmas īpašniekam (</w:t>
      </w:r>
      <w:r w:rsidR="00AF6A70" w:rsidRPr="000F0191">
        <w:rPr>
          <w:rFonts w:ascii="Times New Roman" w:hAnsi="Times New Roman" w:cs="Times New Roman"/>
          <w:sz w:val="24"/>
          <w:szCs w:val="24"/>
        </w:rPr>
        <w:t xml:space="preserve">tiesiskajam </w:t>
      </w:r>
      <w:r w:rsidRPr="000F0191">
        <w:rPr>
          <w:rFonts w:ascii="Times New Roman" w:hAnsi="Times New Roman" w:cs="Times New Roman"/>
          <w:sz w:val="24"/>
          <w:szCs w:val="24"/>
        </w:rPr>
        <w:t>valdītājam) ir šādi pienākumi:</w:t>
      </w:r>
    </w:p>
    <w:p w14:paraId="332AA001" w14:textId="06B5E191" w:rsidR="00A7655D" w:rsidRPr="000F0191" w:rsidRDefault="00A7655D" w:rsidP="0030406E">
      <w:pPr>
        <w:pStyle w:val="ListParagraph"/>
        <w:numPr>
          <w:ilvl w:val="1"/>
          <w:numId w:val="3"/>
        </w:numPr>
        <w:spacing w:after="0" w:line="240" w:lineRule="auto"/>
        <w:ind w:left="1077" w:hanging="357"/>
        <w:jc w:val="both"/>
        <w:rPr>
          <w:rFonts w:ascii="Times New Roman" w:hAnsi="Times New Roman" w:cs="Times New Roman"/>
          <w:sz w:val="24"/>
          <w:szCs w:val="24"/>
        </w:rPr>
      </w:pPr>
      <w:r w:rsidRPr="000F0191">
        <w:rPr>
          <w:rFonts w:ascii="Times New Roman" w:hAnsi="Times New Roman" w:cs="Times New Roman"/>
          <w:sz w:val="24"/>
          <w:szCs w:val="24"/>
        </w:rPr>
        <w:t>nodrošināt piekļuvi decentralizētajai kanalizācijas sistēmai tās tehniskā nodrošinājuma un ekspluatācijas prasību ievērošanas kontrolei un tās darbības pārbaudei;</w:t>
      </w:r>
    </w:p>
    <w:p w14:paraId="2CC1E593" w14:textId="5726A434" w:rsidR="00C35BF8" w:rsidRPr="000F0191" w:rsidRDefault="00C35BF8" w:rsidP="00C35BF8">
      <w:pPr>
        <w:pStyle w:val="ListParagraph"/>
        <w:numPr>
          <w:ilvl w:val="1"/>
          <w:numId w:val="3"/>
        </w:num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līdz kārtējā gada 1.aprīlim iesniegt Pakalpojumu sniedzējam atbilstoša komersanta rakstveida apliecinājuma kopiju par veikto decentralizētās kanalizācijas sistēmas tehnisko apkopi, par tās tehnisko stāvokli un turpmākajiem norādījumiem tās ekspluatācijā, ja</w:t>
      </w:r>
      <w:r w:rsidR="005512CC" w:rsidRPr="000F0191">
        <w:rPr>
          <w:rFonts w:ascii="Times New Roman" w:hAnsi="Times New Roman" w:cs="Times New Roman"/>
          <w:sz w:val="24"/>
          <w:szCs w:val="24"/>
        </w:rPr>
        <w:t xml:space="preserve"> </w:t>
      </w:r>
      <w:r w:rsidRPr="000F0191">
        <w:rPr>
          <w:rFonts w:ascii="Times New Roman" w:hAnsi="Times New Roman" w:cs="Times New Roman"/>
          <w:sz w:val="24"/>
          <w:szCs w:val="24"/>
        </w:rPr>
        <w:t xml:space="preserve"> nekustamajā īpašumā tiek ekspluatēta rūpnieciski izgatavota notekūdeņu </w:t>
      </w:r>
      <w:r w:rsidR="002B0260" w:rsidRPr="000F0191">
        <w:rPr>
          <w:rFonts w:ascii="Times New Roman" w:hAnsi="Times New Roman" w:cs="Times New Roman"/>
          <w:sz w:val="24"/>
          <w:szCs w:val="24"/>
        </w:rPr>
        <w:t xml:space="preserve">un nosēdumu </w:t>
      </w:r>
      <w:r w:rsidRPr="000F0191">
        <w:rPr>
          <w:rFonts w:ascii="Times New Roman" w:hAnsi="Times New Roman" w:cs="Times New Roman"/>
          <w:sz w:val="24"/>
          <w:szCs w:val="24"/>
        </w:rPr>
        <w:t>attīrīšanas iekārt</w:t>
      </w:r>
      <w:r w:rsidR="00177298" w:rsidRPr="000F0191">
        <w:rPr>
          <w:rFonts w:ascii="Times New Roman" w:hAnsi="Times New Roman" w:cs="Times New Roman"/>
          <w:sz w:val="24"/>
          <w:szCs w:val="24"/>
        </w:rPr>
        <w:t>a</w:t>
      </w:r>
      <w:r w:rsidRPr="000F0191">
        <w:rPr>
          <w:rFonts w:ascii="Times New Roman" w:hAnsi="Times New Roman" w:cs="Times New Roman"/>
          <w:sz w:val="24"/>
          <w:szCs w:val="24"/>
        </w:rPr>
        <w:t xml:space="preserve">, kura attīrītos notekūdeņus </w:t>
      </w:r>
      <w:r w:rsidR="007D6224" w:rsidRPr="000F0191">
        <w:rPr>
          <w:rFonts w:ascii="Times New Roman" w:hAnsi="Times New Roman" w:cs="Times New Roman"/>
          <w:sz w:val="24"/>
          <w:szCs w:val="24"/>
        </w:rPr>
        <w:t xml:space="preserve">un nosēdumus </w:t>
      </w:r>
      <w:r w:rsidRPr="000F0191">
        <w:rPr>
          <w:rFonts w:ascii="Times New Roman" w:hAnsi="Times New Roman" w:cs="Times New Roman"/>
          <w:sz w:val="24"/>
          <w:szCs w:val="24"/>
        </w:rPr>
        <w:t>novada vidē un kur</w:t>
      </w:r>
      <w:r w:rsidR="00177298" w:rsidRPr="000F0191">
        <w:rPr>
          <w:rFonts w:ascii="Times New Roman" w:hAnsi="Times New Roman" w:cs="Times New Roman"/>
          <w:sz w:val="24"/>
          <w:szCs w:val="24"/>
        </w:rPr>
        <w:t>as</w:t>
      </w:r>
      <w:r w:rsidRPr="000F0191">
        <w:rPr>
          <w:rFonts w:ascii="Times New Roman" w:hAnsi="Times New Roman" w:cs="Times New Roman"/>
          <w:sz w:val="24"/>
          <w:szCs w:val="24"/>
        </w:rPr>
        <w:t xml:space="preserve"> kopējā jauda ir mazāka par 5m</w:t>
      </w:r>
      <w:r w:rsidRPr="000F0191">
        <w:rPr>
          <w:rFonts w:ascii="Times New Roman" w:hAnsi="Times New Roman" w:cs="Times New Roman"/>
          <w:sz w:val="24"/>
          <w:szCs w:val="24"/>
          <w:vertAlign w:val="superscript"/>
        </w:rPr>
        <w:t>3</w:t>
      </w:r>
      <w:r w:rsidRPr="000F0191">
        <w:rPr>
          <w:rFonts w:ascii="Times New Roman" w:hAnsi="Times New Roman" w:cs="Times New Roman"/>
          <w:sz w:val="24"/>
          <w:szCs w:val="24"/>
        </w:rPr>
        <w:t>/diennaktī;</w:t>
      </w:r>
    </w:p>
    <w:p w14:paraId="79462E8C" w14:textId="77777777" w:rsidR="00706123" w:rsidRPr="000F0191" w:rsidRDefault="001D1994" w:rsidP="006C22F3">
      <w:pPr>
        <w:pStyle w:val="ListParagraph"/>
        <w:numPr>
          <w:ilvl w:val="1"/>
          <w:numId w:val="3"/>
        </w:num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pēc pieprasījuma iesniegt</w:t>
      </w:r>
      <w:r w:rsidR="001F054C" w:rsidRPr="000F0191">
        <w:rPr>
          <w:rFonts w:ascii="Times New Roman" w:hAnsi="Times New Roman" w:cs="Times New Roman"/>
          <w:sz w:val="24"/>
          <w:szCs w:val="24"/>
        </w:rPr>
        <w:t xml:space="preserve"> Pakalpojumu sniedzējam decentralizēto kanalizācijas pakalpojumu saņemšanas darījumu apliecinošos dokumentus</w:t>
      </w:r>
      <w:r w:rsidR="00706123" w:rsidRPr="000F0191">
        <w:rPr>
          <w:rFonts w:ascii="Times New Roman" w:hAnsi="Times New Roman" w:cs="Times New Roman"/>
          <w:sz w:val="24"/>
          <w:szCs w:val="24"/>
        </w:rPr>
        <w:t>;</w:t>
      </w:r>
    </w:p>
    <w:p w14:paraId="215DFA60" w14:textId="173657D0" w:rsidR="009F31A1" w:rsidRPr="000F0191" w:rsidRDefault="00F6186D" w:rsidP="006C22F3">
      <w:pPr>
        <w:pStyle w:val="ListParagraph"/>
        <w:numPr>
          <w:ilvl w:val="1"/>
          <w:numId w:val="3"/>
        </w:num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nekavējoties</w:t>
      </w:r>
      <w:r w:rsidR="00706123" w:rsidRPr="000F0191">
        <w:rPr>
          <w:rFonts w:ascii="Times New Roman" w:hAnsi="Times New Roman" w:cs="Times New Roman"/>
          <w:sz w:val="24"/>
          <w:szCs w:val="24"/>
        </w:rPr>
        <w:t xml:space="preserve">, bet ne vēlāk kā septiņu dienu laikā, </w:t>
      </w:r>
      <w:proofErr w:type="spellStart"/>
      <w:r w:rsidR="00706123" w:rsidRPr="000F0191">
        <w:rPr>
          <w:rFonts w:ascii="Times New Roman" w:hAnsi="Times New Roman" w:cs="Times New Roman"/>
          <w:sz w:val="24"/>
          <w:szCs w:val="24"/>
        </w:rPr>
        <w:t>rakstveidā</w:t>
      </w:r>
      <w:proofErr w:type="spellEnd"/>
      <w:r w:rsidR="00706123" w:rsidRPr="000F0191">
        <w:rPr>
          <w:rFonts w:ascii="Times New Roman" w:hAnsi="Times New Roman" w:cs="Times New Roman"/>
          <w:sz w:val="24"/>
          <w:szCs w:val="24"/>
        </w:rPr>
        <w:t xml:space="preserve"> informēt Pakalpojumu sniedzēju</w:t>
      </w:r>
      <w:r w:rsidRPr="000F0191">
        <w:rPr>
          <w:rFonts w:ascii="Times New Roman" w:hAnsi="Times New Roman" w:cs="Times New Roman"/>
          <w:sz w:val="24"/>
          <w:szCs w:val="24"/>
        </w:rPr>
        <w:t xml:space="preserve">, </w:t>
      </w:r>
      <w:r w:rsidR="00706123" w:rsidRPr="000F0191">
        <w:rPr>
          <w:rFonts w:ascii="Times New Roman" w:hAnsi="Times New Roman" w:cs="Times New Roman"/>
          <w:sz w:val="24"/>
          <w:szCs w:val="24"/>
        </w:rPr>
        <w:t xml:space="preserve">ja </w:t>
      </w:r>
      <w:r w:rsidRPr="000F0191">
        <w:rPr>
          <w:rFonts w:ascii="Times New Roman" w:hAnsi="Times New Roman" w:cs="Times New Roman"/>
          <w:sz w:val="24"/>
          <w:szCs w:val="24"/>
        </w:rPr>
        <w:t xml:space="preserve">nekustamajā īpašumā </w:t>
      </w:r>
      <w:r w:rsidR="00EA0E20" w:rsidRPr="000F0191">
        <w:rPr>
          <w:rFonts w:ascii="Times New Roman" w:hAnsi="Times New Roman" w:cs="Times New Roman"/>
          <w:sz w:val="24"/>
          <w:szCs w:val="24"/>
        </w:rPr>
        <w:t xml:space="preserve">neviens </w:t>
      </w:r>
      <w:r w:rsidRPr="000F0191">
        <w:rPr>
          <w:rFonts w:ascii="Times New Roman" w:hAnsi="Times New Roman" w:cs="Times New Roman"/>
          <w:sz w:val="24"/>
          <w:szCs w:val="24"/>
        </w:rPr>
        <w:t xml:space="preserve">nedzīvo un </w:t>
      </w:r>
      <w:r w:rsidR="00706123" w:rsidRPr="000F0191">
        <w:rPr>
          <w:rFonts w:ascii="Times New Roman" w:hAnsi="Times New Roman" w:cs="Times New Roman"/>
          <w:sz w:val="24"/>
          <w:szCs w:val="24"/>
        </w:rPr>
        <w:t>decentralizētā kanalizācijas sistēma</w:t>
      </w:r>
      <w:r w:rsidRPr="000F0191">
        <w:rPr>
          <w:rFonts w:ascii="Times New Roman" w:hAnsi="Times New Roman" w:cs="Times New Roman"/>
          <w:sz w:val="24"/>
          <w:szCs w:val="24"/>
        </w:rPr>
        <w:t xml:space="preserve"> netiek lietota</w:t>
      </w:r>
      <w:r w:rsidR="001F054C" w:rsidRPr="000F0191">
        <w:rPr>
          <w:rFonts w:ascii="Times New Roman" w:hAnsi="Times New Roman" w:cs="Times New Roman"/>
          <w:sz w:val="24"/>
          <w:szCs w:val="24"/>
        </w:rPr>
        <w:t xml:space="preserve">. </w:t>
      </w:r>
    </w:p>
    <w:p w14:paraId="09D6AE95" w14:textId="00B37F71" w:rsidR="00CB1D6E" w:rsidRPr="000F0191" w:rsidRDefault="00CB1D6E" w:rsidP="00701B39">
      <w:pPr>
        <w:pStyle w:val="ListParagraph"/>
        <w:numPr>
          <w:ilvl w:val="0"/>
          <w:numId w:val="12"/>
        </w:numPr>
        <w:spacing w:before="240" w:after="240" w:line="240" w:lineRule="auto"/>
        <w:ind w:left="1077"/>
        <w:jc w:val="center"/>
        <w:rPr>
          <w:rFonts w:ascii="Times New Roman" w:hAnsi="Times New Roman" w:cs="Times New Roman"/>
          <w:b/>
          <w:sz w:val="24"/>
          <w:szCs w:val="24"/>
        </w:rPr>
      </w:pPr>
      <w:r w:rsidRPr="000F0191">
        <w:rPr>
          <w:rFonts w:ascii="Times New Roman" w:hAnsi="Times New Roman" w:cs="Times New Roman"/>
          <w:b/>
          <w:sz w:val="24"/>
          <w:szCs w:val="24"/>
        </w:rPr>
        <w:t>Atbildība par saistošo noteikumu neievērošanu</w:t>
      </w:r>
    </w:p>
    <w:p w14:paraId="207CC26C" w14:textId="5FA51F1A" w:rsidR="00DF09C2" w:rsidRPr="000F0191" w:rsidRDefault="00DF09C2" w:rsidP="00CB4211">
      <w:pPr>
        <w:pStyle w:val="ListParagraph"/>
        <w:numPr>
          <w:ilvl w:val="0"/>
          <w:numId w:val="3"/>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Saistošo noteikumu izpildi kontrolēt un sastādīt administratīvos protokolus savas kompetences robežās ir tiesīgas</w:t>
      </w:r>
      <w:r w:rsidR="00CB4211" w:rsidRPr="000F0191">
        <w:rPr>
          <w:rFonts w:ascii="Times New Roman" w:hAnsi="Times New Roman" w:cs="Times New Roman"/>
          <w:sz w:val="24"/>
          <w:szCs w:val="24"/>
        </w:rPr>
        <w:t xml:space="preserve"> </w:t>
      </w:r>
      <w:r w:rsidRPr="000F0191">
        <w:rPr>
          <w:rFonts w:ascii="Times New Roman" w:hAnsi="Times New Roman" w:cs="Times New Roman"/>
          <w:sz w:val="24"/>
          <w:szCs w:val="24"/>
        </w:rPr>
        <w:t>paš</w:t>
      </w:r>
      <w:r w:rsidR="00CB4211" w:rsidRPr="000F0191">
        <w:rPr>
          <w:rFonts w:ascii="Times New Roman" w:hAnsi="Times New Roman" w:cs="Times New Roman"/>
          <w:sz w:val="24"/>
          <w:szCs w:val="24"/>
        </w:rPr>
        <w:t>valdības policijas amatpersonas.</w:t>
      </w:r>
    </w:p>
    <w:p w14:paraId="1A2DA3A9" w14:textId="0A6CE4E1" w:rsidR="00650328" w:rsidRPr="000F0191" w:rsidRDefault="00DF09C2" w:rsidP="00C33BCF">
      <w:pPr>
        <w:pStyle w:val="ListParagraph"/>
        <w:numPr>
          <w:ilvl w:val="0"/>
          <w:numId w:val="3"/>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 xml:space="preserve">Par šo saistošo noteikumu prasību </w:t>
      </w:r>
      <w:r w:rsidR="00ED0F7F">
        <w:rPr>
          <w:rFonts w:ascii="Times New Roman" w:hAnsi="Times New Roman" w:cs="Times New Roman"/>
          <w:sz w:val="24"/>
          <w:szCs w:val="24"/>
        </w:rPr>
        <w:t xml:space="preserve">asenizatoram </w:t>
      </w:r>
      <w:r w:rsidRPr="000F0191">
        <w:rPr>
          <w:rFonts w:ascii="Times New Roman" w:hAnsi="Times New Roman" w:cs="Times New Roman"/>
          <w:sz w:val="24"/>
          <w:szCs w:val="24"/>
        </w:rPr>
        <w:t xml:space="preserve">neievērošanu uzliek naudas sodu </w:t>
      </w:r>
      <w:r w:rsidR="00ED0F7F">
        <w:rPr>
          <w:rFonts w:ascii="Times New Roman" w:hAnsi="Times New Roman" w:cs="Times New Roman"/>
          <w:sz w:val="24"/>
          <w:szCs w:val="24"/>
        </w:rPr>
        <w:t xml:space="preserve">juridiskām personām </w:t>
      </w:r>
      <w:r w:rsidRPr="000F0191">
        <w:rPr>
          <w:rFonts w:ascii="Times New Roman" w:hAnsi="Times New Roman" w:cs="Times New Roman"/>
          <w:sz w:val="24"/>
          <w:szCs w:val="24"/>
        </w:rPr>
        <w:t xml:space="preserve">līdz 1400 </w:t>
      </w:r>
      <w:proofErr w:type="spellStart"/>
      <w:r w:rsidRPr="000F0191">
        <w:rPr>
          <w:rFonts w:ascii="Times New Roman" w:hAnsi="Times New Roman" w:cs="Times New Roman"/>
          <w:i/>
          <w:sz w:val="24"/>
          <w:szCs w:val="24"/>
        </w:rPr>
        <w:t>euro</w:t>
      </w:r>
      <w:proofErr w:type="spellEnd"/>
      <w:r w:rsidRPr="000F0191">
        <w:rPr>
          <w:rFonts w:ascii="Times New Roman" w:hAnsi="Times New Roman" w:cs="Times New Roman"/>
          <w:sz w:val="24"/>
          <w:szCs w:val="24"/>
        </w:rPr>
        <w:t>.</w:t>
      </w:r>
    </w:p>
    <w:p w14:paraId="4DCF4D2C" w14:textId="6A52091B" w:rsidR="001E71CB" w:rsidRPr="000F0191" w:rsidRDefault="001E71CB" w:rsidP="00C33BCF">
      <w:pPr>
        <w:pStyle w:val="ListParagraph"/>
        <w:numPr>
          <w:ilvl w:val="0"/>
          <w:numId w:val="3"/>
        </w:numPr>
        <w:spacing w:before="120"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Administratīvais sods šo saistošo noteikumu pārkāpēju neatbrīvo no pienākuma novērst pārkāpumu, kā arī no pārkāpuma rezultātā nodarīto zaudējumu atlīdzināšanas.</w:t>
      </w:r>
    </w:p>
    <w:bookmarkEnd w:id="0"/>
    <w:p w14:paraId="357E3A02" w14:textId="05C6269F" w:rsidR="00CA66B3" w:rsidRPr="000F0191" w:rsidRDefault="000A6045" w:rsidP="00701B39">
      <w:pPr>
        <w:pStyle w:val="tv2132"/>
        <w:numPr>
          <w:ilvl w:val="0"/>
          <w:numId w:val="12"/>
        </w:numPr>
        <w:spacing w:before="240" w:after="240" w:line="240" w:lineRule="auto"/>
        <w:ind w:left="1077"/>
        <w:jc w:val="center"/>
        <w:rPr>
          <w:b/>
          <w:color w:val="auto"/>
          <w:sz w:val="24"/>
          <w:szCs w:val="24"/>
          <w:lang w:val="lv-LV"/>
        </w:rPr>
      </w:pPr>
      <w:r w:rsidRPr="000F0191">
        <w:rPr>
          <w:b/>
          <w:color w:val="auto"/>
          <w:sz w:val="24"/>
          <w:szCs w:val="24"/>
          <w:lang w:val="lv-LV"/>
        </w:rPr>
        <w:t>Noslēguma jautājumi</w:t>
      </w:r>
    </w:p>
    <w:p w14:paraId="598F0371" w14:textId="514B5C62" w:rsidR="00CA66B3" w:rsidRPr="000F0191" w:rsidRDefault="003D6486" w:rsidP="00C33BCF">
      <w:pPr>
        <w:pStyle w:val="tv2132"/>
        <w:numPr>
          <w:ilvl w:val="0"/>
          <w:numId w:val="3"/>
        </w:numPr>
        <w:spacing w:line="240" w:lineRule="auto"/>
        <w:jc w:val="both"/>
        <w:rPr>
          <w:color w:val="auto"/>
          <w:sz w:val="24"/>
          <w:szCs w:val="24"/>
          <w:lang w:val="lv-LV"/>
        </w:rPr>
      </w:pPr>
      <w:r w:rsidRPr="000F0191">
        <w:rPr>
          <w:color w:val="auto"/>
          <w:sz w:val="24"/>
          <w:szCs w:val="24"/>
          <w:lang w:val="lv-LV"/>
        </w:rPr>
        <w:t>Ja ekspluatētā decentralizētā kanalizācijas sistēma neatbilst šajos saistošajos noteikumos un normatīvajos aktos izvirzītajām prasībām, decentralizētās kanalizācijas sistēmas īpašnieks (</w:t>
      </w:r>
      <w:r w:rsidR="00AF6A70" w:rsidRPr="000F0191">
        <w:rPr>
          <w:color w:val="auto"/>
          <w:sz w:val="24"/>
          <w:szCs w:val="24"/>
          <w:lang w:val="lv-LV"/>
        </w:rPr>
        <w:t xml:space="preserve">tiesiskais </w:t>
      </w:r>
      <w:r w:rsidRPr="000F0191">
        <w:rPr>
          <w:color w:val="auto"/>
          <w:sz w:val="24"/>
          <w:szCs w:val="24"/>
          <w:lang w:val="lv-LV"/>
        </w:rPr>
        <w:t>valdītājs) nodrošina tās atbilstību šo saistošo noteikumu un normatīvo aktu prasībām ne vēlāk kā līdz 2021.gada 31.decembrim.</w:t>
      </w:r>
    </w:p>
    <w:p w14:paraId="02DB56DA" w14:textId="6592FAC1" w:rsidR="003D6486" w:rsidRPr="000F0191" w:rsidRDefault="000B2D87" w:rsidP="00177298">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Daugavpils</w:t>
      </w:r>
      <w:r w:rsidR="003D6486" w:rsidRPr="000F0191">
        <w:rPr>
          <w:color w:val="auto"/>
          <w:sz w:val="24"/>
          <w:szCs w:val="24"/>
          <w:lang w:val="lv-LV"/>
        </w:rPr>
        <w:t xml:space="preserve"> pilsētas pašvaldības administratīvajā teritorijā esoša</w:t>
      </w:r>
      <w:r w:rsidR="00E83E2B" w:rsidRPr="000F0191">
        <w:rPr>
          <w:color w:val="auto"/>
          <w:sz w:val="24"/>
          <w:szCs w:val="24"/>
          <w:lang w:val="lv-LV"/>
        </w:rPr>
        <w:t>s</w:t>
      </w:r>
      <w:r w:rsidR="003D6486" w:rsidRPr="000F0191">
        <w:rPr>
          <w:color w:val="auto"/>
          <w:sz w:val="24"/>
          <w:szCs w:val="24"/>
          <w:lang w:val="lv-LV"/>
        </w:rPr>
        <w:t xml:space="preserve"> </w:t>
      </w:r>
      <w:r w:rsidR="00E83E2B" w:rsidRPr="000F0191">
        <w:rPr>
          <w:color w:val="auto"/>
          <w:sz w:val="24"/>
          <w:szCs w:val="24"/>
          <w:lang w:val="lv-LV"/>
        </w:rPr>
        <w:t xml:space="preserve">decentralizētās kanalizācijas sistēmas īpašnieks (tiesiskais valdītājs) </w:t>
      </w:r>
      <w:r w:rsidR="003D6486" w:rsidRPr="000F0191">
        <w:rPr>
          <w:color w:val="auto"/>
          <w:sz w:val="24"/>
          <w:szCs w:val="24"/>
          <w:lang w:val="lv-LV"/>
        </w:rPr>
        <w:t xml:space="preserve">līdz </w:t>
      </w:r>
      <w:r w:rsidR="00E83E2B" w:rsidRPr="000F0191">
        <w:rPr>
          <w:color w:val="auto"/>
          <w:sz w:val="24"/>
          <w:szCs w:val="24"/>
          <w:lang w:val="lv-LV"/>
        </w:rPr>
        <w:t>2021</w:t>
      </w:r>
      <w:r w:rsidR="003D6486" w:rsidRPr="000F0191">
        <w:rPr>
          <w:color w:val="auto"/>
          <w:sz w:val="24"/>
          <w:szCs w:val="24"/>
          <w:lang w:val="lv-LV"/>
        </w:rPr>
        <w:t xml:space="preserve">.gada 31.decembrim iesniedz </w:t>
      </w:r>
      <w:r w:rsidRPr="000F0191">
        <w:rPr>
          <w:color w:val="auto"/>
          <w:sz w:val="24"/>
          <w:szCs w:val="24"/>
          <w:lang w:val="lv-LV"/>
        </w:rPr>
        <w:t>P</w:t>
      </w:r>
      <w:r w:rsidR="003D6486" w:rsidRPr="000F0191">
        <w:rPr>
          <w:color w:val="auto"/>
          <w:sz w:val="24"/>
          <w:szCs w:val="24"/>
          <w:lang w:val="lv-LV"/>
        </w:rPr>
        <w:t xml:space="preserve">akalpojumu sniedzējam pirmreizējo decentralizētās kanalizācijas sistēmas reģistrācijas </w:t>
      </w:r>
      <w:r w:rsidR="00E83E2B" w:rsidRPr="000F0191">
        <w:rPr>
          <w:color w:val="auto"/>
          <w:sz w:val="24"/>
          <w:szCs w:val="24"/>
          <w:lang w:val="lv-LV"/>
        </w:rPr>
        <w:t>iesniegumu</w:t>
      </w:r>
      <w:r w:rsidR="003D6486" w:rsidRPr="000F0191">
        <w:rPr>
          <w:color w:val="auto"/>
          <w:sz w:val="24"/>
          <w:szCs w:val="24"/>
          <w:lang w:val="lv-LV"/>
        </w:rPr>
        <w:t xml:space="preserve"> saskaņā ar n</w:t>
      </w:r>
      <w:r w:rsidRPr="000F0191">
        <w:rPr>
          <w:color w:val="auto"/>
          <w:sz w:val="24"/>
          <w:szCs w:val="24"/>
          <w:lang w:val="lv-LV"/>
        </w:rPr>
        <w:t>oteikumiem pievienoto paraugu (1</w:t>
      </w:r>
      <w:r w:rsidR="003D6486" w:rsidRPr="000F0191">
        <w:rPr>
          <w:color w:val="auto"/>
          <w:sz w:val="24"/>
          <w:szCs w:val="24"/>
          <w:lang w:val="lv-LV"/>
        </w:rPr>
        <w:t>.</w:t>
      </w:r>
      <w:r w:rsidR="00BC1C3A" w:rsidRPr="000F0191">
        <w:rPr>
          <w:color w:val="auto"/>
          <w:sz w:val="24"/>
          <w:szCs w:val="24"/>
          <w:lang w:val="lv-LV"/>
        </w:rPr>
        <w:t>, 2. vai 3.</w:t>
      </w:r>
      <w:r w:rsidR="003D6486" w:rsidRPr="000F0191">
        <w:rPr>
          <w:color w:val="auto"/>
          <w:sz w:val="24"/>
          <w:szCs w:val="24"/>
          <w:lang w:val="lv-LV"/>
        </w:rPr>
        <w:t>pielikums).</w:t>
      </w:r>
    </w:p>
    <w:p w14:paraId="47888A16" w14:textId="2DA948BC" w:rsidR="003D6486" w:rsidRPr="000F0191" w:rsidRDefault="00B65178" w:rsidP="00B65178">
      <w:pPr>
        <w:pStyle w:val="tv2132"/>
        <w:numPr>
          <w:ilvl w:val="0"/>
          <w:numId w:val="3"/>
        </w:numPr>
        <w:spacing w:before="120" w:line="240" w:lineRule="auto"/>
        <w:ind w:left="357" w:hanging="357"/>
        <w:jc w:val="both"/>
        <w:rPr>
          <w:color w:val="auto"/>
          <w:sz w:val="24"/>
          <w:szCs w:val="24"/>
          <w:lang w:val="lv-LV"/>
        </w:rPr>
      </w:pPr>
      <w:r w:rsidRPr="000F0191">
        <w:rPr>
          <w:color w:val="auto"/>
          <w:sz w:val="24"/>
          <w:szCs w:val="24"/>
          <w:lang w:val="lv-LV"/>
        </w:rPr>
        <w:t>Asenizatoram, kuram saistošo noteikumu spēkā stāšanās brīdī ir noslēgts līgums ar Pakalpojumu sniedzēju par decentralizētajās kanalizācijas sistēmās savākto notekūdeņu</w:t>
      </w:r>
      <w:r w:rsidR="002B0260" w:rsidRPr="000F0191">
        <w:rPr>
          <w:color w:val="auto"/>
          <w:sz w:val="24"/>
          <w:szCs w:val="24"/>
          <w:lang w:val="lv-LV"/>
        </w:rPr>
        <w:t xml:space="preserve"> un nosēdumu</w:t>
      </w:r>
      <w:r w:rsidRPr="000F0191">
        <w:rPr>
          <w:color w:val="auto"/>
          <w:sz w:val="24"/>
          <w:szCs w:val="24"/>
          <w:lang w:val="lv-LV"/>
        </w:rPr>
        <w:t xml:space="preserve"> novadīšanu un attīrīšanu, ir jānodrošina saistošo noteikumu </w:t>
      </w:r>
      <w:proofErr w:type="spellStart"/>
      <w:r w:rsidR="004C6678" w:rsidRPr="000F0191">
        <w:rPr>
          <w:color w:val="auto"/>
          <w:sz w:val="24"/>
          <w:szCs w:val="24"/>
          <w:lang w:val="lv-LV"/>
        </w:rPr>
        <w:t>II</w:t>
      </w:r>
      <w:r w:rsidRPr="000F0191">
        <w:rPr>
          <w:color w:val="auto"/>
          <w:sz w:val="24"/>
          <w:szCs w:val="24"/>
          <w:lang w:val="lv-LV"/>
        </w:rPr>
        <w:t>.nodaļā</w:t>
      </w:r>
      <w:proofErr w:type="spellEnd"/>
      <w:r w:rsidRPr="000F0191">
        <w:rPr>
          <w:color w:val="auto"/>
          <w:sz w:val="24"/>
          <w:szCs w:val="24"/>
          <w:lang w:val="lv-LV"/>
        </w:rPr>
        <w:t xml:space="preserve"> ietverto noteikumu izpilde 3 (trīs) mēnešu laikā no saistošo noteikumu spēkā stāšanās dienas.</w:t>
      </w:r>
    </w:p>
    <w:p w14:paraId="2AABB564" w14:textId="77777777" w:rsidR="006E2C9B" w:rsidRPr="000F0191" w:rsidRDefault="006E2C9B" w:rsidP="006E2C9B">
      <w:pPr>
        <w:jc w:val="both"/>
        <w:rPr>
          <w:rFonts w:ascii="Times New Roman" w:hAnsi="Times New Roman" w:cs="Times New Roman"/>
          <w:sz w:val="24"/>
          <w:szCs w:val="24"/>
        </w:rPr>
      </w:pPr>
    </w:p>
    <w:p w14:paraId="58F81D69" w14:textId="0095287C" w:rsidR="006E2C9B" w:rsidRPr="000F0191" w:rsidRDefault="0085697C" w:rsidP="00BE2F79">
      <w:pPr>
        <w:jc w:val="both"/>
        <w:rPr>
          <w:rFonts w:ascii="Times New Roman" w:hAnsi="Times New Roman" w:cs="Times New Roman"/>
          <w:sz w:val="24"/>
          <w:szCs w:val="24"/>
        </w:rPr>
      </w:pPr>
      <w:r>
        <w:rPr>
          <w:rFonts w:ascii="Times New Roman" w:hAnsi="Times New Roman" w:cs="Times New Roman"/>
          <w:sz w:val="24"/>
          <w:szCs w:val="24"/>
        </w:rPr>
        <w:t xml:space="preserve">      D</w:t>
      </w:r>
      <w:r w:rsidR="006E2C9B" w:rsidRPr="000F0191">
        <w:rPr>
          <w:rFonts w:ascii="Times New Roman" w:hAnsi="Times New Roman" w:cs="Times New Roman"/>
          <w:sz w:val="24"/>
          <w:szCs w:val="24"/>
        </w:rPr>
        <w:t xml:space="preserve">omes priekšsēdētājs  </w:t>
      </w:r>
      <w:r w:rsidR="006E2C9B" w:rsidRPr="000F0191">
        <w:rPr>
          <w:rFonts w:ascii="Times New Roman" w:hAnsi="Times New Roman" w:cs="Times New Roman"/>
          <w:sz w:val="24"/>
          <w:szCs w:val="24"/>
        </w:rPr>
        <w:tab/>
      </w:r>
      <w:r w:rsidR="003A3D5B" w:rsidRPr="003A3D5B">
        <w:rPr>
          <w:rFonts w:ascii="Times New Roman" w:hAnsi="Times New Roman" w:cs="Times New Roman"/>
          <w:i/>
          <w:sz w:val="24"/>
          <w:szCs w:val="24"/>
        </w:rPr>
        <w:t>(personiskais paraksts)</w:t>
      </w:r>
      <w:r>
        <w:rPr>
          <w:rFonts w:ascii="Times New Roman" w:hAnsi="Times New Roman" w:cs="Times New Roman"/>
          <w:sz w:val="24"/>
          <w:szCs w:val="24"/>
        </w:rPr>
        <w:t xml:space="preserve">                   </w:t>
      </w:r>
      <w:r w:rsidR="006E2C9B" w:rsidRPr="000F0191">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4C6678" w:rsidRPr="000F0191">
        <w:rPr>
          <w:rFonts w:ascii="Times New Roman" w:hAnsi="Times New Roman" w:cs="Times New Roman"/>
          <w:sz w:val="24"/>
          <w:szCs w:val="24"/>
        </w:rPr>
        <w:t>A.Elksniņš</w:t>
      </w:r>
      <w:proofErr w:type="spellEnd"/>
    </w:p>
    <w:p w14:paraId="43CD4D8C" w14:textId="3624D21F" w:rsidR="00D15621" w:rsidRPr="000F0191" w:rsidRDefault="00D15621">
      <w:pPr>
        <w:suppressAutoHyphens w:val="0"/>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bookmarkStart w:id="1" w:name="_GoBack"/>
      <w:bookmarkEnd w:id="1"/>
    </w:p>
    <w:p w14:paraId="3C53D7D8" w14:textId="74E79C2E" w:rsidR="00D15621" w:rsidRPr="000F0191" w:rsidRDefault="00971704" w:rsidP="009717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15621" w:rsidRPr="000F0191">
        <w:rPr>
          <w:rFonts w:ascii="Times New Roman" w:hAnsi="Times New Roman" w:cs="Times New Roman"/>
          <w:b/>
          <w:sz w:val="24"/>
          <w:szCs w:val="24"/>
        </w:rPr>
        <w:t>1.pielikums</w:t>
      </w:r>
    </w:p>
    <w:p w14:paraId="7C96B16E" w14:textId="77777777" w:rsidR="00971704" w:rsidRDefault="00D15621" w:rsidP="00D15621">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14:paraId="778C3BA1" w14:textId="229E0D0A" w:rsidR="00971704" w:rsidRPr="000F0191" w:rsidRDefault="00971704" w:rsidP="009717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5621" w:rsidRPr="000F0191">
        <w:rPr>
          <w:rFonts w:ascii="Times New Roman" w:hAnsi="Times New Roman" w:cs="Times New Roman"/>
          <w:sz w:val="24"/>
          <w:szCs w:val="24"/>
        </w:rPr>
        <w:t>20</w:t>
      </w:r>
      <w:r>
        <w:rPr>
          <w:rFonts w:ascii="Times New Roman" w:hAnsi="Times New Roman" w:cs="Times New Roman"/>
          <w:sz w:val="24"/>
          <w:szCs w:val="24"/>
        </w:rPr>
        <w:t>19.gada 28.jūnija</w:t>
      </w:r>
    </w:p>
    <w:p w14:paraId="59D8783D" w14:textId="43DDDB5C" w:rsidR="00D15621" w:rsidRPr="000F0191" w:rsidRDefault="00971704" w:rsidP="009717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saist.not</w:t>
      </w:r>
      <w:proofErr w:type="spellEnd"/>
      <w:r>
        <w:rPr>
          <w:rFonts w:ascii="Times New Roman" w:hAnsi="Times New Roman" w:cs="Times New Roman"/>
          <w:sz w:val="24"/>
          <w:szCs w:val="24"/>
        </w:rPr>
        <w:t>. Nr.14</w:t>
      </w:r>
    </w:p>
    <w:p w14:paraId="20404202" w14:textId="77777777" w:rsidR="009140F8" w:rsidRPr="000F0191" w:rsidRDefault="009140F8" w:rsidP="009140F8">
      <w:pPr>
        <w:spacing w:after="0" w:line="240" w:lineRule="auto"/>
        <w:jc w:val="center"/>
        <w:rPr>
          <w:rFonts w:ascii="Times New Roman" w:hAnsi="Times New Roman" w:cs="Times New Roman"/>
          <w:sz w:val="24"/>
          <w:szCs w:val="24"/>
        </w:rPr>
      </w:pPr>
    </w:p>
    <w:p w14:paraId="5EF0761D" w14:textId="77777777" w:rsidR="009140F8" w:rsidRPr="000F0191" w:rsidRDefault="009140F8" w:rsidP="009140F8">
      <w:pPr>
        <w:spacing w:after="0" w:line="240" w:lineRule="auto"/>
        <w:jc w:val="center"/>
        <w:rPr>
          <w:rFonts w:ascii="Times New Roman" w:hAnsi="Times New Roman" w:cs="Times New Roman"/>
          <w:b/>
        </w:rPr>
      </w:pPr>
      <w:r w:rsidRPr="000F0191">
        <w:rPr>
          <w:rFonts w:ascii="Times New Roman" w:hAnsi="Times New Roman" w:cs="Times New Roman"/>
          <w:b/>
        </w:rPr>
        <w:t>DECENTRALIZĒTĀS KANALIZĀCIJAS SISTĒMAS</w:t>
      </w:r>
    </w:p>
    <w:p w14:paraId="49F0207C" w14:textId="77777777" w:rsidR="009140F8" w:rsidRPr="000F0191" w:rsidRDefault="009140F8" w:rsidP="009140F8">
      <w:pPr>
        <w:spacing w:after="0" w:line="240" w:lineRule="auto"/>
        <w:jc w:val="center"/>
        <w:rPr>
          <w:rFonts w:ascii="Times New Roman" w:hAnsi="Times New Roman" w:cs="Times New Roman"/>
          <w:b/>
        </w:rPr>
      </w:pPr>
      <w:r w:rsidRPr="000F0191">
        <w:rPr>
          <w:rFonts w:ascii="Times New Roman" w:hAnsi="Times New Roman" w:cs="Times New Roman"/>
          <w:b/>
        </w:rPr>
        <w:t>REĢISTRĀCIJAS IESNIEGUMS</w:t>
      </w:r>
    </w:p>
    <w:p w14:paraId="1C1B08BF" w14:textId="60CC7779" w:rsidR="009140F8" w:rsidRPr="000F0191" w:rsidRDefault="009140F8" w:rsidP="009140F8">
      <w:pPr>
        <w:spacing w:after="120" w:line="240" w:lineRule="auto"/>
        <w:jc w:val="center"/>
        <w:rPr>
          <w:rFonts w:ascii="Times New Roman" w:hAnsi="Times New Roman" w:cs="Times New Roman"/>
        </w:rPr>
      </w:pPr>
      <w:r w:rsidRPr="000F0191">
        <w:rPr>
          <w:rFonts w:ascii="Times New Roman" w:hAnsi="Times New Roman" w:cs="Times New Roman"/>
        </w:rPr>
        <w:t>/fiziskā persona, privātmājas īpašnieks/</w:t>
      </w:r>
    </w:p>
    <w:tbl>
      <w:tblPr>
        <w:tblStyle w:val="TableGrid"/>
        <w:tblW w:w="0" w:type="auto"/>
        <w:tblInd w:w="473" w:type="dxa"/>
        <w:tblLook w:val="04A0" w:firstRow="1" w:lastRow="0" w:firstColumn="1" w:lastColumn="0" w:noHBand="0" w:noVBand="1"/>
      </w:tblPr>
      <w:tblGrid>
        <w:gridCol w:w="4069"/>
        <w:gridCol w:w="4853"/>
      </w:tblGrid>
      <w:tr w:rsidR="000F0191" w:rsidRPr="000F0191" w14:paraId="18DFE913" w14:textId="77777777" w:rsidTr="009140F8">
        <w:trPr>
          <w:trHeight w:val="454"/>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B36BE" w14:textId="77777777" w:rsidR="009140F8" w:rsidRPr="000F0191" w:rsidRDefault="009140F8" w:rsidP="00E13BAE">
            <w:pPr>
              <w:rPr>
                <w:rFonts w:ascii="Times New Roman" w:hAnsi="Times New Roman" w:cs="Times New Roman"/>
                <w:b/>
              </w:rPr>
            </w:pPr>
            <w:r w:rsidRPr="000F0191">
              <w:rPr>
                <w:rFonts w:ascii="Times New Roman" w:hAnsi="Times New Roman" w:cs="Times New Roman"/>
                <w:b/>
              </w:rPr>
              <w:t>Ziņas par decentralizētās kanalizācijas sistēmas īpašnieku (tiesisko valdītāju)</w:t>
            </w:r>
          </w:p>
        </w:tc>
      </w:tr>
      <w:tr w:rsidR="000F0191" w:rsidRPr="000F0191" w14:paraId="51E002D4" w14:textId="77777777" w:rsidTr="009140F8">
        <w:trPr>
          <w:trHeight w:val="454"/>
        </w:trPr>
        <w:tc>
          <w:tcPr>
            <w:tcW w:w="4106" w:type="dxa"/>
            <w:tcBorders>
              <w:top w:val="single" w:sz="4" w:space="0" w:color="auto"/>
            </w:tcBorders>
            <w:shd w:val="clear" w:color="auto" w:fill="auto"/>
          </w:tcPr>
          <w:p w14:paraId="60FD2D68"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Vārds, uzvārds</w:t>
            </w:r>
          </w:p>
        </w:tc>
        <w:tc>
          <w:tcPr>
            <w:tcW w:w="4910" w:type="dxa"/>
            <w:tcBorders>
              <w:top w:val="single" w:sz="4" w:space="0" w:color="auto"/>
            </w:tcBorders>
            <w:shd w:val="clear" w:color="auto" w:fill="auto"/>
          </w:tcPr>
          <w:p w14:paraId="6BC3CEC3" w14:textId="77777777" w:rsidR="009140F8" w:rsidRPr="000F0191" w:rsidRDefault="009140F8" w:rsidP="00E13BAE">
            <w:pPr>
              <w:rPr>
                <w:rFonts w:ascii="Times New Roman" w:hAnsi="Times New Roman" w:cs="Times New Roman"/>
              </w:rPr>
            </w:pPr>
          </w:p>
        </w:tc>
      </w:tr>
      <w:tr w:rsidR="000F0191" w:rsidRPr="000F0191" w14:paraId="4BC80DC3" w14:textId="77777777" w:rsidTr="009140F8">
        <w:trPr>
          <w:trHeight w:val="454"/>
        </w:trPr>
        <w:tc>
          <w:tcPr>
            <w:tcW w:w="4106" w:type="dxa"/>
            <w:shd w:val="clear" w:color="auto" w:fill="auto"/>
          </w:tcPr>
          <w:p w14:paraId="19D95FC0"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Personas kods</w:t>
            </w:r>
          </w:p>
        </w:tc>
        <w:tc>
          <w:tcPr>
            <w:tcW w:w="4910" w:type="dxa"/>
            <w:shd w:val="clear" w:color="auto" w:fill="auto"/>
          </w:tcPr>
          <w:p w14:paraId="433B0F55" w14:textId="77777777" w:rsidR="009140F8" w:rsidRPr="000F0191" w:rsidRDefault="009140F8" w:rsidP="00E13BAE">
            <w:pPr>
              <w:rPr>
                <w:rFonts w:ascii="Times New Roman" w:hAnsi="Times New Roman" w:cs="Times New Roman"/>
              </w:rPr>
            </w:pPr>
          </w:p>
        </w:tc>
      </w:tr>
      <w:tr w:rsidR="000F0191" w:rsidRPr="000F0191" w14:paraId="6D6E1724" w14:textId="77777777" w:rsidTr="009140F8">
        <w:trPr>
          <w:trHeight w:val="454"/>
        </w:trPr>
        <w:tc>
          <w:tcPr>
            <w:tcW w:w="4106" w:type="dxa"/>
            <w:shd w:val="clear" w:color="auto" w:fill="auto"/>
          </w:tcPr>
          <w:p w14:paraId="54C4E288"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Deklarētā dzīvesvieta</w:t>
            </w:r>
          </w:p>
        </w:tc>
        <w:tc>
          <w:tcPr>
            <w:tcW w:w="4910" w:type="dxa"/>
            <w:shd w:val="clear" w:color="auto" w:fill="auto"/>
          </w:tcPr>
          <w:p w14:paraId="20335C71" w14:textId="77777777" w:rsidR="009140F8" w:rsidRPr="000F0191" w:rsidRDefault="009140F8" w:rsidP="00E13BAE">
            <w:pPr>
              <w:rPr>
                <w:rFonts w:ascii="Times New Roman" w:hAnsi="Times New Roman" w:cs="Times New Roman"/>
              </w:rPr>
            </w:pPr>
          </w:p>
        </w:tc>
      </w:tr>
      <w:tr w:rsidR="000F0191" w:rsidRPr="000F0191" w14:paraId="3D3CE36D" w14:textId="77777777" w:rsidTr="009140F8">
        <w:trPr>
          <w:trHeight w:val="454"/>
        </w:trPr>
        <w:tc>
          <w:tcPr>
            <w:tcW w:w="4106" w:type="dxa"/>
            <w:vMerge w:val="restart"/>
            <w:shd w:val="clear" w:color="auto" w:fill="auto"/>
          </w:tcPr>
          <w:p w14:paraId="337AB3D8"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Kontaktinformācija saziņai</w:t>
            </w:r>
          </w:p>
        </w:tc>
        <w:tc>
          <w:tcPr>
            <w:tcW w:w="4910" w:type="dxa"/>
            <w:shd w:val="clear" w:color="auto" w:fill="auto"/>
          </w:tcPr>
          <w:p w14:paraId="05523160"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tālrunis:                                </w:t>
            </w:r>
          </w:p>
        </w:tc>
      </w:tr>
      <w:tr w:rsidR="000F0191" w:rsidRPr="000F0191" w14:paraId="38764C90" w14:textId="77777777" w:rsidTr="009140F8">
        <w:trPr>
          <w:trHeight w:val="454"/>
        </w:trPr>
        <w:tc>
          <w:tcPr>
            <w:tcW w:w="4106" w:type="dxa"/>
            <w:vMerge/>
            <w:shd w:val="clear" w:color="auto" w:fill="auto"/>
          </w:tcPr>
          <w:p w14:paraId="63EDA53C" w14:textId="77777777" w:rsidR="009140F8" w:rsidRPr="000F0191" w:rsidRDefault="009140F8" w:rsidP="00E13BAE">
            <w:pPr>
              <w:rPr>
                <w:rFonts w:ascii="Times New Roman" w:hAnsi="Times New Roman" w:cs="Times New Roman"/>
              </w:rPr>
            </w:pPr>
          </w:p>
        </w:tc>
        <w:tc>
          <w:tcPr>
            <w:tcW w:w="4910" w:type="dxa"/>
            <w:shd w:val="clear" w:color="auto" w:fill="auto"/>
          </w:tcPr>
          <w:p w14:paraId="2EE8EA6E"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e-pasts:</w:t>
            </w:r>
          </w:p>
        </w:tc>
      </w:tr>
      <w:tr w:rsidR="000F0191" w:rsidRPr="000F0191" w14:paraId="6F42CA3B" w14:textId="77777777" w:rsidTr="009140F8">
        <w:trPr>
          <w:trHeight w:val="454"/>
        </w:trPr>
        <w:tc>
          <w:tcPr>
            <w:tcW w:w="9016" w:type="dxa"/>
            <w:gridSpan w:val="2"/>
            <w:shd w:val="clear" w:color="auto" w:fill="D9D9D9" w:themeFill="background1" w:themeFillShade="D9"/>
          </w:tcPr>
          <w:p w14:paraId="2D63F88B" w14:textId="77777777" w:rsidR="009140F8" w:rsidRPr="000F0191" w:rsidRDefault="009140F8" w:rsidP="00E13BAE">
            <w:pPr>
              <w:rPr>
                <w:rFonts w:ascii="Times New Roman" w:hAnsi="Times New Roman" w:cs="Times New Roman"/>
                <w:b/>
              </w:rPr>
            </w:pPr>
            <w:r w:rsidRPr="000F0191">
              <w:rPr>
                <w:rFonts w:ascii="Times New Roman" w:hAnsi="Times New Roman" w:cs="Times New Roman"/>
                <w:b/>
              </w:rPr>
              <w:t>Ziņas par decentralizētās kanalizācijas sistēmu</w:t>
            </w:r>
          </w:p>
        </w:tc>
      </w:tr>
      <w:tr w:rsidR="000F0191" w:rsidRPr="000F0191" w14:paraId="59D655A4" w14:textId="77777777" w:rsidTr="009140F8">
        <w:trPr>
          <w:trHeight w:val="454"/>
        </w:trPr>
        <w:tc>
          <w:tcPr>
            <w:tcW w:w="4106" w:type="dxa"/>
            <w:shd w:val="clear" w:color="auto" w:fill="auto"/>
          </w:tcPr>
          <w:p w14:paraId="70551C30"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Decentralizētās kanalizācijas sistēmas atrašanas vietas adrese</w:t>
            </w:r>
          </w:p>
        </w:tc>
        <w:tc>
          <w:tcPr>
            <w:tcW w:w="4910" w:type="dxa"/>
            <w:shd w:val="clear" w:color="auto" w:fill="auto"/>
          </w:tcPr>
          <w:p w14:paraId="0C2746DD" w14:textId="77777777" w:rsidR="009140F8" w:rsidRPr="000F0191" w:rsidRDefault="009140F8" w:rsidP="00E13BAE">
            <w:pPr>
              <w:rPr>
                <w:rFonts w:ascii="Times New Roman" w:hAnsi="Times New Roman" w:cs="Times New Roman"/>
              </w:rPr>
            </w:pPr>
          </w:p>
        </w:tc>
      </w:tr>
      <w:tr w:rsidR="000F0191" w:rsidRPr="000F0191" w14:paraId="6DF14D9D" w14:textId="77777777" w:rsidTr="009140F8">
        <w:trPr>
          <w:trHeight w:val="454"/>
        </w:trPr>
        <w:tc>
          <w:tcPr>
            <w:tcW w:w="4106" w:type="dxa"/>
            <w:shd w:val="clear" w:color="auto" w:fill="auto"/>
          </w:tcPr>
          <w:p w14:paraId="0EA047C0"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Nekustamajā īpašumā deklarēto iedzīvotāju skaits</w:t>
            </w:r>
          </w:p>
        </w:tc>
        <w:tc>
          <w:tcPr>
            <w:tcW w:w="4910" w:type="dxa"/>
            <w:shd w:val="clear" w:color="auto" w:fill="auto"/>
          </w:tcPr>
          <w:p w14:paraId="35ED5C0E" w14:textId="77777777" w:rsidR="009140F8" w:rsidRPr="000F0191" w:rsidRDefault="009140F8" w:rsidP="00E13BAE">
            <w:pPr>
              <w:rPr>
                <w:rFonts w:ascii="Times New Roman" w:hAnsi="Times New Roman" w:cs="Times New Roman"/>
              </w:rPr>
            </w:pPr>
          </w:p>
        </w:tc>
      </w:tr>
      <w:tr w:rsidR="000F0191" w:rsidRPr="000F0191" w14:paraId="6D8ABF42" w14:textId="77777777" w:rsidTr="009140F8">
        <w:trPr>
          <w:trHeight w:val="454"/>
        </w:trPr>
        <w:tc>
          <w:tcPr>
            <w:tcW w:w="4106" w:type="dxa"/>
            <w:shd w:val="clear" w:color="auto" w:fill="auto"/>
          </w:tcPr>
          <w:p w14:paraId="5D3B79A4"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Nekustamajā īpašumā faktiski dzīvojošo iedzīvotāju skaits </w:t>
            </w:r>
          </w:p>
        </w:tc>
        <w:tc>
          <w:tcPr>
            <w:tcW w:w="4910" w:type="dxa"/>
            <w:shd w:val="clear" w:color="auto" w:fill="auto"/>
          </w:tcPr>
          <w:p w14:paraId="4DB68149" w14:textId="77777777" w:rsidR="009140F8" w:rsidRPr="000F0191" w:rsidRDefault="009140F8" w:rsidP="00E13BAE">
            <w:pPr>
              <w:rPr>
                <w:rFonts w:ascii="Times New Roman" w:hAnsi="Times New Roman" w:cs="Times New Roman"/>
              </w:rPr>
            </w:pPr>
          </w:p>
        </w:tc>
      </w:tr>
      <w:tr w:rsidR="000F0191" w:rsidRPr="000F0191" w14:paraId="29913107" w14:textId="77777777" w:rsidTr="009140F8">
        <w:trPr>
          <w:trHeight w:val="454"/>
        </w:trPr>
        <w:tc>
          <w:tcPr>
            <w:tcW w:w="4106" w:type="dxa"/>
            <w:shd w:val="clear" w:color="auto" w:fill="auto"/>
          </w:tcPr>
          <w:p w14:paraId="7ED83CD6"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Decentralizētās kanalizācijas sistēmas veids</w:t>
            </w:r>
          </w:p>
        </w:tc>
        <w:tc>
          <w:tcPr>
            <w:tcW w:w="4910" w:type="dxa"/>
            <w:shd w:val="clear" w:color="auto" w:fill="auto"/>
          </w:tcPr>
          <w:p w14:paraId="48A2D34E" w14:textId="77777777" w:rsidR="009140F8" w:rsidRPr="000F0191" w:rsidRDefault="009140F8" w:rsidP="00E13BAE">
            <w:pPr>
              <w:rPr>
                <w:rFonts w:ascii="Times New Roman" w:hAnsi="Times New Roman" w:cs="Times New Roman"/>
              </w:rPr>
            </w:pPr>
          </w:p>
        </w:tc>
      </w:tr>
      <w:tr w:rsidR="000F0191" w:rsidRPr="000F0191" w14:paraId="31ECB913" w14:textId="77777777" w:rsidTr="009140F8">
        <w:trPr>
          <w:trHeight w:val="454"/>
        </w:trPr>
        <w:tc>
          <w:tcPr>
            <w:tcW w:w="4106" w:type="dxa"/>
            <w:shd w:val="clear" w:color="auto" w:fill="auto"/>
          </w:tcPr>
          <w:p w14:paraId="42129D47"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Decentralizētās kanalizācijas sistēmas iekārtas tilpums (m3)</w:t>
            </w:r>
          </w:p>
        </w:tc>
        <w:tc>
          <w:tcPr>
            <w:tcW w:w="4910" w:type="dxa"/>
            <w:shd w:val="clear" w:color="auto" w:fill="auto"/>
          </w:tcPr>
          <w:p w14:paraId="5F288E6C" w14:textId="77777777" w:rsidR="009140F8" w:rsidRPr="000F0191" w:rsidRDefault="009140F8" w:rsidP="00E13BAE">
            <w:pPr>
              <w:rPr>
                <w:rFonts w:ascii="Times New Roman" w:hAnsi="Times New Roman" w:cs="Times New Roman"/>
              </w:rPr>
            </w:pPr>
          </w:p>
        </w:tc>
      </w:tr>
      <w:tr w:rsidR="000F0191" w:rsidRPr="000F0191" w14:paraId="252CE555" w14:textId="77777777" w:rsidTr="009140F8">
        <w:trPr>
          <w:trHeight w:val="454"/>
        </w:trPr>
        <w:tc>
          <w:tcPr>
            <w:tcW w:w="4106" w:type="dxa"/>
            <w:shd w:val="clear" w:color="auto" w:fill="auto"/>
          </w:tcPr>
          <w:p w14:paraId="6184E0B2"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Informācija, vai nekustamajā īpašumā ūdensapgādes patēriņa uzskaitei ir uzstādīts ūdens mērītājs </w:t>
            </w:r>
            <w:r w:rsidRPr="000F0191">
              <w:rPr>
                <w:rFonts w:ascii="Times New Roman" w:hAnsi="Times New Roman" w:cs="Times New Roman"/>
                <w:i/>
              </w:rPr>
              <w:t>(ir/nav)</w:t>
            </w:r>
          </w:p>
        </w:tc>
        <w:tc>
          <w:tcPr>
            <w:tcW w:w="4910" w:type="dxa"/>
            <w:shd w:val="clear" w:color="auto" w:fill="auto"/>
          </w:tcPr>
          <w:p w14:paraId="41AD01DA" w14:textId="77777777" w:rsidR="009140F8" w:rsidRPr="000F0191" w:rsidRDefault="009140F8" w:rsidP="00E13BAE">
            <w:pPr>
              <w:rPr>
                <w:rFonts w:ascii="Times New Roman" w:hAnsi="Times New Roman" w:cs="Times New Roman"/>
              </w:rPr>
            </w:pPr>
          </w:p>
        </w:tc>
      </w:tr>
      <w:tr w:rsidR="000F0191" w:rsidRPr="000F0191" w14:paraId="6EC3DE20" w14:textId="77777777" w:rsidTr="009140F8">
        <w:trPr>
          <w:trHeight w:val="454"/>
        </w:trPr>
        <w:tc>
          <w:tcPr>
            <w:tcW w:w="9016" w:type="dxa"/>
            <w:gridSpan w:val="2"/>
            <w:shd w:val="clear" w:color="auto" w:fill="D9D9D9" w:themeFill="background1" w:themeFillShade="D9"/>
          </w:tcPr>
          <w:p w14:paraId="4666BF40" w14:textId="77777777" w:rsidR="009140F8" w:rsidRPr="000F0191" w:rsidRDefault="009140F8" w:rsidP="00E13BAE">
            <w:pPr>
              <w:rPr>
                <w:rFonts w:ascii="Times New Roman" w:hAnsi="Times New Roman" w:cs="Times New Roman"/>
                <w:b/>
              </w:rPr>
            </w:pPr>
            <w:r w:rsidRPr="000F0191">
              <w:rPr>
                <w:rFonts w:ascii="Times New Roman" w:hAnsi="Times New Roman" w:cs="Times New Roman"/>
                <w:b/>
              </w:rPr>
              <w:t>Iesniegto dokumentu kopijas</w:t>
            </w:r>
          </w:p>
        </w:tc>
      </w:tr>
      <w:tr w:rsidR="000F0191" w:rsidRPr="000F0191" w14:paraId="1A99534C" w14:textId="77777777" w:rsidTr="009140F8">
        <w:trPr>
          <w:trHeight w:val="454"/>
        </w:trPr>
        <w:tc>
          <w:tcPr>
            <w:tcW w:w="4106" w:type="dxa"/>
            <w:shd w:val="clear" w:color="auto" w:fill="auto"/>
          </w:tcPr>
          <w:p w14:paraId="6B2D76B2"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Īpašuma tiesības apliecinošs dokuments   </w:t>
            </w:r>
            <w:r w:rsidRPr="000F0191">
              <w:rPr>
                <w:rFonts w:ascii="Times New Roman" w:hAnsi="Times New Roman" w:cs="Times New Roman"/>
                <w:sz w:val="32"/>
                <w:szCs w:val="32"/>
              </w:rPr>
              <w:t>□</w:t>
            </w:r>
          </w:p>
        </w:tc>
        <w:tc>
          <w:tcPr>
            <w:tcW w:w="4910" w:type="dxa"/>
            <w:shd w:val="clear" w:color="auto" w:fill="auto"/>
          </w:tcPr>
          <w:p w14:paraId="4A2F7B48"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Zemes robežu plāns                                            </w:t>
            </w:r>
            <w:r w:rsidRPr="000F0191">
              <w:rPr>
                <w:rFonts w:ascii="Times New Roman" w:hAnsi="Times New Roman" w:cs="Times New Roman"/>
                <w:sz w:val="32"/>
                <w:szCs w:val="32"/>
              </w:rPr>
              <w:t>□</w:t>
            </w:r>
          </w:p>
        </w:tc>
      </w:tr>
      <w:tr w:rsidR="000F0191" w:rsidRPr="000F0191" w14:paraId="0D615365" w14:textId="77777777" w:rsidTr="009140F8">
        <w:trPr>
          <w:trHeight w:val="454"/>
        </w:trPr>
        <w:tc>
          <w:tcPr>
            <w:tcW w:w="4106" w:type="dxa"/>
            <w:shd w:val="clear" w:color="auto" w:fill="auto"/>
          </w:tcPr>
          <w:p w14:paraId="071D51CC"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Izziņa par deklarēto iedzīvotāju skaitu      </w:t>
            </w:r>
            <w:r w:rsidRPr="000F0191">
              <w:rPr>
                <w:rFonts w:ascii="Times New Roman" w:hAnsi="Times New Roman" w:cs="Times New Roman"/>
                <w:sz w:val="32"/>
                <w:szCs w:val="32"/>
              </w:rPr>
              <w:t>□</w:t>
            </w:r>
          </w:p>
        </w:tc>
        <w:tc>
          <w:tcPr>
            <w:tcW w:w="4910" w:type="dxa"/>
            <w:shd w:val="clear" w:color="auto" w:fill="auto"/>
          </w:tcPr>
          <w:p w14:paraId="0AD7A1A8" w14:textId="4CB11AAB" w:rsidR="009140F8" w:rsidRPr="000F0191" w:rsidRDefault="009140F8" w:rsidP="009140F8">
            <w:pPr>
              <w:rPr>
                <w:rFonts w:ascii="Times New Roman" w:hAnsi="Times New Roman" w:cs="Times New Roman"/>
              </w:rPr>
            </w:pPr>
            <w:r w:rsidRPr="000F0191">
              <w:rPr>
                <w:rFonts w:ascii="Times New Roman" w:hAnsi="Times New Roman" w:cs="Times New Roman"/>
              </w:rPr>
              <w:t xml:space="preserve">Tehniskā dokumentācija                                     </w:t>
            </w:r>
            <w:r w:rsidRPr="000F0191">
              <w:rPr>
                <w:rFonts w:ascii="Times New Roman" w:hAnsi="Times New Roman" w:cs="Times New Roman"/>
                <w:sz w:val="32"/>
                <w:szCs w:val="32"/>
              </w:rPr>
              <w:t>□</w:t>
            </w:r>
          </w:p>
        </w:tc>
      </w:tr>
      <w:tr w:rsidR="000F0191" w:rsidRPr="000F0191" w14:paraId="602C1AB4" w14:textId="77777777" w:rsidTr="009140F8">
        <w:trPr>
          <w:trHeight w:val="454"/>
        </w:trPr>
        <w:tc>
          <w:tcPr>
            <w:tcW w:w="9016" w:type="dxa"/>
            <w:gridSpan w:val="2"/>
            <w:shd w:val="clear" w:color="auto" w:fill="D9D9D9" w:themeFill="background1" w:themeFillShade="D9"/>
          </w:tcPr>
          <w:p w14:paraId="69C9075B" w14:textId="77777777" w:rsidR="009140F8" w:rsidRPr="000F0191" w:rsidRDefault="009140F8" w:rsidP="00E13BAE">
            <w:pPr>
              <w:rPr>
                <w:rFonts w:ascii="Times New Roman" w:hAnsi="Times New Roman" w:cs="Times New Roman"/>
                <w:b/>
              </w:rPr>
            </w:pPr>
            <w:r w:rsidRPr="000F0191">
              <w:rPr>
                <w:rFonts w:ascii="Times New Roman" w:hAnsi="Times New Roman" w:cs="Times New Roman"/>
                <w:b/>
              </w:rPr>
              <w:t>Informācija par iepriekš veiktām darbībām decentralizētās kanalizācijas sistēmas apsaimniekošanas jomā</w:t>
            </w:r>
          </w:p>
        </w:tc>
      </w:tr>
      <w:tr w:rsidR="000F0191" w:rsidRPr="000F0191" w14:paraId="2399B5FD" w14:textId="77777777" w:rsidTr="009140F8">
        <w:trPr>
          <w:trHeight w:val="454"/>
        </w:trPr>
        <w:tc>
          <w:tcPr>
            <w:tcW w:w="4106" w:type="dxa"/>
            <w:shd w:val="clear" w:color="auto" w:fill="auto"/>
          </w:tcPr>
          <w:p w14:paraId="170953C5"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Informācija, kad un kurš veica iepriekšējo decentralizētās kanalizācijas sistēmas apkopi un remontu</w:t>
            </w:r>
          </w:p>
        </w:tc>
        <w:tc>
          <w:tcPr>
            <w:tcW w:w="4910" w:type="dxa"/>
            <w:shd w:val="clear" w:color="auto" w:fill="auto"/>
          </w:tcPr>
          <w:p w14:paraId="5BDF6104" w14:textId="77777777" w:rsidR="009140F8" w:rsidRPr="000F0191" w:rsidRDefault="009140F8" w:rsidP="00E13BAE">
            <w:pPr>
              <w:rPr>
                <w:rFonts w:ascii="Times New Roman" w:hAnsi="Times New Roman" w:cs="Times New Roman"/>
              </w:rPr>
            </w:pPr>
          </w:p>
        </w:tc>
      </w:tr>
      <w:tr w:rsidR="000F0191" w:rsidRPr="000F0191" w14:paraId="66611479" w14:textId="77777777" w:rsidTr="009140F8">
        <w:trPr>
          <w:trHeight w:val="454"/>
        </w:trPr>
        <w:tc>
          <w:tcPr>
            <w:tcW w:w="4106" w:type="dxa"/>
            <w:tcBorders>
              <w:bottom w:val="single" w:sz="4" w:space="0" w:color="auto"/>
            </w:tcBorders>
            <w:shd w:val="clear" w:color="auto" w:fill="auto"/>
          </w:tcPr>
          <w:p w14:paraId="5AE77516"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Informācija, kad un kurš iepriekšējo reizi izveda notekūdeņus un nosēdumus no decentralizētās kanalizācijas sistēmas</w:t>
            </w:r>
          </w:p>
        </w:tc>
        <w:tc>
          <w:tcPr>
            <w:tcW w:w="4910" w:type="dxa"/>
            <w:shd w:val="clear" w:color="auto" w:fill="auto"/>
          </w:tcPr>
          <w:p w14:paraId="7C83C673" w14:textId="77777777" w:rsidR="009140F8" w:rsidRPr="000F0191" w:rsidRDefault="009140F8" w:rsidP="00E13BAE">
            <w:pPr>
              <w:rPr>
                <w:rFonts w:ascii="Times New Roman" w:hAnsi="Times New Roman" w:cs="Times New Roman"/>
              </w:rPr>
            </w:pPr>
          </w:p>
        </w:tc>
      </w:tr>
      <w:tr w:rsidR="000F0191" w:rsidRPr="000F0191" w14:paraId="0C711B55" w14:textId="77777777" w:rsidTr="009140F8">
        <w:trPr>
          <w:trHeight w:val="688"/>
        </w:trPr>
        <w:tc>
          <w:tcPr>
            <w:tcW w:w="9016" w:type="dxa"/>
            <w:gridSpan w:val="2"/>
            <w:shd w:val="clear" w:color="auto" w:fill="auto"/>
          </w:tcPr>
          <w:p w14:paraId="355B58F9" w14:textId="77777777" w:rsidR="009140F8" w:rsidRPr="000F0191" w:rsidRDefault="009140F8" w:rsidP="00E13BAE">
            <w:pPr>
              <w:rPr>
                <w:rFonts w:ascii="Times New Roman" w:hAnsi="Times New Roman" w:cs="Times New Roman"/>
                <w:b/>
              </w:rPr>
            </w:pPr>
            <w:r w:rsidRPr="000F0191">
              <w:rPr>
                <w:rFonts w:ascii="Times New Roman" w:hAnsi="Times New Roman" w:cs="Times New Roman"/>
                <w:b/>
              </w:rPr>
              <w:t>Piezīmes:</w:t>
            </w:r>
          </w:p>
        </w:tc>
      </w:tr>
    </w:tbl>
    <w:p w14:paraId="6A323B4E" w14:textId="77777777" w:rsidR="009140F8" w:rsidRPr="000F0191" w:rsidRDefault="009140F8" w:rsidP="009140F8">
      <w:pPr>
        <w:spacing w:after="0"/>
        <w:ind w:firstLine="426"/>
        <w:rPr>
          <w:rFonts w:ascii="Times New Roman" w:hAnsi="Times New Roman" w:cs="Times New Roman"/>
        </w:rPr>
      </w:pPr>
      <w:r w:rsidRPr="000F0191">
        <w:rPr>
          <w:rFonts w:ascii="Times New Roman" w:hAnsi="Times New Roman" w:cs="Times New Roman"/>
        </w:rPr>
        <w:t xml:space="preserve"> </w:t>
      </w:r>
      <w:r w:rsidRPr="000F0191">
        <w:rPr>
          <w:rFonts w:ascii="Times New Roman" w:hAnsi="Times New Roman" w:cs="Times New Roman"/>
          <w:sz w:val="32"/>
          <w:szCs w:val="32"/>
        </w:rPr>
        <w:t>□</w:t>
      </w:r>
      <w:r w:rsidRPr="000F0191">
        <w:rPr>
          <w:rFonts w:ascii="Times New Roman" w:hAnsi="Times New Roman" w:cs="Times New Roman"/>
        </w:rPr>
        <w:t xml:space="preserve"> Apliecinu, ka iesniegumā norādītā informācija ir patiesa un pilnīga;</w:t>
      </w:r>
    </w:p>
    <w:p w14:paraId="72BC8F28" w14:textId="4F76527F" w:rsidR="009524D2" w:rsidRPr="009524D2" w:rsidRDefault="009140F8" w:rsidP="009140F8">
      <w:pPr>
        <w:spacing w:after="240"/>
        <w:ind w:left="567"/>
        <w:rPr>
          <w:rFonts w:ascii="Times New Roman" w:hAnsi="Times New Roman" w:cs="Times New Roman"/>
        </w:rPr>
      </w:pPr>
      <w:r w:rsidRPr="009524D2">
        <w:rPr>
          <w:rFonts w:ascii="Times New Roman" w:hAnsi="Times New Roman" w:cs="Times New Roman"/>
        </w:rPr>
        <w:t xml:space="preserve">□ </w:t>
      </w:r>
      <w:r w:rsidR="009524D2" w:rsidRPr="009524D2">
        <w:rPr>
          <w:rFonts w:ascii="Times New Roman" w:hAnsi="Times New Roman" w:cs="Times New Roman"/>
        </w:rPr>
        <w:t>Apliecinu, ka iepazinos ar reģistra uzturētāja personas datu apstrādes politiku un esmu informēts, ka saistībā ar manu iesniegto iesniegumu tiks apstrādāti mani personas dati.</w:t>
      </w:r>
    </w:p>
    <w:p w14:paraId="7B0F23C4" w14:textId="77777777" w:rsidR="009524D2" w:rsidRDefault="009524D2" w:rsidP="009140F8">
      <w:pPr>
        <w:spacing w:after="120"/>
        <w:rPr>
          <w:rFonts w:ascii="Times New Roman" w:hAnsi="Times New Roman" w:cs="Times New Roman"/>
        </w:rPr>
      </w:pPr>
    </w:p>
    <w:p w14:paraId="1919243B" w14:textId="77777777" w:rsidR="009140F8" w:rsidRPr="000F0191" w:rsidRDefault="009140F8" w:rsidP="009140F8">
      <w:pPr>
        <w:spacing w:after="120"/>
        <w:rPr>
          <w:rFonts w:ascii="Times New Roman" w:hAnsi="Times New Roman" w:cs="Times New Roman"/>
        </w:rPr>
      </w:pPr>
      <w:r w:rsidRPr="000F0191">
        <w:rPr>
          <w:rFonts w:ascii="Times New Roman" w:hAnsi="Times New Roman" w:cs="Times New Roman"/>
        </w:rPr>
        <w:t>Iesniegšanas datums: ___/___/______                                      ______________/_________________/</w:t>
      </w:r>
    </w:p>
    <w:p w14:paraId="748FA56D" w14:textId="77777777" w:rsidR="009140F8" w:rsidRPr="000F0191" w:rsidRDefault="009140F8" w:rsidP="009140F8">
      <w:pPr>
        <w:rPr>
          <w:rFonts w:ascii="Times New Roman" w:hAnsi="Times New Roman" w:cs="Times New Roman"/>
          <w:sz w:val="20"/>
          <w:szCs w:val="20"/>
        </w:rPr>
      </w:pPr>
      <w:r w:rsidRPr="000F0191">
        <w:rPr>
          <w:rFonts w:ascii="Times New Roman" w:hAnsi="Times New Roman" w:cs="Times New Roman"/>
          <w:sz w:val="20"/>
          <w:szCs w:val="20"/>
        </w:rPr>
        <w:t xml:space="preserve">                                                                                                                             paraksts un atšifrējums</w:t>
      </w:r>
    </w:p>
    <w:p w14:paraId="5C30FC86" w14:textId="5164C818" w:rsidR="009140F8" w:rsidRPr="000F0191" w:rsidRDefault="009140F8">
      <w:pPr>
        <w:suppressAutoHyphens w:val="0"/>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14:paraId="3BEDD0F6" w14:textId="62A118A9" w:rsidR="009140F8" w:rsidRPr="000F0191" w:rsidRDefault="001C39FA" w:rsidP="001C39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140F8" w:rsidRPr="000F0191">
        <w:rPr>
          <w:rFonts w:ascii="Times New Roman" w:hAnsi="Times New Roman" w:cs="Times New Roman"/>
          <w:b/>
          <w:sz w:val="24"/>
          <w:szCs w:val="24"/>
        </w:rPr>
        <w:t>2.pielikums</w:t>
      </w:r>
    </w:p>
    <w:p w14:paraId="5BEB429A" w14:textId="77777777" w:rsidR="001C39FA" w:rsidRDefault="009140F8" w:rsidP="009140F8">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14:paraId="2D764B8E" w14:textId="19E5B90D" w:rsidR="009140F8" w:rsidRPr="000F0191" w:rsidRDefault="001C39FA" w:rsidP="001C3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2019.gada 28.jūnija</w:t>
      </w:r>
    </w:p>
    <w:p w14:paraId="2E3D466D" w14:textId="3F9BF48B" w:rsidR="009140F8" w:rsidRPr="000F0191" w:rsidRDefault="001C39FA" w:rsidP="001C39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saist</w:t>
      </w:r>
      <w:proofErr w:type="spellEnd"/>
      <w:r>
        <w:rPr>
          <w:rFonts w:ascii="Times New Roman" w:hAnsi="Times New Roman" w:cs="Times New Roman"/>
          <w:sz w:val="24"/>
          <w:szCs w:val="24"/>
        </w:rPr>
        <w:t>. not.Nr.14</w:t>
      </w:r>
    </w:p>
    <w:p w14:paraId="225D34DC" w14:textId="77777777" w:rsidR="009140F8" w:rsidRPr="000F0191" w:rsidRDefault="009140F8" w:rsidP="00D15621">
      <w:pPr>
        <w:spacing w:after="0" w:line="240" w:lineRule="auto"/>
        <w:jc w:val="right"/>
        <w:rPr>
          <w:rFonts w:ascii="Times New Roman" w:hAnsi="Times New Roman" w:cs="Times New Roman"/>
          <w:sz w:val="24"/>
          <w:szCs w:val="24"/>
        </w:rPr>
      </w:pPr>
    </w:p>
    <w:p w14:paraId="38F5E99A" w14:textId="77777777" w:rsidR="009140F8" w:rsidRPr="000F0191" w:rsidRDefault="009140F8" w:rsidP="009140F8">
      <w:pPr>
        <w:spacing w:after="0" w:line="240" w:lineRule="auto"/>
        <w:jc w:val="center"/>
        <w:rPr>
          <w:rFonts w:ascii="Times New Roman" w:hAnsi="Times New Roman" w:cs="Times New Roman"/>
          <w:b/>
        </w:rPr>
      </w:pPr>
      <w:r w:rsidRPr="000F0191">
        <w:rPr>
          <w:rFonts w:ascii="Times New Roman" w:hAnsi="Times New Roman" w:cs="Times New Roman"/>
          <w:b/>
        </w:rPr>
        <w:t>DECENTRALIZĒTĀS KANALIZĀCIJAS SISTĒMAS</w:t>
      </w:r>
    </w:p>
    <w:p w14:paraId="4D0F93C2" w14:textId="77777777" w:rsidR="009140F8" w:rsidRPr="000F0191" w:rsidRDefault="009140F8" w:rsidP="009140F8">
      <w:pPr>
        <w:spacing w:after="0" w:line="240" w:lineRule="auto"/>
        <w:jc w:val="center"/>
        <w:rPr>
          <w:rFonts w:ascii="Times New Roman" w:hAnsi="Times New Roman" w:cs="Times New Roman"/>
          <w:b/>
        </w:rPr>
      </w:pPr>
      <w:r w:rsidRPr="000F0191">
        <w:rPr>
          <w:rFonts w:ascii="Times New Roman" w:hAnsi="Times New Roman" w:cs="Times New Roman"/>
          <w:b/>
        </w:rPr>
        <w:t>REĢISTRĀCIJAS IESNIEGUMS</w:t>
      </w:r>
    </w:p>
    <w:p w14:paraId="69A45902" w14:textId="4099249B" w:rsidR="009140F8" w:rsidRPr="000F0191" w:rsidRDefault="009140F8" w:rsidP="009140F8">
      <w:pPr>
        <w:spacing w:after="120" w:line="240" w:lineRule="auto"/>
        <w:jc w:val="center"/>
        <w:rPr>
          <w:rFonts w:ascii="Times New Roman" w:hAnsi="Times New Roman" w:cs="Times New Roman"/>
        </w:rPr>
      </w:pPr>
      <w:r w:rsidRPr="000F0191">
        <w:rPr>
          <w:rFonts w:ascii="Times New Roman" w:hAnsi="Times New Roman" w:cs="Times New Roman"/>
        </w:rPr>
        <w:t>/Kopīpašums (daudzdzīvokļu dzīvojamā māja)/</w:t>
      </w:r>
    </w:p>
    <w:tbl>
      <w:tblPr>
        <w:tblStyle w:val="TableGrid"/>
        <w:tblW w:w="0" w:type="auto"/>
        <w:jc w:val="center"/>
        <w:tblLook w:val="04A0" w:firstRow="1" w:lastRow="0" w:firstColumn="1" w:lastColumn="0" w:noHBand="0" w:noVBand="1"/>
      </w:tblPr>
      <w:tblGrid>
        <w:gridCol w:w="4106"/>
        <w:gridCol w:w="4910"/>
      </w:tblGrid>
      <w:tr w:rsidR="000F0191" w:rsidRPr="000F0191" w14:paraId="14B3342A" w14:textId="77777777" w:rsidTr="00E13BAE">
        <w:trPr>
          <w:trHeight w:val="454"/>
          <w:jc w:val="center"/>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79244" w14:textId="347D28F6" w:rsidR="009140F8" w:rsidRPr="000F0191" w:rsidRDefault="009140F8" w:rsidP="00E13BAE">
            <w:pPr>
              <w:rPr>
                <w:rFonts w:ascii="Times New Roman" w:hAnsi="Times New Roman" w:cs="Times New Roman"/>
                <w:b/>
              </w:rPr>
            </w:pPr>
            <w:r w:rsidRPr="000F0191">
              <w:rPr>
                <w:rFonts w:ascii="Times New Roman" w:hAnsi="Times New Roman" w:cs="Times New Roman"/>
                <w:b/>
              </w:rPr>
              <w:t>Ziņas par personu, kas pārstāvēs kopīpašniekus, daudzdzīvokļu dzīvojamo māju:</w:t>
            </w:r>
          </w:p>
        </w:tc>
      </w:tr>
      <w:tr w:rsidR="000F0191" w:rsidRPr="000F0191" w14:paraId="08166FE3" w14:textId="77777777" w:rsidTr="00E13BAE">
        <w:trPr>
          <w:trHeight w:val="454"/>
          <w:jc w:val="center"/>
        </w:trPr>
        <w:tc>
          <w:tcPr>
            <w:tcW w:w="4106" w:type="dxa"/>
            <w:tcBorders>
              <w:top w:val="single" w:sz="4" w:space="0" w:color="auto"/>
            </w:tcBorders>
            <w:shd w:val="clear" w:color="auto" w:fill="auto"/>
          </w:tcPr>
          <w:p w14:paraId="39E4F398"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Vārds, uzvārds/Nosaukums</w:t>
            </w:r>
          </w:p>
        </w:tc>
        <w:tc>
          <w:tcPr>
            <w:tcW w:w="4910" w:type="dxa"/>
            <w:tcBorders>
              <w:top w:val="single" w:sz="4" w:space="0" w:color="auto"/>
            </w:tcBorders>
            <w:shd w:val="clear" w:color="auto" w:fill="auto"/>
          </w:tcPr>
          <w:p w14:paraId="1F61DADF" w14:textId="77777777" w:rsidR="009140F8" w:rsidRPr="000F0191" w:rsidRDefault="009140F8" w:rsidP="00E13BAE">
            <w:pPr>
              <w:rPr>
                <w:rFonts w:ascii="Times New Roman" w:hAnsi="Times New Roman" w:cs="Times New Roman"/>
              </w:rPr>
            </w:pPr>
          </w:p>
        </w:tc>
      </w:tr>
      <w:tr w:rsidR="000F0191" w:rsidRPr="000F0191" w14:paraId="066CBB01" w14:textId="77777777" w:rsidTr="00E13BAE">
        <w:trPr>
          <w:trHeight w:val="454"/>
          <w:jc w:val="center"/>
        </w:trPr>
        <w:tc>
          <w:tcPr>
            <w:tcW w:w="4106" w:type="dxa"/>
            <w:shd w:val="clear" w:color="auto" w:fill="auto"/>
          </w:tcPr>
          <w:p w14:paraId="5FCF06E5"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Personas kods/Vienotais </w:t>
            </w:r>
            <w:proofErr w:type="spellStart"/>
            <w:r w:rsidRPr="000F0191">
              <w:rPr>
                <w:rFonts w:ascii="Times New Roman" w:hAnsi="Times New Roman" w:cs="Times New Roman"/>
              </w:rPr>
              <w:t>reģ</w:t>
            </w:r>
            <w:proofErr w:type="spellEnd"/>
            <w:r w:rsidRPr="000F0191">
              <w:rPr>
                <w:rFonts w:ascii="Times New Roman" w:hAnsi="Times New Roman" w:cs="Times New Roman"/>
              </w:rPr>
              <w:t>. numurs</w:t>
            </w:r>
          </w:p>
        </w:tc>
        <w:tc>
          <w:tcPr>
            <w:tcW w:w="4910" w:type="dxa"/>
            <w:shd w:val="clear" w:color="auto" w:fill="auto"/>
          </w:tcPr>
          <w:p w14:paraId="24485835" w14:textId="77777777" w:rsidR="009140F8" w:rsidRPr="000F0191" w:rsidRDefault="009140F8" w:rsidP="00E13BAE">
            <w:pPr>
              <w:rPr>
                <w:rFonts w:ascii="Times New Roman" w:hAnsi="Times New Roman" w:cs="Times New Roman"/>
              </w:rPr>
            </w:pPr>
          </w:p>
        </w:tc>
      </w:tr>
      <w:tr w:rsidR="000F0191" w:rsidRPr="000F0191" w14:paraId="774DF52B" w14:textId="77777777" w:rsidTr="00E13BAE">
        <w:trPr>
          <w:trHeight w:val="454"/>
          <w:jc w:val="center"/>
        </w:trPr>
        <w:tc>
          <w:tcPr>
            <w:tcW w:w="4106" w:type="dxa"/>
            <w:shd w:val="clear" w:color="auto" w:fill="auto"/>
          </w:tcPr>
          <w:p w14:paraId="144ECF5C" w14:textId="3AE07D28" w:rsidR="009140F8" w:rsidRPr="000F0191" w:rsidRDefault="009140F8" w:rsidP="00E13BAE">
            <w:pPr>
              <w:rPr>
                <w:rFonts w:ascii="Times New Roman" w:hAnsi="Times New Roman" w:cs="Times New Roman"/>
              </w:rPr>
            </w:pPr>
            <w:r w:rsidRPr="000F0191">
              <w:rPr>
                <w:rFonts w:ascii="Times New Roman" w:hAnsi="Times New Roman" w:cs="Times New Roman"/>
              </w:rPr>
              <w:t>Institūcijas vadītājs</w:t>
            </w:r>
          </w:p>
        </w:tc>
        <w:tc>
          <w:tcPr>
            <w:tcW w:w="4910" w:type="dxa"/>
            <w:shd w:val="clear" w:color="auto" w:fill="auto"/>
          </w:tcPr>
          <w:p w14:paraId="2E75C687" w14:textId="77777777" w:rsidR="009140F8" w:rsidRPr="000F0191" w:rsidRDefault="009140F8" w:rsidP="00E13BAE">
            <w:pPr>
              <w:rPr>
                <w:rFonts w:ascii="Times New Roman" w:hAnsi="Times New Roman" w:cs="Times New Roman"/>
              </w:rPr>
            </w:pPr>
          </w:p>
        </w:tc>
      </w:tr>
      <w:tr w:rsidR="000F0191" w:rsidRPr="000F0191" w14:paraId="39AF64C8" w14:textId="77777777" w:rsidTr="00E13BAE">
        <w:trPr>
          <w:trHeight w:val="454"/>
          <w:jc w:val="center"/>
        </w:trPr>
        <w:tc>
          <w:tcPr>
            <w:tcW w:w="4106" w:type="dxa"/>
            <w:shd w:val="clear" w:color="auto" w:fill="auto"/>
          </w:tcPr>
          <w:p w14:paraId="04C36172"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Bankas rekvizīti</w:t>
            </w:r>
          </w:p>
        </w:tc>
        <w:tc>
          <w:tcPr>
            <w:tcW w:w="4910" w:type="dxa"/>
            <w:shd w:val="clear" w:color="auto" w:fill="auto"/>
          </w:tcPr>
          <w:p w14:paraId="567DF867" w14:textId="77777777" w:rsidR="009140F8" w:rsidRPr="000F0191" w:rsidRDefault="009140F8" w:rsidP="00E13BAE">
            <w:pPr>
              <w:rPr>
                <w:rFonts w:ascii="Times New Roman" w:hAnsi="Times New Roman" w:cs="Times New Roman"/>
              </w:rPr>
            </w:pPr>
          </w:p>
        </w:tc>
      </w:tr>
      <w:tr w:rsidR="000F0191" w:rsidRPr="000F0191" w14:paraId="56FE6B6B" w14:textId="77777777" w:rsidTr="00E13BAE">
        <w:trPr>
          <w:trHeight w:val="454"/>
          <w:jc w:val="center"/>
        </w:trPr>
        <w:tc>
          <w:tcPr>
            <w:tcW w:w="4106" w:type="dxa"/>
            <w:shd w:val="clear" w:color="auto" w:fill="auto"/>
          </w:tcPr>
          <w:p w14:paraId="18BA0C93"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Deklarētā dzīvesvieta/Juridiskā adrese</w:t>
            </w:r>
          </w:p>
        </w:tc>
        <w:tc>
          <w:tcPr>
            <w:tcW w:w="4910" w:type="dxa"/>
            <w:shd w:val="clear" w:color="auto" w:fill="auto"/>
          </w:tcPr>
          <w:p w14:paraId="3481148E" w14:textId="77777777" w:rsidR="009140F8" w:rsidRPr="000F0191" w:rsidRDefault="009140F8" w:rsidP="00E13BAE">
            <w:pPr>
              <w:rPr>
                <w:rFonts w:ascii="Times New Roman" w:hAnsi="Times New Roman" w:cs="Times New Roman"/>
              </w:rPr>
            </w:pPr>
          </w:p>
        </w:tc>
      </w:tr>
      <w:tr w:rsidR="000F0191" w:rsidRPr="000F0191" w14:paraId="05126F07" w14:textId="77777777" w:rsidTr="00E13BAE">
        <w:trPr>
          <w:trHeight w:val="454"/>
          <w:jc w:val="center"/>
        </w:trPr>
        <w:tc>
          <w:tcPr>
            <w:tcW w:w="4106" w:type="dxa"/>
            <w:vMerge w:val="restart"/>
            <w:shd w:val="clear" w:color="auto" w:fill="auto"/>
          </w:tcPr>
          <w:p w14:paraId="796BCDEC"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Kontaktinformācija saziņai</w:t>
            </w:r>
          </w:p>
        </w:tc>
        <w:tc>
          <w:tcPr>
            <w:tcW w:w="4910" w:type="dxa"/>
            <w:shd w:val="clear" w:color="auto" w:fill="auto"/>
          </w:tcPr>
          <w:p w14:paraId="37C7BFB6"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tālrunis:                                </w:t>
            </w:r>
          </w:p>
        </w:tc>
      </w:tr>
      <w:tr w:rsidR="000F0191" w:rsidRPr="000F0191" w14:paraId="647CDC73" w14:textId="77777777" w:rsidTr="00E13BAE">
        <w:trPr>
          <w:trHeight w:val="454"/>
          <w:jc w:val="center"/>
        </w:trPr>
        <w:tc>
          <w:tcPr>
            <w:tcW w:w="4106" w:type="dxa"/>
            <w:vMerge/>
            <w:shd w:val="clear" w:color="auto" w:fill="auto"/>
          </w:tcPr>
          <w:p w14:paraId="2F3A2514" w14:textId="77777777" w:rsidR="009140F8" w:rsidRPr="000F0191" w:rsidRDefault="009140F8" w:rsidP="00E13BAE">
            <w:pPr>
              <w:rPr>
                <w:rFonts w:ascii="Times New Roman" w:hAnsi="Times New Roman" w:cs="Times New Roman"/>
              </w:rPr>
            </w:pPr>
          </w:p>
        </w:tc>
        <w:tc>
          <w:tcPr>
            <w:tcW w:w="4910" w:type="dxa"/>
            <w:shd w:val="clear" w:color="auto" w:fill="auto"/>
          </w:tcPr>
          <w:p w14:paraId="64AD3952"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e-pasts:</w:t>
            </w:r>
          </w:p>
        </w:tc>
      </w:tr>
      <w:tr w:rsidR="000F0191" w:rsidRPr="000F0191" w14:paraId="24EF98B6" w14:textId="77777777" w:rsidTr="00E13BAE">
        <w:trPr>
          <w:trHeight w:val="454"/>
          <w:jc w:val="center"/>
        </w:trPr>
        <w:tc>
          <w:tcPr>
            <w:tcW w:w="9016" w:type="dxa"/>
            <w:gridSpan w:val="2"/>
            <w:shd w:val="clear" w:color="auto" w:fill="D9D9D9" w:themeFill="background1" w:themeFillShade="D9"/>
          </w:tcPr>
          <w:p w14:paraId="25220391" w14:textId="77777777" w:rsidR="009140F8" w:rsidRPr="000F0191" w:rsidRDefault="009140F8" w:rsidP="00E13BAE">
            <w:pPr>
              <w:rPr>
                <w:rFonts w:ascii="Times New Roman" w:hAnsi="Times New Roman" w:cs="Times New Roman"/>
                <w:b/>
              </w:rPr>
            </w:pPr>
            <w:r w:rsidRPr="000F0191">
              <w:rPr>
                <w:rFonts w:ascii="Times New Roman" w:hAnsi="Times New Roman" w:cs="Times New Roman"/>
                <w:b/>
              </w:rPr>
              <w:t>Ziņas par decentralizētās kanalizācijas sistēmu</w:t>
            </w:r>
          </w:p>
        </w:tc>
      </w:tr>
      <w:tr w:rsidR="000F0191" w:rsidRPr="000F0191" w14:paraId="1ED41249" w14:textId="77777777" w:rsidTr="00E13BAE">
        <w:trPr>
          <w:trHeight w:val="454"/>
          <w:jc w:val="center"/>
        </w:trPr>
        <w:tc>
          <w:tcPr>
            <w:tcW w:w="4106" w:type="dxa"/>
            <w:shd w:val="clear" w:color="auto" w:fill="auto"/>
          </w:tcPr>
          <w:p w14:paraId="16C23917"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Decentralizētās kanalizācijas sistēmas atrašanas vietas adrese</w:t>
            </w:r>
          </w:p>
        </w:tc>
        <w:tc>
          <w:tcPr>
            <w:tcW w:w="4910" w:type="dxa"/>
            <w:shd w:val="clear" w:color="auto" w:fill="auto"/>
          </w:tcPr>
          <w:p w14:paraId="3414D8F6" w14:textId="77777777" w:rsidR="009140F8" w:rsidRPr="000F0191" w:rsidRDefault="009140F8" w:rsidP="00E13BAE">
            <w:pPr>
              <w:rPr>
                <w:rFonts w:ascii="Times New Roman" w:hAnsi="Times New Roman" w:cs="Times New Roman"/>
              </w:rPr>
            </w:pPr>
          </w:p>
        </w:tc>
      </w:tr>
      <w:tr w:rsidR="000F0191" w:rsidRPr="000F0191" w14:paraId="20D1A15F" w14:textId="77777777" w:rsidTr="00E13BAE">
        <w:trPr>
          <w:trHeight w:val="454"/>
          <w:jc w:val="center"/>
        </w:trPr>
        <w:tc>
          <w:tcPr>
            <w:tcW w:w="4106" w:type="dxa"/>
            <w:shd w:val="clear" w:color="auto" w:fill="auto"/>
          </w:tcPr>
          <w:p w14:paraId="48CE47D8"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Nekustamajā īpašumā deklarēto iedzīvotāju skaits</w:t>
            </w:r>
          </w:p>
        </w:tc>
        <w:tc>
          <w:tcPr>
            <w:tcW w:w="4910" w:type="dxa"/>
            <w:shd w:val="clear" w:color="auto" w:fill="auto"/>
          </w:tcPr>
          <w:p w14:paraId="2CA714B1" w14:textId="77777777" w:rsidR="009140F8" w:rsidRPr="000F0191" w:rsidRDefault="009140F8" w:rsidP="00E13BAE">
            <w:pPr>
              <w:rPr>
                <w:rFonts w:ascii="Times New Roman" w:hAnsi="Times New Roman" w:cs="Times New Roman"/>
              </w:rPr>
            </w:pPr>
          </w:p>
        </w:tc>
      </w:tr>
      <w:tr w:rsidR="000F0191" w:rsidRPr="000F0191" w14:paraId="4225F8CD" w14:textId="77777777" w:rsidTr="00E13BAE">
        <w:trPr>
          <w:trHeight w:val="454"/>
          <w:jc w:val="center"/>
        </w:trPr>
        <w:tc>
          <w:tcPr>
            <w:tcW w:w="4106" w:type="dxa"/>
            <w:shd w:val="clear" w:color="auto" w:fill="auto"/>
          </w:tcPr>
          <w:p w14:paraId="25286F89"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Decentralizētās kanalizācijas sistēmas veids</w:t>
            </w:r>
          </w:p>
        </w:tc>
        <w:tc>
          <w:tcPr>
            <w:tcW w:w="4910" w:type="dxa"/>
            <w:shd w:val="clear" w:color="auto" w:fill="auto"/>
          </w:tcPr>
          <w:p w14:paraId="1B4BB330" w14:textId="77777777" w:rsidR="009140F8" w:rsidRPr="000F0191" w:rsidRDefault="009140F8" w:rsidP="00E13BAE">
            <w:pPr>
              <w:rPr>
                <w:rFonts w:ascii="Times New Roman" w:hAnsi="Times New Roman" w:cs="Times New Roman"/>
              </w:rPr>
            </w:pPr>
          </w:p>
        </w:tc>
      </w:tr>
      <w:tr w:rsidR="000F0191" w:rsidRPr="000F0191" w14:paraId="625D8A0B" w14:textId="77777777" w:rsidTr="00E13BAE">
        <w:trPr>
          <w:trHeight w:val="454"/>
          <w:jc w:val="center"/>
        </w:trPr>
        <w:tc>
          <w:tcPr>
            <w:tcW w:w="4106" w:type="dxa"/>
            <w:shd w:val="clear" w:color="auto" w:fill="auto"/>
          </w:tcPr>
          <w:p w14:paraId="45C6AB70"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Decentralizētās kanalizācijas sistēmas iekārtas koptilpums (m3)</w:t>
            </w:r>
          </w:p>
        </w:tc>
        <w:tc>
          <w:tcPr>
            <w:tcW w:w="4910" w:type="dxa"/>
            <w:shd w:val="clear" w:color="auto" w:fill="auto"/>
          </w:tcPr>
          <w:p w14:paraId="71ABAECB" w14:textId="77777777" w:rsidR="009140F8" w:rsidRPr="000F0191" w:rsidRDefault="009140F8" w:rsidP="00E13BAE">
            <w:pPr>
              <w:spacing w:before="240"/>
              <w:rPr>
                <w:rFonts w:ascii="Times New Roman" w:hAnsi="Times New Roman" w:cs="Times New Roman"/>
              </w:rPr>
            </w:pPr>
          </w:p>
        </w:tc>
      </w:tr>
      <w:tr w:rsidR="000F0191" w:rsidRPr="000F0191" w14:paraId="2BB84CAA" w14:textId="77777777" w:rsidTr="00E13BAE">
        <w:trPr>
          <w:trHeight w:val="454"/>
          <w:jc w:val="center"/>
        </w:trPr>
        <w:tc>
          <w:tcPr>
            <w:tcW w:w="4106" w:type="dxa"/>
            <w:shd w:val="clear" w:color="auto" w:fill="auto"/>
          </w:tcPr>
          <w:p w14:paraId="3985C234"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Informācija, vai nekustamajā īpašumā ūdensapgādes patēriņa uzskaitei ir uzstādīts ūdens mērītājs </w:t>
            </w:r>
            <w:r w:rsidRPr="000F0191">
              <w:rPr>
                <w:rFonts w:ascii="Times New Roman" w:hAnsi="Times New Roman" w:cs="Times New Roman"/>
                <w:i/>
              </w:rPr>
              <w:t>(ir/nav)</w:t>
            </w:r>
          </w:p>
        </w:tc>
        <w:tc>
          <w:tcPr>
            <w:tcW w:w="4910" w:type="dxa"/>
            <w:shd w:val="clear" w:color="auto" w:fill="auto"/>
          </w:tcPr>
          <w:p w14:paraId="5B78288B" w14:textId="77777777" w:rsidR="009140F8" w:rsidRPr="000F0191" w:rsidRDefault="009140F8" w:rsidP="00E13BAE">
            <w:pPr>
              <w:rPr>
                <w:rFonts w:ascii="Times New Roman" w:hAnsi="Times New Roman" w:cs="Times New Roman"/>
              </w:rPr>
            </w:pPr>
          </w:p>
        </w:tc>
      </w:tr>
      <w:tr w:rsidR="000F0191" w:rsidRPr="000F0191" w14:paraId="3FB5F7D1" w14:textId="77777777" w:rsidTr="00E13BAE">
        <w:trPr>
          <w:trHeight w:val="454"/>
          <w:jc w:val="center"/>
        </w:trPr>
        <w:tc>
          <w:tcPr>
            <w:tcW w:w="9016" w:type="dxa"/>
            <w:gridSpan w:val="2"/>
            <w:shd w:val="clear" w:color="auto" w:fill="D9D9D9" w:themeFill="background1" w:themeFillShade="D9"/>
          </w:tcPr>
          <w:p w14:paraId="5861EC60" w14:textId="77777777" w:rsidR="009140F8" w:rsidRPr="000F0191" w:rsidRDefault="009140F8" w:rsidP="00E13BAE">
            <w:pPr>
              <w:rPr>
                <w:rFonts w:ascii="Times New Roman" w:hAnsi="Times New Roman" w:cs="Times New Roman"/>
                <w:b/>
              </w:rPr>
            </w:pPr>
            <w:r w:rsidRPr="000F0191">
              <w:rPr>
                <w:rFonts w:ascii="Times New Roman" w:hAnsi="Times New Roman" w:cs="Times New Roman"/>
                <w:b/>
              </w:rPr>
              <w:t>Iesniegto dokumentu kopijas</w:t>
            </w:r>
          </w:p>
        </w:tc>
      </w:tr>
      <w:tr w:rsidR="000F0191" w:rsidRPr="000F0191" w14:paraId="2A4B4CBE" w14:textId="77777777" w:rsidTr="00E13BAE">
        <w:trPr>
          <w:trHeight w:val="454"/>
          <w:jc w:val="center"/>
        </w:trPr>
        <w:tc>
          <w:tcPr>
            <w:tcW w:w="4106" w:type="dxa"/>
            <w:shd w:val="clear" w:color="auto" w:fill="auto"/>
          </w:tcPr>
          <w:p w14:paraId="42F0D7B4"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Pilnvarotās personas pilnvara                    </w:t>
            </w:r>
            <w:r w:rsidRPr="000F0191">
              <w:rPr>
                <w:rFonts w:ascii="Times New Roman" w:hAnsi="Times New Roman" w:cs="Times New Roman"/>
                <w:sz w:val="32"/>
                <w:szCs w:val="32"/>
              </w:rPr>
              <w:t>□</w:t>
            </w:r>
          </w:p>
        </w:tc>
        <w:tc>
          <w:tcPr>
            <w:tcW w:w="4910" w:type="dxa"/>
            <w:shd w:val="clear" w:color="auto" w:fill="auto"/>
          </w:tcPr>
          <w:p w14:paraId="2C8FF8DF"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Mājas īpašnieku lēmums                                      </w:t>
            </w:r>
            <w:r w:rsidRPr="000F0191">
              <w:rPr>
                <w:rFonts w:ascii="Times New Roman" w:hAnsi="Times New Roman" w:cs="Times New Roman"/>
                <w:sz w:val="32"/>
                <w:szCs w:val="32"/>
              </w:rPr>
              <w:t>□</w:t>
            </w:r>
          </w:p>
        </w:tc>
      </w:tr>
      <w:tr w:rsidR="000F0191" w:rsidRPr="000F0191" w14:paraId="04C70044" w14:textId="77777777" w:rsidTr="00E13BAE">
        <w:trPr>
          <w:trHeight w:val="454"/>
          <w:jc w:val="center"/>
        </w:trPr>
        <w:tc>
          <w:tcPr>
            <w:tcW w:w="4106" w:type="dxa"/>
            <w:shd w:val="clear" w:color="auto" w:fill="auto"/>
          </w:tcPr>
          <w:p w14:paraId="25CBE4AD"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Zemesgrāmatu apliecība                            </w:t>
            </w:r>
            <w:r w:rsidRPr="000F0191">
              <w:rPr>
                <w:rFonts w:ascii="Times New Roman" w:hAnsi="Times New Roman" w:cs="Times New Roman"/>
                <w:sz w:val="32"/>
                <w:szCs w:val="32"/>
              </w:rPr>
              <w:t>□</w:t>
            </w:r>
          </w:p>
        </w:tc>
        <w:tc>
          <w:tcPr>
            <w:tcW w:w="4910" w:type="dxa"/>
            <w:shd w:val="clear" w:color="auto" w:fill="auto"/>
          </w:tcPr>
          <w:p w14:paraId="1A10778C" w14:textId="75133C40" w:rsidR="009140F8" w:rsidRPr="000F0191" w:rsidRDefault="009140F8" w:rsidP="00E13BAE">
            <w:pPr>
              <w:rPr>
                <w:rFonts w:ascii="Times New Roman" w:hAnsi="Times New Roman" w:cs="Times New Roman"/>
              </w:rPr>
            </w:pPr>
            <w:r w:rsidRPr="000F0191">
              <w:rPr>
                <w:rFonts w:ascii="Times New Roman" w:hAnsi="Times New Roman" w:cs="Times New Roman"/>
              </w:rPr>
              <w:t xml:space="preserve">Tehniskā dokumentācija                                       </w:t>
            </w:r>
            <w:r w:rsidRPr="000F0191">
              <w:rPr>
                <w:rFonts w:ascii="Times New Roman" w:hAnsi="Times New Roman" w:cs="Times New Roman"/>
                <w:sz w:val="32"/>
                <w:szCs w:val="32"/>
              </w:rPr>
              <w:t>□</w:t>
            </w:r>
          </w:p>
        </w:tc>
      </w:tr>
      <w:tr w:rsidR="000F0191" w:rsidRPr="000F0191" w14:paraId="059AD1F2" w14:textId="77777777" w:rsidTr="00E13BAE">
        <w:trPr>
          <w:trHeight w:val="454"/>
          <w:jc w:val="center"/>
        </w:trPr>
        <w:tc>
          <w:tcPr>
            <w:tcW w:w="9016" w:type="dxa"/>
            <w:gridSpan w:val="2"/>
            <w:shd w:val="clear" w:color="auto" w:fill="D9D9D9" w:themeFill="background1" w:themeFillShade="D9"/>
          </w:tcPr>
          <w:p w14:paraId="6161F257" w14:textId="77777777" w:rsidR="009140F8" w:rsidRPr="000F0191" w:rsidRDefault="009140F8" w:rsidP="00E13BAE">
            <w:pPr>
              <w:rPr>
                <w:rFonts w:ascii="Times New Roman" w:hAnsi="Times New Roman" w:cs="Times New Roman"/>
                <w:b/>
              </w:rPr>
            </w:pPr>
            <w:r w:rsidRPr="000F0191">
              <w:rPr>
                <w:rFonts w:ascii="Times New Roman" w:hAnsi="Times New Roman" w:cs="Times New Roman"/>
                <w:b/>
              </w:rPr>
              <w:t>Informācija par iepriekš veiktām darbībām decentralizētās kanalizācijas sistēmas apsaimniekošanas jomā</w:t>
            </w:r>
          </w:p>
        </w:tc>
      </w:tr>
      <w:tr w:rsidR="000F0191" w:rsidRPr="000F0191" w14:paraId="558D1AFE" w14:textId="77777777" w:rsidTr="00E13BAE">
        <w:trPr>
          <w:trHeight w:val="454"/>
          <w:jc w:val="center"/>
        </w:trPr>
        <w:tc>
          <w:tcPr>
            <w:tcW w:w="4106" w:type="dxa"/>
            <w:shd w:val="clear" w:color="auto" w:fill="auto"/>
          </w:tcPr>
          <w:p w14:paraId="1F74D854"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Informācija, kad un kurš veica iepriekšējo decentralizētās kanalizācijas sistēmas apkopi un remontu</w:t>
            </w:r>
          </w:p>
        </w:tc>
        <w:tc>
          <w:tcPr>
            <w:tcW w:w="4910" w:type="dxa"/>
            <w:shd w:val="clear" w:color="auto" w:fill="auto"/>
          </w:tcPr>
          <w:p w14:paraId="609BD6D2" w14:textId="77777777" w:rsidR="009140F8" w:rsidRPr="000F0191" w:rsidRDefault="009140F8" w:rsidP="00E13BAE">
            <w:pPr>
              <w:rPr>
                <w:rFonts w:ascii="Times New Roman" w:hAnsi="Times New Roman" w:cs="Times New Roman"/>
              </w:rPr>
            </w:pPr>
          </w:p>
        </w:tc>
      </w:tr>
      <w:tr w:rsidR="000F0191" w:rsidRPr="000F0191" w14:paraId="6BF4C1A5" w14:textId="77777777" w:rsidTr="00E13BAE">
        <w:trPr>
          <w:trHeight w:val="454"/>
          <w:jc w:val="center"/>
        </w:trPr>
        <w:tc>
          <w:tcPr>
            <w:tcW w:w="4106" w:type="dxa"/>
            <w:shd w:val="clear" w:color="auto" w:fill="auto"/>
          </w:tcPr>
          <w:p w14:paraId="215160E9" w14:textId="77777777" w:rsidR="009140F8" w:rsidRPr="000F0191" w:rsidRDefault="009140F8" w:rsidP="00E13BAE">
            <w:pPr>
              <w:rPr>
                <w:rFonts w:ascii="Times New Roman" w:hAnsi="Times New Roman" w:cs="Times New Roman"/>
              </w:rPr>
            </w:pPr>
            <w:r w:rsidRPr="000F0191">
              <w:rPr>
                <w:rFonts w:ascii="Times New Roman" w:hAnsi="Times New Roman" w:cs="Times New Roman"/>
              </w:rPr>
              <w:t>Informācija, kad un kurš iepriekšējo reizi izveda notekūdeņus un nosēdumus no decentralizētās kanalizācijas sistēmas</w:t>
            </w:r>
          </w:p>
        </w:tc>
        <w:tc>
          <w:tcPr>
            <w:tcW w:w="4910" w:type="dxa"/>
            <w:shd w:val="clear" w:color="auto" w:fill="auto"/>
          </w:tcPr>
          <w:p w14:paraId="49FF8DEE" w14:textId="77777777" w:rsidR="009140F8" w:rsidRPr="000F0191" w:rsidRDefault="009140F8" w:rsidP="00E13BAE">
            <w:pPr>
              <w:rPr>
                <w:rFonts w:ascii="Times New Roman" w:hAnsi="Times New Roman" w:cs="Times New Roman"/>
              </w:rPr>
            </w:pPr>
          </w:p>
        </w:tc>
      </w:tr>
      <w:tr w:rsidR="000F0191" w:rsidRPr="000F0191" w14:paraId="022604FE" w14:textId="77777777" w:rsidTr="00E13BAE">
        <w:trPr>
          <w:trHeight w:val="752"/>
          <w:jc w:val="center"/>
        </w:trPr>
        <w:tc>
          <w:tcPr>
            <w:tcW w:w="9016" w:type="dxa"/>
            <w:gridSpan w:val="2"/>
            <w:shd w:val="clear" w:color="auto" w:fill="auto"/>
          </w:tcPr>
          <w:p w14:paraId="27B5BD25" w14:textId="77777777" w:rsidR="009140F8" w:rsidRPr="000F0191" w:rsidRDefault="009140F8" w:rsidP="00E13BAE">
            <w:pPr>
              <w:rPr>
                <w:rFonts w:ascii="Times New Roman" w:hAnsi="Times New Roman" w:cs="Times New Roman"/>
              </w:rPr>
            </w:pPr>
            <w:r w:rsidRPr="000F0191">
              <w:rPr>
                <w:rFonts w:ascii="Times New Roman" w:hAnsi="Times New Roman" w:cs="Times New Roman"/>
                <w:b/>
              </w:rPr>
              <w:t>Piezīmes:</w:t>
            </w:r>
          </w:p>
        </w:tc>
      </w:tr>
    </w:tbl>
    <w:p w14:paraId="079A41DE" w14:textId="77777777" w:rsidR="009140F8" w:rsidRPr="009524D2" w:rsidRDefault="009140F8" w:rsidP="009524D2">
      <w:pPr>
        <w:spacing w:before="120" w:after="0"/>
        <w:ind w:left="567"/>
        <w:rPr>
          <w:rFonts w:ascii="Times New Roman" w:hAnsi="Times New Roman" w:cs="Times New Roman"/>
        </w:rPr>
      </w:pPr>
      <w:r w:rsidRPr="009524D2">
        <w:rPr>
          <w:rFonts w:ascii="Times New Roman" w:hAnsi="Times New Roman" w:cs="Times New Roman"/>
        </w:rPr>
        <w:t xml:space="preserve"> □ Apliecinu, ka iesniegumā norādītā informācija ir patiesa un pilnīga;</w:t>
      </w:r>
    </w:p>
    <w:p w14:paraId="65857261" w14:textId="77777777" w:rsidR="009524D2" w:rsidRPr="009524D2" w:rsidRDefault="009140F8" w:rsidP="009524D2">
      <w:pPr>
        <w:spacing w:after="240"/>
        <w:ind w:left="567"/>
        <w:rPr>
          <w:rFonts w:ascii="Times New Roman" w:hAnsi="Times New Roman" w:cs="Times New Roman"/>
        </w:rPr>
      </w:pPr>
      <w:r w:rsidRPr="009524D2">
        <w:rPr>
          <w:rFonts w:ascii="Times New Roman" w:hAnsi="Times New Roman" w:cs="Times New Roman"/>
        </w:rPr>
        <w:t xml:space="preserve"> </w:t>
      </w:r>
      <w:r w:rsidR="009524D2" w:rsidRPr="009524D2">
        <w:rPr>
          <w:rFonts w:ascii="Times New Roman" w:hAnsi="Times New Roman" w:cs="Times New Roman"/>
        </w:rPr>
        <w:t>□ Apliecinu, ka iepazinos ar reģistra uzturētāja personas datu apstrādes politiku un esmu informēts, ka saistībā ar manu iesniegto iesniegumu tiks apstrādāti mani personas dati.</w:t>
      </w:r>
    </w:p>
    <w:p w14:paraId="009E2861" w14:textId="77777777" w:rsidR="009524D2" w:rsidRDefault="009524D2" w:rsidP="009524D2">
      <w:pPr>
        <w:spacing w:after="120"/>
        <w:rPr>
          <w:rFonts w:ascii="Times New Roman" w:hAnsi="Times New Roman" w:cs="Times New Roman"/>
        </w:rPr>
      </w:pPr>
    </w:p>
    <w:p w14:paraId="287500DC" w14:textId="77777777" w:rsidR="009140F8" w:rsidRPr="000F0191" w:rsidRDefault="009140F8" w:rsidP="009524D2">
      <w:pPr>
        <w:spacing w:after="120"/>
        <w:rPr>
          <w:rFonts w:ascii="Times New Roman" w:hAnsi="Times New Roman" w:cs="Times New Roman"/>
        </w:rPr>
      </w:pPr>
      <w:r w:rsidRPr="000F0191">
        <w:rPr>
          <w:rFonts w:ascii="Times New Roman" w:hAnsi="Times New Roman" w:cs="Times New Roman"/>
        </w:rPr>
        <w:t>Iesniegšanas datums: ___/___/______                                      ______________/_________________/</w:t>
      </w:r>
    </w:p>
    <w:p w14:paraId="2BAEBA03" w14:textId="77777777" w:rsidR="009140F8" w:rsidRPr="000F0191" w:rsidRDefault="009140F8" w:rsidP="009140F8">
      <w:pPr>
        <w:rPr>
          <w:rFonts w:ascii="Times New Roman" w:hAnsi="Times New Roman" w:cs="Times New Roman"/>
          <w:sz w:val="20"/>
          <w:szCs w:val="20"/>
        </w:rPr>
      </w:pPr>
      <w:r w:rsidRPr="000F0191">
        <w:rPr>
          <w:rFonts w:ascii="Times New Roman" w:hAnsi="Times New Roman" w:cs="Times New Roman"/>
          <w:sz w:val="20"/>
          <w:szCs w:val="20"/>
        </w:rPr>
        <w:t xml:space="preserve">                                                                                                                             paraksts un atšifrējums</w:t>
      </w:r>
    </w:p>
    <w:p w14:paraId="5E548A8D" w14:textId="7DFB69E5" w:rsidR="009140F8" w:rsidRPr="000F0191" w:rsidRDefault="009140F8">
      <w:pPr>
        <w:suppressAutoHyphens w:val="0"/>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14:paraId="053FD8ED" w14:textId="34A2568D" w:rsidR="009140F8" w:rsidRPr="000F0191" w:rsidRDefault="00C13F1D" w:rsidP="00C13F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140F8" w:rsidRPr="000F0191">
        <w:rPr>
          <w:rFonts w:ascii="Times New Roman" w:hAnsi="Times New Roman" w:cs="Times New Roman"/>
          <w:b/>
          <w:sz w:val="24"/>
          <w:szCs w:val="24"/>
        </w:rPr>
        <w:t>3.pielikums</w:t>
      </w:r>
    </w:p>
    <w:p w14:paraId="47307041" w14:textId="77777777" w:rsidR="00C13F1D" w:rsidRDefault="009140F8" w:rsidP="009140F8">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14:paraId="7D71A621" w14:textId="1141A8C9" w:rsidR="009140F8" w:rsidRPr="000F0191" w:rsidRDefault="00C13F1D" w:rsidP="00C13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2019.gada 28.jūnija</w:t>
      </w:r>
      <w:r w:rsidR="009140F8" w:rsidRPr="000F0191">
        <w:rPr>
          <w:rFonts w:ascii="Times New Roman" w:hAnsi="Times New Roman" w:cs="Times New Roman"/>
          <w:sz w:val="24"/>
          <w:szCs w:val="24"/>
        </w:rPr>
        <w:t xml:space="preserve"> </w:t>
      </w:r>
    </w:p>
    <w:p w14:paraId="0BFF3C5F" w14:textId="654D75FE" w:rsidR="009140F8" w:rsidRPr="000F0191" w:rsidRDefault="00C13F1D" w:rsidP="00C13F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saist</w:t>
      </w:r>
      <w:proofErr w:type="spellEnd"/>
      <w:r>
        <w:rPr>
          <w:rFonts w:ascii="Times New Roman" w:hAnsi="Times New Roman" w:cs="Times New Roman"/>
          <w:sz w:val="24"/>
          <w:szCs w:val="24"/>
        </w:rPr>
        <w:t>. not. Nr.14</w:t>
      </w:r>
    </w:p>
    <w:p w14:paraId="311A5FC4" w14:textId="77777777" w:rsidR="009140F8" w:rsidRPr="000F0191" w:rsidRDefault="009140F8" w:rsidP="009140F8">
      <w:pPr>
        <w:spacing w:after="0" w:line="240" w:lineRule="auto"/>
        <w:jc w:val="center"/>
        <w:rPr>
          <w:rFonts w:ascii="Times New Roman" w:hAnsi="Times New Roman" w:cs="Times New Roman"/>
          <w:sz w:val="24"/>
          <w:szCs w:val="24"/>
        </w:rPr>
      </w:pPr>
    </w:p>
    <w:p w14:paraId="2A86E701" w14:textId="77777777" w:rsidR="00BC1C3A" w:rsidRPr="000F0191" w:rsidRDefault="00BC1C3A" w:rsidP="00BC1C3A">
      <w:pPr>
        <w:spacing w:after="0" w:line="240" w:lineRule="auto"/>
        <w:jc w:val="center"/>
        <w:rPr>
          <w:rFonts w:ascii="Times New Roman" w:hAnsi="Times New Roman" w:cs="Times New Roman"/>
          <w:b/>
        </w:rPr>
      </w:pPr>
      <w:r w:rsidRPr="000F0191">
        <w:rPr>
          <w:rFonts w:ascii="Times New Roman" w:hAnsi="Times New Roman" w:cs="Times New Roman"/>
          <w:b/>
        </w:rPr>
        <w:t>DECENTRALIZĒTĀS KANALIZĀCIJAS SISTĒMAS</w:t>
      </w:r>
    </w:p>
    <w:p w14:paraId="1458E67C" w14:textId="77777777" w:rsidR="00BC1C3A" w:rsidRPr="000F0191" w:rsidRDefault="00BC1C3A" w:rsidP="00BC1C3A">
      <w:pPr>
        <w:spacing w:after="0" w:line="240" w:lineRule="auto"/>
        <w:jc w:val="center"/>
        <w:rPr>
          <w:rFonts w:ascii="Times New Roman" w:hAnsi="Times New Roman" w:cs="Times New Roman"/>
          <w:b/>
        </w:rPr>
      </w:pPr>
      <w:r w:rsidRPr="000F0191">
        <w:rPr>
          <w:rFonts w:ascii="Times New Roman" w:hAnsi="Times New Roman" w:cs="Times New Roman"/>
          <w:b/>
        </w:rPr>
        <w:t>REĢISTRĀCIJAS IESNIEGUMS</w:t>
      </w:r>
    </w:p>
    <w:p w14:paraId="318EE3B6" w14:textId="1EC7F80E" w:rsidR="00BC1C3A" w:rsidRPr="000F0191" w:rsidRDefault="00BC1C3A" w:rsidP="00BC1C3A">
      <w:pPr>
        <w:spacing w:after="120" w:line="240" w:lineRule="auto"/>
        <w:jc w:val="center"/>
        <w:rPr>
          <w:rFonts w:ascii="Times New Roman" w:hAnsi="Times New Roman" w:cs="Times New Roman"/>
        </w:rPr>
      </w:pPr>
      <w:r w:rsidRPr="000F0191">
        <w:rPr>
          <w:rFonts w:ascii="Times New Roman" w:hAnsi="Times New Roman" w:cs="Times New Roman"/>
        </w:rPr>
        <w:t>/juridiskā persona/</w:t>
      </w:r>
    </w:p>
    <w:tbl>
      <w:tblPr>
        <w:tblStyle w:val="TableGrid"/>
        <w:tblW w:w="0" w:type="auto"/>
        <w:jc w:val="center"/>
        <w:tblLook w:val="04A0" w:firstRow="1" w:lastRow="0" w:firstColumn="1" w:lastColumn="0" w:noHBand="0" w:noVBand="1"/>
      </w:tblPr>
      <w:tblGrid>
        <w:gridCol w:w="4106"/>
        <w:gridCol w:w="4910"/>
      </w:tblGrid>
      <w:tr w:rsidR="000F0191" w:rsidRPr="000F0191" w14:paraId="2FBEB6D8" w14:textId="77777777" w:rsidTr="00E13BAE">
        <w:trPr>
          <w:trHeight w:val="392"/>
          <w:jc w:val="center"/>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28D97" w14:textId="77777777" w:rsidR="00BC1C3A" w:rsidRPr="000F0191" w:rsidRDefault="00BC1C3A" w:rsidP="00E13BAE">
            <w:pPr>
              <w:rPr>
                <w:rFonts w:ascii="Times New Roman" w:hAnsi="Times New Roman" w:cs="Times New Roman"/>
                <w:b/>
              </w:rPr>
            </w:pPr>
            <w:r w:rsidRPr="000F0191">
              <w:rPr>
                <w:rFonts w:ascii="Times New Roman" w:hAnsi="Times New Roman" w:cs="Times New Roman"/>
                <w:b/>
              </w:rPr>
              <w:t>Ziņas par decentralizētās kanalizācijas sistēmas īpašnieku (tiesisko valdītāju)</w:t>
            </w:r>
          </w:p>
        </w:tc>
      </w:tr>
      <w:tr w:rsidR="000F0191" w:rsidRPr="000F0191" w14:paraId="3F84F698" w14:textId="77777777" w:rsidTr="00E13BAE">
        <w:trPr>
          <w:trHeight w:val="454"/>
          <w:jc w:val="center"/>
        </w:trPr>
        <w:tc>
          <w:tcPr>
            <w:tcW w:w="4106" w:type="dxa"/>
            <w:tcBorders>
              <w:top w:val="single" w:sz="4" w:space="0" w:color="auto"/>
            </w:tcBorders>
            <w:shd w:val="clear" w:color="auto" w:fill="auto"/>
          </w:tcPr>
          <w:p w14:paraId="42793FE8"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Nosaukums</w:t>
            </w:r>
          </w:p>
        </w:tc>
        <w:tc>
          <w:tcPr>
            <w:tcW w:w="4910" w:type="dxa"/>
            <w:tcBorders>
              <w:top w:val="single" w:sz="4" w:space="0" w:color="auto"/>
            </w:tcBorders>
            <w:shd w:val="clear" w:color="auto" w:fill="auto"/>
          </w:tcPr>
          <w:p w14:paraId="40956D0A" w14:textId="77777777" w:rsidR="00BC1C3A" w:rsidRPr="000F0191" w:rsidRDefault="00BC1C3A" w:rsidP="00E13BAE">
            <w:pPr>
              <w:rPr>
                <w:rFonts w:ascii="Times New Roman" w:hAnsi="Times New Roman" w:cs="Times New Roman"/>
              </w:rPr>
            </w:pPr>
          </w:p>
        </w:tc>
      </w:tr>
      <w:tr w:rsidR="000F0191" w:rsidRPr="000F0191" w14:paraId="2C54BB1E" w14:textId="77777777" w:rsidTr="00E13BAE">
        <w:trPr>
          <w:trHeight w:val="454"/>
          <w:jc w:val="center"/>
        </w:trPr>
        <w:tc>
          <w:tcPr>
            <w:tcW w:w="4106" w:type="dxa"/>
            <w:shd w:val="clear" w:color="auto" w:fill="auto"/>
          </w:tcPr>
          <w:p w14:paraId="6AF4F683"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Vienotais reģistrācijas numurs</w:t>
            </w:r>
          </w:p>
        </w:tc>
        <w:tc>
          <w:tcPr>
            <w:tcW w:w="4910" w:type="dxa"/>
            <w:shd w:val="clear" w:color="auto" w:fill="auto"/>
          </w:tcPr>
          <w:p w14:paraId="52A202DD" w14:textId="77777777" w:rsidR="00BC1C3A" w:rsidRPr="000F0191" w:rsidRDefault="00BC1C3A" w:rsidP="00E13BAE">
            <w:pPr>
              <w:rPr>
                <w:rFonts w:ascii="Times New Roman" w:hAnsi="Times New Roman" w:cs="Times New Roman"/>
              </w:rPr>
            </w:pPr>
          </w:p>
        </w:tc>
      </w:tr>
      <w:tr w:rsidR="000F0191" w:rsidRPr="000F0191" w14:paraId="3B234E8F" w14:textId="77777777" w:rsidTr="00E13BAE">
        <w:trPr>
          <w:trHeight w:val="454"/>
          <w:jc w:val="center"/>
        </w:trPr>
        <w:tc>
          <w:tcPr>
            <w:tcW w:w="4106" w:type="dxa"/>
            <w:shd w:val="clear" w:color="auto" w:fill="auto"/>
          </w:tcPr>
          <w:p w14:paraId="499B37C7"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Juridiskā adrese</w:t>
            </w:r>
          </w:p>
        </w:tc>
        <w:tc>
          <w:tcPr>
            <w:tcW w:w="4910" w:type="dxa"/>
            <w:shd w:val="clear" w:color="auto" w:fill="auto"/>
          </w:tcPr>
          <w:p w14:paraId="62B7AAE0" w14:textId="77777777" w:rsidR="00BC1C3A" w:rsidRPr="000F0191" w:rsidRDefault="00BC1C3A" w:rsidP="00E13BAE">
            <w:pPr>
              <w:rPr>
                <w:rFonts w:ascii="Times New Roman" w:hAnsi="Times New Roman" w:cs="Times New Roman"/>
              </w:rPr>
            </w:pPr>
          </w:p>
        </w:tc>
      </w:tr>
      <w:tr w:rsidR="000F0191" w:rsidRPr="000F0191" w14:paraId="0D2C7FE9" w14:textId="77777777" w:rsidTr="00E13BAE">
        <w:trPr>
          <w:trHeight w:val="454"/>
          <w:jc w:val="center"/>
        </w:trPr>
        <w:tc>
          <w:tcPr>
            <w:tcW w:w="4106" w:type="dxa"/>
            <w:shd w:val="clear" w:color="auto" w:fill="auto"/>
          </w:tcPr>
          <w:p w14:paraId="54898F1A"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Bankas rekvizīti</w:t>
            </w:r>
          </w:p>
        </w:tc>
        <w:tc>
          <w:tcPr>
            <w:tcW w:w="4910" w:type="dxa"/>
            <w:shd w:val="clear" w:color="auto" w:fill="auto"/>
          </w:tcPr>
          <w:p w14:paraId="3C43B967" w14:textId="77777777" w:rsidR="00BC1C3A" w:rsidRPr="000F0191" w:rsidRDefault="00BC1C3A" w:rsidP="00E13BAE">
            <w:pPr>
              <w:rPr>
                <w:rFonts w:ascii="Times New Roman" w:hAnsi="Times New Roman" w:cs="Times New Roman"/>
              </w:rPr>
            </w:pPr>
          </w:p>
        </w:tc>
      </w:tr>
      <w:tr w:rsidR="000F0191" w:rsidRPr="000F0191" w14:paraId="4BA4276D" w14:textId="77777777" w:rsidTr="00E13BAE">
        <w:trPr>
          <w:trHeight w:val="454"/>
          <w:jc w:val="center"/>
        </w:trPr>
        <w:tc>
          <w:tcPr>
            <w:tcW w:w="4106" w:type="dxa"/>
            <w:vMerge w:val="restart"/>
            <w:shd w:val="clear" w:color="auto" w:fill="auto"/>
          </w:tcPr>
          <w:p w14:paraId="7F33B8CD"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Kontaktinformācija saziņai</w:t>
            </w:r>
          </w:p>
        </w:tc>
        <w:tc>
          <w:tcPr>
            <w:tcW w:w="4910" w:type="dxa"/>
            <w:shd w:val="clear" w:color="auto" w:fill="auto"/>
          </w:tcPr>
          <w:p w14:paraId="7E458249"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 xml:space="preserve">tālrunis:                                </w:t>
            </w:r>
          </w:p>
        </w:tc>
      </w:tr>
      <w:tr w:rsidR="000F0191" w:rsidRPr="000F0191" w14:paraId="51663A55" w14:textId="77777777" w:rsidTr="00E13BAE">
        <w:trPr>
          <w:trHeight w:val="454"/>
          <w:jc w:val="center"/>
        </w:trPr>
        <w:tc>
          <w:tcPr>
            <w:tcW w:w="4106" w:type="dxa"/>
            <w:vMerge/>
            <w:shd w:val="clear" w:color="auto" w:fill="auto"/>
          </w:tcPr>
          <w:p w14:paraId="738952A4" w14:textId="77777777" w:rsidR="00BC1C3A" w:rsidRPr="000F0191" w:rsidRDefault="00BC1C3A" w:rsidP="00E13BAE">
            <w:pPr>
              <w:rPr>
                <w:rFonts w:ascii="Times New Roman" w:hAnsi="Times New Roman" w:cs="Times New Roman"/>
              </w:rPr>
            </w:pPr>
          </w:p>
        </w:tc>
        <w:tc>
          <w:tcPr>
            <w:tcW w:w="4910" w:type="dxa"/>
            <w:shd w:val="clear" w:color="auto" w:fill="auto"/>
          </w:tcPr>
          <w:p w14:paraId="763459CE"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e-pasts:</w:t>
            </w:r>
          </w:p>
        </w:tc>
      </w:tr>
      <w:tr w:rsidR="000F0191" w:rsidRPr="000F0191" w14:paraId="2562CAB8" w14:textId="77777777" w:rsidTr="00E13BAE">
        <w:trPr>
          <w:trHeight w:val="454"/>
          <w:jc w:val="center"/>
        </w:trPr>
        <w:tc>
          <w:tcPr>
            <w:tcW w:w="4106" w:type="dxa"/>
            <w:shd w:val="clear" w:color="auto" w:fill="auto"/>
          </w:tcPr>
          <w:p w14:paraId="59D8AA84"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Pārstāvja vārds, uzvārds</w:t>
            </w:r>
          </w:p>
        </w:tc>
        <w:tc>
          <w:tcPr>
            <w:tcW w:w="4910" w:type="dxa"/>
            <w:shd w:val="clear" w:color="auto" w:fill="auto"/>
          </w:tcPr>
          <w:p w14:paraId="68126969" w14:textId="77777777" w:rsidR="00BC1C3A" w:rsidRPr="000F0191" w:rsidRDefault="00BC1C3A" w:rsidP="00E13BAE">
            <w:pPr>
              <w:rPr>
                <w:rFonts w:ascii="Times New Roman" w:hAnsi="Times New Roman" w:cs="Times New Roman"/>
              </w:rPr>
            </w:pPr>
          </w:p>
        </w:tc>
      </w:tr>
      <w:tr w:rsidR="000F0191" w:rsidRPr="000F0191" w14:paraId="557D8D1A" w14:textId="77777777" w:rsidTr="00E13BAE">
        <w:trPr>
          <w:trHeight w:val="454"/>
          <w:jc w:val="center"/>
        </w:trPr>
        <w:tc>
          <w:tcPr>
            <w:tcW w:w="4106" w:type="dxa"/>
            <w:shd w:val="clear" w:color="auto" w:fill="auto"/>
          </w:tcPr>
          <w:p w14:paraId="5A07CC0F" w14:textId="77777777" w:rsidR="00BC1C3A" w:rsidRPr="000F0191" w:rsidRDefault="00BC1C3A" w:rsidP="00E13BAE">
            <w:pPr>
              <w:rPr>
                <w:rFonts w:ascii="Times New Roman" w:hAnsi="Times New Roman" w:cs="Times New Roman"/>
                <w:i/>
              </w:rPr>
            </w:pPr>
            <w:r w:rsidRPr="000F0191">
              <w:rPr>
                <w:rFonts w:ascii="Times New Roman" w:hAnsi="Times New Roman" w:cs="Times New Roman"/>
              </w:rPr>
              <w:t>Pārstāvības pamats (</w:t>
            </w:r>
            <w:r w:rsidRPr="000F0191">
              <w:rPr>
                <w:rFonts w:ascii="Times New Roman" w:hAnsi="Times New Roman" w:cs="Times New Roman"/>
                <w:i/>
              </w:rPr>
              <w:t>statūti, pilnvarojums, cits)</w:t>
            </w:r>
          </w:p>
        </w:tc>
        <w:tc>
          <w:tcPr>
            <w:tcW w:w="4910" w:type="dxa"/>
            <w:shd w:val="clear" w:color="auto" w:fill="auto"/>
          </w:tcPr>
          <w:p w14:paraId="782C45C5" w14:textId="77777777" w:rsidR="00BC1C3A" w:rsidRPr="000F0191" w:rsidRDefault="00BC1C3A" w:rsidP="00E13BAE">
            <w:pPr>
              <w:rPr>
                <w:rFonts w:ascii="Times New Roman" w:hAnsi="Times New Roman" w:cs="Times New Roman"/>
              </w:rPr>
            </w:pPr>
          </w:p>
        </w:tc>
      </w:tr>
      <w:tr w:rsidR="000F0191" w:rsidRPr="000F0191" w14:paraId="7244C265" w14:textId="77777777" w:rsidTr="00E13BAE">
        <w:trPr>
          <w:trHeight w:val="323"/>
          <w:jc w:val="center"/>
        </w:trPr>
        <w:tc>
          <w:tcPr>
            <w:tcW w:w="9016" w:type="dxa"/>
            <w:gridSpan w:val="2"/>
            <w:shd w:val="clear" w:color="auto" w:fill="D9D9D9" w:themeFill="background1" w:themeFillShade="D9"/>
          </w:tcPr>
          <w:p w14:paraId="4C9B0612" w14:textId="77777777" w:rsidR="00BC1C3A" w:rsidRPr="000F0191" w:rsidRDefault="00BC1C3A" w:rsidP="00E13BAE">
            <w:pPr>
              <w:rPr>
                <w:rFonts w:ascii="Times New Roman" w:hAnsi="Times New Roman" w:cs="Times New Roman"/>
                <w:b/>
              </w:rPr>
            </w:pPr>
            <w:r w:rsidRPr="000F0191">
              <w:rPr>
                <w:rFonts w:ascii="Times New Roman" w:hAnsi="Times New Roman" w:cs="Times New Roman"/>
                <w:b/>
              </w:rPr>
              <w:t>Ziņas par objektu</w:t>
            </w:r>
          </w:p>
        </w:tc>
      </w:tr>
      <w:tr w:rsidR="000F0191" w:rsidRPr="000F0191" w14:paraId="4DFC0D10" w14:textId="77777777" w:rsidTr="00E13BAE">
        <w:trPr>
          <w:trHeight w:val="454"/>
          <w:jc w:val="center"/>
        </w:trPr>
        <w:tc>
          <w:tcPr>
            <w:tcW w:w="4106" w:type="dxa"/>
            <w:shd w:val="clear" w:color="auto" w:fill="auto"/>
          </w:tcPr>
          <w:p w14:paraId="52E27F12"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 xml:space="preserve">Informācija, vai nekustamajā īpašumā ūdensapgādes patēriņa uzskaitei ir uzstādīts ūdens mērītājs </w:t>
            </w:r>
            <w:r w:rsidRPr="000F0191">
              <w:rPr>
                <w:rFonts w:ascii="Times New Roman" w:hAnsi="Times New Roman" w:cs="Times New Roman"/>
                <w:i/>
              </w:rPr>
              <w:t>(ir/nav)</w:t>
            </w:r>
          </w:p>
        </w:tc>
        <w:tc>
          <w:tcPr>
            <w:tcW w:w="4910" w:type="dxa"/>
            <w:shd w:val="clear" w:color="auto" w:fill="auto"/>
          </w:tcPr>
          <w:p w14:paraId="5631C269" w14:textId="77777777" w:rsidR="00BC1C3A" w:rsidRPr="000F0191" w:rsidRDefault="00BC1C3A" w:rsidP="00E13BAE">
            <w:pPr>
              <w:rPr>
                <w:rFonts w:ascii="Times New Roman" w:hAnsi="Times New Roman" w:cs="Times New Roman"/>
              </w:rPr>
            </w:pPr>
          </w:p>
        </w:tc>
      </w:tr>
      <w:tr w:rsidR="000F0191" w:rsidRPr="000F0191" w14:paraId="44AA339D" w14:textId="77777777" w:rsidTr="00E13BAE">
        <w:trPr>
          <w:trHeight w:val="454"/>
          <w:jc w:val="center"/>
        </w:trPr>
        <w:tc>
          <w:tcPr>
            <w:tcW w:w="4106" w:type="dxa"/>
            <w:shd w:val="clear" w:color="auto" w:fill="auto"/>
          </w:tcPr>
          <w:p w14:paraId="598DED43" w14:textId="7876A7E0" w:rsidR="00BC1C3A" w:rsidRPr="000F0191" w:rsidRDefault="00BC1C3A" w:rsidP="00BC1C3A">
            <w:pPr>
              <w:rPr>
                <w:rFonts w:ascii="Times New Roman" w:hAnsi="Times New Roman" w:cs="Times New Roman"/>
              </w:rPr>
            </w:pPr>
            <w:r w:rsidRPr="000F0191">
              <w:rPr>
                <w:rFonts w:ascii="Times New Roman" w:hAnsi="Times New Roman" w:cs="Times New Roman"/>
              </w:rPr>
              <w:t xml:space="preserve">Administratīvā ēka                                    </w:t>
            </w:r>
            <w:r w:rsidRPr="000F0191">
              <w:rPr>
                <w:rFonts w:ascii="Times New Roman" w:hAnsi="Times New Roman" w:cs="Times New Roman"/>
                <w:sz w:val="32"/>
                <w:szCs w:val="32"/>
              </w:rPr>
              <w:t>□</w:t>
            </w:r>
          </w:p>
        </w:tc>
        <w:tc>
          <w:tcPr>
            <w:tcW w:w="4910" w:type="dxa"/>
            <w:shd w:val="clear" w:color="auto" w:fill="auto"/>
          </w:tcPr>
          <w:p w14:paraId="34D40400"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 xml:space="preserve">Automazgātava vai auto remonta darbnīca            </w:t>
            </w:r>
            <w:r w:rsidRPr="000F0191">
              <w:rPr>
                <w:rFonts w:ascii="Times New Roman" w:hAnsi="Times New Roman" w:cs="Times New Roman"/>
                <w:sz w:val="32"/>
                <w:szCs w:val="32"/>
              </w:rPr>
              <w:t>□</w:t>
            </w:r>
          </w:p>
        </w:tc>
      </w:tr>
      <w:tr w:rsidR="000F0191" w:rsidRPr="000F0191" w14:paraId="743011D4" w14:textId="77777777" w:rsidTr="00E13BAE">
        <w:trPr>
          <w:trHeight w:val="454"/>
          <w:jc w:val="center"/>
        </w:trPr>
        <w:tc>
          <w:tcPr>
            <w:tcW w:w="4106" w:type="dxa"/>
            <w:shd w:val="clear" w:color="auto" w:fill="auto"/>
          </w:tcPr>
          <w:p w14:paraId="508AF00A"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 xml:space="preserve">Ražošanas objekts                                  </w:t>
            </w:r>
            <w:r w:rsidRPr="000F0191">
              <w:rPr>
                <w:rFonts w:ascii="Times New Roman" w:hAnsi="Times New Roman" w:cs="Times New Roman"/>
                <w:sz w:val="32"/>
                <w:szCs w:val="32"/>
              </w:rPr>
              <w:t xml:space="preserve">  □</w:t>
            </w:r>
          </w:p>
        </w:tc>
        <w:tc>
          <w:tcPr>
            <w:tcW w:w="4910" w:type="dxa"/>
            <w:shd w:val="clear" w:color="auto" w:fill="auto"/>
          </w:tcPr>
          <w:p w14:paraId="7D279FF2"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 xml:space="preserve">Cits:                                                                        </w:t>
            </w:r>
            <w:r w:rsidRPr="000F0191">
              <w:rPr>
                <w:rFonts w:ascii="Times New Roman" w:hAnsi="Times New Roman" w:cs="Times New Roman"/>
                <w:sz w:val="32"/>
                <w:szCs w:val="32"/>
              </w:rPr>
              <w:t>□</w:t>
            </w:r>
          </w:p>
        </w:tc>
      </w:tr>
      <w:tr w:rsidR="000F0191" w:rsidRPr="000F0191" w14:paraId="03882F9D" w14:textId="77777777" w:rsidTr="00E13BAE">
        <w:trPr>
          <w:trHeight w:val="281"/>
          <w:jc w:val="center"/>
        </w:trPr>
        <w:tc>
          <w:tcPr>
            <w:tcW w:w="9016" w:type="dxa"/>
            <w:gridSpan w:val="2"/>
            <w:shd w:val="clear" w:color="auto" w:fill="D9D9D9" w:themeFill="background1" w:themeFillShade="D9"/>
          </w:tcPr>
          <w:p w14:paraId="7328E939" w14:textId="77777777" w:rsidR="00BC1C3A" w:rsidRPr="000F0191" w:rsidRDefault="00BC1C3A" w:rsidP="00E13BAE">
            <w:pPr>
              <w:rPr>
                <w:rFonts w:ascii="Times New Roman" w:hAnsi="Times New Roman" w:cs="Times New Roman"/>
                <w:b/>
              </w:rPr>
            </w:pPr>
            <w:r w:rsidRPr="000F0191">
              <w:rPr>
                <w:rFonts w:ascii="Times New Roman" w:hAnsi="Times New Roman" w:cs="Times New Roman"/>
                <w:b/>
              </w:rPr>
              <w:t>Ziņas par decentralizētās kanalizācijas sistēmu</w:t>
            </w:r>
          </w:p>
        </w:tc>
      </w:tr>
      <w:tr w:rsidR="000F0191" w:rsidRPr="000F0191" w14:paraId="17645C3C" w14:textId="77777777" w:rsidTr="00E13BAE">
        <w:trPr>
          <w:trHeight w:val="454"/>
          <w:jc w:val="center"/>
        </w:trPr>
        <w:tc>
          <w:tcPr>
            <w:tcW w:w="4106" w:type="dxa"/>
            <w:shd w:val="clear" w:color="auto" w:fill="auto"/>
          </w:tcPr>
          <w:p w14:paraId="1A974FE9"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Decentralizētās kanalizācijas sistēmas atrašanas vietas adrese</w:t>
            </w:r>
          </w:p>
        </w:tc>
        <w:tc>
          <w:tcPr>
            <w:tcW w:w="4910" w:type="dxa"/>
            <w:shd w:val="clear" w:color="auto" w:fill="auto"/>
          </w:tcPr>
          <w:p w14:paraId="39E16820" w14:textId="77777777" w:rsidR="00BC1C3A" w:rsidRPr="000F0191" w:rsidRDefault="00BC1C3A" w:rsidP="00E13BAE">
            <w:pPr>
              <w:rPr>
                <w:rFonts w:ascii="Times New Roman" w:hAnsi="Times New Roman" w:cs="Times New Roman"/>
              </w:rPr>
            </w:pPr>
          </w:p>
        </w:tc>
      </w:tr>
      <w:tr w:rsidR="000F0191" w:rsidRPr="000F0191" w14:paraId="172D484B" w14:textId="77777777" w:rsidTr="00E13BAE">
        <w:trPr>
          <w:trHeight w:val="454"/>
          <w:jc w:val="center"/>
        </w:trPr>
        <w:tc>
          <w:tcPr>
            <w:tcW w:w="4106" w:type="dxa"/>
            <w:shd w:val="clear" w:color="auto" w:fill="auto"/>
          </w:tcPr>
          <w:p w14:paraId="00331DA7"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Decentralizētās kanalizācijas sistēmas veids</w:t>
            </w:r>
          </w:p>
        </w:tc>
        <w:tc>
          <w:tcPr>
            <w:tcW w:w="4910" w:type="dxa"/>
            <w:shd w:val="clear" w:color="auto" w:fill="auto"/>
          </w:tcPr>
          <w:p w14:paraId="44053774" w14:textId="77777777" w:rsidR="00BC1C3A" w:rsidRPr="000F0191" w:rsidRDefault="00BC1C3A" w:rsidP="00E13BAE">
            <w:pPr>
              <w:rPr>
                <w:rFonts w:ascii="Times New Roman" w:hAnsi="Times New Roman" w:cs="Times New Roman"/>
              </w:rPr>
            </w:pPr>
          </w:p>
        </w:tc>
      </w:tr>
      <w:tr w:rsidR="000F0191" w:rsidRPr="000F0191" w14:paraId="60903059" w14:textId="77777777" w:rsidTr="00E13BAE">
        <w:trPr>
          <w:trHeight w:val="454"/>
          <w:jc w:val="center"/>
        </w:trPr>
        <w:tc>
          <w:tcPr>
            <w:tcW w:w="4106" w:type="dxa"/>
            <w:shd w:val="clear" w:color="auto" w:fill="auto"/>
          </w:tcPr>
          <w:p w14:paraId="3F3B1D5E"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Decentralizētās kanalizācijas sistēmas iekārtas tilpums (m3)</w:t>
            </w:r>
          </w:p>
        </w:tc>
        <w:tc>
          <w:tcPr>
            <w:tcW w:w="4910" w:type="dxa"/>
            <w:shd w:val="clear" w:color="auto" w:fill="auto"/>
          </w:tcPr>
          <w:p w14:paraId="59E27ADC" w14:textId="77777777" w:rsidR="00BC1C3A" w:rsidRPr="000F0191" w:rsidRDefault="00BC1C3A" w:rsidP="00E13BAE">
            <w:pPr>
              <w:rPr>
                <w:rFonts w:ascii="Times New Roman" w:hAnsi="Times New Roman" w:cs="Times New Roman"/>
              </w:rPr>
            </w:pPr>
          </w:p>
        </w:tc>
      </w:tr>
      <w:tr w:rsidR="000F0191" w:rsidRPr="000F0191" w14:paraId="6D1A159C" w14:textId="77777777" w:rsidTr="00E13BAE">
        <w:trPr>
          <w:trHeight w:val="349"/>
          <w:jc w:val="center"/>
        </w:trPr>
        <w:tc>
          <w:tcPr>
            <w:tcW w:w="9016" w:type="dxa"/>
            <w:gridSpan w:val="2"/>
            <w:shd w:val="clear" w:color="auto" w:fill="auto"/>
          </w:tcPr>
          <w:p w14:paraId="169BABCA" w14:textId="77777777" w:rsidR="00BC1C3A" w:rsidRPr="000F0191" w:rsidRDefault="00BC1C3A" w:rsidP="00E13BAE">
            <w:pPr>
              <w:rPr>
                <w:rFonts w:ascii="Times New Roman" w:hAnsi="Times New Roman" w:cs="Times New Roman"/>
                <w:b/>
              </w:rPr>
            </w:pPr>
            <w:r w:rsidRPr="000F0191">
              <w:rPr>
                <w:rFonts w:ascii="Times New Roman" w:hAnsi="Times New Roman" w:cs="Times New Roman"/>
                <w:b/>
              </w:rPr>
              <w:t>Iesniegto dokumentu kopijas</w:t>
            </w:r>
          </w:p>
        </w:tc>
      </w:tr>
      <w:tr w:rsidR="000F0191" w:rsidRPr="000F0191" w14:paraId="71B62CD0" w14:textId="77777777" w:rsidTr="00E13BAE">
        <w:trPr>
          <w:trHeight w:val="454"/>
          <w:jc w:val="center"/>
        </w:trPr>
        <w:tc>
          <w:tcPr>
            <w:tcW w:w="4106" w:type="dxa"/>
            <w:shd w:val="clear" w:color="auto" w:fill="auto"/>
          </w:tcPr>
          <w:p w14:paraId="1CBBE87A"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 xml:space="preserve">Īpašuma tiesības apliecinošs dokuments   </w:t>
            </w:r>
            <w:r w:rsidRPr="000F0191">
              <w:rPr>
                <w:rFonts w:ascii="Times New Roman" w:hAnsi="Times New Roman" w:cs="Times New Roman"/>
                <w:sz w:val="32"/>
                <w:szCs w:val="32"/>
              </w:rPr>
              <w:t>□</w:t>
            </w:r>
          </w:p>
        </w:tc>
        <w:tc>
          <w:tcPr>
            <w:tcW w:w="4910" w:type="dxa"/>
            <w:shd w:val="clear" w:color="auto" w:fill="auto"/>
          </w:tcPr>
          <w:p w14:paraId="6FD24BE3" w14:textId="2BC2CE9E" w:rsidR="00BC1C3A" w:rsidRPr="000F0191" w:rsidRDefault="00BC1C3A" w:rsidP="00E13BAE">
            <w:pPr>
              <w:rPr>
                <w:rFonts w:ascii="Times New Roman" w:hAnsi="Times New Roman" w:cs="Times New Roman"/>
              </w:rPr>
            </w:pPr>
            <w:r w:rsidRPr="000F0191">
              <w:rPr>
                <w:rFonts w:ascii="Times New Roman" w:hAnsi="Times New Roman" w:cs="Times New Roman"/>
              </w:rPr>
              <w:t xml:space="preserve">Tehniskā dokumentācija                                        </w:t>
            </w:r>
            <w:r w:rsidRPr="000F0191">
              <w:rPr>
                <w:rFonts w:ascii="Times New Roman" w:hAnsi="Times New Roman" w:cs="Times New Roman"/>
                <w:sz w:val="32"/>
                <w:szCs w:val="32"/>
              </w:rPr>
              <w:t>□</w:t>
            </w:r>
          </w:p>
        </w:tc>
      </w:tr>
      <w:tr w:rsidR="000F0191" w:rsidRPr="000F0191" w14:paraId="2C2F4BD3" w14:textId="77777777" w:rsidTr="00E13BAE">
        <w:trPr>
          <w:trHeight w:val="454"/>
          <w:jc w:val="center"/>
        </w:trPr>
        <w:tc>
          <w:tcPr>
            <w:tcW w:w="4106" w:type="dxa"/>
            <w:shd w:val="clear" w:color="auto" w:fill="auto"/>
          </w:tcPr>
          <w:p w14:paraId="74E21062"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 xml:space="preserve">Komersanta reģistrācijas apliecība            </w:t>
            </w:r>
            <w:r w:rsidRPr="000F0191">
              <w:rPr>
                <w:rFonts w:ascii="Times New Roman" w:hAnsi="Times New Roman" w:cs="Times New Roman"/>
                <w:sz w:val="32"/>
                <w:szCs w:val="32"/>
              </w:rPr>
              <w:t>□</w:t>
            </w:r>
          </w:p>
        </w:tc>
        <w:tc>
          <w:tcPr>
            <w:tcW w:w="4910" w:type="dxa"/>
            <w:shd w:val="clear" w:color="auto" w:fill="auto"/>
          </w:tcPr>
          <w:p w14:paraId="1F9B844D"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Citi ____________________________________</w:t>
            </w:r>
            <w:r w:rsidRPr="000F0191">
              <w:rPr>
                <w:rFonts w:ascii="Times New Roman" w:hAnsi="Times New Roman" w:cs="Times New Roman"/>
                <w:sz w:val="32"/>
                <w:szCs w:val="32"/>
              </w:rPr>
              <w:t>□</w:t>
            </w:r>
          </w:p>
        </w:tc>
      </w:tr>
      <w:tr w:rsidR="000F0191" w:rsidRPr="000F0191" w14:paraId="2302E0AF" w14:textId="77777777" w:rsidTr="00E13BAE">
        <w:trPr>
          <w:trHeight w:val="454"/>
          <w:jc w:val="center"/>
        </w:trPr>
        <w:tc>
          <w:tcPr>
            <w:tcW w:w="9016" w:type="dxa"/>
            <w:gridSpan w:val="2"/>
            <w:shd w:val="clear" w:color="auto" w:fill="D9D9D9" w:themeFill="background1" w:themeFillShade="D9"/>
          </w:tcPr>
          <w:p w14:paraId="2D7CACEE" w14:textId="77777777" w:rsidR="00BC1C3A" w:rsidRPr="000F0191" w:rsidRDefault="00BC1C3A" w:rsidP="00E13BAE">
            <w:pPr>
              <w:rPr>
                <w:rFonts w:ascii="Times New Roman" w:hAnsi="Times New Roman" w:cs="Times New Roman"/>
                <w:b/>
              </w:rPr>
            </w:pPr>
            <w:r w:rsidRPr="000F0191">
              <w:rPr>
                <w:rFonts w:ascii="Times New Roman" w:hAnsi="Times New Roman" w:cs="Times New Roman"/>
                <w:b/>
              </w:rPr>
              <w:t>Informācija par iepriekš veiktām darbībām decentralizētās kanalizācijas sistēmas apsaimniekošanas jomā</w:t>
            </w:r>
          </w:p>
        </w:tc>
      </w:tr>
      <w:tr w:rsidR="000F0191" w:rsidRPr="000F0191" w14:paraId="49232F89" w14:textId="77777777" w:rsidTr="00E13BAE">
        <w:trPr>
          <w:trHeight w:val="454"/>
          <w:jc w:val="center"/>
        </w:trPr>
        <w:tc>
          <w:tcPr>
            <w:tcW w:w="4106" w:type="dxa"/>
            <w:shd w:val="clear" w:color="auto" w:fill="auto"/>
          </w:tcPr>
          <w:p w14:paraId="40725238"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Informācija, kad un kurš veica iepriekšējo decentralizētās kanalizācijas sistēmas apkopi un remontu</w:t>
            </w:r>
          </w:p>
        </w:tc>
        <w:tc>
          <w:tcPr>
            <w:tcW w:w="4910" w:type="dxa"/>
            <w:shd w:val="clear" w:color="auto" w:fill="auto"/>
          </w:tcPr>
          <w:p w14:paraId="7CC91478" w14:textId="77777777" w:rsidR="00BC1C3A" w:rsidRPr="000F0191" w:rsidRDefault="00BC1C3A" w:rsidP="00E13BAE">
            <w:pPr>
              <w:rPr>
                <w:rFonts w:ascii="Times New Roman" w:hAnsi="Times New Roman" w:cs="Times New Roman"/>
              </w:rPr>
            </w:pPr>
          </w:p>
        </w:tc>
      </w:tr>
      <w:tr w:rsidR="000F0191" w:rsidRPr="000F0191" w14:paraId="03B5B25F" w14:textId="77777777" w:rsidTr="00E13BAE">
        <w:trPr>
          <w:trHeight w:val="454"/>
          <w:jc w:val="center"/>
        </w:trPr>
        <w:tc>
          <w:tcPr>
            <w:tcW w:w="4106" w:type="dxa"/>
            <w:shd w:val="clear" w:color="auto" w:fill="auto"/>
          </w:tcPr>
          <w:p w14:paraId="65E382FE" w14:textId="77777777" w:rsidR="00BC1C3A" w:rsidRPr="000F0191" w:rsidRDefault="00BC1C3A" w:rsidP="00E13BAE">
            <w:pPr>
              <w:rPr>
                <w:rFonts w:ascii="Times New Roman" w:hAnsi="Times New Roman" w:cs="Times New Roman"/>
              </w:rPr>
            </w:pPr>
            <w:r w:rsidRPr="000F0191">
              <w:rPr>
                <w:rFonts w:ascii="Times New Roman" w:hAnsi="Times New Roman" w:cs="Times New Roman"/>
              </w:rPr>
              <w:t>Informācija, kad un kurš iepriekšējo reizi izveda notekūdeņus un nosēdumus no decentralizētās kanalizācijas sistēmas</w:t>
            </w:r>
          </w:p>
        </w:tc>
        <w:tc>
          <w:tcPr>
            <w:tcW w:w="4910" w:type="dxa"/>
            <w:shd w:val="clear" w:color="auto" w:fill="auto"/>
          </w:tcPr>
          <w:p w14:paraId="64253D83" w14:textId="77777777" w:rsidR="00BC1C3A" w:rsidRPr="000F0191" w:rsidRDefault="00BC1C3A" w:rsidP="00E13BAE">
            <w:pPr>
              <w:rPr>
                <w:rFonts w:ascii="Times New Roman" w:hAnsi="Times New Roman" w:cs="Times New Roman"/>
              </w:rPr>
            </w:pPr>
          </w:p>
        </w:tc>
      </w:tr>
      <w:tr w:rsidR="000F0191" w:rsidRPr="000F0191" w14:paraId="4D12CCE7" w14:textId="77777777" w:rsidTr="00E13BAE">
        <w:trPr>
          <w:trHeight w:val="688"/>
          <w:jc w:val="center"/>
        </w:trPr>
        <w:tc>
          <w:tcPr>
            <w:tcW w:w="9016" w:type="dxa"/>
            <w:gridSpan w:val="2"/>
            <w:shd w:val="clear" w:color="auto" w:fill="auto"/>
          </w:tcPr>
          <w:p w14:paraId="6C888993" w14:textId="77777777" w:rsidR="00BC1C3A" w:rsidRPr="000F0191" w:rsidRDefault="00BC1C3A" w:rsidP="00E13BAE">
            <w:pPr>
              <w:rPr>
                <w:rFonts w:ascii="Times New Roman" w:hAnsi="Times New Roman" w:cs="Times New Roman"/>
                <w:b/>
              </w:rPr>
            </w:pPr>
            <w:r w:rsidRPr="000F0191">
              <w:rPr>
                <w:rFonts w:ascii="Times New Roman" w:hAnsi="Times New Roman" w:cs="Times New Roman"/>
                <w:b/>
              </w:rPr>
              <w:t>Piezīmes:</w:t>
            </w:r>
          </w:p>
        </w:tc>
      </w:tr>
    </w:tbl>
    <w:p w14:paraId="654BA789" w14:textId="77777777" w:rsidR="00BC1C3A" w:rsidRPr="009524D2" w:rsidRDefault="00BC1C3A" w:rsidP="009524D2">
      <w:pPr>
        <w:spacing w:before="120" w:after="0"/>
        <w:ind w:left="567"/>
        <w:rPr>
          <w:rFonts w:ascii="Times New Roman" w:hAnsi="Times New Roman" w:cs="Times New Roman"/>
        </w:rPr>
      </w:pPr>
      <w:r w:rsidRPr="009524D2">
        <w:rPr>
          <w:rFonts w:ascii="Times New Roman" w:hAnsi="Times New Roman" w:cs="Times New Roman"/>
        </w:rPr>
        <w:t>□ Apliecinu, ka iesniegumā norādītā informācija ir patiesa un pilnīga.</w:t>
      </w:r>
    </w:p>
    <w:p w14:paraId="4E7FCE01" w14:textId="77777777" w:rsidR="009524D2" w:rsidRPr="009524D2" w:rsidRDefault="009524D2" w:rsidP="009524D2">
      <w:pPr>
        <w:spacing w:after="240"/>
        <w:ind w:left="567"/>
        <w:rPr>
          <w:rFonts w:ascii="Times New Roman" w:hAnsi="Times New Roman" w:cs="Times New Roman"/>
        </w:rPr>
      </w:pPr>
      <w:r w:rsidRPr="009524D2">
        <w:rPr>
          <w:rFonts w:ascii="Times New Roman" w:hAnsi="Times New Roman" w:cs="Times New Roman"/>
        </w:rPr>
        <w:t>□ Apliecinu, ka iepazinos ar reģistra uzturētāja personas datu apstrādes politiku un esmu informēts, ka saistībā ar manu iesniegto iesniegumu tiks apstrādāti mani personas dati.</w:t>
      </w:r>
    </w:p>
    <w:p w14:paraId="2B826107" w14:textId="77777777" w:rsidR="009524D2" w:rsidRDefault="009524D2" w:rsidP="009524D2">
      <w:pPr>
        <w:spacing w:after="0"/>
        <w:rPr>
          <w:rFonts w:ascii="Times New Roman" w:hAnsi="Times New Roman" w:cs="Times New Roman"/>
        </w:rPr>
      </w:pPr>
    </w:p>
    <w:p w14:paraId="6A9CFD54" w14:textId="77777777" w:rsidR="00BC1C3A" w:rsidRPr="000F0191" w:rsidRDefault="00BC1C3A" w:rsidP="009524D2">
      <w:pPr>
        <w:spacing w:after="0"/>
        <w:rPr>
          <w:rFonts w:ascii="Times New Roman" w:hAnsi="Times New Roman" w:cs="Times New Roman"/>
        </w:rPr>
      </w:pPr>
      <w:r w:rsidRPr="000F0191">
        <w:rPr>
          <w:rFonts w:ascii="Times New Roman" w:hAnsi="Times New Roman" w:cs="Times New Roman"/>
        </w:rPr>
        <w:t>Iesniegšanas datums: ___/___/______                                      ______________/_________________/</w:t>
      </w:r>
    </w:p>
    <w:p w14:paraId="23AF63EC" w14:textId="77777777" w:rsidR="00BC1C3A" w:rsidRPr="000F0191" w:rsidRDefault="00BC1C3A" w:rsidP="00BC1C3A">
      <w:pPr>
        <w:rPr>
          <w:rFonts w:ascii="Times New Roman" w:hAnsi="Times New Roman" w:cs="Times New Roman"/>
          <w:sz w:val="20"/>
          <w:szCs w:val="20"/>
        </w:rPr>
      </w:pPr>
      <w:r w:rsidRPr="000F0191">
        <w:rPr>
          <w:rFonts w:ascii="Times New Roman" w:hAnsi="Times New Roman" w:cs="Times New Roman"/>
          <w:sz w:val="20"/>
          <w:szCs w:val="20"/>
        </w:rPr>
        <w:t xml:space="preserve">                                                                                                                               paraksts un atšifrējums</w:t>
      </w:r>
    </w:p>
    <w:p w14:paraId="6C54364F" w14:textId="6B7D53A5" w:rsidR="00BC1C3A" w:rsidRPr="000F0191" w:rsidRDefault="00BC1C3A">
      <w:pPr>
        <w:suppressAutoHyphens w:val="0"/>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14:paraId="75B474E6" w14:textId="77777777" w:rsidR="009140F8" w:rsidRPr="000F0191" w:rsidRDefault="009140F8" w:rsidP="00D15621">
      <w:pPr>
        <w:spacing w:after="0" w:line="240" w:lineRule="auto"/>
        <w:jc w:val="right"/>
        <w:rPr>
          <w:rFonts w:ascii="Times New Roman" w:hAnsi="Times New Roman" w:cs="Times New Roman"/>
          <w:sz w:val="24"/>
          <w:szCs w:val="24"/>
        </w:rPr>
      </w:pPr>
    </w:p>
    <w:p w14:paraId="64F74B24" w14:textId="7941861A" w:rsidR="00D43434" w:rsidRPr="000F0191" w:rsidRDefault="00310175" w:rsidP="003101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C1C3A" w:rsidRPr="000F0191">
        <w:rPr>
          <w:rFonts w:ascii="Times New Roman" w:hAnsi="Times New Roman" w:cs="Times New Roman"/>
          <w:b/>
          <w:sz w:val="24"/>
          <w:szCs w:val="24"/>
        </w:rPr>
        <w:t>4</w:t>
      </w:r>
      <w:r w:rsidR="00D43434" w:rsidRPr="000F0191">
        <w:rPr>
          <w:rFonts w:ascii="Times New Roman" w:hAnsi="Times New Roman" w:cs="Times New Roman"/>
          <w:b/>
          <w:sz w:val="24"/>
          <w:szCs w:val="24"/>
        </w:rPr>
        <w:t>.pielikums</w:t>
      </w:r>
    </w:p>
    <w:p w14:paraId="196FD9CB" w14:textId="77777777" w:rsidR="00310175" w:rsidRDefault="00D43434" w:rsidP="00D43434">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14:paraId="7F3F3CD4" w14:textId="30AD1FAD" w:rsidR="00D43434" w:rsidRPr="000F0191" w:rsidRDefault="00310175" w:rsidP="00310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2019.gada 18.jūnija</w:t>
      </w:r>
    </w:p>
    <w:p w14:paraId="7E0A9837" w14:textId="7C980CE3" w:rsidR="00D43434" w:rsidRPr="000F0191" w:rsidRDefault="00310175" w:rsidP="00310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saist</w:t>
      </w:r>
      <w:proofErr w:type="spellEnd"/>
      <w:r>
        <w:rPr>
          <w:rFonts w:ascii="Times New Roman" w:hAnsi="Times New Roman" w:cs="Times New Roman"/>
          <w:sz w:val="24"/>
          <w:szCs w:val="24"/>
        </w:rPr>
        <w:t>. not.</w:t>
      </w:r>
      <w:r w:rsidR="00D43434" w:rsidRPr="000F0191">
        <w:rPr>
          <w:rFonts w:ascii="Times New Roman" w:hAnsi="Times New Roman" w:cs="Times New Roman"/>
          <w:sz w:val="24"/>
          <w:szCs w:val="24"/>
        </w:rPr>
        <w:t xml:space="preserve"> </w:t>
      </w:r>
      <w:r>
        <w:rPr>
          <w:rFonts w:ascii="Times New Roman" w:hAnsi="Times New Roman" w:cs="Times New Roman"/>
          <w:sz w:val="24"/>
          <w:szCs w:val="24"/>
        </w:rPr>
        <w:t>Nr.14</w:t>
      </w:r>
    </w:p>
    <w:p w14:paraId="5071700C" w14:textId="77777777" w:rsidR="00D43434" w:rsidRPr="000F0191" w:rsidRDefault="00D43434" w:rsidP="00D43434">
      <w:pPr>
        <w:spacing w:after="0" w:line="240" w:lineRule="auto"/>
        <w:jc w:val="right"/>
        <w:rPr>
          <w:rFonts w:ascii="Times New Roman" w:hAnsi="Times New Roman" w:cs="Times New Roman"/>
          <w:sz w:val="24"/>
          <w:szCs w:val="24"/>
        </w:rPr>
      </w:pPr>
    </w:p>
    <w:p w14:paraId="3ECACB29" w14:textId="77777777" w:rsidR="00D43434" w:rsidRPr="000F0191" w:rsidRDefault="00D43434" w:rsidP="00D43434">
      <w:pPr>
        <w:spacing w:after="0" w:line="240" w:lineRule="auto"/>
        <w:jc w:val="right"/>
        <w:rPr>
          <w:rFonts w:ascii="Times New Roman" w:hAnsi="Times New Roman"/>
        </w:rPr>
      </w:pPr>
    </w:p>
    <w:p w14:paraId="3E5E2EA2" w14:textId="77777777" w:rsidR="00D43434" w:rsidRPr="000F0191" w:rsidRDefault="00D43434" w:rsidP="00D43434">
      <w:pPr>
        <w:spacing w:after="0" w:line="240" w:lineRule="auto"/>
        <w:jc w:val="center"/>
        <w:rPr>
          <w:rFonts w:ascii="Times New Roman" w:hAnsi="Times New Roman" w:cs="Times New Roman"/>
          <w:b/>
          <w:sz w:val="24"/>
          <w:szCs w:val="24"/>
        </w:rPr>
      </w:pPr>
      <w:r w:rsidRPr="000F0191">
        <w:rPr>
          <w:rFonts w:ascii="Times New Roman" w:hAnsi="Times New Roman" w:cs="Times New Roman"/>
          <w:b/>
          <w:sz w:val="24"/>
          <w:szCs w:val="24"/>
        </w:rPr>
        <w:t>REĢISTRĀCIJAS IESNIEGUMS</w:t>
      </w:r>
    </w:p>
    <w:p w14:paraId="49245A50" w14:textId="2E0F70A7" w:rsidR="00D43434" w:rsidRPr="000F0191" w:rsidRDefault="00D43434" w:rsidP="00D43434">
      <w:pPr>
        <w:spacing w:after="0" w:line="240" w:lineRule="auto"/>
        <w:jc w:val="center"/>
        <w:rPr>
          <w:rFonts w:ascii="Times New Roman" w:hAnsi="Times New Roman" w:cs="Times New Roman"/>
          <w:i/>
          <w:sz w:val="24"/>
          <w:szCs w:val="24"/>
        </w:rPr>
      </w:pPr>
      <w:r w:rsidRPr="000F0191">
        <w:rPr>
          <w:rFonts w:ascii="Times New Roman" w:hAnsi="Times New Roman" w:cs="Times New Roman"/>
          <w:i/>
          <w:sz w:val="24"/>
          <w:szCs w:val="24"/>
        </w:rPr>
        <w:t xml:space="preserve">ASENIZĀCIJAS PAKALPOJUMU SNIEGŠANAI </w:t>
      </w:r>
      <w:r w:rsidR="00E0773E" w:rsidRPr="000F0191">
        <w:rPr>
          <w:rFonts w:ascii="Times New Roman" w:hAnsi="Times New Roman" w:cs="Times New Roman"/>
          <w:i/>
          <w:sz w:val="24"/>
          <w:szCs w:val="24"/>
        </w:rPr>
        <w:t>DAUGAVPILS PILSĒTAS PAŠVALDĪBĀ</w:t>
      </w:r>
    </w:p>
    <w:p w14:paraId="12A98F93" w14:textId="77777777" w:rsidR="00D43434" w:rsidRPr="000F0191" w:rsidRDefault="00D43434" w:rsidP="00D43434">
      <w:pPr>
        <w:spacing w:after="0" w:line="240" w:lineRule="auto"/>
        <w:jc w:val="center"/>
        <w:rPr>
          <w:rFonts w:ascii="Times New Roman" w:hAnsi="Times New Roman" w:cs="Times New Roman"/>
          <w:sz w:val="24"/>
          <w:szCs w:val="24"/>
        </w:rPr>
      </w:pPr>
    </w:p>
    <w:p w14:paraId="0DF5AC15" w14:textId="5A6E68E4" w:rsidR="00D43434" w:rsidRPr="000F0191" w:rsidRDefault="00D43434" w:rsidP="00D4343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20__.gada ______. _____________</w:t>
      </w:r>
    </w:p>
    <w:p w14:paraId="24D76584" w14:textId="77777777" w:rsidR="00D43434" w:rsidRPr="000F0191" w:rsidRDefault="00D43434" w:rsidP="00D43434">
      <w:pPr>
        <w:spacing w:after="0" w:line="240" w:lineRule="auto"/>
        <w:jc w:val="both"/>
        <w:rPr>
          <w:rFonts w:ascii="Times New Roman" w:hAnsi="Times New Roman" w:cs="Times New Roman"/>
          <w:sz w:val="24"/>
          <w:szCs w:val="24"/>
        </w:rPr>
      </w:pPr>
    </w:p>
    <w:p w14:paraId="765E4228" w14:textId="7BDD431E" w:rsidR="00D43434" w:rsidRPr="000F0191" w:rsidRDefault="00D43434" w:rsidP="00D4343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____________________________________________________________________</w:t>
      </w:r>
      <w:r w:rsidR="00E0773E" w:rsidRPr="000F0191">
        <w:rPr>
          <w:rFonts w:ascii="Times New Roman" w:hAnsi="Times New Roman" w:cs="Times New Roman"/>
          <w:sz w:val="24"/>
          <w:szCs w:val="24"/>
        </w:rPr>
        <w:t>______________,</w:t>
      </w:r>
    </w:p>
    <w:p w14:paraId="191CE422" w14:textId="77777777" w:rsidR="00D43434" w:rsidRPr="000F0191" w:rsidRDefault="00D43434" w:rsidP="00D43434">
      <w:pPr>
        <w:spacing w:after="0" w:line="240" w:lineRule="auto"/>
        <w:jc w:val="center"/>
        <w:rPr>
          <w:rFonts w:ascii="Times New Roman" w:hAnsi="Times New Roman" w:cs="Times New Roman"/>
          <w:i/>
          <w:sz w:val="20"/>
          <w:szCs w:val="20"/>
        </w:rPr>
      </w:pPr>
      <w:r w:rsidRPr="000F0191">
        <w:rPr>
          <w:rFonts w:ascii="Times New Roman" w:hAnsi="Times New Roman" w:cs="Times New Roman"/>
          <w:i/>
          <w:sz w:val="20"/>
          <w:szCs w:val="20"/>
        </w:rPr>
        <w:t>(decentralizēto kanalizācijas pakalpojuma sniedzēja (turpmāk – asenizatora) nosaukums)</w:t>
      </w:r>
    </w:p>
    <w:p w14:paraId="0468998A" w14:textId="77777777" w:rsidR="00D43434" w:rsidRPr="000F0191" w:rsidRDefault="00D43434" w:rsidP="00D43434">
      <w:pPr>
        <w:spacing w:after="0" w:line="240" w:lineRule="auto"/>
        <w:jc w:val="center"/>
        <w:rPr>
          <w:rFonts w:ascii="Times New Roman" w:hAnsi="Times New Roman" w:cs="Times New Roman"/>
          <w:sz w:val="24"/>
          <w:szCs w:val="24"/>
        </w:rPr>
      </w:pPr>
    </w:p>
    <w:p w14:paraId="66A05C89" w14:textId="77777777" w:rsidR="004E394B" w:rsidRPr="000F0191" w:rsidRDefault="00E0773E" w:rsidP="004E394B">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j</w:t>
      </w:r>
      <w:r w:rsidR="00D43434" w:rsidRPr="000F0191">
        <w:rPr>
          <w:rFonts w:ascii="Times New Roman" w:hAnsi="Times New Roman" w:cs="Times New Roman"/>
          <w:sz w:val="24"/>
          <w:szCs w:val="24"/>
        </w:rPr>
        <w:t>uridiskā adrese:________________________</w:t>
      </w:r>
      <w:r w:rsidRPr="000F0191">
        <w:rPr>
          <w:rFonts w:ascii="Times New Roman" w:hAnsi="Times New Roman" w:cs="Times New Roman"/>
          <w:sz w:val="24"/>
          <w:szCs w:val="24"/>
        </w:rPr>
        <w:t>___</w:t>
      </w:r>
      <w:r w:rsidR="004E394B" w:rsidRPr="000F0191">
        <w:rPr>
          <w:rFonts w:ascii="Times New Roman" w:hAnsi="Times New Roman" w:cs="Times New Roman"/>
          <w:sz w:val="24"/>
          <w:szCs w:val="24"/>
        </w:rPr>
        <w:t>__________</w:t>
      </w:r>
      <w:r w:rsidRPr="000F0191">
        <w:rPr>
          <w:rFonts w:ascii="Times New Roman" w:hAnsi="Times New Roman" w:cs="Times New Roman"/>
          <w:sz w:val="24"/>
          <w:szCs w:val="24"/>
        </w:rPr>
        <w:t>_</w:t>
      </w:r>
      <w:r w:rsidR="00D43434" w:rsidRPr="000F0191">
        <w:rPr>
          <w:rFonts w:ascii="Times New Roman" w:hAnsi="Times New Roman" w:cs="Times New Roman"/>
          <w:sz w:val="24"/>
          <w:szCs w:val="24"/>
        </w:rPr>
        <w:t>___</w:t>
      </w:r>
      <w:r w:rsidRPr="000F0191">
        <w:rPr>
          <w:rFonts w:ascii="Times New Roman" w:hAnsi="Times New Roman" w:cs="Times New Roman"/>
          <w:sz w:val="24"/>
          <w:szCs w:val="24"/>
        </w:rPr>
        <w:t xml:space="preserve">, </w:t>
      </w:r>
      <w:proofErr w:type="spellStart"/>
      <w:r w:rsidRPr="000F0191">
        <w:rPr>
          <w:rFonts w:ascii="Times New Roman" w:hAnsi="Times New Roman" w:cs="Times New Roman"/>
          <w:sz w:val="24"/>
          <w:szCs w:val="24"/>
        </w:rPr>
        <w:t>r</w:t>
      </w:r>
      <w:r w:rsidR="00D43434" w:rsidRPr="000F0191">
        <w:rPr>
          <w:rFonts w:ascii="Times New Roman" w:hAnsi="Times New Roman" w:cs="Times New Roman"/>
          <w:sz w:val="24"/>
          <w:szCs w:val="24"/>
        </w:rPr>
        <w:t>eģ</w:t>
      </w:r>
      <w:proofErr w:type="spellEnd"/>
      <w:r w:rsidR="00D43434" w:rsidRPr="000F0191">
        <w:rPr>
          <w:rFonts w:ascii="Times New Roman" w:hAnsi="Times New Roman" w:cs="Times New Roman"/>
          <w:sz w:val="24"/>
          <w:szCs w:val="24"/>
        </w:rPr>
        <w:t>. Nr. ______</w:t>
      </w:r>
      <w:r w:rsidR="004E394B" w:rsidRPr="000F0191">
        <w:rPr>
          <w:rFonts w:ascii="Times New Roman" w:hAnsi="Times New Roman" w:cs="Times New Roman"/>
          <w:sz w:val="24"/>
          <w:szCs w:val="24"/>
        </w:rPr>
        <w:t>__</w:t>
      </w:r>
      <w:r w:rsidR="00D43434" w:rsidRPr="000F0191">
        <w:rPr>
          <w:rFonts w:ascii="Times New Roman" w:hAnsi="Times New Roman" w:cs="Times New Roman"/>
          <w:sz w:val="24"/>
          <w:szCs w:val="24"/>
        </w:rPr>
        <w:t>___</w:t>
      </w:r>
      <w:r w:rsidR="004E394B" w:rsidRPr="000F0191">
        <w:rPr>
          <w:rFonts w:ascii="Times New Roman" w:hAnsi="Times New Roman" w:cs="Times New Roman"/>
          <w:sz w:val="24"/>
          <w:szCs w:val="24"/>
        </w:rPr>
        <w:t>___</w:t>
      </w:r>
      <w:r w:rsidR="00D43434" w:rsidRPr="000F0191">
        <w:rPr>
          <w:rFonts w:ascii="Times New Roman" w:hAnsi="Times New Roman" w:cs="Times New Roman"/>
          <w:sz w:val="24"/>
          <w:szCs w:val="24"/>
        </w:rPr>
        <w:t>______</w:t>
      </w:r>
      <w:r w:rsidRPr="000F0191">
        <w:rPr>
          <w:rFonts w:ascii="Times New Roman" w:hAnsi="Times New Roman" w:cs="Times New Roman"/>
          <w:sz w:val="24"/>
          <w:szCs w:val="24"/>
        </w:rPr>
        <w:t>,</w:t>
      </w:r>
    </w:p>
    <w:p w14:paraId="3E0ACF83" w14:textId="3ECFD91B" w:rsidR="00D43434" w:rsidRPr="000F0191" w:rsidRDefault="00E0773E" w:rsidP="004E394B">
      <w:pPr>
        <w:autoSpaceDE w:val="0"/>
        <w:autoSpaceDN w:val="0"/>
        <w:adjustRightInd w:val="0"/>
        <w:spacing w:before="120" w:after="0" w:line="240" w:lineRule="auto"/>
        <w:rPr>
          <w:rFonts w:ascii="Times New Roman" w:hAnsi="Times New Roman" w:cs="Times New Roman"/>
          <w:sz w:val="24"/>
          <w:szCs w:val="24"/>
        </w:rPr>
      </w:pPr>
      <w:r w:rsidRPr="000F0191">
        <w:rPr>
          <w:rFonts w:ascii="Times New Roman" w:hAnsi="Times New Roman" w:cs="Times New Roman"/>
          <w:sz w:val="24"/>
          <w:szCs w:val="24"/>
        </w:rPr>
        <w:t>tālr</w:t>
      </w:r>
      <w:r w:rsidR="004E394B" w:rsidRPr="000F0191">
        <w:rPr>
          <w:rFonts w:ascii="Times New Roman" w:hAnsi="Times New Roman" w:cs="Times New Roman"/>
          <w:sz w:val="24"/>
          <w:szCs w:val="24"/>
        </w:rPr>
        <w:t xml:space="preserve">.: </w:t>
      </w:r>
      <w:r w:rsidR="00D43434" w:rsidRPr="000F0191">
        <w:rPr>
          <w:rFonts w:ascii="Times New Roman" w:hAnsi="Times New Roman" w:cs="Times New Roman"/>
          <w:sz w:val="24"/>
          <w:szCs w:val="24"/>
        </w:rPr>
        <w:t>___________</w:t>
      </w:r>
      <w:r w:rsidR="004E394B" w:rsidRPr="000F0191">
        <w:rPr>
          <w:rFonts w:ascii="Times New Roman" w:hAnsi="Times New Roman" w:cs="Times New Roman"/>
          <w:sz w:val="24"/>
          <w:szCs w:val="24"/>
        </w:rPr>
        <w:t>_________</w:t>
      </w:r>
      <w:r w:rsidR="00D43434" w:rsidRPr="000F0191">
        <w:rPr>
          <w:rFonts w:ascii="Times New Roman" w:hAnsi="Times New Roman" w:cs="Times New Roman"/>
          <w:sz w:val="24"/>
          <w:szCs w:val="24"/>
        </w:rPr>
        <w:t>_____</w:t>
      </w:r>
      <w:r w:rsidRPr="000F0191">
        <w:rPr>
          <w:rFonts w:ascii="Times New Roman" w:hAnsi="Times New Roman" w:cs="Times New Roman"/>
          <w:sz w:val="24"/>
          <w:szCs w:val="24"/>
        </w:rPr>
        <w:t>,</w:t>
      </w:r>
      <w:r w:rsidR="00D43434" w:rsidRPr="000F0191">
        <w:rPr>
          <w:rFonts w:ascii="Times New Roman" w:hAnsi="Times New Roman" w:cs="Times New Roman"/>
          <w:sz w:val="24"/>
          <w:szCs w:val="24"/>
        </w:rPr>
        <w:t xml:space="preserve"> </w:t>
      </w:r>
      <w:r w:rsidRPr="000F0191">
        <w:rPr>
          <w:rFonts w:ascii="Times New Roman" w:hAnsi="Times New Roman" w:cs="Times New Roman"/>
          <w:sz w:val="24"/>
          <w:szCs w:val="24"/>
        </w:rPr>
        <w:t>e</w:t>
      </w:r>
      <w:r w:rsidR="00D43434" w:rsidRPr="000F0191">
        <w:rPr>
          <w:rFonts w:ascii="Times New Roman" w:hAnsi="Times New Roman" w:cs="Times New Roman"/>
          <w:sz w:val="24"/>
          <w:szCs w:val="24"/>
        </w:rPr>
        <w:t>-pasts:</w:t>
      </w:r>
      <w:r w:rsidR="004E394B" w:rsidRPr="000F0191">
        <w:rPr>
          <w:rFonts w:ascii="Times New Roman" w:hAnsi="Times New Roman" w:cs="Times New Roman"/>
          <w:sz w:val="24"/>
          <w:szCs w:val="24"/>
        </w:rPr>
        <w:t xml:space="preserve"> </w:t>
      </w:r>
      <w:r w:rsidR="00D43434" w:rsidRPr="000F0191">
        <w:rPr>
          <w:rFonts w:ascii="Times New Roman" w:hAnsi="Times New Roman" w:cs="Times New Roman"/>
          <w:sz w:val="24"/>
          <w:szCs w:val="24"/>
        </w:rPr>
        <w:t>_____</w:t>
      </w:r>
      <w:r w:rsidR="004E394B" w:rsidRPr="000F0191">
        <w:rPr>
          <w:rFonts w:ascii="Times New Roman" w:hAnsi="Times New Roman" w:cs="Times New Roman"/>
          <w:sz w:val="24"/>
          <w:szCs w:val="24"/>
        </w:rPr>
        <w:t>________________________________________,</w:t>
      </w:r>
    </w:p>
    <w:p w14:paraId="3FC7A9B5" w14:textId="77777777" w:rsidR="00D43434" w:rsidRPr="000F0191" w:rsidRDefault="00D43434" w:rsidP="00D43434">
      <w:pPr>
        <w:spacing w:after="0" w:line="240" w:lineRule="auto"/>
        <w:jc w:val="both"/>
        <w:rPr>
          <w:rFonts w:ascii="Times New Roman" w:hAnsi="Times New Roman" w:cs="Times New Roman"/>
          <w:sz w:val="24"/>
          <w:szCs w:val="24"/>
        </w:rPr>
      </w:pPr>
    </w:p>
    <w:p w14:paraId="69C66BC7" w14:textId="66BE86CE" w:rsidR="00D43434" w:rsidRPr="000F0191" w:rsidRDefault="004E394B" w:rsidP="00D4343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p</w:t>
      </w:r>
      <w:r w:rsidR="00D43434" w:rsidRPr="000F0191">
        <w:rPr>
          <w:rFonts w:ascii="Times New Roman" w:hAnsi="Times New Roman" w:cs="Times New Roman"/>
          <w:sz w:val="24"/>
          <w:szCs w:val="24"/>
        </w:rPr>
        <w:t>amatojoties uz Ministru kabineta 2017.gada 27.jūnija  noteikumiem Nr.384 “Noteikumi par decentralizēto kanalizācijas sistēmu apsaimniekošanu un reģistrēšanu</w:t>
      </w:r>
      <w:r w:rsidRPr="000F0191">
        <w:rPr>
          <w:rFonts w:ascii="Times New Roman" w:hAnsi="Times New Roman" w:cs="Times New Roman"/>
          <w:sz w:val="24"/>
          <w:szCs w:val="24"/>
        </w:rPr>
        <w:t xml:space="preserve">” </w:t>
      </w:r>
      <w:r w:rsidR="00D43434" w:rsidRPr="000F0191">
        <w:rPr>
          <w:rFonts w:ascii="Times New Roman" w:hAnsi="Times New Roman" w:cs="Times New Roman"/>
          <w:sz w:val="24"/>
          <w:szCs w:val="24"/>
        </w:rPr>
        <w:t xml:space="preserve">un </w:t>
      </w:r>
      <w:r w:rsidRPr="000F0191">
        <w:rPr>
          <w:rFonts w:ascii="Times New Roman" w:hAnsi="Times New Roman" w:cs="Times New Roman"/>
          <w:sz w:val="24"/>
          <w:szCs w:val="24"/>
        </w:rPr>
        <w:t xml:space="preserve">Daugavpils pilsētas domes </w:t>
      </w:r>
      <w:r w:rsidR="00785760" w:rsidRPr="000F0191">
        <w:rPr>
          <w:rFonts w:ascii="Times New Roman" w:hAnsi="Times New Roman" w:cs="Times New Roman"/>
          <w:sz w:val="24"/>
          <w:szCs w:val="24"/>
        </w:rPr>
        <w:t>20__.gada</w:t>
      </w:r>
      <w:r w:rsidRPr="000F0191">
        <w:rPr>
          <w:rFonts w:ascii="Times New Roman" w:hAnsi="Times New Roman" w:cs="Times New Roman"/>
          <w:sz w:val="24"/>
          <w:szCs w:val="24"/>
        </w:rPr>
        <w:t xml:space="preserve">___.______ </w:t>
      </w:r>
      <w:r w:rsidR="00D43434" w:rsidRPr="000F0191">
        <w:rPr>
          <w:rFonts w:ascii="Times New Roman" w:hAnsi="Times New Roman" w:cs="Times New Roman"/>
          <w:sz w:val="24"/>
          <w:szCs w:val="24"/>
        </w:rPr>
        <w:t>saistošajiem n</w:t>
      </w:r>
      <w:r w:rsidRPr="000F0191">
        <w:rPr>
          <w:rFonts w:ascii="Times New Roman" w:hAnsi="Times New Roman" w:cs="Times New Roman"/>
          <w:sz w:val="24"/>
          <w:szCs w:val="24"/>
        </w:rPr>
        <w:t xml:space="preserve">oteikumiem Nr.______, </w:t>
      </w:r>
      <w:r w:rsidR="00D43434" w:rsidRPr="000F0191">
        <w:rPr>
          <w:rFonts w:ascii="Times New Roman" w:hAnsi="Times New Roman" w:cs="Times New Roman"/>
          <w:sz w:val="24"/>
          <w:szCs w:val="24"/>
        </w:rPr>
        <w:t>lūdzu reģistrēt _______________________</w:t>
      </w:r>
      <w:r w:rsidRPr="000F0191">
        <w:rPr>
          <w:rFonts w:ascii="Times New Roman" w:hAnsi="Times New Roman" w:cs="Times New Roman"/>
          <w:sz w:val="24"/>
          <w:szCs w:val="24"/>
        </w:rPr>
        <w:t>________</w:t>
      </w:r>
      <w:r w:rsidR="00D43434" w:rsidRPr="000F0191">
        <w:rPr>
          <w:rFonts w:ascii="Times New Roman" w:hAnsi="Times New Roman" w:cs="Times New Roman"/>
          <w:sz w:val="24"/>
          <w:szCs w:val="24"/>
        </w:rPr>
        <w:t xml:space="preserve"> (</w:t>
      </w:r>
      <w:r w:rsidR="00D43434" w:rsidRPr="000F0191">
        <w:rPr>
          <w:rFonts w:ascii="Times New Roman" w:hAnsi="Times New Roman" w:cs="Times New Roman"/>
          <w:i/>
          <w:sz w:val="24"/>
          <w:szCs w:val="24"/>
        </w:rPr>
        <w:t>asenizatora nosaukums</w:t>
      </w:r>
      <w:r w:rsidR="00D43434" w:rsidRPr="000F0191">
        <w:rPr>
          <w:rFonts w:ascii="Times New Roman" w:hAnsi="Times New Roman" w:cs="Times New Roman"/>
          <w:sz w:val="24"/>
          <w:szCs w:val="24"/>
        </w:rPr>
        <w:t xml:space="preserve">) kā decentralizēto kanalizācijas pakalpojumu sniedzēju </w:t>
      </w:r>
      <w:r w:rsidRPr="000F0191">
        <w:rPr>
          <w:rFonts w:ascii="Times New Roman" w:hAnsi="Times New Roman" w:cs="Times New Roman"/>
          <w:sz w:val="24"/>
          <w:szCs w:val="24"/>
        </w:rPr>
        <w:t>Daugavpils pilsētas pašvaldības administratīvajā</w:t>
      </w:r>
      <w:r w:rsidR="00D43434" w:rsidRPr="000F0191">
        <w:rPr>
          <w:rFonts w:ascii="Times New Roman" w:hAnsi="Times New Roman" w:cs="Times New Roman"/>
          <w:sz w:val="24"/>
          <w:szCs w:val="24"/>
        </w:rPr>
        <w:t xml:space="preserve"> teritorijā, kas nodrošina pakalpojuma sniegšanu ar </w:t>
      </w:r>
      <w:r w:rsidRPr="000F0191">
        <w:rPr>
          <w:rFonts w:ascii="Times New Roman" w:hAnsi="Times New Roman" w:cs="Times New Roman"/>
          <w:sz w:val="24"/>
          <w:szCs w:val="24"/>
        </w:rPr>
        <w:t>šādiem</w:t>
      </w:r>
      <w:r w:rsidR="00D43434" w:rsidRPr="000F0191">
        <w:rPr>
          <w:rFonts w:ascii="Times New Roman" w:hAnsi="Times New Roman" w:cs="Times New Roman"/>
          <w:sz w:val="24"/>
          <w:szCs w:val="24"/>
        </w:rPr>
        <w:t xml:space="preserve"> specializētajiem transporta līdzekļiem:</w:t>
      </w:r>
    </w:p>
    <w:p w14:paraId="6A89882C" w14:textId="77777777" w:rsidR="004E394B" w:rsidRPr="000F0191" w:rsidRDefault="004E394B" w:rsidP="00D43434">
      <w:pPr>
        <w:spacing w:after="0" w:line="240" w:lineRule="auto"/>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846"/>
        <w:gridCol w:w="3118"/>
        <w:gridCol w:w="2127"/>
        <w:gridCol w:w="3827"/>
      </w:tblGrid>
      <w:tr w:rsidR="000F0191" w:rsidRPr="000F0191" w14:paraId="6082A720" w14:textId="77777777" w:rsidTr="00950DA9">
        <w:tc>
          <w:tcPr>
            <w:tcW w:w="846" w:type="dxa"/>
          </w:tcPr>
          <w:p w14:paraId="744115ED" w14:textId="3EBC4925" w:rsidR="00950DA9" w:rsidRPr="000F0191" w:rsidRDefault="00950DA9" w:rsidP="00D43434">
            <w:pPr>
              <w:spacing w:line="240" w:lineRule="auto"/>
              <w:jc w:val="both"/>
              <w:rPr>
                <w:rFonts w:ascii="Times New Roman" w:hAnsi="Times New Roman" w:cs="Times New Roman"/>
              </w:rPr>
            </w:pPr>
            <w:proofErr w:type="spellStart"/>
            <w:r w:rsidRPr="000F0191">
              <w:rPr>
                <w:rFonts w:ascii="Times New Roman" w:hAnsi="Times New Roman" w:cs="Times New Roman"/>
              </w:rPr>
              <w:t>Nr.p.k</w:t>
            </w:r>
            <w:proofErr w:type="spellEnd"/>
            <w:r w:rsidRPr="000F0191">
              <w:rPr>
                <w:rFonts w:ascii="Times New Roman" w:hAnsi="Times New Roman" w:cs="Times New Roman"/>
              </w:rPr>
              <w:t>.</w:t>
            </w:r>
          </w:p>
        </w:tc>
        <w:tc>
          <w:tcPr>
            <w:tcW w:w="3118" w:type="dxa"/>
          </w:tcPr>
          <w:p w14:paraId="7FF31C3B" w14:textId="538A34ED" w:rsidR="00950DA9" w:rsidRPr="000F0191" w:rsidRDefault="00950DA9" w:rsidP="00CF3611">
            <w:pPr>
              <w:spacing w:line="240" w:lineRule="auto"/>
              <w:jc w:val="center"/>
              <w:rPr>
                <w:rFonts w:ascii="Times New Roman" w:hAnsi="Times New Roman" w:cs="Times New Roman"/>
              </w:rPr>
            </w:pPr>
            <w:r w:rsidRPr="000F0191">
              <w:rPr>
                <w:rFonts w:ascii="Times New Roman" w:hAnsi="Times New Roman" w:cs="Times New Roman"/>
              </w:rPr>
              <w:t>Transportlīdzekļa marka</w:t>
            </w:r>
          </w:p>
        </w:tc>
        <w:tc>
          <w:tcPr>
            <w:tcW w:w="2127" w:type="dxa"/>
          </w:tcPr>
          <w:p w14:paraId="2C8EFC72" w14:textId="26B3E4E8" w:rsidR="00950DA9" w:rsidRPr="000F0191" w:rsidRDefault="00950DA9" w:rsidP="00CF3611">
            <w:pPr>
              <w:spacing w:line="240" w:lineRule="auto"/>
              <w:jc w:val="center"/>
              <w:rPr>
                <w:rFonts w:ascii="Times New Roman" w:hAnsi="Times New Roman" w:cs="Times New Roman"/>
              </w:rPr>
            </w:pPr>
            <w:r w:rsidRPr="000F0191">
              <w:rPr>
                <w:rFonts w:ascii="Times New Roman" w:hAnsi="Times New Roman" w:cs="Times New Roman"/>
              </w:rPr>
              <w:t>Transportlīdzekļa reģistrācijas Nr.</w:t>
            </w:r>
          </w:p>
        </w:tc>
        <w:tc>
          <w:tcPr>
            <w:tcW w:w="3827" w:type="dxa"/>
          </w:tcPr>
          <w:p w14:paraId="04776261" w14:textId="2CB5688A" w:rsidR="00950DA9" w:rsidRPr="000F0191" w:rsidRDefault="00950DA9" w:rsidP="00CF3611">
            <w:pPr>
              <w:spacing w:line="240" w:lineRule="auto"/>
              <w:jc w:val="center"/>
              <w:rPr>
                <w:rFonts w:ascii="Times New Roman" w:hAnsi="Times New Roman" w:cs="Times New Roman"/>
              </w:rPr>
            </w:pPr>
            <w:r w:rsidRPr="000F0191">
              <w:rPr>
                <w:rFonts w:ascii="Times New Roman" w:hAnsi="Times New Roman" w:cs="Times New Roman"/>
              </w:rPr>
              <w:t>Transportlīdzekļa tvertnes tilpums</w:t>
            </w:r>
          </w:p>
        </w:tc>
      </w:tr>
      <w:tr w:rsidR="000F0191" w:rsidRPr="000F0191" w14:paraId="12014C68" w14:textId="77777777" w:rsidTr="00950DA9">
        <w:tc>
          <w:tcPr>
            <w:tcW w:w="846" w:type="dxa"/>
          </w:tcPr>
          <w:p w14:paraId="0F527123" w14:textId="06970B70" w:rsidR="00950DA9" w:rsidRPr="000F0191" w:rsidRDefault="00950DA9" w:rsidP="00D43434">
            <w:pPr>
              <w:spacing w:line="240" w:lineRule="auto"/>
              <w:jc w:val="both"/>
              <w:rPr>
                <w:rFonts w:ascii="Times New Roman" w:hAnsi="Times New Roman" w:cs="Times New Roman"/>
              </w:rPr>
            </w:pPr>
            <w:r w:rsidRPr="000F0191">
              <w:rPr>
                <w:rFonts w:ascii="Times New Roman" w:hAnsi="Times New Roman" w:cs="Times New Roman"/>
              </w:rPr>
              <w:t>1.</w:t>
            </w:r>
          </w:p>
        </w:tc>
        <w:tc>
          <w:tcPr>
            <w:tcW w:w="3118" w:type="dxa"/>
          </w:tcPr>
          <w:p w14:paraId="68CAFE84" w14:textId="77777777" w:rsidR="00950DA9" w:rsidRPr="000F0191" w:rsidRDefault="00950DA9" w:rsidP="00D43434">
            <w:pPr>
              <w:spacing w:line="240" w:lineRule="auto"/>
              <w:jc w:val="both"/>
              <w:rPr>
                <w:rFonts w:ascii="Times New Roman" w:hAnsi="Times New Roman" w:cs="Times New Roman"/>
              </w:rPr>
            </w:pPr>
          </w:p>
        </w:tc>
        <w:tc>
          <w:tcPr>
            <w:tcW w:w="2127" w:type="dxa"/>
          </w:tcPr>
          <w:p w14:paraId="4E92EDA3" w14:textId="77777777" w:rsidR="00950DA9" w:rsidRPr="000F0191" w:rsidRDefault="00950DA9" w:rsidP="00D43434">
            <w:pPr>
              <w:spacing w:line="240" w:lineRule="auto"/>
              <w:jc w:val="both"/>
              <w:rPr>
                <w:rFonts w:ascii="Times New Roman" w:hAnsi="Times New Roman" w:cs="Times New Roman"/>
              </w:rPr>
            </w:pPr>
          </w:p>
        </w:tc>
        <w:tc>
          <w:tcPr>
            <w:tcW w:w="3827" w:type="dxa"/>
          </w:tcPr>
          <w:p w14:paraId="75B35E54" w14:textId="77777777" w:rsidR="00950DA9" w:rsidRPr="000F0191" w:rsidRDefault="00950DA9" w:rsidP="00D43434">
            <w:pPr>
              <w:spacing w:line="240" w:lineRule="auto"/>
              <w:jc w:val="both"/>
              <w:rPr>
                <w:rFonts w:ascii="Times New Roman" w:hAnsi="Times New Roman" w:cs="Times New Roman"/>
              </w:rPr>
            </w:pPr>
          </w:p>
        </w:tc>
      </w:tr>
      <w:tr w:rsidR="000F0191" w:rsidRPr="000F0191" w14:paraId="65B06AFE" w14:textId="77777777" w:rsidTr="00950DA9">
        <w:tc>
          <w:tcPr>
            <w:tcW w:w="846" w:type="dxa"/>
          </w:tcPr>
          <w:p w14:paraId="56DCE136" w14:textId="6B9E7F95" w:rsidR="00950DA9" w:rsidRPr="000F0191" w:rsidRDefault="00950DA9" w:rsidP="00D43434">
            <w:pPr>
              <w:spacing w:line="240" w:lineRule="auto"/>
              <w:jc w:val="both"/>
              <w:rPr>
                <w:rFonts w:ascii="Times New Roman" w:hAnsi="Times New Roman" w:cs="Times New Roman"/>
              </w:rPr>
            </w:pPr>
            <w:r w:rsidRPr="000F0191">
              <w:rPr>
                <w:rFonts w:ascii="Times New Roman" w:hAnsi="Times New Roman" w:cs="Times New Roman"/>
              </w:rPr>
              <w:t>2.</w:t>
            </w:r>
          </w:p>
        </w:tc>
        <w:tc>
          <w:tcPr>
            <w:tcW w:w="3118" w:type="dxa"/>
          </w:tcPr>
          <w:p w14:paraId="72B8ADA1" w14:textId="77777777" w:rsidR="00950DA9" w:rsidRPr="000F0191" w:rsidRDefault="00950DA9" w:rsidP="00D43434">
            <w:pPr>
              <w:spacing w:line="240" w:lineRule="auto"/>
              <w:jc w:val="both"/>
              <w:rPr>
                <w:rFonts w:ascii="Times New Roman" w:hAnsi="Times New Roman" w:cs="Times New Roman"/>
              </w:rPr>
            </w:pPr>
          </w:p>
        </w:tc>
        <w:tc>
          <w:tcPr>
            <w:tcW w:w="2127" w:type="dxa"/>
          </w:tcPr>
          <w:p w14:paraId="31E9F199" w14:textId="77777777" w:rsidR="00950DA9" w:rsidRPr="000F0191" w:rsidRDefault="00950DA9" w:rsidP="00D43434">
            <w:pPr>
              <w:spacing w:line="240" w:lineRule="auto"/>
              <w:jc w:val="both"/>
              <w:rPr>
                <w:rFonts w:ascii="Times New Roman" w:hAnsi="Times New Roman" w:cs="Times New Roman"/>
              </w:rPr>
            </w:pPr>
          </w:p>
        </w:tc>
        <w:tc>
          <w:tcPr>
            <w:tcW w:w="3827" w:type="dxa"/>
          </w:tcPr>
          <w:p w14:paraId="76E65B03" w14:textId="77777777" w:rsidR="00950DA9" w:rsidRPr="000F0191" w:rsidRDefault="00950DA9" w:rsidP="00D43434">
            <w:pPr>
              <w:spacing w:line="240" w:lineRule="auto"/>
              <w:jc w:val="both"/>
              <w:rPr>
                <w:rFonts w:ascii="Times New Roman" w:hAnsi="Times New Roman" w:cs="Times New Roman"/>
              </w:rPr>
            </w:pPr>
          </w:p>
        </w:tc>
      </w:tr>
      <w:tr w:rsidR="00950DA9" w:rsidRPr="000F0191" w14:paraId="752F9D8E" w14:textId="77777777" w:rsidTr="00950DA9">
        <w:tc>
          <w:tcPr>
            <w:tcW w:w="846" w:type="dxa"/>
          </w:tcPr>
          <w:p w14:paraId="3C05770D" w14:textId="3A91644D" w:rsidR="00950DA9" w:rsidRPr="000F0191" w:rsidRDefault="00950DA9" w:rsidP="00D43434">
            <w:pPr>
              <w:spacing w:line="240" w:lineRule="auto"/>
              <w:jc w:val="both"/>
              <w:rPr>
                <w:rFonts w:ascii="Times New Roman" w:hAnsi="Times New Roman" w:cs="Times New Roman"/>
              </w:rPr>
            </w:pPr>
            <w:r w:rsidRPr="000F0191">
              <w:rPr>
                <w:rFonts w:ascii="Times New Roman" w:hAnsi="Times New Roman" w:cs="Times New Roman"/>
              </w:rPr>
              <w:t>..</w:t>
            </w:r>
          </w:p>
        </w:tc>
        <w:tc>
          <w:tcPr>
            <w:tcW w:w="3118" w:type="dxa"/>
          </w:tcPr>
          <w:p w14:paraId="38B51354" w14:textId="77777777" w:rsidR="00950DA9" w:rsidRPr="000F0191" w:rsidRDefault="00950DA9" w:rsidP="00D43434">
            <w:pPr>
              <w:spacing w:line="240" w:lineRule="auto"/>
              <w:jc w:val="both"/>
              <w:rPr>
                <w:rFonts w:ascii="Times New Roman" w:hAnsi="Times New Roman" w:cs="Times New Roman"/>
              </w:rPr>
            </w:pPr>
          </w:p>
        </w:tc>
        <w:tc>
          <w:tcPr>
            <w:tcW w:w="2127" w:type="dxa"/>
          </w:tcPr>
          <w:p w14:paraId="15B33CAF" w14:textId="77777777" w:rsidR="00950DA9" w:rsidRPr="000F0191" w:rsidRDefault="00950DA9" w:rsidP="00D43434">
            <w:pPr>
              <w:spacing w:line="240" w:lineRule="auto"/>
              <w:jc w:val="both"/>
              <w:rPr>
                <w:rFonts w:ascii="Times New Roman" w:hAnsi="Times New Roman" w:cs="Times New Roman"/>
              </w:rPr>
            </w:pPr>
          </w:p>
        </w:tc>
        <w:tc>
          <w:tcPr>
            <w:tcW w:w="3827" w:type="dxa"/>
          </w:tcPr>
          <w:p w14:paraId="182BBDC6" w14:textId="77777777" w:rsidR="00950DA9" w:rsidRPr="000F0191" w:rsidRDefault="00950DA9" w:rsidP="00D43434">
            <w:pPr>
              <w:spacing w:line="240" w:lineRule="auto"/>
              <w:jc w:val="both"/>
              <w:rPr>
                <w:rFonts w:ascii="Times New Roman" w:hAnsi="Times New Roman" w:cs="Times New Roman"/>
              </w:rPr>
            </w:pPr>
          </w:p>
        </w:tc>
      </w:tr>
    </w:tbl>
    <w:p w14:paraId="3939FB8B" w14:textId="77777777" w:rsidR="004E394B" w:rsidRPr="000F0191" w:rsidRDefault="004E394B" w:rsidP="00D43434">
      <w:pPr>
        <w:spacing w:after="0" w:line="240" w:lineRule="auto"/>
        <w:jc w:val="both"/>
        <w:rPr>
          <w:rFonts w:ascii="Times New Roman" w:hAnsi="Times New Roman" w:cs="Times New Roman"/>
          <w:sz w:val="24"/>
          <w:szCs w:val="24"/>
        </w:rPr>
      </w:pPr>
    </w:p>
    <w:p w14:paraId="7C8C6867" w14:textId="50D223C6" w:rsidR="00D43434" w:rsidRPr="000F0191" w:rsidRDefault="00D4269A" w:rsidP="00D43434">
      <w:pPr>
        <w:spacing w:after="0" w:line="240" w:lineRule="auto"/>
        <w:jc w:val="both"/>
        <w:rPr>
          <w:rFonts w:ascii="Times New Roman" w:hAnsi="Times New Roman" w:cs="Times New Roman"/>
          <w:bCs/>
          <w:sz w:val="24"/>
          <w:szCs w:val="24"/>
        </w:rPr>
      </w:pPr>
      <w:r w:rsidRPr="000F0191">
        <w:rPr>
          <w:rFonts w:ascii="Times New Roman" w:hAnsi="Times New Roman" w:cs="Times New Roman"/>
          <w:bCs/>
          <w:sz w:val="24"/>
          <w:szCs w:val="24"/>
        </w:rPr>
        <w:t>Pielikumā</w:t>
      </w:r>
      <w:r w:rsidR="00D43434" w:rsidRPr="000F0191">
        <w:rPr>
          <w:rFonts w:ascii="Times New Roman" w:hAnsi="Times New Roman" w:cs="Times New Roman"/>
          <w:bCs/>
          <w:sz w:val="24"/>
          <w:szCs w:val="24"/>
        </w:rPr>
        <w:t>:</w:t>
      </w:r>
    </w:p>
    <w:p w14:paraId="10465E0B" w14:textId="14398466" w:rsidR="00DB5CB1" w:rsidRPr="000F0191" w:rsidRDefault="00DB5CB1" w:rsidP="00D43434">
      <w:pPr>
        <w:spacing w:after="0" w:line="240" w:lineRule="auto"/>
        <w:jc w:val="both"/>
        <w:rPr>
          <w:rFonts w:ascii="Times New Roman" w:hAnsi="Times New Roman" w:cs="Times New Roman"/>
          <w:bCs/>
          <w:sz w:val="24"/>
          <w:szCs w:val="24"/>
        </w:rPr>
      </w:pPr>
      <w:r w:rsidRPr="000F0191">
        <w:rPr>
          <w:rFonts w:ascii="Times New Roman" w:hAnsi="Times New Roman" w:cs="Times New Roman"/>
          <w:bCs/>
          <w:sz w:val="24"/>
          <w:szCs w:val="24"/>
        </w:rPr>
        <w:t>□</w:t>
      </w:r>
      <w:r w:rsidR="003468FC" w:rsidRPr="000F0191">
        <w:rPr>
          <w:rFonts w:ascii="Times New Roman" w:hAnsi="Times New Roman" w:cs="Times New Roman"/>
          <w:bCs/>
          <w:sz w:val="24"/>
          <w:szCs w:val="24"/>
        </w:rPr>
        <w:t xml:space="preserve"> </w:t>
      </w:r>
      <w:r w:rsidR="00A8294E" w:rsidRPr="000F0191">
        <w:rPr>
          <w:rFonts w:ascii="Times New Roman" w:hAnsi="Times New Roman" w:cs="Times New Roman"/>
          <w:sz w:val="24"/>
          <w:szCs w:val="24"/>
        </w:rPr>
        <w:t xml:space="preserve">līguma ar notekūdeņu </w:t>
      </w:r>
      <w:r w:rsidR="002B0260" w:rsidRPr="000F0191">
        <w:rPr>
          <w:rFonts w:ascii="Times New Roman" w:hAnsi="Times New Roman" w:cs="Times New Roman"/>
          <w:sz w:val="24"/>
          <w:szCs w:val="24"/>
        </w:rPr>
        <w:t xml:space="preserve">un nosēdumu </w:t>
      </w:r>
      <w:r w:rsidR="00A8294E" w:rsidRPr="000F0191">
        <w:rPr>
          <w:rFonts w:ascii="Times New Roman" w:hAnsi="Times New Roman" w:cs="Times New Roman"/>
          <w:sz w:val="24"/>
          <w:szCs w:val="24"/>
        </w:rPr>
        <w:t>attīrīšanas iekārtu īpašnieku vai centralizētās kanalizācijas sistēmas speciāli izveidotās notekūdeņu</w:t>
      </w:r>
      <w:r w:rsidR="002B0260" w:rsidRPr="000F0191">
        <w:rPr>
          <w:rFonts w:ascii="Times New Roman" w:hAnsi="Times New Roman" w:cs="Times New Roman"/>
          <w:sz w:val="24"/>
          <w:szCs w:val="24"/>
        </w:rPr>
        <w:t xml:space="preserve"> un nosēdumu</w:t>
      </w:r>
      <w:r w:rsidR="00A8294E" w:rsidRPr="000F0191">
        <w:rPr>
          <w:rFonts w:ascii="Times New Roman" w:hAnsi="Times New Roman" w:cs="Times New Roman"/>
          <w:sz w:val="24"/>
          <w:szCs w:val="24"/>
        </w:rPr>
        <w:t xml:space="preserve"> pieņemšanas</w:t>
      </w:r>
      <w:r w:rsidR="00EB4B02">
        <w:rPr>
          <w:rFonts w:ascii="Times New Roman" w:hAnsi="Times New Roman" w:cs="Times New Roman"/>
          <w:sz w:val="24"/>
          <w:szCs w:val="24"/>
        </w:rPr>
        <w:t xml:space="preserve"> vietas </w:t>
      </w:r>
      <w:r w:rsidR="00EB4B02" w:rsidRPr="00852B9E">
        <w:rPr>
          <w:rFonts w:ascii="Times New Roman" w:hAnsi="Times New Roman" w:cs="Times New Roman"/>
          <w:sz w:val="24"/>
          <w:szCs w:val="24"/>
        </w:rPr>
        <w:t>vai</w:t>
      </w:r>
      <w:r w:rsidR="00A8294E" w:rsidRPr="00852B9E">
        <w:rPr>
          <w:rFonts w:ascii="Times New Roman" w:hAnsi="Times New Roman" w:cs="Times New Roman"/>
          <w:sz w:val="24"/>
          <w:szCs w:val="24"/>
        </w:rPr>
        <w:t xml:space="preserve"> </w:t>
      </w:r>
      <w:r w:rsidR="00EB4B02" w:rsidRPr="00852B9E">
        <w:rPr>
          <w:rFonts w:ascii="Times New Roman" w:hAnsi="Times New Roman" w:cs="Times New Roman"/>
          <w:sz w:val="24"/>
          <w:szCs w:val="24"/>
        </w:rPr>
        <w:t>asenizācijas stacijas</w:t>
      </w:r>
      <w:r w:rsidR="00A8294E" w:rsidRPr="000F0191">
        <w:rPr>
          <w:rFonts w:ascii="Times New Roman" w:hAnsi="Times New Roman" w:cs="Times New Roman"/>
          <w:sz w:val="24"/>
          <w:szCs w:val="24"/>
        </w:rPr>
        <w:t xml:space="preserve"> īpašnieku, valdītāju vai turētāju par notekūdeņu </w:t>
      </w:r>
      <w:r w:rsidR="002B0260" w:rsidRPr="000F0191">
        <w:rPr>
          <w:rFonts w:ascii="Times New Roman" w:hAnsi="Times New Roman" w:cs="Times New Roman"/>
          <w:sz w:val="24"/>
          <w:szCs w:val="24"/>
        </w:rPr>
        <w:t xml:space="preserve">un notekūdeņu </w:t>
      </w:r>
      <w:r w:rsidR="00A8294E" w:rsidRPr="000F0191">
        <w:rPr>
          <w:rFonts w:ascii="Times New Roman" w:hAnsi="Times New Roman" w:cs="Times New Roman"/>
          <w:sz w:val="24"/>
          <w:szCs w:val="24"/>
        </w:rPr>
        <w:t>pieņemšanu kopija</w:t>
      </w:r>
      <w:r w:rsidRPr="000F0191">
        <w:rPr>
          <w:rFonts w:ascii="Times New Roman" w:hAnsi="Times New Roman" w:cs="Times New Roman"/>
          <w:bCs/>
          <w:sz w:val="24"/>
          <w:szCs w:val="24"/>
        </w:rPr>
        <w:t>;</w:t>
      </w:r>
      <w:r w:rsidR="00EB4B02">
        <w:rPr>
          <w:rFonts w:ascii="Times New Roman" w:hAnsi="Times New Roman" w:cs="Times New Roman"/>
          <w:bCs/>
          <w:sz w:val="24"/>
          <w:szCs w:val="24"/>
        </w:rPr>
        <w:t xml:space="preserve"> </w:t>
      </w:r>
    </w:p>
    <w:p w14:paraId="38491CE3" w14:textId="1C81FF10" w:rsidR="00D43434" w:rsidRPr="000F0191" w:rsidRDefault="00DB5CB1" w:rsidP="00D43434">
      <w:pPr>
        <w:spacing w:after="0" w:line="240" w:lineRule="auto"/>
        <w:jc w:val="both"/>
        <w:rPr>
          <w:rFonts w:ascii="Times New Roman" w:hAnsi="Times New Roman" w:cs="Times New Roman"/>
          <w:bCs/>
          <w:sz w:val="24"/>
          <w:szCs w:val="24"/>
        </w:rPr>
      </w:pPr>
      <w:r w:rsidRPr="000F0191">
        <w:rPr>
          <w:rFonts w:ascii="Times New Roman" w:hAnsi="Times New Roman" w:cs="Times New Roman"/>
          <w:bCs/>
          <w:sz w:val="24"/>
          <w:szCs w:val="24"/>
        </w:rPr>
        <w:t xml:space="preserve">□ </w:t>
      </w:r>
      <w:r w:rsidR="003468FC" w:rsidRPr="000F0191">
        <w:rPr>
          <w:rFonts w:ascii="Times New Roman" w:hAnsi="Times New Roman" w:cs="Times New Roman"/>
          <w:bCs/>
          <w:sz w:val="24"/>
          <w:szCs w:val="24"/>
        </w:rPr>
        <w:t>t</w:t>
      </w:r>
      <w:r w:rsidR="00D43434" w:rsidRPr="000F0191">
        <w:rPr>
          <w:rFonts w:ascii="Times New Roman" w:hAnsi="Times New Roman" w:cs="Times New Roman"/>
          <w:bCs/>
          <w:sz w:val="24"/>
          <w:szCs w:val="24"/>
        </w:rPr>
        <w:t>ransportlīdzekļu nomas līguma kopija, ja iesnieguma iesniedzējs nav īpašnieks vai nav minēts kā turētājs transportl</w:t>
      </w:r>
      <w:r w:rsidRPr="000F0191">
        <w:rPr>
          <w:rFonts w:ascii="Times New Roman" w:hAnsi="Times New Roman" w:cs="Times New Roman"/>
          <w:bCs/>
          <w:sz w:val="24"/>
          <w:szCs w:val="24"/>
        </w:rPr>
        <w:t>īdzekļa reģistrācijas apliecībā;</w:t>
      </w:r>
    </w:p>
    <w:p w14:paraId="5063B776" w14:textId="7EBE5AD8" w:rsidR="00DB5CB1" w:rsidRPr="000F0191" w:rsidRDefault="00DB5CB1" w:rsidP="00D43434">
      <w:pPr>
        <w:spacing w:after="0" w:line="240" w:lineRule="auto"/>
        <w:jc w:val="both"/>
        <w:rPr>
          <w:rFonts w:ascii="Times New Roman" w:hAnsi="Times New Roman" w:cs="Times New Roman"/>
          <w:sz w:val="24"/>
          <w:szCs w:val="24"/>
        </w:rPr>
      </w:pPr>
      <w:r w:rsidRPr="000F0191">
        <w:rPr>
          <w:rFonts w:ascii="Times New Roman" w:hAnsi="Times New Roman" w:cs="Times New Roman"/>
          <w:bCs/>
          <w:sz w:val="24"/>
          <w:szCs w:val="24"/>
        </w:rPr>
        <w:t xml:space="preserve">□ </w:t>
      </w:r>
      <w:r w:rsidRPr="000F0191">
        <w:rPr>
          <w:rFonts w:ascii="Times New Roman" w:hAnsi="Times New Roman" w:cs="Times New Roman"/>
          <w:sz w:val="24"/>
          <w:szCs w:val="24"/>
        </w:rPr>
        <w:t>dokumenta, kas apliecina tiesības veikt kravas autopārvadājumus vai pašpārvadājumus Latvijas Republikas teritorijā, kopija;</w:t>
      </w:r>
    </w:p>
    <w:p w14:paraId="26F3118F" w14:textId="06585312" w:rsidR="00AF6A70" w:rsidRPr="000F0191" w:rsidRDefault="00AF6A70" w:rsidP="00D43434">
      <w:pPr>
        <w:spacing w:after="0" w:line="240" w:lineRule="auto"/>
        <w:jc w:val="both"/>
        <w:rPr>
          <w:rFonts w:ascii="Times New Roman" w:hAnsi="Times New Roman" w:cs="Times New Roman"/>
          <w:sz w:val="24"/>
          <w:szCs w:val="24"/>
        </w:rPr>
      </w:pPr>
      <w:r w:rsidRPr="000F0191">
        <w:rPr>
          <w:rFonts w:ascii="Times New Roman" w:hAnsi="Times New Roman" w:cs="Times New Roman"/>
          <w:sz w:val="24"/>
          <w:szCs w:val="24"/>
        </w:rPr>
        <w:t>□ dokumenta, kas apliecina transportlīdzekļa aprīkošanu ar GPS, kopija;</w:t>
      </w:r>
    </w:p>
    <w:p w14:paraId="05F14BFE" w14:textId="7EB72A40" w:rsidR="00442C6A" w:rsidRPr="000F0191" w:rsidRDefault="00442C6A" w:rsidP="00D43434">
      <w:pPr>
        <w:spacing w:after="0" w:line="240" w:lineRule="auto"/>
        <w:jc w:val="both"/>
        <w:rPr>
          <w:rFonts w:ascii="Times New Roman" w:hAnsi="Times New Roman" w:cs="Times New Roman"/>
          <w:i/>
          <w:sz w:val="24"/>
          <w:szCs w:val="24"/>
        </w:rPr>
      </w:pPr>
      <w:r w:rsidRPr="000F0191">
        <w:rPr>
          <w:rFonts w:ascii="Times New Roman" w:hAnsi="Times New Roman" w:cs="Times New Roman"/>
          <w:sz w:val="24"/>
          <w:szCs w:val="24"/>
        </w:rPr>
        <w:t xml:space="preserve">□ apliecinājums, ka iesnieguma iesniegšanas dienā asenizatoram Latvijā nav nodokļu parādu, tai skaitā, valsts sociālās apdrošināšanas obligāto iemaksu parādu, kas kopsummā pārsniedz 150 </w:t>
      </w:r>
      <w:proofErr w:type="spellStart"/>
      <w:r w:rsidRPr="000F0191">
        <w:rPr>
          <w:rFonts w:ascii="Times New Roman" w:hAnsi="Times New Roman" w:cs="Times New Roman"/>
          <w:i/>
          <w:sz w:val="24"/>
          <w:szCs w:val="24"/>
        </w:rPr>
        <w:t>euro</w:t>
      </w:r>
      <w:proofErr w:type="spellEnd"/>
      <w:r w:rsidRPr="000F0191">
        <w:rPr>
          <w:rFonts w:ascii="Times New Roman" w:hAnsi="Times New Roman" w:cs="Times New Roman"/>
          <w:i/>
          <w:sz w:val="24"/>
          <w:szCs w:val="24"/>
        </w:rPr>
        <w:t>.</w:t>
      </w:r>
    </w:p>
    <w:p w14:paraId="53DCE31E" w14:textId="77777777" w:rsidR="000B703C" w:rsidRPr="000F0191" w:rsidRDefault="000B703C" w:rsidP="00D43434">
      <w:pPr>
        <w:spacing w:after="0" w:line="240" w:lineRule="auto"/>
        <w:jc w:val="both"/>
        <w:rPr>
          <w:rFonts w:ascii="Times New Roman" w:hAnsi="Times New Roman" w:cs="Times New Roman"/>
          <w:bCs/>
          <w:sz w:val="24"/>
          <w:szCs w:val="24"/>
        </w:rPr>
      </w:pPr>
    </w:p>
    <w:p w14:paraId="36148F0B" w14:textId="77777777" w:rsidR="00D43434" w:rsidRPr="000F0191" w:rsidRDefault="00D43434" w:rsidP="00D43434">
      <w:pPr>
        <w:spacing w:after="0" w:line="240" w:lineRule="auto"/>
        <w:jc w:val="both"/>
        <w:rPr>
          <w:rFonts w:ascii="Times New Roman" w:hAnsi="Times New Roman" w:cs="Times New Roman"/>
          <w:i/>
          <w:iCs/>
          <w:sz w:val="24"/>
          <w:szCs w:val="24"/>
        </w:rPr>
      </w:pPr>
    </w:p>
    <w:p w14:paraId="4DC05FF4" w14:textId="77777777" w:rsidR="00D43434" w:rsidRPr="000F0191" w:rsidRDefault="00D43434" w:rsidP="00D4343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 xml:space="preserve">Apliecinu, ka šajā iesniegumā sniegtā informācija ir precīza un patiesa. </w:t>
      </w:r>
    </w:p>
    <w:p w14:paraId="0C6DF33D" w14:textId="77777777" w:rsidR="003468FC" w:rsidRPr="000F0191" w:rsidRDefault="003468FC" w:rsidP="00D43434">
      <w:pPr>
        <w:autoSpaceDE w:val="0"/>
        <w:autoSpaceDN w:val="0"/>
        <w:adjustRightInd w:val="0"/>
        <w:spacing w:after="0" w:line="240" w:lineRule="auto"/>
        <w:rPr>
          <w:rFonts w:ascii="Times New Roman" w:hAnsi="Times New Roman" w:cs="Times New Roman"/>
          <w:sz w:val="24"/>
          <w:szCs w:val="24"/>
        </w:rPr>
      </w:pPr>
    </w:p>
    <w:p w14:paraId="471BA0EA" w14:textId="355F520F" w:rsidR="00D43434" w:rsidRPr="000F0191" w:rsidRDefault="00D43434" w:rsidP="00D43434">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Iesnieguma iesniedzējs:________</w:t>
      </w:r>
      <w:r w:rsidR="003468FC" w:rsidRPr="000F0191">
        <w:rPr>
          <w:rFonts w:ascii="Times New Roman" w:hAnsi="Times New Roman" w:cs="Times New Roman"/>
          <w:sz w:val="24"/>
          <w:szCs w:val="24"/>
        </w:rPr>
        <w:t>______________________________</w:t>
      </w:r>
      <w:r w:rsidRPr="000F0191">
        <w:rPr>
          <w:rFonts w:ascii="Times New Roman" w:hAnsi="Times New Roman" w:cs="Times New Roman"/>
          <w:sz w:val="24"/>
          <w:szCs w:val="24"/>
        </w:rPr>
        <w:t xml:space="preserve">__________________________ </w:t>
      </w:r>
    </w:p>
    <w:p w14:paraId="09F8FEC9" w14:textId="5A80292F" w:rsidR="00D43434" w:rsidRPr="000F0191" w:rsidRDefault="00D43434" w:rsidP="00D43434">
      <w:pPr>
        <w:spacing w:after="0" w:line="240" w:lineRule="auto"/>
        <w:ind w:left="2160" w:firstLine="720"/>
        <w:jc w:val="both"/>
        <w:rPr>
          <w:rFonts w:ascii="Times New Roman" w:hAnsi="Times New Roman" w:cs="Times New Roman"/>
          <w:sz w:val="20"/>
          <w:szCs w:val="20"/>
        </w:rPr>
      </w:pPr>
      <w:r w:rsidRPr="000F0191">
        <w:rPr>
          <w:rFonts w:ascii="Times New Roman" w:hAnsi="Times New Roman" w:cs="Times New Roman"/>
          <w:i/>
          <w:sz w:val="20"/>
          <w:szCs w:val="20"/>
        </w:rPr>
        <w:t>(vārds, uz</w:t>
      </w:r>
      <w:r w:rsidR="008253A9" w:rsidRPr="000F0191">
        <w:rPr>
          <w:rFonts w:ascii="Times New Roman" w:hAnsi="Times New Roman" w:cs="Times New Roman"/>
          <w:i/>
          <w:sz w:val="20"/>
          <w:szCs w:val="20"/>
        </w:rPr>
        <w:t>vārds un amats, paraksts</w:t>
      </w:r>
      <w:r w:rsidRPr="000F0191">
        <w:rPr>
          <w:rFonts w:ascii="Times New Roman" w:hAnsi="Times New Roman" w:cs="Times New Roman"/>
          <w:i/>
          <w:sz w:val="20"/>
          <w:szCs w:val="20"/>
        </w:rPr>
        <w:t>)</w:t>
      </w:r>
    </w:p>
    <w:p w14:paraId="2AE44BEF" w14:textId="0970C8BA" w:rsidR="00C43E08" w:rsidRPr="000F0191" w:rsidRDefault="00C43E08">
      <w:pPr>
        <w:suppressAutoHyphens w:val="0"/>
        <w:spacing w:line="259" w:lineRule="auto"/>
        <w:rPr>
          <w:rFonts w:ascii="Times New Roman" w:hAnsi="Times New Roman" w:cs="Times New Roman"/>
          <w:sz w:val="24"/>
          <w:szCs w:val="24"/>
        </w:rPr>
      </w:pPr>
      <w:r w:rsidRPr="000F0191">
        <w:rPr>
          <w:rFonts w:ascii="Times New Roman" w:hAnsi="Times New Roman" w:cs="Times New Roman"/>
          <w:sz w:val="24"/>
          <w:szCs w:val="24"/>
        </w:rPr>
        <w:br w:type="page"/>
      </w:r>
    </w:p>
    <w:p w14:paraId="5F4FBD28" w14:textId="4A26213F" w:rsidR="00C43E08" w:rsidRPr="000F0191" w:rsidRDefault="00624F41" w:rsidP="00624F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C1C3A" w:rsidRPr="000F0191">
        <w:rPr>
          <w:rFonts w:ascii="Times New Roman" w:hAnsi="Times New Roman" w:cs="Times New Roman"/>
          <w:b/>
          <w:sz w:val="24"/>
          <w:szCs w:val="24"/>
        </w:rPr>
        <w:t>5</w:t>
      </w:r>
      <w:r w:rsidR="00C43E08" w:rsidRPr="000F0191">
        <w:rPr>
          <w:rFonts w:ascii="Times New Roman" w:hAnsi="Times New Roman" w:cs="Times New Roman"/>
          <w:b/>
          <w:sz w:val="24"/>
          <w:szCs w:val="24"/>
        </w:rPr>
        <w:t>.pielikums</w:t>
      </w:r>
    </w:p>
    <w:p w14:paraId="11333349" w14:textId="77777777" w:rsidR="00624F41" w:rsidRDefault="00C43E08" w:rsidP="00C43E08">
      <w:pPr>
        <w:spacing w:after="0" w:line="240" w:lineRule="auto"/>
        <w:jc w:val="right"/>
        <w:rPr>
          <w:rFonts w:ascii="Times New Roman" w:hAnsi="Times New Roman" w:cs="Times New Roman"/>
          <w:sz w:val="24"/>
          <w:szCs w:val="24"/>
        </w:rPr>
      </w:pPr>
      <w:r w:rsidRPr="000F0191">
        <w:rPr>
          <w:rFonts w:ascii="Times New Roman" w:hAnsi="Times New Roman" w:cs="Times New Roman"/>
          <w:sz w:val="24"/>
          <w:szCs w:val="24"/>
        </w:rPr>
        <w:t>Daugavpils pilsētas domes</w:t>
      </w:r>
    </w:p>
    <w:p w14:paraId="1118947B" w14:textId="4359ED43" w:rsidR="00C43E08" w:rsidRPr="000F0191" w:rsidRDefault="00624F41" w:rsidP="00624F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2019.gada 28.jūnija</w:t>
      </w:r>
      <w:r w:rsidR="00C43E08" w:rsidRPr="000F0191">
        <w:rPr>
          <w:rFonts w:ascii="Times New Roman" w:hAnsi="Times New Roman" w:cs="Times New Roman"/>
          <w:sz w:val="24"/>
          <w:szCs w:val="24"/>
        </w:rPr>
        <w:t xml:space="preserve"> </w:t>
      </w:r>
    </w:p>
    <w:p w14:paraId="7704EA34" w14:textId="0FB407E8" w:rsidR="00C43E08" w:rsidRPr="000F0191" w:rsidRDefault="00624F41" w:rsidP="00624F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F1A6A">
        <w:rPr>
          <w:rFonts w:ascii="Times New Roman" w:hAnsi="Times New Roman" w:cs="Times New Roman"/>
          <w:sz w:val="24"/>
          <w:szCs w:val="24"/>
        </w:rPr>
        <w:t xml:space="preserve"> </w:t>
      </w:r>
      <w:proofErr w:type="spellStart"/>
      <w:r>
        <w:rPr>
          <w:rFonts w:ascii="Times New Roman" w:hAnsi="Times New Roman" w:cs="Times New Roman"/>
          <w:sz w:val="24"/>
          <w:szCs w:val="24"/>
        </w:rPr>
        <w:t>saist</w:t>
      </w:r>
      <w:proofErr w:type="spellEnd"/>
      <w:r>
        <w:rPr>
          <w:rFonts w:ascii="Times New Roman" w:hAnsi="Times New Roman" w:cs="Times New Roman"/>
          <w:sz w:val="24"/>
          <w:szCs w:val="24"/>
        </w:rPr>
        <w:t>. not. Nr.14</w:t>
      </w:r>
    </w:p>
    <w:p w14:paraId="1299BD96" w14:textId="77777777" w:rsidR="00C43E08" w:rsidRPr="000F0191" w:rsidRDefault="00C43E08" w:rsidP="00C43E08">
      <w:pPr>
        <w:spacing w:after="0" w:line="240" w:lineRule="auto"/>
        <w:jc w:val="right"/>
        <w:rPr>
          <w:rFonts w:ascii="Times New Roman" w:hAnsi="Times New Roman" w:cs="Times New Roman"/>
          <w:sz w:val="24"/>
          <w:szCs w:val="24"/>
        </w:rPr>
      </w:pPr>
    </w:p>
    <w:p w14:paraId="2F0ADE2A" w14:textId="77777777" w:rsidR="00C43E08" w:rsidRPr="000F0191" w:rsidRDefault="00C43E08" w:rsidP="00C43E08">
      <w:pPr>
        <w:spacing w:after="0" w:line="240" w:lineRule="auto"/>
        <w:jc w:val="right"/>
        <w:rPr>
          <w:rFonts w:ascii="Times New Roman" w:hAnsi="Times New Roman" w:cs="Times New Roman"/>
          <w:sz w:val="24"/>
          <w:szCs w:val="24"/>
        </w:rPr>
      </w:pPr>
    </w:p>
    <w:p w14:paraId="3E68C60E" w14:textId="77777777" w:rsidR="00C43E08" w:rsidRPr="000F0191" w:rsidRDefault="00C43E08" w:rsidP="00C43E08">
      <w:pPr>
        <w:spacing w:after="0" w:line="240" w:lineRule="auto"/>
        <w:jc w:val="center"/>
        <w:rPr>
          <w:rFonts w:ascii="Times New Roman" w:hAnsi="Times New Roman" w:cs="Times New Roman"/>
          <w:b/>
          <w:sz w:val="24"/>
          <w:szCs w:val="24"/>
          <w:u w:val="single"/>
        </w:rPr>
      </w:pPr>
      <w:r w:rsidRPr="000F0191">
        <w:rPr>
          <w:rFonts w:ascii="Times New Roman" w:hAnsi="Times New Roman" w:cs="Times New Roman"/>
          <w:b/>
          <w:sz w:val="24"/>
          <w:szCs w:val="24"/>
          <w:u w:val="single"/>
        </w:rPr>
        <w:t>ASENIZATORA</w:t>
      </w:r>
    </w:p>
    <w:p w14:paraId="5482ECFD" w14:textId="3DE8ADBE" w:rsidR="00C43E08" w:rsidRPr="000F0191" w:rsidRDefault="00C43E08" w:rsidP="00C43E08">
      <w:pPr>
        <w:spacing w:after="0" w:line="240" w:lineRule="auto"/>
        <w:jc w:val="center"/>
        <w:rPr>
          <w:rFonts w:ascii="Times New Roman" w:hAnsi="Times New Roman" w:cs="Times New Roman"/>
          <w:sz w:val="24"/>
          <w:szCs w:val="24"/>
        </w:rPr>
      </w:pPr>
      <w:r w:rsidRPr="00852B9E">
        <w:rPr>
          <w:rFonts w:ascii="Times New Roman" w:hAnsi="Times New Roman" w:cs="Times New Roman"/>
          <w:sz w:val="24"/>
          <w:szCs w:val="24"/>
        </w:rPr>
        <w:t xml:space="preserve">DEKLARĀCIJA PAR _________________ </w:t>
      </w:r>
      <w:r w:rsidR="00390BB3" w:rsidRPr="00852B9E">
        <w:rPr>
          <w:rFonts w:ascii="Times New Roman" w:hAnsi="Times New Roman" w:cs="Times New Roman"/>
          <w:sz w:val="24"/>
          <w:szCs w:val="24"/>
        </w:rPr>
        <w:t>PUS</w:t>
      </w:r>
      <w:r w:rsidRPr="00852B9E">
        <w:rPr>
          <w:rFonts w:ascii="Times New Roman" w:hAnsi="Times New Roman" w:cs="Times New Roman"/>
          <w:sz w:val="24"/>
          <w:szCs w:val="24"/>
        </w:rPr>
        <w:t xml:space="preserve">GADĀ IZVESTO NOTEKŪDEŅU UN  NOSĒDUMU </w:t>
      </w:r>
      <w:r w:rsidRPr="000F0191">
        <w:rPr>
          <w:rFonts w:ascii="Times New Roman" w:hAnsi="Times New Roman" w:cs="Times New Roman"/>
          <w:sz w:val="24"/>
          <w:szCs w:val="24"/>
        </w:rPr>
        <w:t>APJOMU</w:t>
      </w:r>
    </w:p>
    <w:p w14:paraId="4BA2A70E" w14:textId="2F0D07B3" w:rsidR="00115670" w:rsidRPr="000F0191" w:rsidRDefault="00115670" w:rsidP="00B15B65">
      <w:pPr>
        <w:pStyle w:val="ListParagraph"/>
        <w:numPr>
          <w:ilvl w:val="0"/>
          <w:numId w:val="13"/>
        </w:numPr>
        <w:spacing w:after="0" w:line="240" w:lineRule="auto"/>
        <w:rPr>
          <w:rFonts w:ascii="Times New Roman" w:hAnsi="Times New Roman" w:cs="Times New Roman"/>
          <w:b/>
          <w:sz w:val="24"/>
          <w:szCs w:val="24"/>
        </w:rPr>
      </w:pPr>
      <w:r w:rsidRPr="000F0191">
        <w:rPr>
          <w:rFonts w:ascii="Times New Roman" w:hAnsi="Times New Roman" w:cs="Times New Roman"/>
          <w:b/>
          <w:sz w:val="24"/>
          <w:szCs w:val="24"/>
        </w:rPr>
        <w:t>Ziņas par asenizatoru:</w:t>
      </w:r>
    </w:p>
    <w:p w14:paraId="7D2935E0" w14:textId="77777777" w:rsidR="00B15B65" w:rsidRPr="000F0191" w:rsidRDefault="00B15B65" w:rsidP="00B15B65">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479"/>
        <w:gridCol w:w="4916"/>
      </w:tblGrid>
      <w:tr w:rsidR="000F0191" w:rsidRPr="000F0191" w14:paraId="379EE78A" w14:textId="77777777" w:rsidTr="00807AE7">
        <w:tc>
          <w:tcPr>
            <w:tcW w:w="4673" w:type="dxa"/>
          </w:tcPr>
          <w:p w14:paraId="3195082B" w14:textId="5D73F173" w:rsidR="00B15B65" w:rsidRPr="000F0191" w:rsidRDefault="00B15B65" w:rsidP="00B15B65">
            <w:pPr>
              <w:spacing w:line="240" w:lineRule="auto"/>
              <w:jc w:val="both"/>
              <w:rPr>
                <w:rFonts w:ascii="Times New Roman" w:hAnsi="Times New Roman" w:cs="Times New Roman"/>
                <w:sz w:val="24"/>
                <w:szCs w:val="24"/>
              </w:rPr>
            </w:pPr>
            <w:r w:rsidRPr="000F0191">
              <w:rPr>
                <w:rFonts w:ascii="Times New Roman" w:hAnsi="Times New Roman" w:cs="Times New Roman"/>
                <w:sz w:val="24"/>
                <w:szCs w:val="24"/>
              </w:rPr>
              <w:t>nosaukums</w:t>
            </w:r>
          </w:p>
        </w:tc>
        <w:tc>
          <w:tcPr>
            <w:tcW w:w="5289" w:type="dxa"/>
          </w:tcPr>
          <w:p w14:paraId="3D671BB6" w14:textId="77777777" w:rsidR="00B15B65" w:rsidRPr="000F0191" w:rsidRDefault="00B15B65" w:rsidP="00B15B65">
            <w:pPr>
              <w:spacing w:line="240" w:lineRule="auto"/>
              <w:jc w:val="both"/>
              <w:rPr>
                <w:rFonts w:ascii="Times New Roman" w:hAnsi="Times New Roman" w:cs="Times New Roman"/>
                <w:sz w:val="24"/>
                <w:szCs w:val="24"/>
              </w:rPr>
            </w:pPr>
          </w:p>
        </w:tc>
      </w:tr>
      <w:tr w:rsidR="000F0191" w:rsidRPr="000F0191" w14:paraId="32F53A16" w14:textId="77777777" w:rsidTr="00807AE7">
        <w:tc>
          <w:tcPr>
            <w:tcW w:w="4673" w:type="dxa"/>
          </w:tcPr>
          <w:p w14:paraId="40634A50" w14:textId="38BA244E" w:rsidR="00B15B65" w:rsidRPr="000F0191" w:rsidRDefault="00A2594F" w:rsidP="00B15B65">
            <w:pPr>
              <w:spacing w:line="240" w:lineRule="auto"/>
              <w:jc w:val="both"/>
              <w:rPr>
                <w:rFonts w:ascii="Times New Roman" w:hAnsi="Times New Roman" w:cs="Times New Roman"/>
                <w:sz w:val="24"/>
                <w:szCs w:val="24"/>
              </w:rPr>
            </w:pPr>
            <w:r w:rsidRPr="000F0191">
              <w:rPr>
                <w:rFonts w:ascii="Times New Roman" w:hAnsi="Times New Roman" w:cs="Times New Roman"/>
                <w:sz w:val="24"/>
                <w:szCs w:val="24"/>
              </w:rPr>
              <w:t>reģistrācijas numurs</w:t>
            </w:r>
          </w:p>
        </w:tc>
        <w:tc>
          <w:tcPr>
            <w:tcW w:w="5289" w:type="dxa"/>
          </w:tcPr>
          <w:p w14:paraId="3C26AE30" w14:textId="77777777" w:rsidR="00B15B65" w:rsidRPr="000F0191" w:rsidRDefault="00B15B65" w:rsidP="00B15B65">
            <w:pPr>
              <w:spacing w:line="240" w:lineRule="auto"/>
              <w:jc w:val="both"/>
              <w:rPr>
                <w:rFonts w:ascii="Times New Roman" w:hAnsi="Times New Roman" w:cs="Times New Roman"/>
                <w:sz w:val="24"/>
                <w:szCs w:val="24"/>
              </w:rPr>
            </w:pPr>
          </w:p>
        </w:tc>
      </w:tr>
      <w:tr w:rsidR="000F0191" w:rsidRPr="000F0191" w14:paraId="654270B7" w14:textId="77777777" w:rsidTr="00807AE7">
        <w:tc>
          <w:tcPr>
            <w:tcW w:w="4673" w:type="dxa"/>
          </w:tcPr>
          <w:p w14:paraId="54DDE685" w14:textId="7FC5A7A5" w:rsidR="00B15B65" w:rsidRPr="000F0191" w:rsidRDefault="00B15B65" w:rsidP="00B15B65">
            <w:pPr>
              <w:spacing w:line="240" w:lineRule="auto"/>
              <w:jc w:val="both"/>
              <w:rPr>
                <w:rFonts w:ascii="Times New Roman" w:hAnsi="Times New Roman" w:cs="Times New Roman"/>
                <w:sz w:val="24"/>
                <w:szCs w:val="24"/>
              </w:rPr>
            </w:pPr>
            <w:r w:rsidRPr="000F0191">
              <w:rPr>
                <w:rFonts w:ascii="Times New Roman" w:hAnsi="Times New Roman" w:cs="Times New Roman"/>
                <w:sz w:val="24"/>
                <w:szCs w:val="24"/>
              </w:rPr>
              <w:t>juridiskā adres</w:t>
            </w:r>
            <w:r w:rsidR="00A2594F" w:rsidRPr="000F0191">
              <w:rPr>
                <w:rFonts w:ascii="Times New Roman" w:hAnsi="Times New Roman" w:cs="Times New Roman"/>
                <w:sz w:val="24"/>
                <w:szCs w:val="24"/>
              </w:rPr>
              <w:t>e</w:t>
            </w:r>
          </w:p>
        </w:tc>
        <w:tc>
          <w:tcPr>
            <w:tcW w:w="5289" w:type="dxa"/>
          </w:tcPr>
          <w:p w14:paraId="5FE1673D" w14:textId="77777777" w:rsidR="00B15B65" w:rsidRPr="000F0191" w:rsidRDefault="00B15B65" w:rsidP="00B15B65">
            <w:pPr>
              <w:spacing w:line="240" w:lineRule="auto"/>
              <w:jc w:val="both"/>
              <w:rPr>
                <w:rFonts w:ascii="Times New Roman" w:hAnsi="Times New Roman" w:cs="Times New Roman"/>
                <w:sz w:val="24"/>
                <w:szCs w:val="24"/>
              </w:rPr>
            </w:pPr>
          </w:p>
        </w:tc>
      </w:tr>
      <w:tr w:rsidR="000F0191" w:rsidRPr="000F0191" w14:paraId="4D377FAF" w14:textId="77777777" w:rsidTr="00807AE7">
        <w:tc>
          <w:tcPr>
            <w:tcW w:w="4673" w:type="dxa"/>
          </w:tcPr>
          <w:p w14:paraId="78AF87EF" w14:textId="63DAD6EB" w:rsidR="00A2594F" w:rsidRPr="000F0191" w:rsidRDefault="00A2594F" w:rsidP="00B15B65">
            <w:pPr>
              <w:spacing w:line="240" w:lineRule="auto"/>
              <w:jc w:val="both"/>
              <w:rPr>
                <w:rFonts w:ascii="Times New Roman" w:hAnsi="Times New Roman" w:cs="Times New Roman"/>
                <w:sz w:val="24"/>
                <w:szCs w:val="24"/>
              </w:rPr>
            </w:pPr>
            <w:r w:rsidRPr="000F0191">
              <w:rPr>
                <w:rFonts w:ascii="Times New Roman" w:hAnsi="Times New Roman" w:cs="Times New Roman"/>
                <w:sz w:val="24"/>
                <w:szCs w:val="24"/>
              </w:rPr>
              <w:t>kontaktinformācija saziņai (tālruņa numurs vai e-pasts)</w:t>
            </w:r>
          </w:p>
        </w:tc>
        <w:tc>
          <w:tcPr>
            <w:tcW w:w="5289" w:type="dxa"/>
          </w:tcPr>
          <w:p w14:paraId="00FEE22D" w14:textId="77777777" w:rsidR="00A2594F" w:rsidRPr="000F0191" w:rsidRDefault="00A2594F" w:rsidP="00B15B65">
            <w:pPr>
              <w:spacing w:line="240" w:lineRule="auto"/>
              <w:jc w:val="both"/>
              <w:rPr>
                <w:rFonts w:ascii="Times New Roman" w:hAnsi="Times New Roman" w:cs="Times New Roman"/>
                <w:sz w:val="24"/>
                <w:szCs w:val="24"/>
              </w:rPr>
            </w:pPr>
          </w:p>
        </w:tc>
      </w:tr>
      <w:tr w:rsidR="000F0191" w:rsidRPr="000F0191" w14:paraId="6A9848E2" w14:textId="77777777" w:rsidTr="00807AE7">
        <w:tc>
          <w:tcPr>
            <w:tcW w:w="4673" w:type="dxa"/>
          </w:tcPr>
          <w:p w14:paraId="4B972B2E" w14:textId="0B220E20" w:rsidR="00A2594F" w:rsidRPr="000F0191" w:rsidRDefault="00950DA9" w:rsidP="00A2594F">
            <w:pPr>
              <w:spacing w:line="240" w:lineRule="auto"/>
              <w:jc w:val="both"/>
              <w:rPr>
                <w:rFonts w:ascii="Times New Roman" w:hAnsi="Times New Roman" w:cs="Times New Roman"/>
                <w:sz w:val="24"/>
                <w:szCs w:val="24"/>
              </w:rPr>
            </w:pPr>
            <w:r w:rsidRPr="000F0191">
              <w:rPr>
                <w:rFonts w:ascii="Times New Roman" w:hAnsi="Times New Roman" w:cs="Times New Roman"/>
                <w:sz w:val="24"/>
                <w:szCs w:val="24"/>
              </w:rPr>
              <w:t>asenizatora reģistrācijas</w:t>
            </w:r>
            <w:r w:rsidR="00A2594F" w:rsidRPr="000F0191">
              <w:rPr>
                <w:rFonts w:ascii="Times New Roman" w:hAnsi="Times New Roman" w:cs="Times New Roman"/>
                <w:sz w:val="24"/>
                <w:szCs w:val="24"/>
              </w:rPr>
              <w:t xml:space="preserve"> asenizācijas pakalpojumu sniegšanai pašvaldībā datums un numurs</w:t>
            </w:r>
          </w:p>
        </w:tc>
        <w:tc>
          <w:tcPr>
            <w:tcW w:w="5289" w:type="dxa"/>
          </w:tcPr>
          <w:p w14:paraId="01606892" w14:textId="77777777" w:rsidR="00A2594F" w:rsidRPr="000F0191" w:rsidRDefault="00A2594F" w:rsidP="00B15B65">
            <w:pPr>
              <w:spacing w:line="240" w:lineRule="auto"/>
              <w:jc w:val="both"/>
              <w:rPr>
                <w:rFonts w:ascii="Times New Roman" w:hAnsi="Times New Roman" w:cs="Times New Roman"/>
                <w:sz w:val="24"/>
                <w:szCs w:val="24"/>
              </w:rPr>
            </w:pPr>
          </w:p>
        </w:tc>
      </w:tr>
      <w:tr w:rsidR="00A2594F" w:rsidRPr="000F0191" w14:paraId="53A37A34" w14:textId="77777777" w:rsidTr="00807AE7">
        <w:tc>
          <w:tcPr>
            <w:tcW w:w="4673" w:type="dxa"/>
          </w:tcPr>
          <w:p w14:paraId="670DEBF3" w14:textId="764444BB" w:rsidR="00A2594F" w:rsidRPr="000F0191" w:rsidRDefault="00807AE7" w:rsidP="00A2594F">
            <w:pPr>
              <w:spacing w:line="240" w:lineRule="auto"/>
              <w:jc w:val="both"/>
              <w:rPr>
                <w:rFonts w:ascii="Times New Roman" w:hAnsi="Times New Roman" w:cs="Times New Roman"/>
                <w:bCs/>
                <w:sz w:val="24"/>
                <w:szCs w:val="24"/>
              </w:rPr>
            </w:pPr>
            <w:r w:rsidRPr="000F0191">
              <w:rPr>
                <w:rFonts w:ascii="Times New Roman" w:hAnsi="Times New Roman" w:cs="Times New Roman"/>
                <w:bCs/>
                <w:sz w:val="24"/>
                <w:szCs w:val="24"/>
              </w:rPr>
              <w:t>līguma ar Daugavpils pilsētas pašvaldības administratīvajā teritorijā esošo notekūdeņu</w:t>
            </w:r>
            <w:r w:rsidR="002B0260" w:rsidRPr="000F0191">
              <w:rPr>
                <w:rFonts w:ascii="Times New Roman" w:hAnsi="Times New Roman" w:cs="Times New Roman"/>
                <w:bCs/>
                <w:sz w:val="24"/>
                <w:szCs w:val="24"/>
              </w:rPr>
              <w:t xml:space="preserve"> un nosēdumu</w:t>
            </w:r>
            <w:r w:rsidRPr="000F0191">
              <w:rPr>
                <w:rFonts w:ascii="Times New Roman" w:hAnsi="Times New Roman" w:cs="Times New Roman"/>
                <w:bCs/>
                <w:sz w:val="24"/>
                <w:szCs w:val="24"/>
              </w:rPr>
              <w:t xml:space="preserve"> attīrīšanas iekārtu (NAI) vai </w:t>
            </w:r>
            <w:r w:rsidR="00710267" w:rsidRPr="000F0191">
              <w:rPr>
                <w:rFonts w:ascii="Times New Roman" w:hAnsi="Times New Roman" w:cs="Times New Roman"/>
                <w:bCs/>
                <w:sz w:val="24"/>
                <w:szCs w:val="24"/>
              </w:rPr>
              <w:t>asenizācijas stacijas</w:t>
            </w:r>
            <w:r w:rsidRPr="000F0191">
              <w:rPr>
                <w:rFonts w:ascii="Times New Roman" w:hAnsi="Times New Roman" w:cs="Times New Roman"/>
                <w:bCs/>
                <w:sz w:val="24"/>
                <w:szCs w:val="24"/>
              </w:rPr>
              <w:t xml:space="preserve"> īpašnieku</w:t>
            </w:r>
            <w:r w:rsidR="00710267" w:rsidRPr="000F0191">
              <w:rPr>
                <w:rFonts w:ascii="Times New Roman" w:hAnsi="Times New Roman" w:cs="Times New Roman"/>
                <w:bCs/>
                <w:sz w:val="24"/>
                <w:szCs w:val="24"/>
              </w:rPr>
              <w:t xml:space="preserve">, </w:t>
            </w:r>
            <w:r w:rsidR="00710267" w:rsidRPr="000F0191">
              <w:rPr>
                <w:rFonts w:ascii="Times New Roman" w:hAnsi="Times New Roman" w:cs="Times New Roman"/>
                <w:sz w:val="24"/>
                <w:szCs w:val="24"/>
              </w:rPr>
              <w:t>valdītāju vai turētāju,</w:t>
            </w:r>
            <w:r w:rsidRPr="000F0191">
              <w:rPr>
                <w:rFonts w:ascii="Times New Roman" w:hAnsi="Times New Roman" w:cs="Times New Roman"/>
                <w:bCs/>
                <w:sz w:val="24"/>
                <w:szCs w:val="24"/>
              </w:rPr>
              <w:t xml:space="preserve"> datums un numurs</w:t>
            </w:r>
          </w:p>
        </w:tc>
        <w:tc>
          <w:tcPr>
            <w:tcW w:w="5289" w:type="dxa"/>
          </w:tcPr>
          <w:p w14:paraId="1C21B182" w14:textId="77777777" w:rsidR="00A2594F" w:rsidRPr="000F0191" w:rsidRDefault="00A2594F" w:rsidP="00B15B65">
            <w:pPr>
              <w:spacing w:line="240" w:lineRule="auto"/>
              <w:jc w:val="both"/>
              <w:rPr>
                <w:rFonts w:ascii="Times New Roman" w:hAnsi="Times New Roman" w:cs="Times New Roman"/>
                <w:sz w:val="24"/>
                <w:szCs w:val="24"/>
              </w:rPr>
            </w:pPr>
          </w:p>
        </w:tc>
      </w:tr>
    </w:tbl>
    <w:p w14:paraId="1F2969EE" w14:textId="77777777" w:rsidR="00B15B65" w:rsidRPr="000F0191" w:rsidRDefault="00B15B65" w:rsidP="00B15B65">
      <w:pPr>
        <w:spacing w:after="0" w:line="240" w:lineRule="auto"/>
        <w:jc w:val="both"/>
        <w:rPr>
          <w:rFonts w:ascii="Times New Roman" w:hAnsi="Times New Roman" w:cs="Times New Roman"/>
          <w:sz w:val="24"/>
          <w:szCs w:val="24"/>
        </w:rPr>
      </w:pPr>
    </w:p>
    <w:p w14:paraId="1A9E8C62" w14:textId="199A4D90" w:rsidR="00B15B65" w:rsidRPr="000F0191" w:rsidRDefault="00657CF6" w:rsidP="00B15B65">
      <w:pPr>
        <w:pStyle w:val="ListParagraph"/>
        <w:numPr>
          <w:ilvl w:val="0"/>
          <w:numId w:val="13"/>
        </w:numPr>
        <w:spacing w:after="0" w:line="240" w:lineRule="auto"/>
        <w:rPr>
          <w:rFonts w:ascii="Times New Roman" w:hAnsi="Times New Roman" w:cs="Times New Roman"/>
          <w:b/>
          <w:sz w:val="24"/>
          <w:szCs w:val="24"/>
        </w:rPr>
      </w:pPr>
      <w:r w:rsidRPr="000F0191">
        <w:rPr>
          <w:rFonts w:ascii="Times New Roman" w:hAnsi="Times New Roman" w:cs="Times New Roman"/>
          <w:b/>
          <w:sz w:val="24"/>
          <w:szCs w:val="24"/>
        </w:rPr>
        <w:t>Ziņas par sniegtajiem asenizācijas pakalpojumiem</w:t>
      </w:r>
      <w:r w:rsidR="00807AE7" w:rsidRPr="000F0191">
        <w:rPr>
          <w:rFonts w:ascii="Times New Roman" w:hAnsi="Times New Roman" w:cs="Times New Roman"/>
          <w:b/>
          <w:sz w:val="24"/>
          <w:szCs w:val="24"/>
        </w:rPr>
        <w:t xml:space="preserve">: </w:t>
      </w:r>
    </w:p>
    <w:p w14:paraId="21D6CE99" w14:textId="77777777" w:rsidR="00B15B65" w:rsidRPr="000F0191" w:rsidRDefault="00B15B65" w:rsidP="00C43E08">
      <w:pPr>
        <w:spacing w:after="0" w:line="240" w:lineRule="auto"/>
        <w:rPr>
          <w:rFonts w:ascii="Times New Roman" w:hAnsi="Times New Roman" w:cs="Times New Roman"/>
          <w:b/>
          <w:sz w:val="24"/>
          <w:szCs w:val="24"/>
        </w:rPr>
      </w:pPr>
    </w:p>
    <w:tbl>
      <w:tblPr>
        <w:tblStyle w:val="TableGrid"/>
        <w:tblW w:w="10343" w:type="dxa"/>
        <w:tblLayout w:type="fixed"/>
        <w:tblLook w:val="04A0" w:firstRow="1" w:lastRow="0" w:firstColumn="1" w:lastColumn="0" w:noHBand="0" w:noVBand="1"/>
      </w:tblPr>
      <w:tblGrid>
        <w:gridCol w:w="704"/>
        <w:gridCol w:w="1701"/>
        <w:gridCol w:w="1701"/>
        <w:gridCol w:w="1701"/>
        <w:gridCol w:w="1418"/>
        <w:gridCol w:w="1701"/>
        <w:gridCol w:w="1417"/>
      </w:tblGrid>
      <w:tr w:rsidR="00852B9E" w:rsidRPr="00852B9E" w14:paraId="64F22F53" w14:textId="641E5033" w:rsidTr="00D30111">
        <w:tc>
          <w:tcPr>
            <w:tcW w:w="704" w:type="dxa"/>
          </w:tcPr>
          <w:p w14:paraId="646088D8" w14:textId="5ECD2DE2" w:rsidR="005467F3" w:rsidRPr="00852B9E" w:rsidRDefault="005467F3" w:rsidP="00C43E08">
            <w:pPr>
              <w:spacing w:line="240" w:lineRule="auto"/>
              <w:rPr>
                <w:rFonts w:ascii="Times New Roman" w:hAnsi="Times New Roman" w:cs="Times New Roman"/>
                <w:b/>
              </w:rPr>
            </w:pPr>
            <w:r w:rsidRPr="00852B9E">
              <w:rPr>
                <w:rFonts w:ascii="Times New Roman" w:hAnsi="Times New Roman" w:cs="Times New Roman"/>
                <w:b/>
              </w:rPr>
              <w:t>Nr.</w:t>
            </w:r>
            <w:r w:rsidR="00D30111" w:rsidRPr="00852B9E">
              <w:rPr>
                <w:rFonts w:ascii="Times New Roman" w:hAnsi="Times New Roman" w:cs="Times New Roman"/>
                <w:b/>
              </w:rPr>
              <w:t xml:space="preserve"> </w:t>
            </w:r>
            <w:r w:rsidRPr="00852B9E">
              <w:rPr>
                <w:rFonts w:ascii="Times New Roman" w:hAnsi="Times New Roman" w:cs="Times New Roman"/>
                <w:b/>
              </w:rPr>
              <w:t>p.k.</w:t>
            </w:r>
          </w:p>
        </w:tc>
        <w:tc>
          <w:tcPr>
            <w:tcW w:w="1701" w:type="dxa"/>
          </w:tcPr>
          <w:p w14:paraId="666EA7B9" w14:textId="3044A87A" w:rsidR="005467F3" w:rsidRPr="00852B9E" w:rsidRDefault="005467F3" w:rsidP="00C43E08">
            <w:pPr>
              <w:spacing w:line="240" w:lineRule="auto"/>
              <w:rPr>
                <w:rFonts w:ascii="Times New Roman" w:hAnsi="Times New Roman" w:cs="Times New Roman"/>
                <w:b/>
              </w:rPr>
            </w:pPr>
            <w:r w:rsidRPr="00852B9E">
              <w:rPr>
                <w:rFonts w:ascii="Times New Roman" w:hAnsi="Times New Roman" w:cs="Times New Roman"/>
                <w:b/>
              </w:rPr>
              <w:t>Decentralizētās kanalizācijas sistēmas atrašanās vietas adrese</w:t>
            </w:r>
          </w:p>
        </w:tc>
        <w:tc>
          <w:tcPr>
            <w:tcW w:w="1701" w:type="dxa"/>
          </w:tcPr>
          <w:p w14:paraId="15C82E53" w14:textId="53E992FB" w:rsidR="005467F3" w:rsidRPr="00852B9E" w:rsidRDefault="005467F3" w:rsidP="00C252C5">
            <w:pPr>
              <w:spacing w:line="240" w:lineRule="auto"/>
              <w:rPr>
                <w:rFonts w:ascii="Times New Roman" w:hAnsi="Times New Roman" w:cs="Times New Roman"/>
                <w:b/>
              </w:rPr>
            </w:pPr>
            <w:r w:rsidRPr="00852B9E">
              <w:rPr>
                <w:rFonts w:ascii="Times New Roman" w:hAnsi="Times New Roman" w:cs="Times New Roman"/>
                <w:b/>
              </w:rPr>
              <w:t>Decentralizētās kanalizācijas sistēmas īpašnieks</w:t>
            </w:r>
          </w:p>
        </w:tc>
        <w:tc>
          <w:tcPr>
            <w:tcW w:w="1701" w:type="dxa"/>
          </w:tcPr>
          <w:p w14:paraId="699E8E4F" w14:textId="243A386D" w:rsidR="005467F3" w:rsidRPr="00852B9E" w:rsidRDefault="005467F3" w:rsidP="00A07821">
            <w:pPr>
              <w:spacing w:line="240" w:lineRule="auto"/>
              <w:rPr>
                <w:rFonts w:ascii="Times New Roman" w:hAnsi="Times New Roman" w:cs="Times New Roman"/>
                <w:b/>
              </w:rPr>
            </w:pPr>
            <w:r w:rsidRPr="00852B9E">
              <w:rPr>
                <w:rFonts w:ascii="Times New Roman" w:hAnsi="Times New Roman" w:cs="Times New Roman"/>
                <w:b/>
              </w:rPr>
              <w:t>Decentralizētās kanalizācijas sistēmas veids</w:t>
            </w:r>
          </w:p>
        </w:tc>
        <w:tc>
          <w:tcPr>
            <w:tcW w:w="1418" w:type="dxa"/>
          </w:tcPr>
          <w:p w14:paraId="3E255B91" w14:textId="6045A5D2" w:rsidR="005467F3" w:rsidRPr="00852B9E" w:rsidRDefault="005467F3" w:rsidP="00B15B65">
            <w:pPr>
              <w:spacing w:line="240" w:lineRule="auto"/>
              <w:rPr>
                <w:rFonts w:ascii="Times New Roman" w:hAnsi="Times New Roman" w:cs="Times New Roman"/>
                <w:b/>
              </w:rPr>
            </w:pPr>
            <w:r w:rsidRPr="00852B9E">
              <w:rPr>
                <w:rFonts w:ascii="Times New Roman" w:hAnsi="Times New Roman" w:cs="Times New Roman"/>
                <w:b/>
              </w:rPr>
              <w:t xml:space="preserve">Notekūdeņu un nosēdumu izvešanas reižu skaits </w:t>
            </w:r>
            <w:r w:rsidR="00390BB3" w:rsidRPr="00852B9E">
              <w:rPr>
                <w:rFonts w:ascii="Times New Roman" w:hAnsi="Times New Roman" w:cs="Times New Roman"/>
                <w:b/>
              </w:rPr>
              <w:t>pus</w:t>
            </w:r>
            <w:r w:rsidRPr="00852B9E">
              <w:rPr>
                <w:rFonts w:ascii="Times New Roman" w:hAnsi="Times New Roman" w:cs="Times New Roman"/>
                <w:b/>
              </w:rPr>
              <w:t>gadā</w:t>
            </w:r>
          </w:p>
        </w:tc>
        <w:tc>
          <w:tcPr>
            <w:tcW w:w="1701" w:type="dxa"/>
          </w:tcPr>
          <w:p w14:paraId="3A36B114" w14:textId="4C2E42E9" w:rsidR="005467F3" w:rsidRPr="00852B9E" w:rsidRDefault="005467F3" w:rsidP="00A07821">
            <w:pPr>
              <w:spacing w:line="240" w:lineRule="auto"/>
              <w:rPr>
                <w:rFonts w:ascii="Times New Roman" w:hAnsi="Times New Roman" w:cs="Times New Roman"/>
                <w:b/>
              </w:rPr>
            </w:pPr>
            <w:r w:rsidRPr="00852B9E">
              <w:rPr>
                <w:rFonts w:ascii="Times New Roman" w:hAnsi="Times New Roman" w:cs="Times New Roman"/>
                <w:b/>
              </w:rPr>
              <w:t xml:space="preserve">No decentralizētās kanalizācijas sistēmas izvesto notekūdeņu un nosēdumu apjoms </w:t>
            </w:r>
            <w:r w:rsidR="00390BB3" w:rsidRPr="00852B9E">
              <w:rPr>
                <w:rFonts w:ascii="Times New Roman" w:hAnsi="Times New Roman" w:cs="Times New Roman"/>
                <w:b/>
              </w:rPr>
              <w:t>pus</w:t>
            </w:r>
            <w:r w:rsidRPr="00852B9E">
              <w:rPr>
                <w:rFonts w:ascii="Times New Roman" w:hAnsi="Times New Roman" w:cs="Times New Roman"/>
                <w:b/>
              </w:rPr>
              <w:t>gadā (m</w:t>
            </w:r>
            <w:r w:rsidRPr="00852B9E">
              <w:rPr>
                <w:rFonts w:ascii="Times New Roman" w:hAnsi="Times New Roman" w:cs="Times New Roman"/>
                <w:b/>
                <w:vertAlign w:val="superscript"/>
              </w:rPr>
              <w:t>3</w:t>
            </w:r>
            <w:r w:rsidRPr="00852B9E">
              <w:rPr>
                <w:rFonts w:ascii="Times New Roman" w:hAnsi="Times New Roman" w:cs="Times New Roman"/>
                <w:b/>
              </w:rPr>
              <w:t>)</w:t>
            </w:r>
          </w:p>
        </w:tc>
        <w:tc>
          <w:tcPr>
            <w:tcW w:w="1417" w:type="dxa"/>
          </w:tcPr>
          <w:p w14:paraId="79F7A3CB" w14:textId="25C9B592" w:rsidR="005467F3" w:rsidRPr="00852B9E" w:rsidRDefault="005467F3" w:rsidP="00D30111">
            <w:pPr>
              <w:spacing w:line="240" w:lineRule="auto"/>
              <w:rPr>
                <w:rFonts w:ascii="Times New Roman" w:hAnsi="Times New Roman" w:cs="Times New Roman"/>
                <w:b/>
              </w:rPr>
            </w:pPr>
            <w:r w:rsidRPr="00852B9E">
              <w:rPr>
                <w:rFonts w:ascii="Times New Roman" w:hAnsi="Times New Roman" w:cs="Times New Roman"/>
                <w:b/>
              </w:rPr>
              <w:t xml:space="preserve">Notekūdeņu un nosēdumu </w:t>
            </w:r>
            <w:r w:rsidR="000821D0" w:rsidRPr="00852B9E">
              <w:rPr>
                <w:rFonts w:ascii="Times New Roman" w:hAnsi="Times New Roman" w:cs="Times New Roman"/>
                <w:b/>
              </w:rPr>
              <w:t>pieņemšanas</w:t>
            </w:r>
            <w:r w:rsidRPr="00852B9E">
              <w:rPr>
                <w:rFonts w:ascii="Times New Roman" w:hAnsi="Times New Roman" w:cs="Times New Roman"/>
                <w:b/>
              </w:rPr>
              <w:t xml:space="preserve"> vieta</w:t>
            </w:r>
            <w:r w:rsidR="00390BB3" w:rsidRPr="00852B9E">
              <w:rPr>
                <w:rFonts w:ascii="Times New Roman" w:hAnsi="Times New Roman" w:cs="Times New Roman"/>
                <w:b/>
              </w:rPr>
              <w:t>s</w:t>
            </w:r>
            <w:r w:rsidR="00710267" w:rsidRPr="00852B9E">
              <w:rPr>
                <w:rFonts w:ascii="Times New Roman" w:hAnsi="Times New Roman" w:cs="Times New Roman"/>
                <w:b/>
              </w:rPr>
              <w:t xml:space="preserve"> (</w:t>
            </w:r>
            <w:r w:rsidR="00710267" w:rsidRPr="00852B9E">
              <w:rPr>
                <w:rFonts w:ascii="Times New Roman" w:hAnsi="Times New Roman" w:cs="Times New Roman"/>
                <w:b/>
                <w:bCs/>
              </w:rPr>
              <w:t>NAI) vai asenizācijas stacijas dati</w:t>
            </w:r>
          </w:p>
        </w:tc>
      </w:tr>
      <w:tr w:rsidR="000F0191" w:rsidRPr="000F0191" w14:paraId="1C2B439B" w14:textId="2C5398D6" w:rsidTr="00D30111">
        <w:tc>
          <w:tcPr>
            <w:tcW w:w="704" w:type="dxa"/>
          </w:tcPr>
          <w:p w14:paraId="00BA6D83" w14:textId="499DD829" w:rsidR="005467F3" w:rsidRPr="000F0191" w:rsidRDefault="005467F3" w:rsidP="00B15B65">
            <w:pPr>
              <w:spacing w:line="240" w:lineRule="auto"/>
              <w:jc w:val="center"/>
              <w:rPr>
                <w:rFonts w:ascii="Times New Roman" w:hAnsi="Times New Roman" w:cs="Times New Roman"/>
                <w:sz w:val="16"/>
                <w:szCs w:val="16"/>
              </w:rPr>
            </w:pPr>
            <w:r w:rsidRPr="000F0191">
              <w:rPr>
                <w:rFonts w:ascii="Times New Roman" w:hAnsi="Times New Roman" w:cs="Times New Roman"/>
                <w:sz w:val="16"/>
                <w:szCs w:val="16"/>
              </w:rPr>
              <w:t>1.</w:t>
            </w:r>
          </w:p>
        </w:tc>
        <w:tc>
          <w:tcPr>
            <w:tcW w:w="1701" w:type="dxa"/>
          </w:tcPr>
          <w:p w14:paraId="0B07F902" w14:textId="477A7622" w:rsidR="005467F3" w:rsidRPr="000F0191" w:rsidRDefault="005467F3" w:rsidP="00B15B65">
            <w:pPr>
              <w:spacing w:line="240" w:lineRule="auto"/>
              <w:jc w:val="center"/>
              <w:rPr>
                <w:rFonts w:ascii="Times New Roman" w:hAnsi="Times New Roman" w:cs="Times New Roman"/>
                <w:sz w:val="16"/>
                <w:szCs w:val="16"/>
              </w:rPr>
            </w:pPr>
            <w:r w:rsidRPr="000F0191">
              <w:rPr>
                <w:rFonts w:ascii="Times New Roman" w:hAnsi="Times New Roman" w:cs="Times New Roman"/>
                <w:sz w:val="16"/>
                <w:szCs w:val="16"/>
              </w:rPr>
              <w:t>2.</w:t>
            </w:r>
          </w:p>
        </w:tc>
        <w:tc>
          <w:tcPr>
            <w:tcW w:w="1701" w:type="dxa"/>
          </w:tcPr>
          <w:p w14:paraId="6897393F" w14:textId="7517A672" w:rsidR="005467F3" w:rsidRPr="000F0191" w:rsidRDefault="005467F3" w:rsidP="00B15B65">
            <w:pPr>
              <w:spacing w:line="240" w:lineRule="auto"/>
              <w:jc w:val="center"/>
              <w:rPr>
                <w:rFonts w:ascii="Times New Roman" w:hAnsi="Times New Roman" w:cs="Times New Roman"/>
                <w:sz w:val="16"/>
                <w:szCs w:val="16"/>
              </w:rPr>
            </w:pPr>
            <w:r w:rsidRPr="000F0191">
              <w:rPr>
                <w:rFonts w:ascii="Times New Roman" w:hAnsi="Times New Roman" w:cs="Times New Roman"/>
                <w:sz w:val="16"/>
                <w:szCs w:val="16"/>
              </w:rPr>
              <w:t>3.</w:t>
            </w:r>
          </w:p>
        </w:tc>
        <w:tc>
          <w:tcPr>
            <w:tcW w:w="1701" w:type="dxa"/>
          </w:tcPr>
          <w:p w14:paraId="4BE880F8" w14:textId="2BAE51CE" w:rsidR="005467F3" w:rsidRPr="000F0191" w:rsidRDefault="005467F3" w:rsidP="00B15B65">
            <w:pPr>
              <w:spacing w:line="240" w:lineRule="auto"/>
              <w:jc w:val="center"/>
              <w:rPr>
                <w:rFonts w:ascii="Times New Roman" w:hAnsi="Times New Roman" w:cs="Times New Roman"/>
                <w:sz w:val="16"/>
                <w:szCs w:val="16"/>
              </w:rPr>
            </w:pPr>
            <w:r w:rsidRPr="000F0191">
              <w:rPr>
                <w:rFonts w:ascii="Times New Roman" w:hAnsi="Times New Roman" w:cs="Times New Roman"/>
                <w:sz w:val="16"/>
                <w:szCs w:val="16"/>
              </w:rPr>
              <w:t>4.</w:t>
            </w:r>
          </w:p>
        </w:tc>
        <w:tc>
          <w:tcPr>
            <w:tcW w:w="1418" w:type="dxa"/>
          </w:tcPr>
          <w:p w14:paraId="31A874C3" w14:textId="60CFF460" w:rsidR="005467F3" w:rsidRPr="000F0191" w:rsidRDefault="005467F3" w:rsidP="00B15B65">
            <w:pPr>
              <w:spacing w:line="240" w:lineRule="auto"/>
              <w:jc w:val="center"/>
              <w:rPr>
                <w:rFonts w:ascii="Times New Roman" w:hAnsi="Times New Roman" w:cs="Times New Roman"/>
                <w:sz w:val="16"/>
                <w:szCs w:val="16"/>
              </w:rPr>
            </w:pPr>
            <w:r w:rsidRPr="000F0191">
              <w:rPr>
                <w:rFonts w:ascii="Times New Roman" w:hAnsi="Times New Roman" w:cs="Times New Roman"/>
                <w:sz w:val="16"/>
                <w:szCs w:val="16"/>
              </w:rPr>
              <w:t>5.</w:t>
            </w:r>
          </w:p>
        </w:tc>
        <w:tc>
          <w:tcPr>
            <w:tcW w:w="1701" w:type="dxa"/>
          </w:tcPr>
          <w:p w14:paraId="269423B9" w14:textId="18D7D631" w:rsidR="005467F3" w:rsidRPr="000F0191" w:rsidRDefault="005467F3" w:rsidP="00B15B65">
            <w:pPr>
              <w:spacing w:line="240" w:lineRule="auto"/>
              <w:jc w:val="center"/>
              <w:rPr>
                <w:rFonts w:ascii="Times New Roman" w:hAnsi="Times New Roman" w:cs="Times New Roman"/>
                <w:sz w:val="16"/>
                <w:szCs w:val="16"/>
              </w:rPr>
            </w:pPr>
            <w:r w:rsidRPr="000F0191">
              <w:rPr>
                <w:rFonts w:ascii="Times New Roman" w:hAnsi="Times New Roman" w:cs="Times New Roman"/>
                <w:sz w:val="16"/>
                <w:szCs w:val="16"/>
              </w:rPr>
              <w:t>6.</w:t>
            </w:r>
          </w:p>
        </w:tc>
        <w:tc>
          <w:tcPr>
            <w:tcW w:w="1417" w:type="dxa"/>
          </w:tcPr>
          <w:p w14:paraId="1E1B0769" w14:textId="6893A78E" w:rsidR="005467F3" w:rsidRPr="000F0191" w:rsidRDefault="005467F3" w:rsidP="00B15B65">
            <w:pPr>
              <w:spacing w:line="240" w:lineRule="auto"/>
              <w:jc w:val="center"/>
              <w:rPr>
                <w:rFonts w:ascii="Times New Roman" w:hAnsi="Times New Roman" w:cs="Times New Roman"/>
                <w:sz w:val="16"/>
                <w:szCs w:val="16"/>
              </w:rPr>
            </w:pPr>
            <w:r w:rsidRPr="000F0191">
              <w:rPr>
                <w:rFonts w:ascii="Times New Roman" w:hAnsi="Times New Roman" w:cs="Times New Roman"/>
                <w:sz w:val="16"/>
                <w:szCs w:val="16"/>
              </w:rPr>
              <w:t>7.</w:t>
            </w:r>
          </w:p>
        </w:tc>
      </w:tr>
      <w:tr w:rsidR="000F0191" w:rsidRPr="000F0191" w14:paraId="1DCB9668" w14:textId="0DF80D6E" w:rsidTr="00D30111">
        <w:tc>
          <w:tcPr>
            <w:tcW w:w="704" w:type="dxa"/>
          </w:tcPr>
          <w:p w14:paraId="3A0E7438" w14:textId="6FB46C05" w:rsidR="005467F3" w:rsidRPr="000F0191" w:rsidRDefault="005467F3" w:rsidP="00C43E08">
            <w:pPr>
              <w:spacing w:line="240" w:lineRule="auto"/>
              <w:rPr>
                <w:rFonts w:ascii="Times New Roman" w:hAnsi="Times New Roman" w:cs="Times New Roman"/>
                <w:sz w:val="24"/>
                <w:szCs w:val="24"/>
              </w:rPr>
            </w:pPr>
            <w:r w:rsidRPr="000F0191">
              <w:rPr>
                <w:rFonts w:ascii="Times New Roman" w:hAnsi="Times New Roman" w:cs="Times New Roman"/>
                <w:sz w:val="24"/>
                <w:szCs w:val="24"/>
              </w:rPr>
              <w:t>1.</w:t>
            </w:r>
          </w:p>
        </w:tc>
        <w:tc>
          <w:tcPr>
            <w:tcW w:w="1701" w:type="dxa"/>
          </w:tcPr>
          <w:p w14:paraId="578D65DA" w14:textId="77777777" w:rsidR="005467F3" w:rsidRPr="000F0191" w:rsidRDefault="005467F3" w:rsidP="00C43E08">
            <w:pPr>
              <w:spacing w:line="240" w:lineRule="auto"/>
              <w:rPr>
                <w:rFonts w:ascii="Times New Roman" w:hAnsi="Times New Roman" w:cs="Times New Roman"/>
                <w:sz w:val="24"/>
                <w:szCs w:val="24"/>
              </w:rPr>
            </w:pPr>
          </w:p>
        </w:tc>
        <w:tc>
          <w:tcPr>
            <w:tcW w:w="1701" w:type="dxa"/>
          </w:tcPr>
          <w:p w14:paraId="10F67BBB" w14:textId="77777777" w:rsidR="005467F3" w:rsidRPr="000F0191" w:rsidRDefault="005467F3" w:rsidP="00C43E08">
            <w:pPr>
              <w:spacing w:line="240" w:lineRule="auto"/>
              <w:rPr>
                <w:rFonts w:ascii="Times New Roman" w:hAnsi="Times New Roman" w:cs="Times New Roman"/>
                <w:sz w:val="24"/>
                <w:szCs w:val="24"/>
              </w:rPr>
            </w:pPr>
          </w:p>
        </w:tc>
        <w:tc>
          <w:tcPr>
            <w:tcW w:w="1701" w:type="dxa"/>
          </w:tcPr>
          <w:p w14:paraId="104CD71A" w14:textId="0C7C2079" w:rsidR="005467F3" w:rsidRPr="000F0191" w:rsidRDefault="005467F3" w:rsidP="00C43E08">
            <w:pPr>
              <w:spacing w:line="240" w:lineRule="auto"/>
              <w:rPr>
                <w:rFonts w:ascii="Times New Roman" w:hAnsi="Times New Roman" w:cs="Times New Roman"/>
                <w:sz w:val="24"/>
                <w:szCs w:val="24"/>
              </w:rPr>
            </w:pPr>
          </w:p>
        </w:tc>
        <w:tc>
          <w:tcPr>
            <w:tcW w:w="1418" w:type="dxa"/>
          </w:tcPr>
          <w:p w14:paraId="66895068" w14:textId="02C6663D" w:rsidR="005467F3" w:rsidRPr="000F0191" w:rsidRDefault="005467F3" w:rsidP="00C43E08">
            <w:pPr>
              <w:spacing w:line="240" w:lineRule="auto"/>
              <w:rPr>
                <w:rFonts w:ascii="Times New Roman" w:hAnsi="Times New Roman" w:cs="Times New Roman"/>
                <w:sz w:val="24"/>
                <w:szCs w:val="24"/>
              </w:rPr>
            </w:pPr>
          </w:p>
        </w:tc>
        <w:tc>
          <w:tcPr>
            <w:tcW w:w="1701" w:type="dxa"/>
          </w:tcPr>
          <w:p w14:paraId="3CDE9B6B" w14:textId="77777777" w:rsidR="005467F3" w:rsidRPr="000F0191" w:rsidRDefault="005467F3" w:rsidP="00C43E08">
            <w:pPr>
              <w:spacing w:line="240" w:lineRule="auto"/>
              <w:rPr>
                <w:rFonts w:ascii="Times New Roman" w:hAnsi="Times New Roman" w:cs="Times New Roman"/>
                <w:sz w:val="24"/>
                <w:szCs w:val="24"/>
              </w:rPr>
            </w:pPr>
          </w:p>
        </w:tc>
        <w:tc>
          <w:tcPr>
            <w:tcW w:w="1417" w:type="dxa"/>
          </w:tcPr>
          <w:p w14:paraId="0027F6FA" w14:textId="77777777" w:rsidR="005467F3" w:rsidRPr="000F0191" w:rsidRDefault="005467F3" w:rsidP="00C43E08">
            <w:pPr>
              <w:spacing w:line="240" w:lineRule="auto"/>
              <w:rPr>
                <w:rFonts w:ascii="Times New Roman" w:hAnsi="Times New Roman" w:cs="Times New Roman"/>
                <w:sz w:val="24"/>
                <w:szCs w:val="24"/>
              </w:rPr>
            </w:pPr>
          </w:p>
        </w:tc>
      </w:tr>
      <w:tr w:rsidR="000F0191" w:rsidRPr="000F0191" w14:paraId="60193B35" w14:textId="183A8946" w:rsidTr="00D30111">
        <w:tc>
          <w:tcPr>
            <w:tcW w:w="704" w:type="dxa"/>
          </w:tcPr>
          <w:p w14:paraId="2655D57F" w14:textId="77A0F9D8" w:rsidR="005467F3" w:rsidRPr="000F0191" w:rsidRDefault="005467F3" w:rsidP="00C43E08">
            <w:pPr>
              <w:spacing w:line="240" w:lineRule="auto"/>
              <w:rPr>
                <w:rFonts w:ascii="Times New Roman" w:hAnsi="Times New Roman" w:cs="Times New Roman"/>
                <w:sz w:val="24"/>
                <w:szCs w:val="24"/>
              </w:rPr>
            </w:pPr>
            <w:r w:rsidRPr="000F0191">
              <w:rPr>
                <w:rFonts w:ascii="Times New Roman" w:hAnsi="Times New Roman" w:cs="Times New Roman"/>
                <w:sz w:val="24"/>
                <w:szCs w:val="24"/>
              </w:rPr>
              <w:t>2.</w:t>
            </w:r>
          </w:p>
        </w:tc>
        <w:tc>
          <w:tcPr>
            <w:tcW w:w="1701" w:type="dxa"/>
          </w:tcPr>
          <w:p w14:paraId="45EC2814" w14:textId="77777777" w:rsidR="005467F3" w:rsidRPr="000F0191" w:rsidRDefault="005467F3" w:rsidP="00C43E08">
            <w:pPr>
              <w:spacing w:line="240" w:lineRule="auto"/>
              <w:rPr>
                <w:rFonts w:ascii="Times New Roman" w:hAnsi="Times New Roman" w:cs="Times New Roman"/>
                <w:sz w:val="24"/>
                <w:szCs w:val="24"/>
              </w:rPr>
            </w:pPr>
          </w:p>
        </w:tc>
        <w:tc>
          <w:tcPr>
            <w:tcW w:w="1701" w:type="dxa"/>
          </w:tcPr>
          <w:p w14:paraId="13F572D8" w14:textId="77777777" w:rsidR="005467F3" w:rsidRPr="000F0191" w:rsidRDefault="005467F3" w:rsidP="00C43E08">
            <w:pPr>
              <w:spacing w:line="240" w:lineRule="auto"/>
              <w:rPr>
                <w:rFonts w:ascii="Times New Roman" w:hAnsi="Times New Roman" w:cs="Times New Roman"/>
                <w:sz w:val="24"/>
                <w:szCs w:val="24"/>
              </w:rPr>
            </w:pPr>
          </w:p>
        </w:tc>
        <w:tc>
          <w:tcPr>
            <w:tcW w:w="1701" w:type="dxa"/>
          </w:tcPr>
          <w:p w14:paraId="59FF0911" w14:textId="5AF56A22" w:rsidR="005467F3" w:rsidRPr="000F0191" w:rsidRDefault="005467F3" w:rsidP="00C43E08">
            <w:pPr>
              <w:spacing w:line="240" w:lineRule="auto"/>
              <w:rPr>
                <w:rFonts w:ascii="Times New Roman" w:hAnsi="Times New Roman" w:cs="Times New Roman"/>
                <w:sz w:val="24"/>
                <w:szCs w:val="24"/>
              </w:rPr>
            </w:pPr>
          </w:p>
        </w:tc>
        <w:tc>
          <w:tcPr>
            <w:tcW w:w="1418" w:type="dxa"/>
          </w:tcPr>
          <w:p w14:paraId="0FCA50EC" w14:textId="6EE4C8FA" w:rsidR="005467F3" w:rsidRPr="000F0191" w:rsidRDefault="005467F3" w:rsidP="00C43E08">
            <w:pPr>
              <w:spacing w:line="240" w:lineRule="auto"/>
              <w:rPr>
                <w:rFonts w:ascii="Times New Roman" w:hAnsi="Times New Roman" w:cs="Times New Roman"/>
                <w:sz w:val="24"/>
                <w:szCs w:val="24"/>
              </w:rPr>
            </w:pPr>
          </w:p>
        </w:tc>
        <w:tc>
          <w:tcPr>
            <w:tcW w:w="1701" w:type="dxa"/>
          </w:tcPr>
          <w:p w14:paraId="5F8F366A" w14:textId="77777777" w:rsidR="005467F3" w:rsidRPr="000F0191" w:rsidRDefault="005467F3" w:rsidP="00C43E08">
            <w:pPr>
              <w:spacing w:line="240" w:lineRule="auto"/>
              <w:rPr>
                <w:rFonts w:ascii="Times New Roman" w:hAnsi="Times New Roman" w:cs="Times New Roman"/>
                <w:sz w:val="24"/>
                <w:szCs w:val="24"/>
              </w:rPr>
            </w:pPr>
          </w:p>
        </w:tc>
        <w:tc>
          <w:tcPr>
            <w:tcW w:w="1417" w:type="dxa"/>
          </w:tcPr>
          <w:p w14:paraId="18B0FB9B" w14:textId="77777777" w:rsidR="005467F3" w:rsidRPr="000F0191" w:rsidRDefault="005467F3" w:rsidP="00C43E08">
            <w:pPr>
              <w:spacing w:line="240" w:lineRule="auto"/>
              <w:rPr>
                <w:rFonts w:ascii="Times New Roman" w:hAnsi="Times New Roman" w:cs="Times New Roman"/>
                <w:sz w:val="24"/>
                <w:szCs w:val="24"/>
              </w:rPr>
            </w:pPr>
          </w:p>
        </w:tc>
      </w:tr>
      <w:tr w:rsidR="005467F3" w:rsidRPr="000F0191" w14:paraId="162ADB3B" w14:textId="58B11B7E" w:rsidTr="00D30111">
        <w:tc>
          <w:tcPr>
            <w:tcW w:w="704" w:type="dxa"/>
          </w:tcPr>
          <w:p w14:paraId="4EBED057" w14:textId="0529114C" w:rsidR="005467F3" w:rsidRPr="000F0191" w:rsidRDefault="005467F3" w:rsidP="00C43E08">
            <w:pPr>
              <w:spacing w:line="240" w:lineRule="auto"/>
              <w:rPr>
                <w:rFonts w:ascii="Times New Roman" w:hAnsi="Times New Roman" w:cs="Times New Roman"/>
                <w:sz w:val="24"/>
                <w:szCs w:val="24"/>
              </w:rPr>
            </w:pPr>
            <w:r w:rsidRPr="000F0191">
              <w:rPr>
                <w:rFonts w:ascii="Times New Roman" w:hAnsi="Times New Roman" w:cs="Times New Roman"/>
                <w:sz w:val="24"/>
                <w:szCs w:val="24"/>
              </w:rPr>
              <w:t>..</w:t>
            </w:r>
          </w:p>
        </w:tc>
        <w:tc>
          <w:tcPr>
            <w:tcW w:w="1701" w:type="dxa"/>
          </w:tcPr>
          <w:p w14:paraId="094B6A28" w14:textId="77777777" w:rsidR="005467F3" w:rsidRPr="000F0191" w:rsidRDefault="005467F3" w:rsidP="00C43E08">
            <w:pPr>
              <w:spacing w:line="240" w:lineRule="auto"/>
              <w:rPr>
                <w:rFonts w:ascii="Times New Roman" w:hAnsi="Times New Roman" w:cs="Times New Roman"/>
                <w:sz w:val="24"/>
                <w:szCs w:val="24"/>
              </w:rPr>
            </w:pPr>
          </w:p>
        </w:tc>
        <w:tc>
          <w:tcPr>
            <w:tcW w:w="1701" w:type="dxa"/>
          </w:tcPr>
          <w:p w14:paraId="1CF08251" w14:textId="77777777" w:rsidR="005467F3" w:rsidRPr="000F0191" w:rsidRDefault="005467F3" w:rsidP="00C43E08">
            <w:pPr>
              <w:spacing w:line="240" w:lineRule="auto"/>
              <w:rPr>
                <w:rFonts w:ascii="Times New Roman" w:hAnsi="Times New Roman" w:cs="Times New Roman"/>
                <w:sz w:val="24"/>
                <w:szCs w:val="24"/>
              </w:rPr>
            </w:pPr>
          </w:p>
        </w:tc>
        <w:tc>
          <w:tcPr>
            <w:tcW w:w="1701" w:type="dxa"/>
          </w:tcPr>
          <w:p w14:paraId="65F3E45C" w14:textId="4A438FCD" w:rsidR="005467F3" w:rsidRPr="000F0191" w:rsidRDefault="005467F3" w:rsidP="00C43E08">
            <w:pPr>
              <w:spacing w:line="240" w:lineRule="auto"/>
              <w:rPr>
                <w:rFonts w:ascii="Times New Roman" w:hAnsi="Times New Roman" w:cs="Times New Roman"/>
                <w:sz w:val="24"/>
                <w:szCs w:val="24"/>
              </w:rPr>
            </w:pPr>
          </w:p>
        </w:tc>
        <w:tc>
          <w:tcPr>
            <w:tcW w:w="1418" w:type="dxa"/>
          </w:tcPr>
          <w:p w14:paraId="2D343E20" w14:textId="280BC0E5" w:rsidR="005467F3" w:rsidRPr="000F0191" w:rsidRDefault="005467F3" w:rsidP="00C43E08">
            <w:pPr>
              <w:spacing w:line="240" w:lineRule="auto"/>
              <w:rPr>
                <w:rFonts w:ascii="Times New Roman" w:hAnsi="Times New Roman" w:cs="Times New Roman"/>
                <w:sz w:val="24"/>
                <w:szCs w:val="24"/>
              </w:rPr>
            </w:pPr>
          </w:p>
        </w:tc>
        <w:tc>
          <w:tcPr>
            <w:tcW w:w="1701" w:type="dxa"/>
          </w:tcPr>
          <w:p w14:paraId="484010F0" w14:textId="77777777" w:rsidR="005467F3" w:rsidRPr="000F0191" w:rsidRDefault="005467F3" w:rsidP="00C43E08">
            <w:pPr>
              <w:spacing w:line="240" w:lineRule="auto"/>
              <w:rPr>
                <w:rFonts w:ascii="Times New Roman" w:hAnsi="Times New Roman" w:cs="Times New Roman"/>
                <w:sz w:val="24"/>
                <w:szCs w:val="24"/>
              </w:rPr>
            </w:pPr>
          </w:p>
        </w:tc>
        <w:tc>
          <w:tcPr>
            <w:tcW w:w="1417" w:type="dxa"/>
          </w:tcPr>
          <w:p w14:paraId="1D7886ED" w14:textId="77777777" w:rsidR="005467F3" w:rsidRPr="000F0191" w:rsidRDefault="005467F3" w:rsidP="00C43E08">
            <w:pPr>
              <w:spacing w:line="240" w:lineRule="auto"/>
              <w:rPr>
                <w:rFonts w:ascii="Times New Roman" w:hAnsi="Times New Roman" w:cs="Times New Roman"/>
                <w:sz w:val="24"/>
                <w:szCs w:val="24"/>
              </w:rPr>
            </w:pPr>
          </w:p>
        </w:tc>
      </w:tr>
    </w:tbl>
    <w:p w14:paraId="7915754D" w14:textId="77777777" w:rsidR="00C43E08" w:rsidRPr="000F0191" w:rsidRDefault="00C43E08" w:rsidP="00C43E08">
      <w:pPr>
        <w:spacing w:after="0" w:line="240" w:lineRule="auto"/>
        <w:rPr>
          <w:rFonts w:ascii="Times New Roman" w:hAnsi="Times New Roman" w:cs="Times New Roman"/>
          <w:b/>
          <w:sz w:val="24"/>
          <w:szCs w:val="24"/>
        </w:rPr>
      </w:pPr>
    </w:p>
    <w:p w14:paraId="0392D46C" w14:textId="77777777" w:rsidR="00807AE7" w:rsidRPr="000F0191" w:rsidRDefault="00807AE7" w:rsidP="00C43E08">
      <w:pPr>
        <w:spacing w:after="0" w:line="240" w:lineRule="auto"/>
        <w:rPr>
          <w:rFonts w:ascii="Times New Roman" w:hAnsi="Times New Roman" w:cs="Times New Roman"/>
          <w:sz w:val="24"/>
          <w:szCs w:val="24"/>
        </w:rPr>
      </w:pPr>
    </w:p>
    <w:p w14:paraId="4111D405" w14:textId="1B75351E" w:rsidR="00807AE7" w:rsidRPr="000F0191" w:rsidRDefault="00807AE7" w:rsidP="00807AE7">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 xml:space="preserve">Apliecinu, ka sniegtā informācija ir precīza un patiesa. </w:t>
      </w:r>
    </w:p>
    <w:p w14:paraId="63FF93C3" w14:textId="77777777" w:rsidR="00807AE7" w:rsidRPr="000F0191" w:rsidRDefault="00807AE7" w:rsidP="00807AE7">
      <w:pPr>
        <w:autoSpaceDE w:val="0"/>
        <w:autoSpaceDN w:val="0"/>
        <w:adjustRightInd w:val="0"/>
        <w:spacing w:after="0" w:line="240" w:lineRule="auto"/>
        <w:rPr>
          <w:rFonts w:ascii="Times New Roman" w:hAnsi="Times New Roman" w:cs="Times New Roman"/>
          <w:sz w:val="24"/>
          <w:szCs w:val="24"/>
        </w:rPr>
      </w:pPr>
    </w:p>
    <w:p w14:paraId="5ED498C6" w14:textId="7176D969" w:rsidR="00807AE7" w:rsidRPr="000F0191" w:rsidRDefault="00807AE7" w:rsidP="00807AE7">
      <w:pPr>
        <w:autoSpaceDE w:val="0"/>
        <w:autoSpaceDN w:val="0"/>
        <w:adjustRightInd w:val="0"/>
        <w:spacing w:after="0" w:line="240" w:lineRule="auto"/>
        <w:rPr>
          <w:rFonts w:ascii="Times New Roman" w:hAnsi="Times New Roman" w:cs="Times New Roman"/>
          <w:sz w:val="24"/>
          <w:szCs w:val="24"/>
        </w:rPr>
      </w:pPr>
      <w:r w:rsidRPr="000F0191">
        <w:rPr>
          <w:rFonts w:ascii="Times New Roman" w:hAnsi="Times New Roman" w:cs="Times New Roman"/>
          <w:sz w:val="24"/>
          <w:szCs w:val="24"/>
        </w:rPr>
        <w:t xml:space="preserve">Iesniedzējs:________________________________________________________________ </w:t>
      </w:r>
    </w:p>
    <w:p w14:paraId="1CF5C437" w14:textId="5DCC8538" w:rsidR="00807AE7" w:rsidRPr="000F0191" w:rsidRDefault="00807AE7" w:rsidP="00807AE7">
      <w:pPr>
        <w:spacing w:after="0" w:line="240" w:lineRule="auto"/>
        <w:ind w:left="2160" w:firstLine="720"/>
        <w:jc w:val="both"/>
        <w:rPr>
          <w:rFonts w:ascii="Times New Roman" w:hAnsi="Times New Roman" w:cs="Times New Roman"/>
          <w:sz w:val="20"/>
          <w:szCs w:val="20"/>
        </w:rPr>
      </w:pPr>
      <w:r w:rsidRPr="000F0191">
        <w:rPr>
          <w:rFonts w:ascii="Times New Roman" w:hAnsi="Times New Roman" w:cs="Times New Roman"/>
          <w:i/>
          <w:sz w:val="20"/>
          <w:szCs w:val="20"/>
        </w:rPr>
        <w:t>(vārds, uz</w:t>
      </w:r>
      <w:r w:rsidR="008253A9" w:rsidRPr="000F0191">
        <w:rPr>
          <w:rFonts w:ascii="Times New Roman" w:hAnsi="Times New Roman" w:cs="Times New Roman"/>
          <w:i/>
          <w:sz w:val="20"/>
          <w:szCs w:val="20"/>
        </w:rPr>
        <w:t>vārds un amats, paraksts</w:t>
      </w:r>
      <w:r w:rsidRPr="000F0191">
        <w:rPr>
          <w:rFonts w:ascii="Times New Roman" w:hAnsi="Times New Roman" w:cs="Times New Roman"/>
          <w:i/>
          <w:sz w:val="20"/>
          <w:szCs w:val="20"/>
        </w:rPr>
        <w:t>)</w:t>
      </w:r>
    </w:p>
    <w:p w14:paraId="3374D56B" w14:textId="77777777" w:rsidR="00807AE7" w:rsidRPr="000F0191" w:rsidRDefault="00807AE7" w:rsidP="00807AE7">
      <w:pPr>
        <w:spacing w:after="0" w:line="240" w:lineRule="auto"/>
        <w:rPr>
          <w:rFonts w:ascii="Times New Roman" w:hAnsi="Times New Roman" w:cs="Times New Roman"/>
          <w:sz w:val="24"/>
          <w:szCs w:val="24"/>
        </w:rPr>
      </w:pPr>
      <w:r w:rsidRPr="000F0191">
        <w:rPr>
          <w:rFonts w:ascii="Times New Roman" w:hAnsi="Times New Roman" w:cs="Times New Roman"/>
          <w:sz w:val="24"/>
          <w:szCs w:val="24"/>
        </w:rPr>
        <w:t>20__.gada ___._____________</w:t>
      </w:r>
    </w:p>
    <w:p w14:paraId="46D143D0" w14:textId="77777777" w:rsidR="00D43434" w:rsidRPr="000F0191" w:rsidRDefault="00D43434" w:rsidP="00D43434">
      <w:pPr>
        <w:spacing w:after="0" w:line="240" w:lineRule="auto"/>
        <w:jc w:val="both"/>
        <w:rPr>
          <w:rFonts w:ascii="Times New Roman" w:hAnsi="Times New Roman" w:cs="Times New Roman"/>
          <w:sz w:val="24"/>
          <w:szCs w:val="24"/>
        </w:rPr>
      </w:pPr>
    </w:p>
    <w:sectPr w:rsidR="00D43434" w:rsidRPr="000F0191" w:rsidSect="00630597">
      <w:headerReference w:type="default" r:id="rId10"/>
      <w:footerReference w:type="default" r:id="rId11"/>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0FD0" w14:textId="77777777" w:rsidR="00E942CA" w:rsidRDefault="00E942CA" w:rsidP="005F3DCB">
      <w:pPr>
        <w:spacing w:after="0" w:line="240" w:lineRule="auto"/>
      </w:pPr>
      <w:r>
        <w:separator/>
      </w:r>
    </w:p>
  </w:endnote>
  <w:endnote w:type="continuationSeparator" w:id="0">
    <w:p w14:paraId="13DAA760" w14:textId="77777777" w:rsidR="00E942CA" w:rsidRDefault="00E942CA" w:rsidP="005F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A1AE0" w14:textId="012B8A6C" w:rsidR="004D12D5" w:rsidRDefault="004D12D5">
    <w:pPr>
      <w:pStyle w:val="Footer"/>
      <w:jc w:val="center"/>
    </w:pPr>
  </w:p>
  <w:p w14:paraId="67C88E0C" w14:textId="77777777" w:rsidR="004D12D5" w:rsidRDefault="004D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448AD" w14:textId="77777777" w:rsidR="00E942CA" w:rsidRDefault="00E942CA" w:rsidP="005F3DCB">
      <w:pPr>
        <w:spacing w:after="0" w:line="240" w:lineRule="auto"/>
      </w:pPr>
      <w:r>
        <w:separator/>
      </w:r>
    </w:p>
  </w:footnote>
  <w:footnote w:type="continuationSeparator" w:id="0">
    <w:p w14:paraId="276D7E4D" w14:textId="77777777" w:rsidR="00E942CA" w:rsidRDefault="00E942CA" w:rsidP="005F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470951"/>
      <w:docPartObj>
        <w:docPartGallery w:val="Page Numbers (Top of Page)"/>
        <w:docPartUnique/>
      </w:docPartObj>
    </w:sdtPr>
    <w:sdtEndPr>
      <w:rPr>
        <w:noProof/>
      </w:rPr>
    </w:sdtEndPr>
    <w:sdtContent>
      <w:p w14:paraId="4622D86B" w14:textId="30A6EE0F" w:rsidR="0085697C" w:rsidRDefault="0085697C">
        <w:pPr>
          <w:pStyle w:val="Header"/>
          <w:jc w:val="center"/>
        </w:pPr>
        <w:r>
          <w:fldChar w:fldCharType="begin"/>
        </w:r>
        <w:r>
          <w:instrText xml:space="preserve"> PAGE   \* MERGEFORMAT </w:instrText>
        </w:r>
        <w:r>
          <w:fldChar w:fldCharType="separate"/>
        </w:r>
        <w:r w:rsidR="003A3D5B">
          <w:rPr>
            <w:noProof/>
          </w:rPr>
          <w:t>15</w:t>
        </w:r>
        <w:r>
          <w:rPr>
            <w:noProof/>
          </w:rPr>
          <w:fldChar w:fldCharType="end"/>
        </w:r>
      </w:p>
    </w:sdtContent>
  </w:sdt>
  <w:p w14:paraId="4CE50006" w14:textId="77777777" w:rsidR="0085697C" w:rsidRDefault="00856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4A9E"/>
    <w:multiLevelType w:val="multilevel"/>
    <w:tmpl w:val="3EF25DD4"/>
    <w:styleLink w:val="Style1"/>
    <w:lvl w:ilvl="0">
      <w:start w:val="29"/>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2A0CFD"/>
    <w:multiLevelType w:val="multilevel"/>
    <w:tmpl w:val="0426001D"/>
    <w:numStyleLink w:val="Style3"/>
  </w:abstractNum>
  <w:abstractNum w:abstractNumId="2" w15:restartNumberingAfterBreak="0">
    <w:nsid w:val="1C5927A3"/>
    <w:multiLevelType w:val="hybridMultilevel"/>
    <w:tmpl w:val="8FA8C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1559AD"/>
    <w:multiLevelType w:val="hybridMultilevel"/>
    <w:tmpl w:val="93F46BD2"/>
    <w:lvl w:ilvl="0" w:tplc="57DAA9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945A4"/>
    <w:multiLevelType w:val="multilevel"/>
    <w:tmpl w:val="3EF25DD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E83ABC"/>
    <w:multiLevelType w:val="multilevel"/>
    <w:tmpl w:val="0426001D"/>
    <w:styleLink w:val="Style2"/>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FA3172"/>
    <w:multiLevelType w:val="hybridMultilevel"/>
    <w:tmpl w:val="8FA8C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1514C6"/>
    <w:multiLevelType w:val="hybridMultilevel"/>
    <w:tmpl w:val="8FA8C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2125BE6"/>
    <w:multiLevelType w:val="hybridMultilevel"/>
    <w:tmpl w:val="2A3E03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B14697"/>
    <w:multiLevelType w:val="multilevel"/>
    <w:tmpl w:val="0426001D"/>
    <w:styleLink w:val="Style3"/>
    <w:lvl w:ilvl="0">
      <w:start w:val="3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E00D09"/>
    <w:multiLevelType w:val="multilevel"/>
    <w:tmpl w:val="3EF25DD4"/>
    <w:lvl w:ilvl="0">
      <w:start w:val="1"/>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1C92001"/>
    <w:multiLevelType w:val="multilevel"/>
    <w:tmpl w:val="DDE420C4"/>
    <w:lvl w:ilvl="0">
      <w:start w:val="3"/>
      <w:numFmt w:val="decimal"/>
      <w:lvlText w:val="%1."/>
      <w:lvlJc w:val="left"/>
      <w:pPr>
        <w:ind w:left="360" w:hanging="360"/>
      </w:pPr>
      <w:rPr>
        <w:rFonts w:hint="default"/>
        <w:color w:val="414142"/>
      </w:rPr>
    </w:lvl>
    <w:lvl w:ilvl="1">
      <w:start w:val="1"/>
      <w:numFmt w:val="decimal"/>
      <w:lvlText w:val="%1.%2."/>
      <w:lvlJc w:val="left"/>
      <w:pPr>
        <w:ind w:left="660" w:hanging="360"/>
      </w:pPr>
      <w:rPr>
        <w:rFonts w:hint="default"/>
        <w:color w:val="414142"/>
      </w:rPr>
    </w:lvl>
    <w:lvl w:ilvl="2">
      <w:start w:val="1"/>
      <w:numFmt w:val="decimal"/>
      <w:lvlText w:val="%1.%2.%3."/>
      <w:lvlJc w:val="left"/>
      <w:pPr>
        <w:ind w:left="1320" w:hanging="720"/>
      </w:pPr>
      <w:rPr>
        <w:rFonts w:hint="default"/>
        <w:color w:val="414142"/>
      </w:rPr>
    </w:lvl>
    <w:lvl w:ilvl="3">
      <w:start w:val="1"/>
      <w:numFmt w:val="decimal"/>
      <w:lvlText w:val="%1.%2.%3.%4."/>
      <w:lvlJc w:val="left"/>
      <w:pPr>
        <w:ind w:left="1620" w:hanging="720"/>
      </w:pPr>
      <w:rPr>
        <w:rFonts w:hint="default"/>
        <w:color w:val="414142"/>
      </w:rPr>
    </w:lvl>
    <w:lvl w:ilvl="4">
      <w:start w:val="1"/>
      <w:numFmt w:val="decimal"/>
      <w:lvlText w:val="%1.%2.%3.%4.%5."/>
      <w:lvlJc w:val="left"/>
      <w:pPr>
        <w:ind w:left="2280" w:hanging="1080"/>
      </w:pPr>
      <w:rPr>
        <w:rFonts w:hint="default"/>
        <w:color w:val="414142"/>
      </w:rPr>
    </w:lvl>
    <w:lvl w:ilvl="5">
      <w:start w:val="1"/>
      <w:numFmt w:val="decimal"/>
      <w:lvlText w:val="%1.%2.%3.%4.%5.%6."/>
      <w:lvlJc w:val="left"/>
      <w:pPr>
        <w:ind w:left="2580" w:hanging="1080"/>
      </w:pPr>
      <w:rPr>
        <w:rFonts w:hint="default"/>
        <w:color w:val="414142"/>
      </w:rPr>
    </w:lvl>
    <w:lvl w:ilvl="6">
      <w:start w:val="1"/>
      <w:numFmt w:val="decimal"/>
      <w:lvlText w:val="%1.%2.%3.%4.%5.%6.%7."/>
      <w:lvlJc w:val="left"/>
      <w:pPr>
        <w:ind w:left="3240" w:hanging="1440"/>
      </w:pPr>
      <w:rPr>
        <w:rFonts w:hint="default"/>
        <w:color w:val="414142"/>
      </w:rPr>
    </w:lvl>
    <w:lvl w:ilvl="7">
      <w:start w:val="1"/>
      <w:numFmt w:val="decimal"/>
      <w:lvlText w:val="%1.%2.%3.%4.%5.%6.%7.%8."/>
      <w:lvlJc w:val="left"/>
      <w:pPr>
        <w:ind w:left="3540" w:hanging="1440"/>
      </w:pPr>
      <w:rPr>
        <w:rFonts w:hint="default"/>
        <w:color w:val="414142"/>
      </w:rPr>
    </w:lvl>
    <w:lvl w:ilvl="8">
      <w:start w:val="1"/>
      <w:numFmt w:val="decimal"/>
      <w:lvlText w:val="%1.%2.%3.%4.%5.%6.%7.%8.%9."/>
      <w:lvlJc w:val="left"/>
      <w:pPr>
        <w:ind w:left="4200" w:hanging="1800"/>
      </w:pPr>
      <w:rPr>
        <w:rFonts w:hint="default"/>
        <w:color w:val="414142"/>
      </w:rPr>
    </w:lvl>
  </w:abstractNum>
  <w:abstractNum w:abstractNumId="12" w15:restartNumberingAfterBreak="0">
    <w:nsid w:val="64376E34"/>
    <w:multiLevelType w:val="multilevel"/>
    <w:tmpl w:val="23026F4E"/>
    <w:lvl w:ilvl="0">
      <w:start w:val="7"/>
      <w:numFmt w:val="decimal"/>
      <w:lvlText w:val="%1."/>
      <w:lvlJc w:val="left"/>
      <w:pPr>
        <w:ind w:left="360" w:hanging="360"/>
      </w:pPr>
      <w:rPr>
        <w:rFonts w:hint="default"/>
        <w:color w:val="414142"/>
      </w:rPr>
    </w:lvl>
    <w:lvl w:ilvl="1">
      <w:start w:val="1"/>
      <w:numFmt w:val="decimal"/>
      <w:lvlText w:val="%1.%2."/>
      <w:lvlJc w:val="left"/>
      <w:pPr>
        <w:ind w:left="660" w:hanging="360"/>
      </w:pPr>
      <w:rPr>
        <w:rFonts w:hint="default"/>
        <w:color w:val="414142"/>
      </w:rPr>
    </w:lvl>
    <w:lvl w:ilvl="2">
      <w:start w:val="1"/>
      <w:numFmt w:val="decimal"/>
      <w:lvlText w:val="%1.%2.%3."/>
      <w:lvlJc w:val="left"/>
      <w:pPr>
        <w:ind w:left="1320" w:hanging="720"/>
      </w:pPr>
      <w:rPr>
        <w:rFonts w:hint="default"/>
        <w:color w:val="414142"/>
      </w:rPr>
    </w:lvl>
    <w:lvl w:ilvl="3">
      <w:start w:val="1"/>
      <w:numFmt w:val="decimal"/>
      <w:lvlText w:val="%1.%2.%3.%4."/>
      <w:lvlJc w:val="left"/>
      <w:pPr>
        <w:ind w:left="1620" w:hanging="720"/>
      </w:pPr>
      <w:rPr>
        <w:rFonts w:hint="default"/>
        <w:color w:val="414142"/>
      </w:rPr>
    </w:lvl>
    <w:lvl w:ilvl="4">
      <w:start w:val="1"/>
      <w:numFmt w:val="decimal"/>
      <w:lvlText w:val="%1.%2.%3.%4.%5."/>
      <w:lvlJc w:val="left"/>
      <w:pPr>
        <w:ind w:left="2280" w:hanging="1080"/>
      </w:pPr>
      <w:rPr>
        <w:rFonts w:hint="default"/>
        <w:color w:val="414142"/>
      </w:rPr>
    </w:lvl>
    <w:lvl w:ilvl="5">
      <w:start w:val="1"/>
      <w:numFmt w:val="decimal"/>
      <w:lvlText w:val="%1.%2.%3.%4.%5.%6."/>
      <w:lvlJc w:val="left"/>
      <w:pPr>
        <w:ind w:left="2580" w:hanging="1080"/>
      </w:pPr>
      <w:rPr>
        <w:rFonts w:hint="default"/>
        <w:color w:val="414142"/>
      </w:rPr>
    </w:lvl>
    <w:lvl w:ilvl="6">
      <w:start w:val="1"/>
      <w:numFmt w:val="decimal"/>
      <w:lvlText w:val="%1.%2.%3.%4.%5.%6.%7."/>
      <w:lvlJc w:val="left"/>
      <w:pPr>
        <w:ind w:left="3240" w:hanging="1440"/>
      </w:pPr>
      <w:rPr>
        <w:rFonts w:hint="default"/>
        <w:color w:val="414142"/>
      </w:rPr>
    </w:lvl>
    <w:lvl w:ilvl="7">
      <w:start w:val="1"/>
      <w:numFmt w:val="decimal"/>
      <w:lvlText w:val="%1.%2.%3.%4.%5.%6.%7.%8."/>
      <w:lvlJc w:val="left"/>
      <w:pPr>
        <w:ind w:left="3540" w:hanging="1440"/>
      </w:pPr>
      <w:rPr>
        <w:rFonts w:hint="default"/>
        <w:color w:val="414142"/>
      </w:rPr>
    </w:lvl>
    <w:lvl w:ilvl="8">
      <w:start w:val="1"/>
      <w:numFmt w:val="decimal"/>
      <w:lvlText w:val="%1.%2.%3.%4.%5.%6.%7.%8.%9."/>
      <w:lvlJc w:val="left"/>
      <w:pPr>
        <w:ind w:left="4200" w:hanging="1800"/>
      </w:pPr>
      <w:rPr>
        <w:rFonts w:hint="default"/>
        <w:color w:val="414142"/>
      </w:rPr>
    </w:lvl>
  </w:abstractNum>
  <w:abstractNum w:abstractNumId="13" w15:restartNumberingAfterBreak="0">
    <w:nsid w:val="67FE4074"/>
    <w:multiLevelType w:val="multilevel"/>
    <w:tmpl w:val="B36CD75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F4D2FEB"/>
    <w:multiLevelType w:val="multilevel"/>
    <w:tmpl w:val="C1E03E2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FD084A"/>
    <w:multiLevelType w:val="hybridMultilevel"/>
    <w:tmpl w:val="71D2F100"/>
    <w:lvl w:ilvl="0" w:tplc="15F23C5E">
      <w:start w:val="4"/>
      <w:numFmt w:val="upperRoman"/>
      <w:lvlText w:val="%1."/>
      <w:lvlJc w:val="left"/>
      <w:pPr>
        <w:ind w:left="1797" w:hanging="720"/>
      </w:pPr>
      <w:rPr>
        <w:rFonts w:hint="default"/>
        <w:color w:val="000000" w:themeColor="text1"/>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6" w15:restartNumberingAfterBreak="0">
    <w:nsid w:val="7C745492"/>
    <w:multiLevelType w:val="multilevel"/>
    <w:tmpl w:val="3EF25DD4"/>
    <w:lvl w:ilvl="0">
      <w:start w:val="29"/>
      <w:numFmt w:val="decimal"/>
      <w:lvlText w:val="%1."/>
      <w:lvlJc w:val="left"/>
      <w:pPr>
        <w:ind w:left="360" w:hanging="360"/>
      </w:pPr>
      <w:rPr>
        <w:rFonts w:ascii="Times New Roman" w:hAnsi="Times New Roman" w:cs="Times New Roman" w:hint="default"/>
        <w:color w:val="auto"/>
        <w:sz w:val="22"/>
        <w:szCs w:val="22"/>
      </w:rPr>
    </w:lvl>
    <w:lvl w:ilvl="1">
      <w:start w:val="1"/>
      <w:numFmt w:val="decimal"/>
      <w:lvlText w:val="%1.%2."/>
      <w:lvlJc w:val="left"/>
      <w:pPr>
        <w:ind w:left="1080" w:hanging="360"/>
      </w:pPr>
      <w:rPr>
        <w:rFonts w:ascii="Times New Roman" w:hAnsi="Times New Roman" w:cs="Times New Roman"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D6A2179"/>
    <w:multiLevelType w:val="hybridMultilevel"/>
    <w:tmpl w:val="95DA76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8"/>
  </w:num>
  <w:num w:numId="5">
    <w:abstractNumId w:val="11"/>
  </w:num>
  <w:num w:numId="6">
    <w:abstractNumId w:val="10"/>
  </w:num>
  <w:num w:numId="7">
    <w:abstractNumId w:val="0"/>
  </w:num>
  <w:num w:numId="8">
    <w:abstractNumId w:val="16"/>
  </w:num>
  <w:num w:numId="9">
    <w:abstractNumId w:val="5"/>
  </w:num>
  <w:num w:numId="10">
    <w:abstractNumId w:val="1"/>
  </w:num>
  <w:num w:numId="11">
    <w:abstractNumId w:val="9"/>
  </w:num>
  <w:num w:numId="12">
    <w:abstractNumId w:val="3"/>
  </w:num>
  <w:num w:numId="13">
    <w:abstractNumId w:val="17"/>
  </w:num>
  <w:num w:numId="14">
    <w:abstractNumId w:val="13"/>
  </w:num>
  <w:num w:numId="15">
    <w:abstractNumId w:val="6"/>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B3"/>
    <w:rsid w:val="00003F85"/>
    <w:rsid w:val="000040D0"/>
    <w:rsid w:val="000072AE"/>
    <w:rsid w:val="00007758"/>
    <w:rsid w:val="000107D7"/>
    <w:rsid w:val="00012D3C"/>
    <w:rsid w:val="00016F7E"/>
    <w:rsid w:val="000172BA"/>
    <w:rsid w:val="00023085"/>
    <w:rsid w:val="00025A11"/>
    <w:rsid w:val="0002671C"/>
    <w:rsid w:val="000277D0"/>
    <w:rsid w:val="00031BB2"/>
    <w:rsid w:val="00040823"/>
    <w:rsid w:val="000410F0"/>
    <w:rsid w:val="00041397"/>
    <w:rsid w:val="00041F8E"/>
    <w:rsid w:val="00045CCC"/>
    <w:rsid w:val="00046B6D"/>
    <w:rsid w:val="0004713E"/>
    <w:rsid w:val="00050702"/>
    <w:rsid w:val="00054488"/>
    <w:rsid w:val="000616F6"/>
    <w:rsid w:val="0006297D"/>
    <w:rsid w:val="00064E3B"/>
    <w:rsid w:val="000663AB"/>
    <w:rsid w:val="00071EDC"/>
    <w:rsid w:val="000749BF"/>
    <w:rsid w:val="00075ACE"/>
    <w:rsid w:val="00076E53"/>
    <w:rsid w:val="00080158"/>
    <w:rsid w:val="00081280"/>
    <w:rsid w:val="000821D0"/>
    <w:rsid w:val="00090DD5"/>
    <w:rsid w:val="00093EDB"/>
    <w:rsid w:val="00094134"/>
    <w:rsid w:val="00097F3E"/>
    <w:rsid w:val="000A1BE1"/>
    <w:rsid w:val="000A4C1C"/>
    <w:rsid w:val="000A6045"/>
    <w:rsid w:val="000A7778"/>
    <w:rsid w:val="000B0CF5"/>
    <w:rsid w:val="000B2D87"/>
    <w:rsid w:val="000B450D"/>
    <w:rsid w:val="000B5D32"/>
    <w:rsid w:val="000B703C"/>
    <w:rsid w:val="000C373F"/>
    <w:rsid w:val="000C6054"/>
    <w:rsid w:val="000D1625"/>
    <w:rsid w:val="000D2A1E"/>
    <w:rsid w:val="000D6010"/>
    <w:rsid w:val="000E20D2"/>
    <w:rsid w:val="000E407A"/>
    <w:rsid w:val="000E56B1"/>
    <w:rsid w:val="000E5746"/>
    <w:rsid w:val="000F0191"/>
    <w:rsid w:val="000F336B"/>
    <w:rsid w:val="000F3E9B"/>
    <w:rsid w:val="000F52E0"/>
    <w:rsid w:val="000F562D"/>
    <w:rsid w:val="00101A20"/>
    <w:rsid w:val="00107359"/>
    <w:rsid w:val="00111E3A"/>
    <w:rsid w:val="0011365E"/>
    <w:rsid w:val="00113D8B"/>
    <w:rsid w:val="00115670"/>
    <w:rsid w:val="00120366"/>
    <w:rsid w:val="00125B05"/>
    <w:rsid w:val="001309F7"/>
    <w:rsid w:val="00131FF2"/>
    <w:rsid w:val="00133764"/>
    <w:rsid w:val="00133A1E"/>
    <w:rsid w:val="0013448A"/>
    <w:rsid w:val="00136DA0"/>
    <w:rsid w:val="001448DD"/>
    <w:rsid w:val="0014512B"/>
    <w:rsid w:val="0014598F"/>
    <w:rsid w:val="0015112D"/>
    <w:rsid w:val="001541E2"/>
    <w:rsid w:val="00160E34"/>
    <w:rsid w:val="001621EC"/>
    <w:rsid w:val="001622AC"/>
    <w:rsid w:val="0017018A"/>
    <w:rsid w:val="00171592"/>
    <w:rsid w:val="0017220B"/>
    <w:rsid w:val="001753F2"/>
    <w:rsid w:val="00177298"/>
    <w:rsid w:val="001776F0"/>
    <w:rsid w:val="00180068"/>
    <w:rsid w:val="00182048"/>
    <w:rsid w:val="00182CF9"/>
    <w:rsid w:val="001843FF"/>
    <w:rsid w:val="0019780E"/>
    <w:rsid w:val="00197D0A"/>
    <w:rsid w:val="001A5CE3"/>
    <w:rsid w:val="001B596F"/>
    <w:rsid w:val="001C233F"/>
    <w:rsid w:val="001C39FA"/>
    <w:rsid w:val="001D1416"/>
    <w:rsid w:val="001D1994"/>
    <w:rsid w:val="001D5C47"/>
    <w:rsid w:val="001D6A27"/>
    <w:rsid w:val="001E6147"/>
    <w:rsid w:val="001E61DC"/>
    <w:rsid w:val="001E71CB"/>
    <w:rsid w:val="001E7F0F"/>
    <w:rsid w:val="001F054C"/>
    <w:rsid w:val="001F1177"/>
    <w:rsid w:val="001F3215"/>
    <w:rsid w:val="001F4D9F"/>
    <w:rsid w:val="0020360B"/>
    <w:rsid w:val="00206F77"/>
    <w:rsid w:val="0021102B"/>
    <w:rsid w:val="00215EB6"/>
    <w:rsid w:val="00217212"/>
    <w:rsid w:val="00222C7F"/>
    <w:rsid w:val="00223D60"/>
    <w:rsid w:val="00226BB1"/>
    <w:rsid w:val="0022729F"/>
    <w:rsid w:val="00232907"/>
    <w:rsid w:val="00237CD3"/>
    <w:rsid w:val="00242AC4"/>
    <w:rsid w:val="00245148"/>
    <w:rsid w:val="0025154E"/>
    <w:rsid w:val="00253FE7"/>
    <w:rsid w:val="0025470F"/>
    <w:rsid w:val="00257BDB"/>
    <w:rsid w:val="00260C31"/>
    <w:rsid w:val="002610E9"/>
    <w:rsid w:val="00262354"/>
    <w:rsid w:val="002663B5"/>
    <w:rsid w:val="002674E7"/>
    <w:rsid w:val="0027046B"/>
    <w:rsid w:val="00276466"/>
    <w:rsid w:val="00276DFB"/>
    <w:rsid w:val="00285B93"/>
    <w:rsid w:val="002872F9"/>
    <w:rsid w:val="00295CAF"/>
    <w:rsid w:val="00296265"/>
    <w:rsid w:val="002A13F8"/>
    <w:rsid w:val="002A5EC7"/>
    <w:rsid w:val="002B0260"/>
    <w:rsid w:val="002B149A"/>
    <w:rsid w:val="002B168D"/>
    <w:rsid w:val="002B3839"/>
    <w:rsid w:val="002B7456"/>
    <w:rsid w:val="002C02B3"/>
    <w:rsid w:val="002D11C2"/>
    <w:rsid w:val="002D33FF"/>
    <w:rsid w:val="002D5F10"/>
    <w:rsid w:val="002E32D9"/>
    <w:rsid w:val="002E47E2"/>
    <w:rsid w:val="002F0EF3"/>
    <w:rsid w:val="002F1C07"/>
    <w:rsid w:val="002F445B"/>
    <w:rsid w:val="00301830"/>
    <w:rsid w:val="0030406E"/>
    <w:rsid w:val="003076A3"/>
    <w:rsid w:val="00310175"/>
    <w:rsid w:val="00314BD7"/>
    <w:rsid w:val="003171B8"/>
    <w:rsid w:val="0031762D"/>
    <w:rsid w:val="00322225"/>
    <w:rsid w:val="00327D1E"/>
    <w:rsid w:val="003302BC"/>
    <w:rsid w:val="003333C9"/>
    <w:rsid w:val="00333AC7"/>
    <w:rsid w:val="003347A1"/>
    <w:rsid w:val="00343FFA"/>
    <w:rsid w:val="003468FC"/>
    <w:rsid w:val="00346E4A"/>
    <w:rsid w:val="00347DF1"/>
    <w:rsid w:val="00357AFF"/>
    <w:rsid w:val="00361FD1"/>
    <w:rsid w:val="00364500"/>
    <w:rsid w:val="00365094"/>
    <w:rsid w:val="0036790E"/>
    <w:rsid w:val="003726FA"/>
    <w:rsid w:val="00373B4A"/>
    <w:rsid w:val="00375ABE"/>
    <w:rsid w:val="00380938"/>
    <w:rsid w:val="00381FF5"/>
    <w:rsid w:val="0038266E"/>
    <w:rsid w:val="00390666"/>
    <w:rsid w:val="003907FF"/>
    <w:rsid w:val="00390BB3"/>
    <w:rsid w:val="00395D89"/>
    <w:rsid w:val="003A3D5B"/>
    <w:rsid w:val="003A5926"/>
    <w:rsid w:val="003A7D0F"/>
    <w:rsid w:val="003B0939"/>
    <w:rsid w:val="003B2D4E"/>
    <w:rsid w:val="003B3787"/>
    <w:rsid w:val="003B4743"/>
    <w:rsid w:val="003B4E51"/>
    <w:rsid w:val="003B7E90"/>
    <w:rsid w:val="003C2B8E"/>
    <w:rsid w:val="003D4ED3"/>
    <w:rsid w:val="003D6486"/>
    <w:rsid w:val="003D7D1E"/>
    <w:rsid w:val="003E15C6"/>
    <w:rsid w:val="003E1718"/>
    <w:rsid w:val="003E2757"/>
    <w:rsid w:val="003E6C40"/>
    <w:rsid w:val="003E78D2"/>
    <w:rsid w:val="003F1A85"/>
    <w:rsid w:val="0040024C"/>
    <w:rsid w:val="00402724"/>
    <w:rsid w:val="0041117D"/>
    <w:rsid w:val="00415730"/>
    <w:rsid w:val="00424406"/>
    <w:rsid w:val="00424D89"/>
    <w:rsid w:val="00430A64"/>
    <w:rsid w:val="00431E90"/>
    <w:rsid w:val="00432170"/>
    <w:rsid w:val="00435DBF"/>
    <w:rsid w:val="00441046"/>
    <w:rsid w:val="004416CE"/>
    <w:rsid w:val="00442C6A"/>
    <w:rsid w:val="004505D9"/>
    <w:rsid w:val="00457376"/>
    <w:rsid w:val="00461E7E"/>
    <w:rsid w:val="00462702"/>
    <w:rsid w:val="004630AB"/>
    <w:rsid w:val="0046430A"/>
    <w:rsid w:val="00470E3D"/>
    <w:rsid w:val="004735CA"/>
    <w:rsid w:val="0047708B"/>
    <w:rsid w:val="00480A1E"/>
    <w:rsid w:val="00483903"/>
    <w:rsid w:val="00483957"/>
    <w:rsid w:val="004846C8"/>
    <w:rsid w:val="00487A14"/>
    <w:rsid w:val="004941F7"/>
    <w:rsid w:val="004954A6"/>
    <w:rsid w:val="004957C4"/>
    <w:rsid w:val="004960A3"/>
    <w:rsid w:val="00496508"/>
    <w:rsid w:val="004972CD"/>
    <w:rsid w:val="0049741E"/>
    <w:rsid w:val="004A188E"/>
    <w:rsid w:val="004A3B50"/>
    <w:rsid w:val="004B3190"/>
    <w:rsid w:val="004B444E"/>
    <w:rsid w:val="004B64A1"/>
    <w:rsid w:val="004B7095"/>
    <w:rsid w:val="004B771B"/>
    <w:rsid w:val="004B7A34"/>
    <w:rsid w:val="004C0DBA"/>
    <w:rsid w:val="004C30BF"/>
    <w:rsid w:val="004C3A40"/>
    <w:rsid w:val="004C6678"/>
    <w:rsid w:val="004D10AE"/>
    <w:rsid w:val="004D12D5"/>
    <w:rsid w:val="004D53B2"/>
    <w:rsid w:val="004D64F9"/>
    <w:rsid w:val="004E394B"/>
    <w:rsid w:val="004E7DE3"/>
    <w:rsid w:val="004F2BF6"/>
    <w:rsid w:val="004F2D65"/>
    <w:rsid w:val="004F3C2D"/>
    <w:rsid w:val="0050066C"/>
    <w:rsid w:val="00503BA4"/>
    <w:rsid w:val="00505539"/>
    <w:rsid w:val="005060A7"/>
    <w:rsid w:val="00507463"/>
    <w:rsid w:val="00510241"/>
    <w:rsid w:val="00513A19"/>
    <w:rsid w:val="00513E13"/>
    <w:rsid w:val="00520DC4"/>
    <w:rsid w:val="00521351"/>
    <w:rsid w:val="0052274F"/>
    <w:rsid w:val="0052288D"/>
    <w:rsid w:val="00524C3F"/>
    <w:rsid w:val="0052504F"/>
    <w:rsid w:val="00532B2C"/>
    <w:rsid w:val="00533B11"/>
    <w:rsid w:val="00536DEE"/>
    <w:rsid w:val="00540DE0"/>
    <w:rsid w:val="00544078"/>
    <w:rsid w:val="00545750"/>
    <w:rsid w:val="005467F3"/>
    <w:rsid w:val="005512CC"/>
    <w:rsid w:val="005512F1"/>
    <w:rsid w:val="00553DBB"/>
    <w:rsid w:val="00554991"/>
    <w:rsid w:val="00555F4C"/>
    <w:rsid w:val="00561401"/>
    <w:rsid w:val="00565120"/>
    <w:rsid w:val="0057140F"/>
    <w:rsid w:val="00576E55"/>
    <w:rsid w:val="005779A5"/>
    <w:rsid w:val="00590B74"/>
    <w:rsid w:val="0059388D"/>
    <w:rsid w:val="00596353"/>
    <w:rsid w:val="005A1A0E"/>
    <w:rsid w:val="005A2E2E"/>
    <w:rsid w:val="005A3465"/>
    <w:rsid w:val="005A5BBC"/>
    <w:rsid w:val="005B10C4"/>
    <w:rsid w:val="005C41E8"/>
    <w:rsid w:val="005D68A9"/>
    <w:rsid w:val="005D6C44"/>
    <w:rsid w:val="005D758F"/>
    <w:rsid w:val="005E3CB2"/>
    <w:rsid w:val="005E4985"/>
    <w:rsid w:val="005F1056"/>
    <w:rsid w:val="005F16E5"/>
    <w:rsid w:val="005F3DCB"/>
    <w:rsid w:val="005F4F49"/>
    <w:rsid w:val="005F6F1E"/>
    <w:rsid w:val="006103D4"/>
    <w:rsid w:val="00610C5A"/>
    <w:rsid w:val="00611094"/>
    <w:rsid w:val="0061474D"/>
    <w:rsid w:val="006174AC"/>
    <w:rsid w:val="006222B7"/>
    <w:rsid w:val="006241D0"/>
    <w:rsid w:val="006242E8"/>
    <w:rsid w:val="00624F41"/>
    <w:rsid w:val="00625CBA"/>
    <w:rsid w:val="0062669B"/>
    <w:rsid w:val="00627C15"/>
    <w:rsid w:val="00630597"/>
    <w:rsid w:val="006332E3"/>
    <w:rsid w:val="00635486"/>
    <w:rsid w:val="00640890"/>
    <w:rsid w:val="00640AE6"/>
    <w:rsid w:val="00640F17"/>
    <w:rsid w:val="00642431"/>
    <w:rsid w:val="00644FEB"/>
    <w:rsid w:val="006475A1"/>
    <w:rsid w:val="00650328"/>
    <w:rsid w:val="006505B0"/>
    <w:rsid w:val="00650EB8"/>
    <w:rsid w:val="0065140E"/>
    <w:rsid w:val="00651748"/>
    <w:rsid w:val="00657CF6"/>
    <w:rsid w:val="006616BC"/>
    <w:rsid w:val="00662640"/>
    <w:rsid w:val="00663040"/>
    <w:rsid w:val="00666D9D"/>
    <w:rsid w:val="0067083A"/>
    <w:rsid w:val="00671C41"/>
    <w:rsid w:val="00673785"/>
    <w:rsid w:val="0067726A"/>
    <w:rsid w:val="00685137"/>
    <w:rsid w:val="00687005"/>
    <w:rsid w:val="0069715F"/>
    <w:rsid w:val="0069765E"/>
    <w:rsid w:val="006977C7"/>
    <w:rsid w:val="006A22A0"/>
    <w:rsid w:val="006A5F93"/>
    <w:rsid w:val="006B0322"/>
    <w:rsid w:val="006B3E51"/>
    <w:rsid w:val="006B4B9A"/>
    <w:rsid w:val="006B5E0B"/>
    <w:rsid w:val="006C205B"/>
    <w:rsid w:val="006C22F3"/>
    <w:rsid w:val="006C7160"/>
    <w:rsid w:val="006D5584"/>
    <w:rsid w:val="006E0266"/>
    <w:rsid w:val="006E2C9B"/>
    <w:rsid w:val="006E4C0B"/>
    <w:rsid w:val="006F2DD3"/>
    <w:rsid w:val="007005E9"/>
    <w:rsid w:val="00701B39"/>
    <w:rsid w:val="00702116"/>
    <w:rsid w:val="007035D2"/>
    <w:rsid w:val="00706123"/>
    <w:rsid w:val="0070732F"/>
    <w:rsid w:val="00710267"/>
    <w:rsid w:val="00716E2A"/>
    <w:rsid w:val="0071750D"/>
    <w:rsid w:val="00717D62"/>
    <w:rsid w:val="007210CF"/>
    <w:rsid w:val="00721AFB"/>
    <w:rsid w:val="00724EA8"/>
    <w:rsid w:val="0072627E"/>
    <w:rsid w:val="00730616"/>
    <w:rsid w:val="00737108"/>
    <w:rsid w:val="007423C9"/>
    <w:rsid w:val="00752313"/>
    <w:rsid w:val="007564D2"/>
    <w:rsid w:val="00757C2C"/>
    <w:rsid w:val="00761E60"/>
    <w:rsid w:val="00762478"/>
    <w:rsid w:val="00762CFC"/>
    <w:rsid w:val="00762D7F"/>
    <w:rsid w:val="00765A58"/>
    <w:rsid w:val="007663A8"/>
    <w:rsid w:val="007715CA"/>
    <w:rsid w:val="00772679"/>
    <w:rsid w:val="00777139"/>
    <w:rsid w:val="00782752"/>
    <w:rsid w:val="0078502E"/>
    <w:rsid w:val="00785760"/>
    <w:rsid w:val="007877AC"/>
    <w:rsid w:val="00790D12"/>
    <w:rsid w:val="007911CD"/>
    <w:rsid w:val="0079473C"/>
    <w:rsid w:val="00794E08"/>
    <w:rsid w:val="0079598F"/>
    <w:rsid w:val="007979F2"/>
    <w:rsid w:val="007A352F"/>
    <w:rsid w:val="007A3B2B"/>
    <w:rsid w:val="007A44BF"/>
    <w:rsid w:val="007A4D1A"/>
    <w:rsid w:val="007A57BB"/>
    <w:rsid w:val="007A613C"/>
    <w:rsid w:val="007B40FF"/>
    <w:rsid w:val="007B43C3"/>
    <w:rsid w:val="007B7984"/>
    <w:rsid w:val="007D218D"/>
    <w:rsid w:val="007D222B"/>
    <w:rsid w:val="007D2349"/>
    <w:rsid w:val="007D4C6E"/>
    <w:rsid w:val="007D6224"/>
    <w:rsid w:val="007E093E"/>
    <w:rsid w:val="007E30E6"/>
    <w:rsid w:val="007E53A8"/>
    <w:rsid w:val="007E66FC"/>
    <w:rsid w:val="007E735E"/>
    <w:rsid w:val="007F1FEC"/>
    <w:rsid w:val="007F78BA"/>
    <w:rsid w:val="00802104"/>
    <w:rsid w:val="00803CE9"/>
    <w:rsid w:val="008041FF"/>
    <w:rsid w:val="00804572"/>
    <w:rsid w:val="00807AE7"/>
    <w:rsid w:val="00810156"/>
    <w:rsid w:val="00815830"/>
    <w:rsid w:val="008168E0"/>
    <w:rsid w:val="00822180"/>
    <w:rsid w:val="008253A9"/>
    <w:rsid w:val="008266BE"/>
    <w:rsid w:val="00826F69"/>
    <w:rsid w:val="00831837"/>
    <w:rsid w:val="00833CAD"/>
    <w:rsid w:val="008352E3"/>
    <w:rsid w:val="00836763"/>
    <w:rsid w:val="0084063D"/>
    <w:rsid w:val="008410F9"/>
    <w:rsid w:val="00842D8A"/>
    <w:rsid w:val="00845F8C"/>
    <w:rsid w:val="00847367"/>
    <w:rsid w:val="008523D2"/>
    <w:rsid w:val="00852B9E"/>
    <w:rsid w:val="008541CF"/>
    <w:rsid w:val="0085697C"/>
    <w:rsid w:val="00861ABE"/>
    <w:rsid w:val="0086354E"/>
    <w:rsid w:val="00867BBB"/>
    <w:rsid w:val="00875436"/>
    <w:rsid w:val="0087588C"/>
    <w:rsid w:val="00880433"/>
    <w:rsid w:val="0088104E"/>
    <w:rsid w:val="00885738"/>
    <w:rsid w:val="008915EA"/>
    <w:rsid w:val="008930A8"/>
    <w:rsid w:val="008A0F18"/>
    <w:rsid w:val="008A0F84"/>
    <w:rsid w:val="008A315C"/>
    <w:rsid w:val="008A5538"/>
    <w:rsid w:val="008A62D8"/>
    <w:rsid w:val="008B0061"/>
    <w:rsid w:val="008B0F29"/>
    <w:rsid w:val="008B305A"/>
    <w:rsid w:val="008C0146"/>
    <w:rsid w:val="008C2342"/>
    <w:rsid w:val="008D1057"/>
    <w:rsid w:val="008D1363"/>
    <w:rsid w:val="008D3436"/>
    <w:rsid w:val="008D7096"/>
    <w:rsid w:val="008D7F2B"/>
    <w:rsid w:val="008E2B42"/>
    <w:rsid w:val="008E3AAC"/>
    <w:rsid w:val="008E4771"/>
    <w:rsid w:val="008E5714"/>
    <w:rsid w:val="008F2A0C"/>
    <w:rsid w:val="008F5D21"/>
    <w:rsid w:val="00900E18"/>
    <w:rsid w:val="00904A3B"/>
    <w:rsid w:val="009057CE"/>
    <w:rsid w:val="00906DA1"/>
    <w:rsid w:val="009140F8"/>
    <w:rsid w:val="009377EB"/>
    <w:rsid w:val="0094307F"/>
    <w:rsid w:val="00944355"/>
    <w:rsid w:val="009451B2"/>
    <w:rsid w:val="0094587B"/>
    <w:rsid w:val="00946660"/>
    <w:rsid w:val="00946F0E"/>
    <w:rsid w:val="009477BA"/>
    <w:rsid w:val="00950DA9"/>
    <w:rsid w:val="00951CF2"/>
    <w:rsid w:val="009524D2"/>
    <w:rsid w:val="009601E7"/>
    <w:rsid w:val="009619DF"/>
    <w:rsid w:val="009648BF"/>
    <w:rsid w:val="00970F26"/>
    <w:rsid w:val="00971704"/>
    <w:rsid w:val="009730C8"/>
    <w:rsid w:val="009765F5"/>
    <w:rsid w:val="009807D9"/>
    <w:rsid w:val="0098080D"/>
    <w:rsid w:val="00982070"/>
    <w:rsid w:val="009836BE"/>
    <w:rsid w:val="00983D99"/>
    <w:rsid w:val="00986BA7"/>
    <w:rsid w:val="0099168B"/>
    <w:rsid w:val="009921D6"/>
    <w:rsid w:val="00993BC6"/>
    <w:rsid w:val="00996725"/>
    <w:rsid w:val="009A2259"/>
    <w:rsid w:val="009A459C"/>
    <w:rsid w:val="009A5E4F"/>
    <w:rsid w:val="009B3B3E"/>
    <w:rsid w:val="009B5DDC"/>
    <w:rsid w:val="009C5823"/>
    <w:rsid w:val="009D0ADB"/>
    <w:rsid w:val="009D222C"/>
    <w:rsid w:val="009D332C"/>
    <w:rsid w:val="009D3D48"/>
    <w:rsid w:val="009D50CA"/>
    <w:rsid w:val="009D6224"/>
    <w:rsid w:val="009E3416"/>
    <w:rsid w:val="009E7CE0"/>
    <w:rsid w:val="009F31A1"/>
    <w:rsid w:val="009F357B"/>
    <w:rsid w:val="00A01BEF"/>
    <w:rsid w:val="00A027F3"/>
    <w:rsid w:val="00A07821"/>
    <w:rsid w:val="00A17D9C"/>
    <w:rsid w:val="00A201D2"/>
    <w:rsid w:val="00A23406"/>
    <w:rsid w:val="00A25275"/>
    <w:rsid w:val="00A2594F"/>
    <w:rsid w:val="00A273D4"/>
    <w:rsid w:val="00A303B6"/>
    <w:rsid w:val="00A30875"/>
    <w:rsid w:val="00A30938"/>
    <w:rsid w:val="00A31195"/>
    <w:rsid w:val="00A31F15"/>
    <w:rsid w:val="00A33928"/>
    <w:rsid w:val="00A352C6"/>
    <w:rsid w:val="00A37876"/>
    <w:rsid w:val="00A4101B"/>
    <w:rsid w:val="00A4152E"/>
    <w:rsid w:val="00A41AA6"/>
    <w:rsid w:val="00A44452"/>
    <w:rsid w:val="00A527C3"/>
    <w:rsid w:val="00A52B7D"/>
    <w:rsid w:val="00A5517F"/>
    <w:rsid w:val="00A56320"/>
    <w:rsid w:val="00A6037E"/>
    <w:rsid w:val="00A645C3"/>
    <w:rsid w:val="00A65544"/>
    <w:rsid w:val="00A66B52"/>
    <w:rsid w:val="00A75E39"/>
    <w:rsid w:val="00A7655D"/>
    <w:rsid w:val="00A77497"/>
    <w:rsid w:val="00A81ADE"/>
    <w:rsid w:val="00A8294E"/>
    <w:rsid w:val="00A837AB"/>
    <w:rsid w:val="00A83DC6"/>
    <w:rsid w:val="00A84533"/>
    <w:rsid w:val="00A8512F"/>
    <w:rsid w:val="00A87706"/>
    <w:rsid w:val="00A90951"/>
    <w:rsid w:val="00A9212A"/>
    <w:rsid w:val="00A92270"/>
    <w:rsid w:val="00A95113"/>
    <w:rsid w:val="00AA25F0"/>
    <w:rsid w:val="00AA2818"/>
    <w:rsid w:val="00AA32BB"/>
    <w:rsid w:val="00AB1AB7"/>
    <w:rsid w:val="00AB1E8D"/>
    <w:rsid w:val="00AB41CC"/>
    <w:rsid w:val="00AB6046"/>
    <w:rsid w:val="00AB62B6"/>
    <w:rsid w:val="00AB643E"/>
    <w:rsid w:val="00AB7B8F"/>
    <w:rsid w:val="00AC4489"/>
    <w:rsid w:val="00AE0765"/>
    <w:rsid w:val="00AE3D0C"/>
    <w:rsid w:val="00AE61EF"/>
    <w:rsid w:val="00AF0230"/>
    <w:rsid w:val="00AF0B1D"/>
    <w:rsid w:val="00AF0B4D"/>
    <w:rsid w:val="00AF0DAC"/>
    <w:rsid w:val="00AF6355"/>
    <w:rsid w:val="00AF6989"/>
    <w:rsid w:val="00AF6A70"/>
    <w:rsid w:val="00B00092"/>
    <w:rsid w:val="00B008EC"/>
    <w:rsid w:val="00B05504"/>
    <w:rsid w:val="00B05B6C"/>
    <w:rsid w:val="00B15B65"/>
    <w:rsid w:val="00B15EDB"/>
    <w:rsid w:val="00B161C7"/>
    <w:rsid w:val="00B17D8A"/>
    <w:rsid w:val="00B21290"/>
    <w:rsid w:val="00B2155E"/>
    <w:rsid w:val="00B217DA"/>
    <w:rsid w:val="00B22E5D"/>
    <w:rsid w:val="00B2412D"/>
    <w:rsid w:val="00B30244"/>
    <w:rsid w:val="00B33304"/>
    <w:rsid w:val="00B34E3C"/>
    <w:rsid w:val="00B37D24"/>
    <w:rsid w:val="00B37E85"/>
    <w:rsid w:val="00B470BC"/>
    <w:rsid w:val="00B507AC"/>
    <w:rsid w:val="00B534D1"/>
    <w:rsid w:val="00B5350E"/>
    <w:rsid w:val="00B53606"/>
    <w:rsid w:val="00B60DF8"/>
    <w:rsid w:val="00B625C3"/>
    <w:rsid w:val="00B644E2"/>
    <w:rsid w:val="00B65178"/>
    <w:rsid w:val="00B655E1"/>
    <w:rsid w:val="00B73A87"/>
    <w:rsid w:val="00B82685"/>
    <w:rsid w:val="00B84307"/>
    <w:rsid w:val="00B86ECA"/>
    <w:rsid w:val="00B902CC"/>
    <w:rsid w:val="00B941DB"/>
    <w:rsid w:val="00B96B45"/>
    <w:rsid w:val="00BA4178"/>
    <w:rsid w:val="00BA5B17"/>
    <w:rsid w:val="00BB0616"/>
    <w:rsid w:val="00BB30B9"/>
    <w:rsid w:val="00BB3EDD"/>
    <w:rsid w:val="00BB7677"/>
    <w:rsid w:val="00BC049E"/>
    <w:rsid w:val="00BC1C3A"/>
    <w:rsid w:val="00BC39F5"/>
    <w:rsid w:val="00BC624A"/>
    <w:rsid w:val="00BC7E99"/>
    <w:rsid w:val="00BD0578"/>
    <w:rsid w:val="00BD312D"/>
    <w:rsid w:val="00BD603A"/>
    <w:rsid w:val="00BE0A9F"/>
    <w:rsid w:val="00BE14C4"/>
    <w:rsid w:val="00BE2515"/>
    <w:rsid w:val="00BE2F79"/>
    <w:rsid w:val="00BF5A2E"/>
    <w:rsid w:val="00BF67EC"/>
    <w:rsid w:val="00C01B41"/>
    <w:rsid w:val="00C02468"/>
    <w:rsid w:val="00C024ED"/>
    <w:rsid w:val="00C03D09"/>
    <w:rsid w:val="00C04EE0"/>
    <w:rsid w:val="00C06A74"/>
    <w:rsid w:val="00C077FF"/>
    <w:rsid w:val="00C07C8B"/>
    <w:rsid w:val="00C12CC4"/>
    <w:rsid w:val="00C13F1D"/>
    <w:rsid w:val="00C1518E"/>
    <w:rsid w:val="00C169BB"/>
    <w:rsid w:val="00C17CCD"/>
    <w:rsid w:val="00C20650"/>
    <w:rsid w:val="00C23077"/>
    <w:rsid w:val="00C252C5"/>
    <w:rsid w:val="00C25711"/>
    <w:rsid w:val="00C2656F"/>
    <w:rsid w:val="00C30E5A"/>
    <w:rsid w:val="00C33341"/>
    <w:rsid w:val="00C33BCF"/>
    <w:rsid w:val="00C35BF8"/>
    <w:rsid w:val="00C420B6"/>
    <w:rsid w:val="00C42552"/>
    <w:rsid w:val="00C42EFE"/>
    <w:rsid w:val="00C430FB"/>
    <w:rsid w:val="00C43E08"/>
    <w:rsid w:val="00C44F4D"/>
    <w:rsid w:val="00C46297"/>
    <w:rsid w:val="00C5265C"/>
    <w:rsid w:val="00C57FCE"/>
    <w:rsid w:val="00C60550"/>
    <w:rsid w:val="00C62B68"/>
    <w:rsid w:val="00C64C6A"/>
    <w:rsid w:val="00C674A1"/>
    <w:rsid w:val="00C67ED2"/>
    <w:rsid w:val="00C72509"/>
    <w:rsid w:val="00C81DED"/>
    <w:rsid w:val="00C86B52"/>
    <w:rsid w:val="00C92926"/>
    <w:rsid w:val="00C92F30"/>
    <w:rsid w:val="00C94B5D"/>
    <w:rsid w:val="00C977C9"/>
    <w:rsid w:val="00CA2351"/>
    <w:rsid w:val="00CA4C29"/>
    <w:rsid w:val="00CA66B3"/>
    <w:rsid w:val="00CA7348"/>
    <w:rsid w:val="00CB082B"/>
    <w:rsid w:val="00CB1D6E"/>
    <w:rsid w:val="00CB2EF6"/>
    <w:rsid w:val="00CB4211"/>
    <w:rsid w:val="00CB67CC"/>
    <w:rsid w:val="00CB7CE1"/>
    <w:rsid w:val="00CC33C9"/>
    <w:rsid w:val="00CC4ABF"/>
    <w:rsid w:val="00CC7FD7"/>
    <w:rsid w:val="00CD5DF5"/>
    <w:rsid w:val="00CD6E6B"/>
    <w:rsid w:val="00CD7AB1"/>
    <w:rsid w:val="00CE0DAE"/>
    <w:rsid w:val="00CF1A6A"/>
    <w:rsid w:val="00CF3611"/>
    <w:rsid w:val="00CF4615"/>
    <w:rsid w:val="00CF5999"/>
    <w:rsid w:val="00CF5B4F"/>
    <w:rsid w:val="00D12FF9"/>
    <w:rsid w:val="00D143E2"/>
    <w:rsid w:val="00D15621"/>
    <w:rsid w:val="00D2293C"/>
    <w:rsid w:val="00D2368D"/>
    <w:rsid w:val="00D27B2D"/>
    <w:rsid w:val="00D30111"/>
    <w:rsid w:val="00D3422B"/>
    <w:rsid w:val="00D36BE9"/>
    <w:rsid w:val="00D40476"/>
    <w:rsid w:val="00D41C32"/>
    <w:rsid w:val="00D4269A"/>
    <w:rsid w:val="00D43434"/>
    <w:rsid w:val="00D435E8"/>
    <w:rsid w:val="00D46495"/>
    <w:rsid w:val="00D47204"/>
    <w:rsid w:val="00D538BD"/>
    <w:rsid w:val="00D53967"/>
    <w:rsid w:val="00D566B1"/>
    <w:rsid w:val="00D56D06"/>
    <w:rsid w:val="00D61678"/>
    <w:rsid w:val="00D622FA"/>
    <w:rsid w:val="00D627C8"/>
    <w:rsid w:val="00D63C0F"/>
    <w:rsid w:val="00D64AEF"/>
    <w:rsid w:val="00D65EBA"/>
    <w:rsid w:val="00D66CAD"/>
    <w:rsid w:val="00D67785"/>
    <w:rsid w:val="00D67A22"/>
    <w:rsid w:val="00D7160D"/>
    <w:rsid w:val="00D7280A"/>
    <w:rsid w:val="00D73369"/>
    <w:rsid w:val="00D73D0F"/>
    <w:rsid w:val="00D7410B"/>
    <w:rsid w:val="00D765A9"/>
    <w:rsid w:val="00D90729"/>
    <w:rsid w:val="00D908BF"/>
    <w:rsid w:val="00D91943"/>
    <w:rsid w:val="00D969D8"/>
    <w:rsid w:val="00DA3A9B"/>
    <w:rsid w:val="00DA6437"/>
    <w:rsid w:val="00DA74F3"/>
    <w:rsid w:val="00DB2E84"/>
    <w:rsid w:val="00DB35B5"/>
    <w:rsid w:val="00DB43F7"/>
    <w:rsid w:val="00DB5CB1"/>
    <w:rsid w:val="00DC0D49"/>
    <w:rsid w:val="00DC6DB7"/>
    <w:rsid w:val="00DC7BA9"/>
    <w:rsid w:val="00DD06AA"/>
    <w:rsid w:val="00DD303F"/>
    <w:rsid w:val="00DD4E39"/>
    <w:rsid w:val="00DD54A1"/>
    <w:rsid w:val="00DD65DB"/>
    <w:rsid w:val="00DE0E8C"/>
    <w:rsid w:val="00DE176D"/>
    <w:rsid w:val="00DE2705"/>
    <w:rsid w:val="00DE284A"/>
    <w:rsid w:val="00DE3649"/>
    <w:rsid w:val="00DE6105"/>
    <w:rsid w:val="00DE7738"/>
    <w:rsid w:val="00DE7990"/>
    <w:rsid w:val="00DE7AED"/>
    <w:rsid w:val="00DF09C2"/>
    <w:rsid w:val="00DF253A"/>
    <w:rsid w:val="00DF68BA"/>
    <w:rsid w:val="00E00BBD"/>
    <w:rsid w:val="00E04701"/>
    <w:rsid w:val="00E070E5"/>
    <w:rsid w:val="00E0773E"/>
    <w:rsid w:val="00E143E6"/>
    <w:rsid w:val="00E14424"/>
    <w:rsid w:val="00E14A79"/>
    <w:rsid w:val="00E155C3"/>
    <w:rsid w:val="00E15E99"/>
    <w:rsid w:val="00E23106"/>
    <w:rsid w:val="00E23629"/>
    <w:rsid w:val="00E25EAE"/>
    <w:rsid w:val="00E30BAF"/>
    <w:rsid w:val="00E3638C"/>
    <w:rsid w:val="00E445FB"/>
    <w:rsid w:val="00E46E3E"/>
    <w:rsid w:val="00E5003E"/>
    <w:rsid w:val="00E51521"/>
    <w:rsid w:val="00E5285D"/>
    <w:rsid w:val="00E532EA"/>
    <w:rsid w:val="00E5440E"/>
    <w:rsid w:val="00E573AD"/>
    <w:rsid w:val="00E6123D"/>
    <w:rsid w:val="00E62E1B"/>
    <w:rsid w:val="00E677B9"/>
    <w:rsid w:val="00E70437"/>
    <w:rsid w:val="00E70827"/>
    <w:rsid w:val="00E755D8"/>
    <w:rsid w:val="00E75667"/>
    <w:rsid w:val="00E77C6F"/>
    <w:rsid w:val="00E814F5"/>
    <w:rsid w:val="00E831AA"/>
    <w:rsid w:val="00E83E2B"/>
    <w:rsid w:val="00E84C61"/>
    <w:rsid w:val="00E8514D"/>
    <w:rsid w:val="00E90228"/>
    <w:rsid w:val="00E90CC6"/>
    <w:rsid w:val="00E942CA"/>
    <w:rsid w:val="00EA0E20"/>
    <w:rsid w:val="00EA38BF"/>
    <w:rsid w:val="00EA5A0D"/>
    <w:rsid w:val="00EB4959"/>
    <w:rsid w:val="00EB4B02"/>
    <w:rsid w:val="00EB739C"/>
    <w:rsid w:val="00EB7E21"/>
    <w:rsid w:val="00EC04BC"/>
    <w:rsid w:val="00EC2574"/>
    <w:rsid w:val="00EC45DE"/>
    <w:rsid w:val="00EC5AC4"/>
    <w:rsid w:val="00EC6F00"/>
    <w:rsid w:val="00ED034B"/>
    <w:rsid w:val="00ED0F7F"/>
    <w:rsid w:val="00ED4251"/>
    <w:rsid w:val="00EE1701"/>
    <w:rsid w:val="00EE75E9"/>
    <w:rsid w:val="00EE77E0"/>
    <w:rsid w:val="00EF47DC"/>
    <w:rsid w:val="00F05053"/>
    <w:rsid w:val="00F0607F"/>
    <w:rsid w:val="00F06FC2"/>
    <w:rsid w:val="00F12AA0"/>
    <w:rsid w:val="00F14FBB"/>
    <w:rsid w:val="00F23584"/>
    <w:rsid w:val="00F36321"/>
    <w:rsid w:val="00F40458"/>
    <w:rsid w:val="00F4049A"/>
    <w:rsid w:val="00F41245"/>
    <w:rsid w:val="00F4156A"/>
    <w:rsid w:val="00F415DD"/>
    <w:rsid w:val="00F46182"/>
    <w:rsid w:val="00F474FA"/>
    <w:rsid w:val="00F51560"/>
    <w:rsid w:val="00F51D8A"/>
    <w:rsid w:val="00F5296B"/>
    <w:rsid w:val="00F5383A"/>
    <w:rsid w:val="00F55185"/>
    <w:rsid w:val="00F6186D"/>
    <w:rsid w:val="00F6198D"/>
    <w:rsid w:val="00F61D54"/>
    <w:rsid w:val="00F663A6"/>
    <w:rsid w:val="00F6647D"/>
    <w:rsid w:val="00F7273C"/>
    <w:rsid w:val="00F7351F"/>
    <w:rsid w:val="00F75434"/>
    <w:rsid w:val="00F80E8C"/>
    <w:rsid w:val="00F80ED5"/>
    <w:rsid w:val="00F818CC"/>
    <w:rsid w:val="00F83EC6"/>
    <w:rsid w:val="00F857E1"/>
    <w:rsid w:val="00F9273B"/>
    <w:rsid w:val="00FA4B17"/>
    <w:rsid w:val="00FB11C4"/>
    <w:rsid w:val="00FB191B"/>
    <w:rsid w:val="00FB3B71"/>
    <w:rsid w:val="00FB539E"/>
    <w:rsid w:val="00FC277E"/>
    <w:rsid w:val="00FC3116"/>
    <w:rsid w:val="00FC479F"/>
    <w:rsid w:val="00FD71B4"/>
    <w:rsid w:val="00FE0102"/>
    <w:rsid w:val="00FE1E28"/>
    <w:rsid w:val="00FE296C"/>
    <w:rsid w:val="00FE51E8"/>
    <w:rsid w:val="00FE73A3"/>
    <w:rsid w:val="00FF46AD"/>
    <w:rsid w:val="00FF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8DDC0B"/>
  <w15:chartTrackingRefBased/>
  <w15:docId w15:val="{AEDF2DF5-FE14-4F84-8E23-27230503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B3"/>
    <w:pPr>
      <w:suppressAutoHyphens/>
      <w:spacing w:line="254" w:lineRule="auto"/>
    </w:pPr>
    <w:rPr>
      <w:rFonts w:ascii="Calibri" w:eastAsia="SimSun" w:hAnsi="Calibri" w:cs="Calibri"/>
      <w:lang w:val="lv-LV" w:eastAsia="ar-SA"/>
    </w:rPr>
  </w:style>
  <w:style w:type="paragraph" w:styleId="Heading4">
    <w:name w:val="heading 4"/>
    <w:basedOn w:val="Normal"/>
    <w:next w:val="Normal"/>
    <w:link w:val="Heading4Char"/>
    <w:qFormat/>
    <w:rsid w:val="00CA66B3"/>
    <w:pPr>
      <w:keepNext/>
      <w:suppressAutoHyphens w:val="0"/>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6">
    <w:name w:val="heading 6"/>
    <w:basedOn w:val="Normal"/>
    <w:next w:val="Normal"/>
    <w:link w:val="Heading6Char"/>
    <w:uiPriority w:val="9"/>
    <w:semiHidden/>
    <w:unhideWhenUsed/>
    <w:qFormat/>
    <w:rsid w:val="00CA66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66B3"/>
    <w:rPr>
      <w:rFonts w:ascii="Times New Roman" w:eastAsia="Times New Roman" w:hAnsi="Times New Roman" w:cs="Times New Roman"/>
      <w:b/>
      <w:bCs/>
      <w:sz w:val="28"/>
      <w:szCs w:val="28"/>
      <w:lang w:val="en-GB" w:eastAsia="x-none"/>
    </w:rPr>
  </w:style>
  <w:style w:type="character" w:customStyle="1" w:styleId="Heading6Char">
    <w:name w:val="Heading 6 Char"/>
    <w:basedOn w:val="DefaultParagraphFont"/>
    <w:link w:val="Heading6"/>
    <w:uiPriority w:val="9"/>
    <w:semiHidden/>
    <w:rsid w:val="00CA66B3"/>
    <w:rPr>
      <w:rFonts w:asciiTheme="majorHAnsi" w:eastAsiaTheme="majorEastAsia" w:hAnsiTheme="majorHAnsi" w:cstheme="majorBidi"/>
      <w:color w:val="1F4D78" w:themeColor="accent1" w:themeShade="7F"/>
      <w:lang w:val="lv-LV" w:eastAsia="ar-SA"/>
    </w:rPr>
  </w:style>
  <w:style w:type="paragraph" w:styleId="ListParagraph">
    <w:name w:val="List Paragraph"/>
    <w:basedOn w:val="Normal"/>
    <w:uiPriority w:val="34"/>
    <w:qFormat/>
    <w:rsid w:val="00CA66B3"/>
    <w:pPr>
      <w:ind w:left="720"/>
    </w:pPr>
  </w:style>
  <w:style w:type="paragraph" w:styleId="NormalWeb">
    <w:name w:val="Normal (Web)"/>
    <w:basedOn w:val="Normal"/>
    <w:rsid w:val="00CA66B3"/>
    <w:pPr>
      <w:spacing w:before="100" w:after="119" w:line="100" w:lineRule="atLeast"/>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CA66B3"/>
    <w:rPr>
      <w:sz w:val="16"/>
      <w:szCs w:val="16"/>
    </w:rPr>
  </w:style>
  <w:style w:type="paragraph" w:styleId="CommentText">
    <w:name w:val="annotation text"/>
    <w:basedOn w:val="Normal"/>
    <w:link w:val="CommentTextChar1"/>
    <w:uiPriority w:val="99"/>
    <w:semiHidden/>
    <w:unhideWhenUsed/>
    <w:rsid w:val="00CA66B3"/>
    <w:rPr>
      <w:sz w:val="20"/>
      <w:szCs w:val="20"/>
    </w:rPr>
  </w:style>
  <w:style w:type="character" w:customStyle="1" w:styleId="CommentTextChar">
    <w:name w:val="Comment Text Char"/>
    <w:basedOn w:val="DefaultParagraphFont"/>
    <w:uiPriority w:val="99"/>
    <w:semiHidden/>
    <w:rsid w:val="00CA66B3"/>
    <w:rPr>
      <w:rFonts w:ascii="Calibri" w:eastAsia="SimSun" w:hAnsi="Calibri" w:cs="Calibri"/>
      <w:sz w:val="20"/>
      <w:szCs w:val="20"/>
      <w:lang w:val="lv-LV" w:eastAsia="ar-SA"/>
    </w:rPr>
  </w:style>
  <w:style w:type="character" w:customStyle="1" w:styleId="CommentTextChar1">
    <w:name w:val="Comment Text Char1"/>
    <w:link w:val="CommentText"/>
    <w:uiPriority w:val="99"/>
    <w:semiHidden/>
    <w:rsid w:val="00CA66B3"/>
    <w:rPr>
      <w:rFonts w:ascii="Calibri" w:eastAsia="SimSun" w:hAnsi="Calibri" w:cs="Calibri"/>
      <w:sz w:val="20"/>
      <w:szCs w:val="20"/>
      <w:lang w:val="lv-LV" w:eastAsia="ar-SA"/>
    </w:rPr>
  </w:style>
  <w:style w:type="paragraph" w:customStyle="1" w:styleId="tv2132">
    <w:name w:val="tv2132"/>
    <w:basedOn w:val="Normal"/>
    <w:rsid w:val="00CA66B3"/>
    <w:pPr>
      <w:suppressAutoHyphens w:val="0"/>
      <w:spacing w:after="0" w:line="360" w:lineRule="auto"/>
      <w:ind w:firstLine="300"/>
    </w:pPr>
    <w:rPr>
      <w:rFonts w:ascii="Times New Roman" w:eastAsia="Times New Roman" w:hAnsi="Times New Roman" w:cs="Times New Roman"/>
      <w:color w:val="414142"/>
      <w:sz w:val="20"/>
      <w:szCs w:val="20"/>
      <w:lang w:val="en-US" w:eastAsia="en-US"/>
    </w:rPr>
  </w:style>
  <w:style w:type="character" w:customStyle="1" w:styleId="apple-converted-space">
    <w:name w:val="apple-converted-space"/>
    <w:basedOn w:val="DefaultParagraphFont"/>
    <w:rsid w:val="00CA66B3"/>
  </w:style>
  <w:style w:type="paragraph" w:styleId="BodyText">
    <w:name w:val="Body Text"/>
    <w:basedOn w:val="Normal"/>
    <w:link w:val="BodyTextChar"/>
    <w:rsid w:val="00CA66B3"/>
    <w:pPr>
      <w:suppressAutoHyphens w:val="0"/>
      <w:spacing w:after="0" w:line="240" w:lineRule="auto"/>
    </w:pPr>
    <w:rPr>
      <w:rFonts w:ascii="Bookman Old Style" w:eastAsia="Times New Roman" w:hAnsi="Bookman Old Style" w:cs="Arial"/>
      <w:sz w:val="16"/>
      <w:szCs w:val="24"/>
      <w:lang w:eastAsia="en-US"/>
    </w:rPr>
  </w:style>
  <w:style w:type="character" w:customStyle="1" w:styleId="BodyTextChar">
    <w:name w:val="Body Text Char"/>
    <w:basedOn w:val="DefaultParagraphFont"/>
    <w:link w:val="BodyText"/>
    <w:rsid w:val="00CA66B3"/>
    <w:rPr>
      <w:rFonts w:ascii="Bookman Old Style" w:eastAsia="Times New Roman" w:hAnsi="Bookman Old Style" w:cs="Arial"/>
      <w:sz w:val="16"/>
      <w:szCs w:val="24"/>
      <w:lang w:val="lv-LV"/>
    </w:rPr>
  </w:style>
  <w:style w:type="paragraph" w:customStyle="1" w:styleId="tv213">
    <w:name w:val="tv213"/>
    <w:basedOn w:val="Normal"/>
    <w:rsid w:val="00CA66B3"/>
    <w:pPr>
      <w:suppressAutoHyphens w:val="0"/>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A66B3"/>
    <w:rPr>
      <w:color w:val="0000FF"/>
      <w:u w:val="single"/>
    </w:rPr>
  </w:style>
  <w:style w:type="character" w:styleId="Strong">
    <w:name w:val="Strong"/>
    <w:basedOn w:val="DefaultParagraphFont"/>
    <w:uiPriority w:val="22"/>
    <w:qFormat/>
    <w:rsid w:val="00CA66B3"/>
    <w:rPr>
      <w:b/>
      <w:bCs/>
    </w:rPr>
  </w:style>
  <w:style w:type="paragraph" w:styleId="BalloonText">
    <w:name w:val="Balloon Text"/>
    <w:basedOn w:val="Normal"/>
    <w:link w:val="BalloonTextChar"/>
    <w:uiPriority w:val="99"/>
    <w:semiHidden/>
    <w:unhideWhenUsed/>
    <w:rsid w:val="00346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4A"/>
    <w:rPr>
      <w:rFonts w:ascii="Segoe UI" w:eastAsia="SimSun" w:hAnsi="Segoe UI" w:cs="Segoe UI"/>
      <w:sz w:val="18"/>
      <w:szCs w:val="18"/>
      <w:lang w:val="lv-LV" w:eastAsia="ar-SA"/>
    </w:rPr>
  </w:style>
  <w:style w:type="paragraph" w:styleId="CommentSubject">
    <w:name w:val="annotation subject"/>
    <w:basedOn w:val="CommentText"/>
    <w:next w:val="CommentText"/>
    <w:link w:val="CommentSubjectChar"/>
    <w:uiPriority w:val="99"/>
    <w:semiHidden/>
    <w:unhideWhenUsed/>
    <w:rsid w:val="00A8512F"/>
    <w:pPr>
      <w:spacing w:line="240" w:lineRule="auto"/>
    </w:pPr>
    <w:rPr>
      <w:b/>
      <w:bCs/>
    </w:rPr>
  </w:style>
  <w:style w:type="character" w:customStyle="1" w:styleId="CommentSubjectChar">
    <w:name w:val="Comment Subject Char"/>
    <w:basedOn w:val="CommentTextChar1"/>
    <w:link w:val="CommentSubject"/>
    <w:uiPriority w:val="99"/>
    <w:semiHidden/>
    <w:rsid w:val="00A8512F"/>
    <w:rPr>
      <w:rFonts w:ascii="Calibri" w:eastAsia="SimSun" w:hAnsi="Calibri" w:cs="Calibri"/>
      <w:b/>
      <w:bCs/>
      <w:sz w:val="20"/>
      <w:szCs w:val="20"/>
      <w:lang w:val="lv-LV" w:eastAsia="ar-SA"/>
    </w:rPr>
  </w:style>
  <w:style w:type="paragraph" w:styleId="Header">
    <w:name w:val="header"/>
    <w:basedOn w:val="Normal"/>
    <w:link w:val="HeaderChar"/>
    <w:uiPriority w:val="99"/>
    <w:unhideWhenUsed/>
    <w:rsid w:val="005F3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3DCB"/>
    <w:rPr>
      <w:rFonts w:ascii="Calibri" w:eastAsia="SimSun" w:hAnsi="Calibri" w:cs="Calibri"/>
      <w:lang w:val="lv-LV" w:eastAsia="ar-SA"/>
    </w:rPr>
  </w:style>
  <w:style w:type="paragraph" w:styleId="Footer">
    <w:name w:val="footer"/>
    <w:basedOn w:val="Normal"/>
    <w:link w:val="FooterChar"/>
    <w:uiPriority w:val="99"/>
    <w:unhideWhenUsed/>
    <w:rsid w:val="005F3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3DCB"/>
    <w:rPr>
      <w:rFonts w:ascii="Calibri" w:eastAsia="SimSun" w:hAnsi="Calibri" w:cs="Calibri"/>
      <w:lang w:val="lv-LV" w:eastAsia="ar-SA"/>
    </w:rPr>
  </w:style>
  <w:style w:type="paragraph" w:styleId="Revision">
    <w:name w:val="Revision"/>
    <w:hidden/>
    <w:uiPriority w:val="99"/>
    <w:semiHidden/>
    <w:rsid w:val="0004713E"/>
    <w:pPr>
      <w:spacing w:after="0" w:line="240" w:lineRule="auto"/>
    </w:pPr>
    <w:rPr>
      <w:rFonts w:ascii="Calibri" w:eastAsia="SimSun" w:hAnsi="Calibri" w:cs="Calibri"/>
      <w:lang w:val="lv-LV" w:eastAsia="ar-SA"/>
    </w:rPr>
  </w:style>
  <w:style w:type="paragraph" w:customStyle="1" w:styleId="Default">
    <w:name w:val="Default"/>
    <w:rsid w:val="00430A64"/>
    <w:pPr>
      <w:autoSpaceDE w:val="0"/>
      <w:autoSpaceDN w:val="0"/>
      <w:adjustRightInd w:val="0"/>
      <w:spacing w:after="0" w:line="240" w:lineRule="auto"/>
    </w:pPr>
    <w:rPr>
      <w:rFonts w:ascii="Times New Roman" w:hAnsi="Times New Roman" w:cs="Times New Roman"/>
      <w:color w:val="000000"/>
      <w:sz w:val="24"/>
      <w:szCs w:val="24"/>
      <w:lang w:val="lv-LV"/>
    </w:rPr>
  </w:style>
  <w:style w:type="numbering" w:customStyle="1" w:styleId="Style1">
    <w:name w:val="Style1"/>
    <w:uiPriority w:val="99"/>
    <w:rsid w:val="0011365E"/>
    <w:pPr>
      <w:numPr>
        <w:numId w:val="7"/>
      </w:numPr>
    </w:pPr>
  </w:style>
  <w:style w:type="numbering" w:customStyle="1" w:styleId="Style2">
    <w:name w:val="Style2"/>
    <w:uiPriority w:val="99"/>
    <w:rsid w:val="0011365E"/>
    <w:pPr>
      <w:numPr>
        <w:numId w:val="9"/>
      </w:numPr>
    </w:pPr>
  </w:style>
  <w:style w:type="numbering" w:customStyle="1" w:styleId="Style3">
    <w:name w:val="Style3"/>
    <w:uiPriority w:val="99"/>
    <w:rsid w:val="0011365E"/>
    <w:pPr>
      <w:numPr>
        <w:numId w:val="11"/>
      </w:numPr>
    </w:pPr>
  </w:style>
  <w:style w:type="paragraph" w:styleId="EndnoteText">
    <w:name w:val="endnote text"/>
    <w:basedOn w:val="Normal"/>
    <w:link w:val="EndnoteTextChar"/>
    <w:uiPriority w:val="99"/>
    <w:semiHidden/>
    <w:unhideWhenUsed/>
    <w:rsid w:val="00C169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69BB"/>
    <w:rPr>
      <w:rFonts w:ascii="Calibri" w:eastAsia="SimSun" w:hAnsi="Calibri" w:cs="Calibri"/>
      <w:sz w:val="20"/>
      <w:szCs w:val="20"/>
      <w:lang w:val="lv-LV" w:eastAsia="ar-SA"/>
    </w:rPr>
  </w:style>
  <w:style w:type="character" w:styleId="EndnoteReference">
    <w:name w:val="endnote reference"/>
    <w:basedOn w:val="DefaultParagraphFont"/>
    <w:uiPriority w:val="99"/>
    <w:semiHidden/>
    <w:unhideWhenUsed/>
    <w:rsid w:val="00C169BB"/>
    <w:rPr>
      <w:vertAlign w:val="superscript"/>
    </w:rPr>
  </w:style>
  <w:style w:type="paragraph" w:styleId="FootnoteText">
    <w:name w:val="footnote text"/>
    <w:basedOn w:val="Normal"/>
    <w:link w:val="FootnoteTextChar"/>
    <w:uiPriority w:val="99"/>
    <w:semiHidden/>
    <w:unhideWhenUsed/>
    <w:rsid w:val="00CB1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D6E"/>
    <w:rPr>
      <w:rFonts w:ascii="Calibri" w:eastAsia="SimSun" w:hAnsi="Calibri" w:cs="Calibri"/>
      <w:sz w:val="20"/>
      <w:szCs w:val="20"/>
      <w:lang w:val="lv-LV" w:eastAsia="ar-SA"/>
    </w:rPr>
  </w:style>
  <w:style w:type="character" w:styleId="FootnoteReference">
    <w:name w:val="footnote reference"/>
    <w:basedOn w:val="DefaultParagraphFont"/>
    <w:uiPriority w:val="99"/>
    <w:semiHidden/>
    <w:unhideWhenUsed/>
    <w:rsid w:val="00CB1D6E"/>
    <w:rPr>
      <w:vertAlign w:val="superscript"/>
    </w:rPr>
  </w:style>
  <w:style w:type="table" w:styleId="TableGrid">
    <w:name w:val="Table Grid"/>
    <w:basedOn w:val="TableNormal"/>
    <w:uiPriority w:val="39"/>
    <w:rsid w:val="004E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77139"/>
    <w:rPr>
      <w:b/>
      <w:bCs/>
      <w:i w:val="0"/>
      <w:iCs w:val="0"/>
    </w:rPr>
  </w:style>
  <w:style w:type="character" w:customStyle="1" w:styleId="tvhtml">
    <w:name w:val="tv_html"/>
    <w:basedOn w:val="DefaultParagraphFont"/>
    <w:rsid w:val="001B596F"/>
  </w:style>
  <w:style w:type="paragraph" w:customStyle="1" w:styleId="Web">
    <w:name w:val="Обычный (Web)"/>
    <w:basedOn w:val="Normal"/>
    <w:rsid w:val="003A3D5B"/>
    <w:pPr>
      <w:suppressAutoHyphens w:val="0"/>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3A3D5B"/>
    <w:pPr>
      <w:suppressAutoHyphens w:val="0"/>
      <w:spacing w:after="0" w:line="240" w:lineRule="auto"/>
      <w:jc w:val="center"/>
    </w:pPr>
    <w:rPr>
      <w:rFonts w:ascii="Tahoma" w:eastAsia="Times New Roman" w:hAnsi="Tahoma" w:cs="Times New Roman"/>
      <w:b/>
      <w:bCs/>
      <w:sz w:val="24"/>
      <w:szCs w:val="24"/>
      <w:lang w:eastAsia="en-US"/>
    </w:rPr>
  </w:style>
  <w:style w:type="character" w:customStyle="1" w:styleId="TitleChar">
    <w:name w:val="Title Char"/>
    <w:basedOn w:val="DefaultParagraphFont"/>
    <w:link w:val="Title"/>
    <w:rsid w:val="003A3D5B"/>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44909">
      <w:bodyDiv w:val="1"/>
      <w:marLeft w:val="0"/>
      <w:marRight w:val="0"/>
      <w:marTop w:val="0"/>
      <w:marBottom w:val="0"/>
      <w:divBdr>
        <w:top w:val="none" w:sz="0" w:space="0" w:color="auto"/>
        <w:left w:val="none" w:sz="0" w:space="0" w:color="auto"/>
        <w:bottom w:val="none" w:sz="0" w:space="0" w:color="auto"/>
        <w:right w:val="none" w:sz="0" w:space="0" w:color="auto"/>
      </w:divBdr>
      <w:divsChild>
        <w:div w:id="900941993">
          <w:marLeft w:val="0"/>
          <w:marRight w:val="0"/>
          <w:marTop w:val="0"/>
          <w:marBottom w:val="0"/>
          <w:divBdr>
            <w:top w:val="none" w:sz="0" w:space="0" w:color="auto"/>
            <w:left w:val="none" w:sz="0" w:space="0" w:color="auto"/>
            <w:bottom w:val="none" w:sz="0" w:space="0" w:color="auto"/>
            <w:right w:val="none" w:sz="0" w:space="0" w:color="auto"/>
          </w:divBdr>
          <w:divsChild>
            <w:div w:id="1292980241">
              <w:marLeft w:val="0"/>
              <w:marRight w:val="0"/>
              <w:marTop w:val="0"/>
              <w:marBottom w:val="0"/>
              <w:divBdr>
                <w:top w:val="none" w:sz="0" w:space="0" w:color="auto"/>
                <w:left w:val="none" w:sz="0" w:space="0" w:color="auto"/>
                <w:bottom w:val="none" w:sz="0" w:space="0" w:color="auto"/>
                <w:right w:val="none" w:sz="0" w:space="0" w:color="auto"/>
              </w:divBdr>
              <w:divsChild>
                <w:div w:id="1701470400">
                  <w:marLeft w:val="0"/>
                  <w:marRight w:val="0"/>
                  <w:marTop w:val="0"/>
                  <w:marBottom w:val="0"/>
                  <w:divBdr>
                    <w:top w:val="none" w:sz="0" w:space="0" w:color="auto"/>
                    <w:left w:val="none" w:sz="0" w:space="0" w:color="auto"/>
                    <w:bottom w:val="none" w:sz="0" w:space="0" w:color="auto"/>
                    <w:right w:val="none" w:sz="0" w:space="0" w:color="auto"/>
                  </w:divBdr>
                  <w:divsChild>
                    <w:div w:id="35396796">
                      <w:marLeft w:val="0"/>
                      <w:marRight w:val="0"/>
                      <w:marTop w:val="0"/>
                      <w:marBottom w:val="0"/>
                      <w:divBdr>
                        <w:top w:val="none" w:sz="0" w:space="0" w:color="auto"/>
                        <w:left w:val="none" w:sz="0" w:space="0" w:color="auto"/>
                        <w:bottom w:val="none" w:sz="0" w:space="0" w:color="auto"/>
                        <w:right w:val="none" w:sz="0" w:space="0" w:color="auto"/>
                      </w:divBdr>
                      <w:divsChild>
                        <w:div w:id="576747541">
                          <w:marLeft w:val="0"/>
                          <w:marRight w:val="0"/>
                          <w:marTop w:val="0"/>
                          <w:marBottom w:val="0"/>
                          <w:divBdr>
                            <w:top w:val="none" w:sz="0" w:space="0" w:color="auto"/>
                            <w:left w:val="none" w:sz="0" w:space="0" w:color="auto"/>
                            <w:bottom w:val="none" w:sz="0" w:space="0" w:color="auto"/>
                            <w:right w:val="none" w:sz="0" w:space="0" w:color="auto"/>
                          </w:divBdr>
                          <w:divsChild>
                            <w:div w:id="7011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73407">
      <w:bodyDiv w:val="1"/>
      <w:marLeft w:val="0"/>
      <w:marRight w:val="0"/>
      <w:marTop w:val="0"/>
      <w:marBottom w:val="0"/>
      <w:divBdr>
        <w:top w:val="none" w:sz="0" w:space="0" w:color="auto"/>
        <w:left w:val="none" w:sz="0" w:space="0" w:color="auto"/>
        <w:bottom w:val="none" w:sz="0" w:space="0" w:color="auto"/>
        <w:right w:val="none" w:sz="0" w:space="0" w:color="auto"/>
      </w:divBdr>
      <w:divsChild>
        <w:div w:id="150217612">
          <w:marLeft w:val="0"/>
          <w:marRight w:val="0"/>
          <w:marTop w:val="0"/>
          <w:marBottom w:val="0"/>
          <w:divBdr>
            <w:top w:val="none" w:sz="0" w:space="0" w:color="auto"/>
            <w:left w:val="none" w:sz="0" w:space="0" w:color="auto"/>
            <w:bottom w:val="none" w:sz="0" w:space="0" w:color="auto"/>
            <w:right w:val="none" w:sz="0" w:space="0" w:color="auto"/>
          </w:divBdr>
          <w:divsChild>
            <w:div w:id="1605264935">
              <w:marLeft w:val="0"/>
              <w:marRight w:val="0"/>
              <w:marTop w:val="0"/>
              <w:marBottom w:val="0"/>
              <w:divBdr>
                <w:top w:val="none" w:sz="0" w:space="0" w:color="auto"/>
                <w:left w:val="none" w:sz="0" w:space="0" w:color="auto"/>
                <w:bottom w:val="none" w:sz="0" w:space="0" w:color="auto"/>
                <w:right w:val="none" w:sz="0" w:space="0" w:color="auto"/>
              </w:divBdr>
              <w:divsChild>
                <w:div w:id="799226256">
                  <w:marLeft w:val="0"/>
                  <w:marRight w:val="0"/>
                  <w:marTop w:val="0"/>
                  <w:marBottom w:val="0"/>
                  <w:divBdr>
                    <w:top w:val="none" w:sz="0" w:space="0" w:color="auto"/>
                    <w:left w:val="none" w:sz="0" w:space="0" w:color="auto"/>
                    <w:bottom w:val="none" w:sz="0" w:space="0" w:color="auto"/>
                    <w:right w:val="none" w:sz="0" w:space="0" w:color="auto"/>
                  </w:divBdr>
                  <w:divsChild>
                    <w:div w:id="213583830">
                      <w:marLeft w:val="0"/>
                      <w:marRight w:val="0"/>
                      <w:marTop w:val="0"/>
                      <w:marBottom w:val="0"/>
                      <w:divBdr>
                        <w:top w:val="none" w:sz="0" w:space="0" w:color="auto"/>
                        <w:left w:val="none" w:sz="0" w:space="0" w:color="auto"/>
                        <w:bottom w:val="none" w:sz="0" w:space="0" w:color="auto"/>
                        <w:right w:val="none" w:sz="0" w:space="0" w:color="auto"/>
                      </w:divBdr>
                      <w:divsChild>
                        <w:div w:id="1345010536">
                          <w:marLeft w:val="0"/>
                          <w:marRight w:val="0"/>
                          <w:marTop w:val="0"/>
                          <w:marBottom w:val="0"/>
                          <w:divBdr>
                            <w:top w:val="none" w:sz="0" w:space="0" w:color="auto"/>
                            <w:left w:val="none" w:sz="0" w:space="0" w:color="auto"/>
                            <w:bottom w:val="none" w:sz="0" w:space="0" w:color="auto"/>
                            <w:right w:val="none" w:sz="0" w:space="0" w:color="auto"/>
                          </w:divBdr>
                          <w:divsChild>
                            <w:div w:id="106776911">
                              <w:marLeft w:val="0"/>
                              <w:marRight w:val="0"/>
                              <w:marTop w:val="0"/>
                              <w:marBottom w:val="0"/>
                              <w:divBdr>
                                <w:top w:val="none" w:sz="0" w:space="0" w:color="auto"/>
                                <w:left w:val="none" w:sz="0" w:space="0" w:color="auto"/>
                                <w:bottom w:val="none" w:sz="0" w:space="0" w:color="auto"/>
                                <w:right w:val="none" w:sz="0" w:space="0" w:color="auto"/>
                              </w:divBdr>
                              <w:divsChild>
                                <w:div w:id="1570767215">
                                  <w:marLeft w:val="0"/>
                                  <w:marRight w:val="0"/>
                                  <w:marTop w:val="0"/>
                                  <w:marBottom w:val="0"/>
                                  <w:divBdr>
                                    <w:top w:val="none" w:sz="0" w:space="0" w:color="auto"/>
                                    <w:left w:val="none" w:sz="0" w:space="0" w:color="auto"/>
                                    <w:bottom w:val="none" w:sz="0" w:space="0" w:color="auto"/>
                                    <w:right w:val="none" w:sz="0" w:space="0" w:color="auto"/>
                                  </w:divBdr>
                                </w:div>
                              </w:divsChild>
                            </w:div>
                            <w:div w:id="1799010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64685">
      <w:bodyDiv w:val="1"/>
      <w:marLeft w:val="0"/>
      <w:marRight w:val="0"/>
      <w:marTop w:val="0"/>
      <w:marBottom w:val="0"/>
      <w:divBdr>
        <w:top w:val="none" w:sz="0" w:space="0" w:color="auto"/>
        <w:left w:val="none" w:sz="0" w:space="0" w:color="auto"/>
        <w:bottom w:val="none" w:sz="0" w:space="0" w:color="auto"/>
        <w:right w:val="none" w:sz="0" w:space="0" w:color="auto"/>
      </w:divBdr>
      <w:divsChild>
        <w:div w:id="896204852">
          <w:marLeft w:val="0"/>
          <w:marRight w:val="0"/>
          <w:marTop w:val="0"/>
          <w:marBottom w:val="0"/>
          <w:divBdr>
            <w:top w:val="none" w:sz="0" w:space="0" w:color="auto"/>
            <w:left w:val="none" w:sz="0" w:space="0" w:color="auto"/>
            <w:bottom w:val="none" w:sz="0" w:space="0" w:color="auto"/>
            <w:right w:val="none" w:sz="0" w:space="0" w:color="auto"/>
          </w:divBdr>
          <w:divsChild>
            <w:div w:id="1339113144">
              <w:marLeft w:val="0"/>
              <w:marRight w:val="0"/>
              <w:marTop w:val="0"/>
              <w:marBottom w:val="0"/>
              <w:divBdr>
                <w:top w:val="none" w:sz="0" w:space="0" w:color="auto"/>
                <w:left w:val="none" w:sz="0" w:space="0" w:color="auto"/>
                <w:bottom w:val="none" w:sz="0" w:space="0" w:color="auto"/>
                <w:right w:val="none" w:sz="0" w:space="0" w:color="auto"/>
              </w:divBdr>
              <w:divsChild>
                <w:div w:id="1236892616">
                  <w:marLeft w:val="0"/>
                  <w:marRight w:val="0"/>
                  <w:marTop w:val="0"/>
                  <w:marBottom w:val="0"/>
                  <w:divBdr>
                    <w:top w:val="none" w:sz="0" w:space="0" w:color="auto"/>
                    <w:left w:val="none" w:sz="0" w:space="0" w:color="auto"/>
                    <w:bottom w:val="none" w:sz="0" w:space="0" w:color="auto"/>
                    <w:right w:val="none" w:sz="0" w:space="0" w:color="auto"/>
                  </w:divBdr>
                  <w:divsChild>
                    <w:div w:id="1891111052">
                      <w:marLeft w:val="0"/>
                      <w:marRight w:val="0"/>
                      <w:marTop w:val="0"/>
                      <w:marBottom w:val="0"/>
                      <w:divBdr>
                        <w:top w:val="none" w:sz="0" w:space="0" w:color="auto"/>
                        <w:left w:val="none" w:sz="0" w:space="0" w:color="auto"/>
                        <w:bottom w:val="none" w:sz="0" w:space="0" w:color="auto"/>
                        <w:right w:val="none" w:sz="0" w:space="0" w:color="auto"/>
                      </w:divBdr>
                      <w:divsChild>
                        <w:div w:id="796218270">
                          <w:marLeft w:val="0"/>
                          <w:marRight w:val="0"/>
                          <w:marTop w:val="0"/>
                          <w:marBottom w:val="0"/>
                          <w:divBdr>
                            <w:top w:val="none" w:sz="0" w:space="0" w:color="auto"/>
                            <w:left w:val="none" w:sz="0" w:space="0" w:color="auto"/>
                            <w:bottom w:val="none" w:sz="0" w:space="0" w:color="auto"/>
                            <w:right w:val="none" w:sz="0" w:space="0" w:color="auto"/>
                          </w:divBdr>
                          <w:divsChild>
                            <w:div w:id="177196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68C5-1EA6-4B55-B9C6-4B40D024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16824</Words>
  <Characters>9590</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Ina Skipare</cp:lastModifiedBy>
  <cp:revision>22</cp:revision>
  <cp:lastPrinted>2019-06-28T12:31:00Z</cp:lastPrinted>
  <dcterms:created xsi:type="dcterms:W3CDTF">2019-06-10T09:05:00Z</dcterms:created>
  <dcterms:modified xsi:type="dcterms:W3CDTF">2019-07-25T06:22:00Z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1598604685</vt:i4>
  </property>
</Properties>
</file>