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4F" w:rsidRDefault="00E12C4F" w:rsidP="003B520F">
      <w:pPr>
        <w:jc w:val="center"/>
        <w:rPr>
          <w:rFonts w:ascii="Times New Roman" w:hAnsi="Times New Roman" w:cs="Times New Roman"/>
          <w:b/>
          <w:lang w:val="lv-LV"/>
        </w:rPr>
      </w:pPr>
    </w:p>
    <w:p w:rsidR="00E12C4F" w:rsidRPr="00E12C4F" w:rsidRDefault="00E12C4F" w:rsidP="00E12C4F">
      <w:pPr>
        <w:spacing w:after="0" w:line="240" w:lineRule="auto"/>
        <w:jc w:val="center"/>
        <w:rPr>
          <w:rFonts w:ascii="Times New Roman" w:hAnsi="Times New Roman" w:cs="Times New Roman"/>
          <w:b/>
          <w:lang w:val="lv-LV"/>
        </w:rPr>
      </w:pPr>
    </w:p>
    <w:p w:rsidR="00E12C4F" w:rsidRPr="00E12C4F" w:rsidRDefault="005116F1" w:rsidP="005116F1">
      <w:pPr>
        <w:spacing w:after="0" w:line="240" w:lineRule="auto"/>
        <w:ind w:left="6480" w:firstLine="720"/>
        <w:rPr>
          <w:rFonts w:ascii="Times New Roman" w:hAnsi="Times New Roman" w:cs="Times New Roman"/>
          <w:lang w:val="lv-LV" w:eastAsia="lv-LV"/>
        </w:rPr>
      </w:pPr>
      <w:r>
        <w:rPr>
          <w:rFonts w:ascii="Times New Roman" w:hAnsi="Times New Roman" w:cs="Times New Roman"/>
          <w:lang w:val="lv-LV" w:eastAsia="lv-LV"/>
        </w:rPr>
        <w:t xml:space="preserve">      </w:t>
      </w:r>
      <w:r w:rsidR="00E12C4F">
        <w:rPr>
          <w:rFonts w:ascii="Times New Roman" w:hAnsi="Times New Roman" w:cs="Times New Roman"/>
          <w:lang w:val="lv-LV" w:eastAsia="lv-LV"/>
        </w:rPr>
        <w:t>5</w:t>
      </w:r>
      <w:r>
        <w:rPr>
          <w:rFonts w:ascii="Times New Roman" w:hAnsi="Times New Roman" w:cs="Times New Roman"/>
          <w:lang w:val="lv-LV" w:eastAsia="lv-LV"/>
        </w:rPr>
        <w:t>. pielikums</w:t>
      </w:r>
    </w:p>
    <w:p w:rsidR="00E12C4F" w:rsidRDefault="005116F1" w:rsidP="005116F1">
      <w:pPr>
        <w:spacing w:after="0" w:line="240" w:lineRule="auto"/>
        <w:jc w:val="center"/>
        <w:rPr>
          <w:rFonts w:ascii="Times New Roman" w:hAnsi="Times New Roman" w:cs="Times New Roman"/>
          <w:lang w:val="lv-LV" w:eastAsia="lv-LV"/>
        </w:rPr>
      </w:pPr>
      <w:r>
        <w:rPr>
          <w:rFonts w:ascii="Times New Roman" w:hAnsi="Times New Roman" w:cs="Times New Roman"/>
          <w:lang w:val="lv-LV" w:eastAsia="lv-LV"/>
        </w:rPr>
        <w:t xml:space="preserve">                                                                                                                                   </w:t>
      </w:r>
      <w:r w:rsidR="00E12C4F" w:rsidRPr="00E12C4F">
        <w:rPr>
          <w:rFonts w:ascii="Times New Roman" w:hAnsi="Times New Roman" w:cs="Times New Roman"/>
          <w:lang w:val="lv-LV" w:eastAsia="lv-LV"/>
        </w:rPr>
        <w:t>Daugavpils pilsētas domes</w:t>
      </w:r>
    </w:p>
    <w:p w:rsidR="00E12C4F" w:rsidRPr="00E12C4F" w:rsidRDefault="005116F1" w:rsidP="005116F1">
      <w:pPr>
        <w:spacing w:after="0" w:line="240" w:lineRule="auto"/>
        <w:rPr>
          <w:rFonts w:ascii="Times New Roman" w:hAnsi="Times New Roman" w:cs="Times New Roman"/>
          <w:lang w:val="lv-LV" w:eastAsia="lv-LV"/>
        </w:rPr>
      </w:pPr>
      <w:r>
        <w:rPr>
          <w:rFonts w:ascii="Times New Roman" w:hAnsi="Times New Roman" w:cs="Times New Roman"/>
          <w:lang w:val="lv-LV" w:eastAsia="lv-LV"/>
        </w:rPr>
        <w:t xml:space="preserve">                                                                                                                                         2019.gada 11.jūlija</w:t>
      </w:r>
    </w:p>
    <w:p w:rsidR="00E12C4F" w:rsidRDefault="005116F1" w:rsidP="005116F1">
      <w:pPr>
        <w:spacing w:after="0" w:line="240" w:lineRule="auto"/>
        <w:rPr>
          <w:rFonts w:ascii="Times New Roman" w:hAnsi="Times New Roman" w:cs="Times New Roman"/>
          <w:lang w:val="lv-LV" w:eastAsia="lv-LV"/>
        </w:rPr>
      </w:pPr>
      <w:r>
        <w:rPr>
          <w:rFonts w:ascii="Times New Roman" w:hAnsi="Times New Roman" w:cs="Times New Roman"/>
          <w:lang w:val="lv-LV" w:eastAsia="lv-LV"/>
        </w:rPr>
        <w:t xml:space="preserve">                                                                                                                                         lēmumam Nr.430</w:t>
      </w:r>
    </w:p>
    <w:p w:rsidR="00E12C4F" w:rsidRPr="00E12C4F" w:rsidRDefault="00E12C4F" w:rsidP="00E12C4F">
      <w:pPr>
        <w:spacing w:after="0" w:line="240" w:lineRule="auto"/>
        <w:jc w:val="right"/>
        <w:rPr>
          <w:rFonts w:ascii="Times New Roman" w:hAnsi="Times New Roman" w:cs="Times New Roman"/>
          <w:lang w:val="lv-LV" w:eastAsia="lv-LV"/>
        </w:rPr>
      </w:pPr>
    </w:p>
    <w:p w:rsidR="003B520F" w:rsidRDefault="00E12C4F" w:rsidP="00F20E24">
      <w:pPr>
        <w:spacing w:after="0" w:line="257" w:lineRule="auto"/>
        <w:jc w:val="center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 xml:space="preserve">Daugavpils 16.vidusskolas </w:t>
      </w:r>
      <w:r w:rsidR="003B520F" w:rsidRPr="00F20E24">
        <w:rPr>
          <w:rFonts w:ascii="Times New Roman" w:hAnsi="Times New Roman" w:cs="Times New Roman"/>
          <w:b/>
          <w:lang w:val="lv-LV"/>
        </w:rPr>
        <w:t xml:space="preserve">Eiropas Savienības Erasmus+ programmas Pamatdarbības Nr.1 (KA1) skolu sektora projekta </w:t>
      </w:r>
      <w:r w:rsidR="0080622E" w:rsidRPr="00F20E24">
        <w:rPr>
          <w:rFonts w:ascii="Times New Roman" w:hAnsi="Times New Roman" w:cs="Times New Roman"/>
          <w:b/>
          <w:lang w:val="lv-LV"/>
        </w:rPr>
        <w:t>"Skolas izglītības kvalitātes paaugstināšana un pedagogu labā prakse skolēnu caurviju kompetenču attīstībā"</w:t>
      </w:r>
      <w:r w:rsidR="00D50360" w:rsidRPr="00F20E24">
        <w:rPr>
          <w:rFonts w:ascii="Times New Roman" w:hAnsi="Times New Roman" w:cs="Times New Roman"/>
          <w:b/>
          <w:lang w:val="lv-LV"/>
        </w:rPr>
        <w:t xml:space="preserve"> Nr.2019-1-LV01-KA101-060312</w:t>
      </w:r>
      <w:r w:rsidR="00FD1EB2">
        <w:rPr>
          <w:rFonts w:ascii="Times New Roman" w:hAnsi="Times New Roman" w:cs="Times New Roman"/>
          <w:b/>
          <w:lang w:val="lv-LV"/>
        </w:rPr>
        <w:t xml:space="preserve"> </w:t>
      </w:r>
      <w:r w:rsidR="003B520F" w:rsidRPr="00F20E24">
        <w:rPr>
          <w:rFonts w:ascii="Times New Roman" w:hAnsi="Times New Roman" w:cs="Times New Roman"/>
          <w:b/>
          <w:lang w:val="lv-LV"/>
        </w:rPr>
        <w:t>apraksts</w:t>
      </w:r>
    </w:p>
    <w:p w:rsidR="003010DE" w:rsidRPr="00F20E24" w:rsidRDefault="003010DE" w:rsidP="00E12C4F">
      <w:pPr>
        <w:spacing w:after="0" w:line="257" w:lineRule="auto"/>
        <w:rPr>
          <w:rFonts w:ascii="Times New Roman" w:hAnsi="Times New Roman" w:cs="Times New Roman"/>
          <w:b/>
          <w:lang w:val="lv-LV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3B520F" w:rsidRPr="006E27CE" w:rsidTr="00F20E24">
        <w:tc>
          <w:tcPr>
            <w:tcW w:w="2122" w:type="dxa"/>
          </w:tcPr>
          <w:p w:rsidR="003B520F" w:rsidRPr="001A2E3E" w:rsidRDefault="003B520F" w:rsidP="00511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pieteicējs</w:t>
            </w:r>
          </w:p>
        </w:tc>
        <w:tc>
          <w:tcPr>
            <w:tcW w:w="8079" w:type="dxa"/>
          </w:tcPr>
          <w:p w:rsidR="003010DE" w:rsidRPr="001A2E3E" w:rsidRDefault="003B520F" w:rsidP="00511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16.vidusskola</w:t>
            </w:r>
          </w:p>
        </w:tc>
      </w:tr>
      <w:tr w:rsidR="003B520F" w:rsidRPr="00331158" w:rsidTr="00F20E24">
        <w:tc>
          <w:tcPr>
            <w:tcW w:w="2122" w:type="dxa"/>
          </w:tcPr>
          <w:p w:rsidR="003B520F" w:rsidRPr="001A2E3E" w:rsidRDefault="003B520F" w:rsidP="00511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ilgums</w:t>
            </w:r>
          </w:p>
        </w:tc>
        <w:tc>
          <w:tcPr>
            <w:tcW w:w="8079" w:type="dxa"/>
          </w:tcPr>
          <w:p w:rsidR="003010DE" w:rsidRPr="001A2E3E" w:rsidRDefault="003B520F" w:rsidP="00511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 2019.gada 1.jūnija līdz 2020.gada 31.augustam</w:t>
            </w:r>
          </w:p>
        </w:tc>
      </w:tr>
      <w:tr w:rsidR="003B520F" w:rsidRPr="00331158" w:rsidTr="00F20E24">
        <w:tc>
          <w:tcPr>
            <w:tcW w:w="2122" w:type="dxa"/>
          </w:tcPr>
          <w:p w:rsidR="003B520F" w:rsidRPr="001A2E3E" w:rsidRDefault="003B520F" w:rsidP="00511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mērķis</w:t>
            </w:r>
          </w:p>
        </w:tc>
        <w:tc>
          <w:tcPr>
            <w:tcW w:w="8079" w:type="dxa"/>
          </w:tcPr>
          <w:p w:rsidR="003B520F" w:rsidRPr="001A2E3E" w:rsidRDefault="003B520F" w:rsidP="00511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skolas vadības un skolotāju profesionālās kompetences paaugstināšanas nodrošināšana;</w:t>
            </w:r>
          </w:p>
          <w:p w:rsidR="003B520F" w:rsidRPr="001A2E3E" w:rsidRDefault="003B520F" w:rsidP="00511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mācību procesa modernizēšana atbilstoši mūsdienu izglītības vajadzībām un prasībām;</w:t>
            </w:r>
          </w:p>
          <w:p w:rsidR="003B520F" w:rsidRPr="001A2E3E" w:rsidRDefault="003B520F" w:rsidP="00511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inovatīvo metožu ieviešana;</w:t>
            </w:r>
          </w:p>
          <w:p w:rsidR="003B520F" w:rsidRPr="001A2E3E" w:rsidRDefault="003B520F" w:rsidP="00511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 </w:t>
            </w:r>
            <w:r w:rsidR="009812E9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pedagogu </w:t>
            </w: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sve</w:t>
            </w:r>
            <w:r w:rsidR="009812E9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švalodu kompetences uzlabošana</w:t>
            </w: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3B520F" w:rsidRPr="001A2E3E" w:rsidRDefault="003B520F" w:rsidP="00511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skolēnu atbalsta plānu, STEM un vācu valodas mācību programmu izstrādāšana un pilnveid</w:t>
            </w:r>
            <w:r w:rsidR="009812E9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ošana</w:t>
            </w: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</w:p>
          <w:p w:rsidR="003B520F" w:rsidRPr="001A2E3E" w:rsidRDefault="003B520F" w:rsidP="00511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labākās inovatīv</w:t>
            </w:r>
            <w:r w:rsidR="003010DE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ās Eiropas pieredzes pārņemšana.</w:t>
            </w:r>
          </w:p>
        </w:tc>
      </w:tr>
      <w:tr w:rsidR="003B520F" w:rsidRPr="00331158" w:rsidTr="00F20E24">
        <w:tc>
          <w:tcPr>
            <w:tcW w:w="2122" w:type="dxa"/>
          </w:tcPr>
          <w:p w:rsidR="003B520F" w:rsidRPr="001A2E3E" w:rsidRDefault="003B520F" w:rsidP="00511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apraksts</w:t>
            </w:r>
          </w:p>
        </w:tc>
        <w:tc>
          <w:tcPr>
            <w:tcW w:w="8079" w:type="dxa"/>
          </w:tcPr>
          <w:p w:rsidR="004330C5" w:rsidRPr="001A2E3E" w:rsidRDefault="004330C5" w:rsidP="00511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Atbilstoši skolas attīstības prioritātēm 2017.-2021. gadam ir svarīga skolotāju profesionālā potenciāla attīstīšana un pilnveidošana. Tāpēc ir izstrādāts projekts, kurā ir iekļauta </w:t>
            </w:r>
            <w:r w:rsidR="00A65215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ilgtspējīga</w:t>
            </w:r>
            <w:r w:rsidR="00113B09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pēctecīga</w:t>
            </w: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skolas attīstī</w:t>
            </w:r>
            <w:r w:rsidR="00113B09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šana</w:t>
            </w: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3B520F" w:rsidRPr="001A2E3E" w:rsidRDefault="003B520F" w:rsidP="00511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Projekts nodrošina </w:t>
            </w:r>
            <w:r w:rsidR="00113B09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</w:t>
            </w: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piedalīšanos starptautiskos apmācību kursos un semināros </w:t>
            </w:r>
            <w:r w:rsidR="00205D26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Spānijā, Portugālē, Itālijā un Maltā. </w:t>
            </w:r>
            <w:r w:rsidR="00113B09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Būs iespēja paaugstināt</w:t>
            </w: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profesionālās kompetences, lai nodrošinātu efektīvu un kvalitatīvu mācību procesu un sagatavotu konkur</w:t>
            </w:r>
            <w:r w:rsidR="00E12C4F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</w:t>
            </w: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tspējīgus skolēnus mūsdienīgā Eiropas vidē, realizētu skolas STEM cikla</w:t>
            </w:r>
            <w:r w:rsidR="008137DA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angļu </w:t>
            </w: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 vācu valodas programmas</w:t>
            </w:r>
            <w:r w:rsidR="00E12C4F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</w:t>
            </w: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 arī  pilnveido</w:t>
            </w:r>
            <w:r w:rsidR="005F7868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savas valodu prasmes, iepazī</w:t>
            </w:r>
            <w:r w:rsidR="005F7868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ies ar </w:t>
            </w:r>
            <w:r w:rsidR="00290D57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Eiropas </w:t>
            </w: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valstu kultūru un </w:t>
            </w:r>
            <w:r w:rsidR="00205D26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tradīcijām</w:t>
            </w: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3010DE" w:rsidRPr="001A2E3E" w:rsidRDefault="00290D57" w:rsidP="00511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Tiks</w:t>
            </w:r>
            <w:r w:rsidR="00A652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205D26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attīstīt</w:t>
            </w: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</w:t>
            </w:r>
            <w:r w:rsidR="003B520F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dalībnieku personīg</w:t>
            </w:r>
            <w:r w:rsidR="00205D26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ās</w:t>
            </w:r>
            <w:r w:rsidR="003B520F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kompeten</w:t>
            </w:r>
            <w:r w:rsidR="00205D26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ces</w:t>
            </w:r>
            <w:r w:rsidR="004A33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t.sk. </w:t>
            </w:r>
            <w:r w:rsidR="003B520F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iegūta Eiropas apziņa, uzlabotas vācu un angļu valodas zināšanas, darbs ar skolēniem ar īpašām vajadzībām, sociālās, sadarbības, organizatoriskās, tehniskās prasmes.</w:t>
            </w:r>
          </w:p>
        </w:tc>
      </w:tr>
      <w:tr w:rsidR="0080622E" w:rsidRPr="00331158" w:rsidTr="00F20E24">
        <w:tc>
          <w:tcPr>
            <w:tcW w:w="2122" w:type="dxa"/>
          </w:tcPr>
          <w:p w:rsidR="0080622E" w:rsidRPr="001A2E3E" w:rsidRDefault="0080622E" w:rsidP="00511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izmaksas</w:t>
            </w:r>
          </w:p>
        </w:tc>
        <w:tc>
          <w:tcPr>
            <w:tcW w:w="8079" w:type="dxa"/>
          </w:tcPr>
          <w:p w:rsidR="0080622E" w:rsidRPr="001A2E3E" w:rsidRDefault="004330C5" w:rsidP="00511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Projekta </w:t>
            </w:r>
            <w:r w:rsidR="0080622E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kopējais finansējums </w:t>
            </w: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 </w:t>
            </w:r>
            <w:r w:rsidR="0080622E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26457,00 EUR (divdesmit seši tūkstoši četri simti piecdesmit septiņi eiro 00 centi).</w:t>
            </w:r>
          </w:p>
          <w:p w:rsidR="003010DE" w:rsidRPr="001A2E3E" w:rsidRDefault="0080622E" w:rsidP="00511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Daugavpils pilsētas domes </w:t>
            </w:r>
            <w:proofErr w:type="spellStart"/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priekšfinansējums</w:t>
            </w:r>
            <w:proofErr w:type="spellEnd"/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(2020.gadam) 20% apmērā – 5291,40 eiro (pieci tūkstoši divi simti d</w:t>
            </w:r>
            <w:r w:rsidR="004330C5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eviņdesmit viens eiro 40 centi), kas tiks atgriezts pēc projekta noslēguma un gala atskaites iesniegšanas 2020.gadā.</w:t>
            </w:r>
          </w:p>
        </w:tc>
      </w:tr>
      <w:tr w:rsidR="0080622E" w:rsidRPr="00331158" w:rsidTr="00F20E24">
        <w:tc>
          <w:tcPr>
            <w:tcW w:w="2122" w:type="dxa"/>
          </w:tcPr>
          <w:p w:rsidR="0080622E" w:rsidRPr="001A2E3E" w:rsidRDefault="00D50360" w:rsidP="00511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mērķa grupa</w:t>
            </w:r>
          </w:p>
        </w:tc>
        <w:tc>
          <w:tcPr>
            <w:tcW w:w="8079" w:type="dxa"/>
          </w:tcPr>
          <w:p w:rsidR="003010DE" w:rsidRPr="001A2E3E" w:rsidRDefault="00E12C4F" w:rsidP="00511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Projektā tiks iesaistīti </w:t>
            </w:r>
            <w:r w:rsidR="00F219E3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skolas direktors</w:t>
            </w:r>
            <w:r w:rsidR="00290D57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A652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290D57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divi direktora vietnieki izglītības jomā</w:t>
            </w:r>
            <w:r w:rsidR="00A652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219E3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un </w:t>
            </w:r>
            <w:r w:rsidR="00290D57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9</w:t>
            </w:r>
            <w:r w:rsidR="00F219E3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skolotāji</w:t>
            </w:r>
            <w:r w:rsidR="00D50360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divi angļu valodas skolotāji, vācu valodas skolotājs,  matemātikas</w:t>
            </w:r>
            <w:r w:rsidR="00F219E3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D50360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1A2E3E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fizikas, bioloģijas un ģeogrāfijas skolotāji</w:t>
            </w:r>
            <w:r w:rsidR="00D50360"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logopēds un speciālais pedagogs, kuri strādā pamatskolā un vidusskolā, aktīvi piedalās starptautisko projektu darbībā. </w:t>
            </w:r>
          </w:p>
        </w:tc>
      </w:tr>
      <w:tr w:rsidR="0080622E" w:rsidRPr="00331158" w:rsidTr="00F20E24">
        <w:tc>
          <w:tcPr>
            <w:tcW w:w="2122" w:type="dxa"/>
          </w:tcPr>
          <w:p w:rsidR="0080622E" w:rsidRPr="001A2E3E" w:rsidRDefault="006F6723" w:rsidP="00511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aktivitātes</w:t>
            </w:r>
          </w:p>
        </w:tc>
        <w:tc>
          <w:tcPr>
            <w:tcW w:w="8079" w:type="dxa"/>
          </w:tcPr>
          <w:p w:rsidR="003010DE" w:rsidRPr="001A2E3E" w:rsidRDefault="006F6723" w:rsidP="00511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Projektam ir vairāki posmi: sagatavošanās, īstenošana (mobilitātes) un labās prakses pārņemšana, rezultātu pielietošana, semināri un publicitāte. Paredzēta dalībnieku uzstāšanās pieredzes apmaiņas semināros un konferencēs, informēšana par projekta gaitu dažādos medijos.</w:t>
            </w:r>
          </w:p>
        </w:tc>
      </w:tr>
    </w:tbl>
    <w:p w:rsidR="003B520F" w:rsidRDefault="003B520F" w:rsidP="005116F1">
      <w:pPr>
        <w:spacing w:after="0" w:line="240" w:lineRule="auto"/>
        <w:rPr>
          <w:lang w:val="lv-LV"/>
        </w:rPr>
      </w:pPr>
    </w:p>
    <w:p w:rsidR="005116F1" w:rsidRDefault="005116F1" w:rsidP="00E12C4F">
      <w:pPr>
        <w:rPr>
          <w:rFonts w:ascii="Times New Roman" w:hAnsi="Times New Roman" w:cs="Times New Roman"/>
          <w:lang w:val="lv-LV"/>
        </w:rPr>
      </w:pPr>
    </w:p>
    <w:p w:rsidR="00E12C4F" w:rsidRPr="00E12C4F" w:rsidRDefault="00E12C4F" w:rsidP="00E12C4F">
      <w:pPr>
        <w:rPr>
          <w:rFonts w:ascii="Times New Roman" w:hAnsi="Times New Roman" w:cs="Times New Roman"/>
          <w:lang w:val="lv-LV"/>
        </w:rPr>
      </w:pPr>
      <w:r w:rsidRPr="00E12C4F">
        <w:rPr>
          <w:rFonts w:ascii="Times New Roman" w:hAnsi="Times New Roman" w:cs="Times New Roman"/>
          <w:lang w:val="lv-LV"/>
        </w:rPr>
        <w:t xml:space="preserve">Daugavpils pilsētas domes priekšsēdētājs </w:t>
      </w:r>
      <w:r w:rsidRPr="00E12C4F">
        <w:rPr>
          <w:rFonts w:ascii="Times New Roman" w:hAnsi="Times New Roman" w:cs="Times New Roman"/>
          <w:lang w:val="lv-LV"/>
        </w:rPr>
        <w:tab/>
      </w:r>
      <w:r w:rsidR="00331158" w:rsidRPr="00331158">
        <w:rPr>
          <w:rFonts w:ascii="Times New Roman" w:hAnsi="Times New Roman" w:cs="Times New Roman"/>
          <w:i/>
          <w:lang w:val="lv-LV"/>
        </w:rPr>
        <w:t>(personiskais paraksts)</w:t>
      </w:r>
      <w:r w:rsidRPr="00E12C4F">
        <w:rPr>
          <w:rFonts w:ascii="Times New Roman" w:hAnsi="Times New Roman" w:cs="Times New Roman"/>
          <w:lang w:val="lv-LV"/>
        </w:rPr>
        <w:tab/>
      </w:r>
      <w:r w:rsidR="005116F1">
        <w:rPr>
          <w:rFonts w:ascii="Times New Roman" w:hAnsi="Times New Roman" w:cs="Times New Roman"/>
          <w:lang w:val="lv-LV"/>
        </w:rPr>
        <w:t xml:space="preserve">                                         </w:t>
      </w:r>
      <w:proofErr w:type="spellStart"/>
      <w:r w:rsidR="001A2E3E">
        <w:rPr>
          <w:rFonts w:ascii="Times New Roman" w:hAnsi="Times New Roman" w:cs="Times New Roman"/>
          <w:lang w:val="lv-LV"/>
        </w:rPr>
        <w:t>A.</w:t>
      </w:r>
      <w:r w:rsidRPr="00E12C4F">
        <w:rPr>
          <w:rFonts w:ascii="Times New Roman" w:hAnsi="Times New Roman" w:cs="Times New Roman"/>
          <w:lang w:val="lv-LV"/>
        </w:rPr>
        <w:t>Elksniņš</w:t>
      </w:r>
      <w:proofErr w:type="spellEnd"/>
    </w:p>
    <w:p w:rsidR="003B520F" w:rsidRDefault="003B520F" w:rsidP="00585E36">
      <w:pPr>
        <w:rPr>
          <w:lang w:val="lv-LV"/>
        </w:rPr>
      </w:pPr>
      <w:bookmarkStart w:id="0" w:name="_GoBack"/>
      <w:bookmarkEnd w:id="0"/>
    </w:p>
    <w:p w:rsidR="00BC1FCF" w:rsidRPr="006F6723" w:rsidRDefault="00BC1FCF" w:rsidP="003F5C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sectPr w:rsidR="00BC1FCF" w:rsidRPr="006F6723" w:rsidSect="00F20E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5E36"/>
    <w:rsid w:val="000B3FE9"/>
    <w:rsid w:val="000D45FA"/>
    <w:rsid w:val="00113B09"/>
    <w:rsid w:val="00123CCC"/>
    <w:rsid w:val="001A2E3E"/>
    <w:rsid w:val="00205D26"/>
    <w:rsid w:val="00250401"/>
    <w:rsid w:val="00290D57"/>
    <w:rsid w:val="002B2545"/>
    <w:rsid w:val="003010DE"/>
    <w:rsid w:val="00331158"/>
    <w:rsid w:val="003730BF"/>
    <w:rsid w:val="003B520F"/>
    <w:rsid w:val="003F5C64"/>
    <w:rsid w:val="004330C5"/>
    <w:rsid w:val="0048436D"/>
    <w:rsid w:val="004A332A"/>
    <w:rsid w:val="005116F1"/>
    <w:rsid w:val="00585E36"/>
    <w:rsid w:val="005F7868"/>
    <w:rsid w:val="006E27CE"/>
    <w:rsid w:val="006F410D"/>
    <w:rsid w:val="006F6723"/>
    <w:rsid w:val="00761B3F"/>
    <w:rsid w:val="0080622E"/>
    <w:rsid w:val="008137DA"/>
    <w:rsid w:val="008F72EB"/>
    <w:rsid w:val="00935E31"/>
    <w:rsid w:val="00955C29"/>
    <w:rsid w:val="009812E9"/>
    <w:rsid w:val="009A1123"/>
    <w:rsid w:val="00A65215"/>
    <w:rsid w:val="00AD7F78"/>
    <w:rsid w:val="00BC1FCF"/>
    <w:rsid w:val="00C02F5B"/>
    <w:rsid w:val="00CA532B"/>
    <w:rsid w:val="00D0258C"/>
    <w:rsid w:val="00D50360"/>
    <w:rsid w:val="00DA569C"/>
    <w:rsid w:val="00E12C4F"/>
    <w:rsid w:val="00EF488D"/>
    <w:rsid w:val="00F20E24"/>
    <w:rsid w:val="00F219E3"/>
    <w:rsid w:val="00F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DB5F3A-EAD2-4A56-88EF-9AAEA257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E36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C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2129</Words>
  <Characters>1214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Ina Skipare</cp:lastModifiedBy>
  <cp:revision>7</cp:revision>
  <cp:lastPrinted>2019-06-26T07:23:00Z</cp:lastPrinted>
  <dcterms:created xsi:type="dcterms:W3CDTF">2019-07-02T04:57:00Z</dcterms:created>
  <dcterms:modified xsi:type="dcterms:W3CDTF">2019-07-16T13:26:00Z</dcterms:modified>
</cp:coreProperties>
</file>