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C1D82" w:rsidRDefault="001C1D82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1324574" r:id="rId6"/>
        </w:object>
      </w:r>
    </w:p>
    <w:p w:rsidR="001C1D82" w:rsidRPr="00EE4591" w:rsidRDefault="001C1D8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C1D82" w:rsidRDefault="001C1D8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C1D82" w:rsidRDefault="001C1D8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C1D82" w:rsidRPr="00C3756E" w:rsidRDefault="001C1D8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C1D82" w:rsidRDefault="001C1D8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C1D82" w:rsidRDefault="001C1D8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1C1D82" w:rsidRDefault="001C1D8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D82" w:rsidRPr="002E7F44" w:rsidRDefault="001C1D8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C1D82" w:rsidRPr="002E7F44" w:rsidRDefault="001C1D82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1C1D82" w:rsidRDefault="001C1D82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554B6E" w:rsidRPr="00F727B7" w:rsidRDefault="00554B6E" w:rsidP="001C1D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2C1A">
        <w:rPr>
          <w:rFonts w:ascii="Times New Roman" w:hAnsi="Times New Roman"/>
          <w:sz w:val="24"/>
          <w:szCs w:val="24"/>
        </w:rPr>
        <w:t xml:space="preserve">2019.gada </w:t>
      </w:r>
      <w:r>
        <w:rPr>
          <w:rFonts w:ascii="Times New Roman" w:hAnsi="Times New Roman"/>
          <w:sz w:val="24"/>
          <w:szCs w:val="24"/>
        </w:rPr>
        <w:t>30</w:t>
      </w:r>
      <w:r w:rsidRPr="00972C1A">
        <w:rPr>
          <w:rFonts w:ascii="Times New Roman" w:hAnsi="Times New Roman"/>
          <w:sz w:val="24"/>
          <w:szCs w:val="24"/>
        </w:rPr>
        <w:t>.maijā</w:t>
      </w:r>
      <w:r w:rsidRPr="00972C1A">
        <w:rPr>
          <w:rFonts w:ascii="Times New Roman" w:hAnsi="Times New Roman"/>
          <w:sz w:val="24"/>
          <w:szCs w:val="24"/>
        </w:rPr>
        <w:tab/>
      </w:r>
      <w:r w:rsidRPr="00972C1A">
        <w:rPr>
          <w:rFonts w:ascii="Times New Roman" w:hAnsi="Times New Roman"/>
          <w:sz w:val="24"/>
          <w:szCs w:val="24"/>
        </w:rPr>
        <w:tab/>
      </w:r>
      <w:r w:rsidRPr="00972C1A">
        <w:rPr>
          <w:rFonts w:ascii="Times New Roman" w:hAnsi="Times New Roman"/>
          <w:sz w:val="24"/>
          <w:szCs w:val="24"/>
        </w:rPr>
        <w:tab/>
      </w:r>
      <w:r w:rsidRPr="00972C1A">
        <w:rPr>
          <w:rFonts w:ascii="Times New Roman" w:hAnsi="Times New Roman"/>
          <w:sz w:val="24"/>
          <w:szCs w:val="24"/>
        </w:rPr>
        <w:tab/>
      </w:r>
      <w:r w:rsidRPr="00972C1A">
        <w:rPr>
          <w:rFonts w:ascii="Times New Roman" w:hAnsi="Times New Roman"/>
          <w:sz w:val="24"/>
          <w:szCs w:val="24"/>
        </w:rPr>
        <w:tab/>
      </w:r>
      <w:r w:rsidRPr="00972C1A">
        <w:rPr>
          <w:rFonts w:ascii="Times New Roman" w:hAnsi="Times New Roman"/>
          <w:sz w:val="24"/>
          <w:szCs w:val="24"/>
        </w:rPr>
        <w:tab/>
      </w:r>
      <w:r w:rsidRPr="00972C1A">
        <w:rPr>
          <w:rFonts w:ascii="Times New Roman" w:hAnsi="Times New Roman"/>
          <w:sz w:val="24"/>
          <w:szCs w:val="24"/>
        </w:rPr>
        <w:tab/>
        <w:t>Nr.</w:t>
      </w:r>
      <w:r w:rsidR="00F727B7">
        <w:rPr>
          <w:rFonts w:ascii="Times New Roman" w:hAnsi="Times New Roman"/>
          <w:sz w:val="24"/>
          <w:szCs w:val="24"/>
        </w:rPr>
        <w:t xml:space="preserve"> </w:t>
      </w:r>
      <w:r w:rsidR="00F727B7" w:rsidRPr="00F727B7">
        <w:rPr>
          <w:rFonts w:ascii="Times New Roman" w:hAnsi="Times New Roman"/>
          <w:b/>
          <w:sz w:val="24"/>
          <w:szCs w:val="24"/>
        </w:rPr>
        <w:t>326</w:t>
      </w:r>
    </w:p>
    <w:p w:rsidR="00554B6E" w:rsidRDefault="00554B6E" w:rsidP="001C1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C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(prot.Nr.</w:t>
      </w:r>
      <w:r>
        <w:rPr>
          <w:rFonts w:ascii="Times New Roman" w:hAnsi="Times New Roman"/>
          <w:b/>
          <w:sz w:val="24"/>
          <w:szCs w:val="24"/>
        </w:rPr>
        <w:t>20</w:t>
      </w:r>
      <w:r w:rsidRPr="00972C1A">
        <w:rPr>
          <w:rFonts w:ascii="Times New Roman" w:hAnsi="Times New Roman"/>
          <w:sz w:val="24"/>
          <w:szCs w:val="24"/>
        </w:rPr>
        <w:t>,</w:t>
      </w:r>
      <w:r w:rsidR="00F727B7">
        <w:rPr>
          <w:rFonts w:ascii="Times New Roman" w:hAnsi="Times New Roman"/>
          <w:sz w:val="24"/>
          <w:szCs w:val="24"/>
        </w:rPr>
        <w:t xml:space="preserve"> </w:t>
      </w:r>
      <w:r w:rsidR="00F727B7" w:rsidRPr="00F727B7">
        <w:rPr>
          <w:rFonts w:ascii="Times New Roman" w:hAnsi="Times New Roman"/>
          <w:b/>
          <w:sz w:val="24"/>
          <w:szCs w:val="24"/>
        </w:rPr>
        <w:t>6</w:t>
      </w:r>
      <w:r w:rsidRPr="00972C1A">
        <w:rPr>
          <w:rFonts w:ascii="Times New Roman" w:hAnsi="Times New Roman"/>
          <w:sz w:val="24"/>
          <w:szCs w:val="24"/>
        </w:rPr>
        <w:t>.§)</w:t>
      </w:r>
    </w:p>
    <w:p w:rsidR="000A64F9" w:rsidRPr="00D974EE" w:rsidRDefault="000A64F9" w:rsidP="001C1D82">
      <w:pPr>
        <w:pStyle w:val="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74EE">
        <w:rPr>
          <w:rFonts w:ascii="Times New Roman" w:eastAsia="Times New Roman" w:hAnsi="Times New Roman"/>
          <w:b/>
          <w:sz w:val="24"/>
          <w:szCs w:val="24"/>
        </w:rPr>
        <w:t xml:space="preserve">Par finansējumu </w:t>
      </w:r>
    </w:p>
    <w:p w:rsidR="000A64F9" w:rsidRDefault="000A64F9" w:rsidP="001C1D82">
      <w:pPr>
        <w:pStyle w:val="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SIA „Daugavpils Olimpiskais centrs” augst</w:t>
      </w:r>
      <w:r w:rsidR="00D821A5">
        <w:rPr>
          <w:rFonts w:ascii="Times New Roman" w:eastAsia="Times New Roman" w:hAnsi="Times New Roman"/>
          <w:b/>
          <w:sz w:val="24"/>
          <w:szCs w:val="24"/>
        </w:rPr>
        <w:t xml:space="preserve">as klases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sasniegum</w:t>
      </w:r>
      <w:r w:rsidR="00EF6D9E">
        <w:rPr>
          <w:rFonts w:ascii="Times New Roman" w:eastAsia="Times New Roman" w:hAnsi="Times New Roman"/>
          <w:b/>
          <w:sz w:val="24"/>
          <w:szCs w:val="24"/>
        </w:rPr>
        <w:t>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sportam</w:t>
      </w:r>
    </w:p>
    <w:p w:rsidR="00554B6E" w:rsidRPr="00D974EE" w:rsidRDefault="00554B6E" w:rsidP="001C1D82">
      <w:pPr>
        <w:pStyle w:val="a"/>
        <w:spacing w:after="0" w:line="240" w:lineRule="auto"/>
        <w:jc w:val="center"/>
        <w:rPr>
          <w:rStyle w:val="a0"/>
          <w:rFonts w:ascii="Times New Roman" w:hAnsi="Times New Roman"/>
          <w:spacing w:val="-6"/>
          <w:sz w:val="24"/>
          <w:szCs w:val="24"/>
        </w:rPr>
      </w:pPr>
    </w:p>
    <w:p w:rsidR="00E70AC6" w:rsidRDefault="000A64F9" w:rsidP="001C1D82">
      <w:pPr>
        <w:pStyle w:val="a"/>
        <w:spacing w:after="0" w:line="240" w:lineRule="auto"/>
        <w:ind w:firstLine="567"/>
        <w:jc w:val="both"/>
        <w:rPr>
          <w:rStyle w:val="a0"/>
          <w:rFonts w:ascii="Times New Roman" w:hAnsi="Times New Roman"/>
          <w:sz w:val="24"/>
          <w:szCs w:val="24"/>
        </w:rPr>
      </w:pPr>
      <w:r w:rsidRPr="00D974EE">
        <w:rPr>
          <w:rStyle w:val="a0"/>
          <w:rFonts w:ascii="Times New Roman" w:hAnsi="Times New Roman"/>
          <w:spacing w:val="-6"/>
          <w:sz w:val="24"/>
          <w:szCs w:val="24"/>
        </w:rPr>
        <w:t xml:space="preserve">Pamatojoties uz likuma “Par pašvaldībām” </w:t>
      </w:r>
      <w:r w:rsidRPr="00D974EE">
        <w:rPr>
          <w:rFonts w:ascii="Times New Roman" w:hAnsi="Times New Roman"/>
          <w:sz w:val="24"/>
          <w:szCs w:val="24"/>
        </w:rPr>
        <w:t xml:space="preserve">15.panta pirmās daļas </w:t>
      </w:r>
      <w:r w:rsidR="00FD2937">
        <w:rPr>
          <w:rFonts w:ascii="Times New Roman" w:hAnsi="Times New Roman"/>
          <w:sz w:val="24"/>
          <w:szCs w:val="24"/>
        </w:rPr>
        <w:t>6</w:t>
      </w:r>
      <w:r w:rsidRPr="00D974EE">
        <w:rPr>
          <w:rFonts w:ascii="Times New Roman" w:hAnsi="Times New Roman"/>
          <w:sz w:val="24"/>
          <w:szCs w:val="24"/>
        </w:rPr>
        <w:t xml:space="preserve">.punktu, kas noteic pašvaldības autonomo funkciju </w:t>
      </w:r>
      <w:r w:rsidR="00FD2937">
        <w:rPr>
          <w:rFonts w:ascii="Times New Roman" w:hAnsi="Times New Roman"/>
          <w:sz w:val="24"/>
          <w:szCs w:val="24"/>
        </w:rPr>
        <w:t>–</w:t>
      </w:r>
      <w:r w:rsidRPr="00D974EE">
        <w:rPr>
          <w:rFonts w:ascii="Times New Roman" w:hAnsi="Times New Roman"/>
          <w:sz w:val="24"/>
          <w:szCs w:val="24"/>
        </w:rPr>
        <w:t xml:space="preserve"> </w:t>
      </w:r>
      <w:r w:rsidR="00FD2937">
        <w:rPr>
          <w:rFonts w:ascii="Times New Roman" w:hAnsi="Times New Roman"/>
          <w:sz w:val="24"/>
          <w:szCs w:val="24"/>
        </w:rPr>
        <w:t>nodrošināt veselības aprūpes pieejamību, kā arī veicināt iedzīvotāju veselīgu dzīvesveidu un sportu</w:t>
      </w:r>
      <w:r w:rsidRPr="00D974EE">
        <w:rPr>
          <w:rFonts w:ascii="Times New Roman" w:hAnsi="Times New Roman"/>
          <w:sz w:val="24"/>
          <w:szCs w:val="24"/>
        </w:rPr>
        <w:t>,</w:t>
      </w:r>
      <w:r w:rsidRPr="00D974EE">
        <w:rPr>
          <w:rStyle w:val="a0"/>
          <w:rFonts w:ascii="Times New Roman" w:hAnsi="Times New Roman"/>
          <w:spacing w:val="-6"/>
          <w:sz w:val="24"/>
          <w:szCs w:val="24"/>
        </w:rPr>
        <w:t xml:space="preserve"> </w:t>
      </w:r>
      <w:r w:rsidR="00E70AC6">
        <w:rPr>
          <w:rStyle w:val="a0"/>
          <w:rFonts w:ascii="Times New Roman" w:hAnsi="Times New Roman"/>
          <w:sz w:val="24"/>
          <w:szCs w:val="24"/>
        </w:rPr>
        <w:t xml:space="preserve">Sporta likuma </w:t>
      </w:r>
      <w:r w:rsidR="00D821A5">
        <w:rPr>
          <w:rStyle w:val="a0"/>
          <w:rFonts w:ascii="Times New Roman" w:hAnsi="Times New Roman"/>
          <w:sz w:val="24"/>
          <w:szCs w:val="24"/>
        </w:rPr>
        <w:t>11.pantu</w:t>
      </w:r>
      <w:r w:rsidR="009304A0">
        <w:rPr>
          <w:rStyle w:val="a0"/>
          <w:rFonts w:ascii="Times New Roman" w:hAnsi="Times New Roman"/>
          <w:sz w:val="24"/>
          <w:szCs w:val="24"/>
        </w:rPr>
        <w:t xml:space="preserve"> un </w:t>
      </w:r>
      <w:r w:rsidR="00E70AC6">
        <w:rPr>
          <w:rStyle w:val="a0"/>
          <w:rFonts w:ascii="Times New Roman" w:hAnsi="Times New Roman"/>
          <w:sz w:val="24"/>
          <w:szCs w:val="24"/>
        </w:rPr>
        <w:t xml:space="preserve">13.panta otro daļu, </w:t>
      </w:r>
      <w:r w:rsidRPr="00D974EE">
        <w:rPr>
          <w:rStyle w:val="a0"/>
          <w:rFonts w:ascii="Times New Roman" w:hAnsi="Times New Roman"/>
          <w:sz w:val="24"/>
          <w:szCs w:val="24"/>
        </w:rPr>
        <w:t xml:space="preserve"> </w:t>
      </w:r>
    </w:p>
    <w:p w:rsidR="000A64F9" w:rsidRPr="00D974EE" w:rsidRDefault="000A64F9" w:rsidP="001C1D82">
      <w:pPr>
        <w:pStyle w:val="a"/>
        <w:spacing w:after="0" w:line="240" w:lineRule="auto"/>
        <w:ind w:firstLine="567"/>
        <w:jc w:val="both"/>
        <w:rPr>
          <w:sz w:val="24"/>
          <w:szCs w:val="24"/>
        </w:rPr>
      </w:pPr>
      <w:r w:rsidRPr="00D974EE">
        <w:rPr>
          <w:rStyle w:val="a0"/>
          <w:rFonts w:ascii="Times New Roman" w:hAnsi="Times New Roman"/>
          <w:sz w:val="24"/>
          <w:szCs w:val="24"/>
        </w:rPr>
        <w:t xml:space="preserve">ņemot vērā </w:t>
      </w:r>
      <w:r w:rsidRPr="00D974EE">
        <w:rPr>
          <w:rFonts w:ascii="Times New Roman" w:hAnsi="Times New Roman"/>
          <w:sz w:val="24"/>
          <w:szCs w:val="24"/>
        </w:rPr>
        <w:t>Daugavpils pilsētas attīstības programmā paredzēto “Mana pils - Daugavpils” 2014.-2020.gadam Rīcības un investīciju plānu, Rīcības plāna uzdevumu “S2-</w:t>
      </w:r>
      <w:r w:rsidR="003442D6">
        <w:rPr>
          <w:rFonts w:ascii="Times New Roman" w:hAnsi="Times New Roman"/>
          <w:sz w:val="24"/>
          <w:szCs w:val="24"/>
        </w:rPr>
        <w:t>5</w:t>
      </w:r>
      <w:r w:rsidRPr="00D974EE">
        <w:rPr>
          <w:rFonts w:ascii="Times New Roman" w:hAnsi="Times New Roman"/>
          <w:sz w:val="24"/>
          <w:szCs w:val="24"/>
        </w:rPr>
        <w:t xml:space="preserve"> Daudzveidīga</w:t>
      </w:r>
      <w:r w:rsidR="003442D6">
        <w:rPr>
          <w:rFonts w:ascii="Times New Roman" w:hAnsi="Times New Roman"/>
          <w:sz w:val="24"/>
          <w:szCs w:val="24"/>
        </w:rPr>
        <w:t>s sportošanas un aktīvās atpūtas iespējas</w:t>
      </w:r>
      <w:r w:rsidRPr="00D974EE">
        <w:rPr>
          <w:rFonts w:ascii="Times New Roman" w:hAnsi="Times New Roman"/>
          <w:sz w:val="24"/>
          <w:szCs w:val="24"/>
        </w:rPr>
        <w:t xml:space="preserve">” paredzēto </w:t>
      </w:r>
      <w:r w:rsidRPr="000919EC">
        <w:rPr>
          <w:rFonts w:ascii="Times New Roman" w:hAnsi="Times New Roman"/>
          <w:sz w:val="24"/>
          <w:szCs w:val="24"/>
        </w:rPr>
        <w:t>S2-</w:t>
      </w:r>
      <w:r w:rsidR="003442D6" w:rsidRPr="000919EC">
        <w:rPr>
          <w:rFonts w:ascii="Times New Roman" w:hAnsi="Times New Roman"/>
          <w:sz w:val="24"/>
          <w:szCs w:val="24"/>
        </w:rPr>
        <w:t>5-1</w:t>
      </w:r>
      <w:r w:rsidRPr="000919EC">
        <w:rPr>
          <w:rFonts w:ascii="Times New Roman" w:hAnsi="Times New Roman"/>
          <w:sz w:val="24"/>
          <w:szCs w:val="24"/>
        </w:rPr>
        <w:t xml:space="preserve"> pasākumu - veicināt </w:t>
      </w:r>
      <w:r w:rsidR="003442D6" w:rsidRPr="000919EC">
        <w:rPr>
          <w:rFonts w:ascii="Times New Roman" w:hAnsi="Times New Roman"/>
          <w:sz w:val="24"/>
          <w:szCs w:val="24"/>
        </w:rPr>
        <w:t>vietēja, nacionāla un starptautiska līmeņa sacensību un čempionātu rīkošanu</w:t>
      </w:r>
      <w:r w:rsidRPr="00D974EE">
        <w:rPr>
          <w:rFonts w:ascii="Times New Roman" w:hAnsi="Times New Roman"/>
          <w:sz w:val="24"/>
          <w:szCs w:val="24"/>
        </w:rPr>
        <w:t xml:space="preserve">, </w:t>
      </w:r>
      <w:r w:rsidR="00E70AC6">
        <w:rPr>
          <w:rFonts w:ascii="Times New Roman" w:hAnsi="Times New Roman"/>
          <w:sz w:val="24"/>
          <w:szCs w:val="24"/>
        </w:rPr>
        <w:t>kā arī S2-5-3 pasākumu - atbalstīt augstas klases sportistus un komandas</w:t>
      </w:r>
      <w:r w:rsidR="000919EC">
        <w:rPr>
          <w:rFonts w:ascii="Times New Roman" w:hAnsi="Times New Roman"/>
          <w:sz w:val="24"/>
          <w:szCs w:val="24"/>
        </w:rPr>
        <w:t>, lai sasniegtu lielāku augstas klases sportistu un komandu skaitu</w:t>
      </w:r>
      <w:r w:rsidR="008E0F3D">
        <w:rPr>
          <w:rFonts w:ascii="Times New Roman" w:hAnsi="Times New Roman"/>
          <w:sz w:val="24"/>
          <w:szCs w:val="24"/>
        </w:rPr>
        <w:t>;</w:t>
      </w:r>
    </w:p>
    <w:p w:rsidR="00407FAC" w:rsidRDefault="00B028C0" w:rsidP="001C1D82">
      <w:pPr>
        <w:pStyle w:val="Heading1"/>
        <w:tabs>
          <w:tab w:val="left" w:pos="4680"/>
          <w:tab w:val="left" w:pos="5400"/>
        </w:tabs>
        <w:ind w:firstLine="567"/>
        <w:jc w:val="both"/>
        <w:rPr>
          <w:rFonts w:ascii="Times New Roman" w:eastAsia="Calibri" w:hAnsi="Times New Roman" w:cs="Times New Roman"/>
          <w:b w:val="0"/>
        </w:rPr>
      </w:pPr>
      <w:r>
        <w:rPr>
          <w:rFonts w:ascii="Times New Roman" w:eastAsia="Calibri" w:hAnsi="Times New Roman" w:cs="Times New Roman"/>
          <w:b w:val="0"/>
        </w:rPr>
        <w:t xml:space="preserve">saskaņā </w:t>
      </w:r>
      <w:r w:rsidR="00407FAC">
        <w:rPr>
          <w:rFonts w:ascii="Times New Roman" w:eastAsia="Calibri" w:hAnsi="Times New Roman" w:cs="Times New Roman"/>
          <w:b w:val="0"/>
        </w:rPr>
        <w:t xml:space="preserve">ar </w:t>
      </w:r>
      <w:r w:rsidR="003442D6">
        <w:rPr>
          <w:rFonts w:ascii="Times New Roman" w:eastAsia="Calibri" w:hAnsi="Times New Roman" w:cs="Times New Roman"/>
          <w:b w:val="0"/>
        </w:rPr>
        <w:t xml:space="preserve">Sporta </w:t>
      </w:r>
      <w:r w:rsidR="000A64F9" w:rsidRPr="00D974EE">
        <w:rPr>
          <w:rFonts w:ascii="Times New Roman" w:eastAsia="Calibri" w:hAnsi="Times New Roman" w:cs="Times New Roman"/>
          <w:b w:val="0"/>
        </w:rPr>
        <w:t>politikas pamatnostādnēm 2014.-2020.gadam “</w:t>
      </w:r>
      <w:r w:rsidR="00407FAC">
        <w:rPr>
          <w:rFonts w:ascii="Times New Roman" w:eastAsia="Calibri" w:hAnsi="Times New Roman" w:cs="Times New Roman"/>
          <w:b w:val="0"/>
        </w:rPr>
        <w:t>Sports – dzīves kvalitātei</w:t>
      </w:r>
      <w:r w:rsidR="000A64F9" w:rsidRPr="00D974EE">
        <w:rPr>
          <w:rFonts w:ascii="Times New Roman" w:eastAsia="Calibri" w:hAnsi="Times New Roman" w:cs="Times New Roman"/>
          <w:b w:val="0"/>
        </w:rPr>
        <w:t>” (apstiprinātas ar Ministru kabineta 201</w:t>
      </w:r>
      <w:r w:rsidR="00407FAC">
        <w:rPr>
          <w:rFonts w:ascii="Times New Roman" w:eastAsia="Calibri" w:hAnsi="Times New Roman" w:cs="Times New Roman"/>
          <w:b w:val="0"/>
        </w:rPr>
        <w:t>3</w:t>
      </w:r>
      <w:r w:rsidR="000A64F9" w:rsidRPr="00D974EE">
        <w:rPr>
          <w:rFonts w:ascii="Times New Roman" w:eastAsia="Calibri" w:hAnsi="Times New Roman" w:cs="Times New Roman"/>
          <w:b w:val="0"/>
        </w:rPr>
        <w:t xml:space="preserve">.gada </w:t>
      </w:r>
      <w:r w:rsidR="00407FAC">
        <w:rPr>
          <w:rFonts w:ascii="Times New Roman" w:eastAsia="Calibri" w:hAnsi="Times New Roman" w:cs="Times New Roman"/>
          <w:b w:val="0"/>
        </w:rPr>
        <w:t>18.decembra</w:t>
      </w:r>
      <w:r w:rsidR="000A64F9" w:rsidRPr="00D974EE">
        <w:rPr>
          <w:rFonts w:ascii="Times New Roman" w:eastAsia="Calibri" w:hAnsi="Times New Roman" w:cs="Times New Roman"/>
          <w:b w:val="0"/>
        </w:rPr>
        <w:t xml:space="preserve"> rīkojumu Nr.</w:t>
      </w:r>
      <w:r w:rsidR="00407FAC">
        <w:rPr>
          <w:rFonts w:ascii="Times New Roman" w:eastAsia="Calibri" w:hAnsi="Times New Roman" w:cs="Times New Roman"/>
          <w:b w:val="0"/>
        </w:rPr>
        <w:t>666</w:t>
      </w:r>
      <w:r w:rsidR="000A64F9" w:rsidRPr="00D974EE">
        <w:rPr>
          <w:rFonts w:ascii="Times New Roman" w:eastAsia="Calibri" w:hAnsi="Times New Roman" w:cs="Times New Roman"/>
          <w:b w:val="0"/>
        </w:rPr>
        <w:t xml:space="preserve">, turpmāk - Pamatnostādnes), </w:t>
      </w:r>
      <w:r>
        <w:rPr>
          <w:rFonts w:ascii="Times New Roman" w:eastAsia="Calibri" w:hAnsi="Times New Roman" w:cs="Times New Roman"/>
          <w:b w:val="0"/>
        </w:rPr>
        <w:t>kurā</w:t>
      </w:r>
      <w:r w:rsidR="00407FAC">
        <w:rPr>
          <w:rFonts w:ascii="Times New Roman" w:eastAsia="Calibri" w:hAnsi="Times New Roman" w:cs="Times New Roman"/>
          <w:b w:val="0"/>
        </w:rPr>
        <w:t>s viens no definētajiem sporta politikas virzieniem izvirzīts augstu sasniegumu sports</w:t>
      </w:r>
      <w:r w:rsidR="000919EC">
        <w:rPr>
          <w:rFonts w:ascii="Times New Roman" w:eastAsia="Calibri" w:hAnsi="Times New Roman" w:cs="Times New Roman"/>
          <w:b w:val="0"/>
        </w:rPr>
        <w:t>, plānojot Pamatnostādņu īstenošana</w:t>
      </w:r>
      <w:r w:rsidR="00830B05">
        <w:rPr>
          <w:rFonts w:ascii="Times New Roman" w:eastAsia="Calibri" w:hAnsi="Times New Roman" w:cs="Times New Roman"/>
          <w:b w:val="0"/>
        </w:rPr>
        <w:t>s avotu arī pašvaldības budžeta līdzekļus</w:t>
      </w:r>
      <w:r w:rsidR="00407FAC">
        <w:rPr>
          <w:rFonts w:ascii="Times New Roman" w:eastAsia="Calibri" w:hAnsi="Times New Roman" w:cs="Times New Roman"/>
          <w:b w:val="0"/>
        </w:rPr>
        <w:t>;</w:t>
      </w:r>
    </w:p>
    <w:p w:rsidR="00407FAC" w:rsidRPr="008367E8" w:rsidRDefault="008E0F3D" w:rsidP="001C1D82">
      <w:pPr>
        <w:pStyle w:val="Heading1"/>
        <w:tabs>
          <w:tab w:val="left" w:pos="4680"/>
          <w:tab w:val="left" w:pos="5400"/>
        </w:tabs>
        <w:ind w:firstLine="567"/>
        <w:jc w:val="both"/>
        <w:rPr>
          <w:rFonts w:ascii="Times New Roman" w:eastAsia="Calibri" w:hAnsi="Times New Roman" w:cs="Times New Roman"/>
          <w:b w:val="0"/>
        </w:rPr>
      </w:pPr>
      <w:r>
        <w:rPr>
          <w:rFonts w:ascii="Times New Roman" w:eastAsia="Calibri" w:hAnsi="Times New Roman" w:cs="Times New Roman"/>
          <w:b w:val="0"/>
        </w:rPr>
        <w:t>i</w:t>
      </w:r>
      <w:r w:rsidR="008367E8">
        <w:rPr>
          <w:rFonts w:ascii="Times New Roman" w:eastAsia="Calibri" w:hAnsi="Times New Roman" w:cs="Times New Roman"/>
          <w:b w:val="0"/>
        </w:rPr>
        <w:t>evērojot to</w:t>
      </w:r>
      <w:r w:rsidR="008367E8" w:rsidRPr="008367E8">
        <w:rPr>
          <w:rFonts w:ascii="Times New Roman" w:eastAsia="Calibri" w:hAnsi="Times New Roman" w:cs="Times New Roman"/>
          <w:b w:val="0"/>
        </w:rPr>
        <w:t xml:space="preserve">, ka </w:t>
      </w:r>
      <w:r w:rsidR="008367E8" w:rsidRPr="008367E8">
        <w:rPr>
          <w:rFonts w:ascii="Times New Roman" w:hAnsi="Times New Roman" w:cs="Times New Roman"/>
          <w:b w:val="0"/>
        </w:rPr>
        <w:t>sabiedrība ar ierobežotu atbildību „Daugavpils Olimpiskais centrs”</w:t>
      </w:r>
      <w:r w:rsidR="008367E8">
        <w:rPr>
          <w:rFonts w:ascii="Times New Roman" w:hAnsi="Times New Roman" w:cs="Times New Roman"/>
          <w:b w:val="0"/>
        </w:rPr>
        <w:t xml:space="preserve"> ir vienīgais olimpiskais centrs Latgalē, kura</w:t>
      </w:r>
      <w:r w:rsidR="0026195C">
        <w:rPr>
          <w:rFonts w:ascii="Times New Roman" w:hAnsi="Times New Roman" w:cs="Times New Roman"/>
          <w:b w:val="0"/>
        </w:rPr>
        <w:t>s</w:t>
      </w:r>
      <w:r w:rsidR="008367E8">
        <w:rPr>
          <w:rFonts w:ascii="Times New Roman" w:hAnsi="Times New Roman" w:cs="Times New Roman"/>
          <w:b w:val="0"/>
        </w:rPr>
        <w:t xml:space="preserve"> darbības pamatvirzien</w:t>
      </w:r>
      <w:r w:rsidR="0026195C">
        <w:rPr>
          <w:rFonts w:ascii="Times New Roman" w:hAnsi="Times New Roman" w:cs="Times New Roman"/>
          <w:b w:val="0"/>
        </w:rPr>
        <w:t>i ir</w:t>
      </w:r>
      <w:r w:rsidR="008367E8">
        <w:rPr>
          <w:rFonts w:ascii="Times New Roman" w:hAnsi="Times New Roman" w:cs="Times New Roman"/>
          <w:b w:val="0"/>
        </w:rPr>
        <w:t xml:space="preserve"> – individuālo olimpisko sporta veidu perspektīvāko sportistu sacīkšu-treniņprocesa līdzfinansēšana un olimpiskas kustības popularizēšana, nodrošinot Daugavpils labāko un perspektīvāko sportistu sacīkšu un treniņprocesu, cīnoties par iekļūšanu Latvijas Olimpiskajā vienībā, nodrošinot augsta līmeņa sporta bāzi attiecīgajiem sporta veidiem</w:t>
      </w:r>
      <w:r w:rsidR="00830B05">
        <w:rPr>
          <w:rFonts w:ascii="Times New Roman" w:hAnsi="Times New Roman" w:cs="Times New Roman"/>
          <w:b w:val="0"/>
        </w:rPr>
        <w:t>,</w:t>
      </w:r>
    </w:p>
    <w:p w:rsidR="00554B6E" w:rsidRPr="007667C7" w:rsidRDefault="00830B05" w:rsidP="001C1D8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atbalstot </w:t>
      </w:r>
      <w:r w:rsidR="0026195C">
        <w:rPr>
          <w:rFonts w:ascii="Times New Roman" w:hAnsi="Times New Roman" w:cs="Times New Roman"/>
          <w:sz w:val="24"/>
          <w:szCs w:val="24"/>
        </w:rPr>
        <w:t>augstu sasniegumu sporta sportistu</w:t>
      </w:r>
      <w:r>
        <w:rPr>
          <w:rFonts w:ascii="Times New Roman" w:hAnsi="Times New Roman" w:cs="Times New Roman"/>
          <w:sz w:val="24"/>
          <w:szCs w:val="24"/>
        </w:rPr>
        <w:t xml:space="preserve"> start</w:t>
      </w:r>
      <w:r w:rsidR="00860AF5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95C">
        <w:rPr>
          <w:rFonts w:ascii="Times New Roman" w:hAnsi="Times New Roman" w:cs="Times New Roman"/>
          <w:sz w:val="24"/>
          <w:szCs w:val="24"/>
        </w:rPr>
        <w:t xml:space="preserve">un dalību </w:t>
      </w:r>
      <w:r>
        <w:rPr>
          <w:rFonts w:ascii="Times New Roman" w:hAnsi="Times New Roman" w:cs="Times New Roman"/>
          <w:sz w:val="24"/>
          <w:szCs w:val="24"/>
        </w:rPr>
        <w:t>starptautiskajā līmenī</w:t>
      </w:r>
      <w:r w:rsidR="0026195C">
        <w:rPr>
          <w:rFonts w:ascii="Times New Roman" w:hAnsi="Times New Roman" w:cs="Times New Roman"/>
          <w:sz w:val="24"/>
          <w:szCs w:val="24"/>
        </w:rPr>
        <w:t xml:space="preserve"> (Eiropas un Pasaules līmeņa sacensības</w:t>
      </w:r>
      <w:r w:rsidR="008C65A2">
        <w:rPr>
          <w:rFonts w:ascii="Times New Roman" w:hAnsi="Times New Roman" w:cs="Times New Roman"/>
          <w:sz w:val="24"/>
          <w:szCs w:val="24"/>
        </w:rPr>
        <w:t>)</w:t>
      </w:r>
      <w:r w:rsidR="0026195C">
        <w:rPr>
          <w:rFonts w:ascii="Times New Roman" w:hAnsi="Times New Roman" w:cs="Times New Roman"/>
          <w:sz w:val="24"/>
          <w:szCs w:val="24"/>
        </w:rPr>
        <w:t>, pārstāvot Latviju</w:t>
      </w:r>
      <w:r w:rsidR="008C65A2">
        <w:rPr>
          <w:rFonts w:ascii="Times New Roman" w:hAnsi="Times New Roman" w:cs="Times New Roman"/>
          <w:sz w:val="24"/>
          <w:szCs w:val="24"/>
        </w:rPr>
        <w:t xml:space="preserve"> un tādejādi </w:t>
      </w:r>
      <w:r>
        <w:rPr>
          <w:rFonts w:ascii="Times New Roman" w:hAnsi="Times New Roman" w:cs="Times New Roman"/>
          <w:sz w:val="24"/>
          <w:szCs w:val="24"/>
        </w:rPr>
        <w:t>veicin</w:t>
      </w:r>
      <w:r w:rsidR="008C65A2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Daugavpils pilsētas tēla atpazīstamīb</w:t>
      </w:r>
      <w:r w:rsidR="008C65A2">
        <w:rPr>
          <w:rFonts w:ascii="Times New Roman" w:hAnsi="Times New Roman" w:cs="Times New Roman"/>
          <w:sz w:val="24"/>
          <w:szCs w:val="24"/>
        </w:rPr>
        <w:t>u</w:t>
      </w:r>
      <w:r w:rsidR="00B028C0">
        <w:rPr>
          <w:rFonts w:ascii="Times New Roman" w:hAnsi="Times New Roman" w:cs="Times New Roman"/>
          <w:sz w:val="24"/>
          <w:szCs w:val="24"/>
        </w:rPr>
        <w:t xml:space="preserve"> pasaulē,</w:t>
      </w:r>
      <w:bookmarkStart w:id="2" w:name="_Hlk10182900"/>
      <w:r w:rsidR="00D63B8D" w:rsidRPr="00D63B8D">
        <w:rPr>
          <w:rFonts w:ascii="Times New Roman" w:hAnsi="Times New Roman"/>
          <w:sz w:val="24"/>
          <w:szCs w:val="24"/>
        </w:rPr>
        <w:t xml:space="preserve"> </w:t>
      </w:r>
      <w:r w:rsidR="00D63B8D">
        <w:rPr>
          <w:rFonts w:ascii="Times New Roman" w:hAnsi="Times New Roman"/>
          <w:sz w:val="24"/>
          <w:szCs w:val="24"/>
        </w:rPr>
        <w:t>atklāti balsojot: PAR – 7 (</w:t>
      </w:r>
      <w:proofErr w:type="spellStart"/>
      <w:r w:rsidR="00D63B8D">
        <w:rPr>
          <w:rFonts w:ascii="Times New Roman" w:hAnsi="Times New Roman"/>
          <w:sz w:val="24"/>
          <w:szCs w:val="24"/>
        </w:rPr>
        <w:t>J.Dukšinskis</w:t>
      </w:r>
      <w:proofErr w:type="spellEnd"/>
      <w:r w:rsidR="00D63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3B8D">
        <w:rPr>
          <w:rFonts w:ascii="Times New Roman" w:hAnsi="Times New Roman"/>
          <w:sz w:val="24"/>
          <w:szCs w:val="24"/>
        </w:rPr>
        <w:t>A.Elksniņš</w:t>
      </w:r>
      <w:proofErr w:type="spellEnd"/>
      <w:r w:rsidR="00D63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3B8D">
        <w:rPr>
          <w:rFonts w:ascii="Times New Roman" w:hAnsi="Times New Roman"/>
          <w:sz w:val="24"/>
          <w:szCs w:val="24"/>
        </w:rPr>
        <w:t>A.Gržibovskis</w:t>
      </w:r>
      <w:proofErr w:type="spellEnd"/>
      <w:r w:rsidR="00D63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3B8D">
        <w:rPr>
          <w:rFonts w:ascii="Times New Roman" w:hAnsi="Times New Roman"/>
          <w:sz w:val="24"/>
          <w:szCs w:val="24"/>
        </w:rPr>
        <w:t>R.Joksts</w:t>
      </w:r>
      <w:proofErr w:type="spellEnd"/>
      <w:r w:rsidR="00D63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3B8D">
        <w:rPr>
          <w:rFonts w:ascii="Times New Roman" w:hAnsi="Times New Roman"/>
          <w:sz w:val="24"/>
          <w:szCs w:val="24"/>
        </w:rPr>
        <w:t>V.Kononovs</w:t>
      </w:r>
      <w:proofErr w:type="spellEnd"/>
      <w:r w:rsidR="00D63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3B8D">
        <w:rPr>
          <w:rFonts w:ascii="Times New Roman" w:hAnsi="Times New Roman"/>
          <w:sz w:val="24"/>
          <w:szCs w:val="24"/>
        </w:rPr>
        <w:t>N.Kožanova</w:t>
      </w:r>
      <w:proofErr w:type="spellEnd"/>
      <w:r w:rsidR="00D63B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3B8D">
        <w:rPr>
          <w:rFonts w:ascii="Times New Roman" w:hAnsi="Times New Roman"/>
          <w:sz w:val="24"/>
          <w:szCs w:val="24"/>
        </w:rPr>
        <w:t>I.Prelatovs</w:t>
      </w:r>
      <w:proofErr w:type="spellEnd"/>
      <w:r w:rsidR="00D63B8D">
        <w:rPr>
          <w:rFonts w:ascii="Times New Roman" w:hAnsi="Times New Roman"/>
          <w:sz w:val="24"/>
          <w:szCs w:val="24"/>
        </w:rPr>
        <w:t>), PRET – nav, ATTURAS – 1 (</w:t>
      </w:r>
      <w:proofErr w:type="spellStart"/>
      <w:r w:rsidR="00D63B8D">
        <w:rPr>
          <w:rFonts w:ascii="Times New Roman" w:hAnsi="Times New Roman"/>
          <w:sz w:val="24"/>
          <w:szCs w:val="24"/>
        </w:rPr>
        <w:t>I.Kokina</w:t>
      </w:r>
      <w:proofErr w:type="spellEnd"/>
      <w:r w:rsidR="00D63B8D">
        <w:rPr>
          <w:rFonts w:ascii="Times New Roman" w:hAnsi="Times New Roman"/>
          <w:sz w:val="24"/>
          <w:szCs w:val="24"/>
        </w:rPr>
        <w:t xml:space="preserve">), </w:t>
      </w:r>
      <w:r w:rsidR="00D63B8D">
        <w:rPr>
          <w:rFonts w:ascii="Times New Roman" w:hAnsi="Times New Roman"/>
          <w:b/>
          <w:bCs/>
          <w:sz w:val="24"/>
          <w:szCs w:val="24"/>
        </w:rPr>
        <w:t>Daugavpils pilsētas dome nolemj:</w:t>
      </w:r>
      <w:bookmarkEnd w:id="2"/>
    </w:p>
    <w:p w:rsidR="000A64F9" w:rsidRPr="00D63B8D" w:rsidRDefault="00D63B8D" w:rsidP="001C1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1D82">
        <w:rPr>
          <w:rFonts w:ascii="Times New Roman" w:hAnsi="Times New Roman" w:cs="Times New Roman"/>
          <w:sz w:val="24"/>
          <w:szCs w:val="24"/>
        </w:rPr>
        <w:t xml:space="preserve"> </w:t>
      </w:r>
      <w:r w:rsidR="000A64F9" w:rsidRPr="00D63B8D">
        <w:rPr>
          <w:rFonts w:ascii="Times New Roman" w:hAnsi="Times New Roman" w:cs="Times New Roman"/>
          <w:sz w:val="24"/>
          <w:szCs w:val="24"/>
        </w:rPr>
        <w:t>Piešķirt finansējumu sabiedrībai ar ierobežotu atbildību „</w:t>
      </w:r>
      <w:r w:rsidR="00B0687F" w:rsidRPr="00D63B8D">
        <w:rPr>
          <w:rFonts w:ascii="Times New Roman" w:hAnsi="Times New Roman" w:cs="Times New Roman"/>
          <w:sz w:val="24"/>
          <w:szCs w:val="24"/>
        </w:rPr>
        <w:t>Daugavpils Olimpiskais centrs</w:t>
      </w:r>
      <w:r w:rsidR="000A64F9" w:rsidRPr="00D63B8D">
        <w:rPr>
          <w:rFonts w:ascii="Times New Roman" w:hAnsi="Times New Roman" w:cs="Times New Roman"/>
          <w:sz w:val="24"/>
          <w:szCs w:val="24"/>
        </w:rPr>
        <w:t>”, reģistrācijas Nr.</w:t>
      </w:r>
      <w:r w:rsidR="00B0687F" w:rsidRPr="00D63B8D">
        <w:rPr>
          <w:rFonts w:ascii="Times New Roman" w:hAnsi="Times New Roman" w:cs="Times New Roman"/>
          <w:sz w:val="24"/>
          <w:szCs w:val="24"/>
        </w:rPr>
        <w:t>40003244634</w:t>
      </w:r>
      <w:r w:rsidR="000A64F9" w:rsidRPr="00D63B8D">
        <w:rPr>
          <w:rFonts w:ascii="Times New Roman" w:hAnsi="Times New Roman" w:cs="Times New Roman"/>
          <w:sz w:val="24"/>
          <w:szCs w:val="24"/>
        </w:rPr>
        <w:t xml:space="preserve">, juridiskā adrese </w:t>
      </w:r>
      <w:r w:rsidR="00B0687F" w:rsidRPr="00D63B8D">
        <w:rPr>
          <w:rFonts w:ascii="Times New Roman" w:hAnsi="Times New Roman" w:cs="Times New Roman"/>
          <w:sz w:val="24"/>
          <w:szCs w:val="24"/>
        </w:rPr>
        <w:t xml:space="preserve">Raiņa </w:t>
      </w:r>
      <w:r w:rsidR="000A64F9" w:rsidRPr="00D63B8D">
        <w:rPr>
          <w:rFonts w:ascii="Times New Roman" w:hAnsi="Times New Roman" w:cs="Times New Roman"/>
          <w:sz w:val="24"/>
          <w:szCs w:val="24"/>
        </w:rPr>
        <w:t xml:space="preserve">ielā </w:t>
      </w:r>
      <w:r w:rsidR="00B0687F" w:rsidRPr="00D63B8D">
        <w:rPr>
          <w:rFonts w:ascii="Times New Roman" w:hAnsi="Times New Roman" w:cs="Times New Roman"/>
          <w:sz w:val="24"/>
          <w:szCs w:val="24"/>
        </w:rPr>
        <w:t>31</w:t>
      </w:r>
      <w:r w:rsidR="000A64F9" w:rsidRPr="00D63B8D">
        <w:rPr>
          <w:rFonts w:ascii="Times New Roman" w:hAnsi="Times New Roman" w:cs="Times New Roman"/>
          <w:sz w:val="24"/>
          <w:szCs w:val="24"/>
        </w:rPr>
        <w:t xml:space="preserve">, Daugavpilī, pašvaldības pamatbudžeta programmā </w:t>
      </w:r>
      <w:r w:rsidR="00D821A5" w:rsidRPr="00D63B8D">
        <w:rPr>
          <w:rFonts w:ascii="Times New Roman" w:hAnsi="Times New Roman" w:cs="Times New Roman"/>
          <w:sz w:val="24"/>
          <w:szCs w:val="24"/>
        </w:rPr>
        <w:t xml:space="preserve">“Augstāko sasniegumu sportistu atbalstam” </w:t>
      </w:r>
      <w:r w:rsidR="000A64F9" w:rsidRPr="00D63B8D">
        <w:rPr>
          <w:rFonts w:ascii="Times New Roman" w:hAnsi="Times New Roman" w:cs="Times New Roman"/>
          <w:sz w:val="24"/>
          <w:szCs w:val="24"/>
        </w:rPr>
        <w:t xml:space="preserve">noteiktajā apjomā un noslēgt līgumu par finansējuma izlietojumu (turpmāk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A64F9" w:rsidRPr="00D63B8D">
        <w:rPr>
          <w:rFonts w:ascii="Times New Roman" w:hAnsi="Times New Roman" w:cs="Times New Roman"/>
          <w:sz w:val="24"/>
          <w:szCs w:val="24"/>
        </w:rPr>
        <w:t xml:space="preserve"> Līgums). </w:t>
      </w:r>
    </w:p>
    <w:p w:rsidR="000A64F9" w:rsidRPr="00D63B8D" w:rsidRDefault="00D63B8D" w:rsidP="001C1D82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1D82">
        <w:rPr>
          <w:rFonts w:ascii="Times New Roman" w:hAnsi="Times New Roman" w:cs="Times New Roman"/>
          <w:sz w:val="24"/>
          <w:szCs w:val="24"/>
        </w:rPr>
        <w:t xml:space="preserve"> </w:t>
      </w:r>
      <w:r w:rsidR="000A64F9" w:rsidRPr="00D63B8D">
        <w:rPr>
          <w:rFonts w:ascii="Times New Roman" w:hAnsi="Times New Roman" w:cs="Times New Roman"/>
          <w:sz w:val="24"/>
          <w:szCs w:val="24"/>
        </w:rPr>
        <w:t>Pilnvarot Daugavpil</w:t>
      </w:r>
      <w:r w:rsidR="00B028C0" w:rsidRPr="00D63B8D">
        <w:rPr>
          <w:rFonts w:ascii="Times New Roman" w:hAnsi="Times New Roman" w:cs="Times New Roman"/>
          <w:sz w:val="24"/>
          <w:szCs w:val="24"/>
        </w:rPr>
        <w:t>s pilsētas domes izpilddirektoru</w:t>
      </w:r>
      <w:r w:rsidR="000A64F9" w:rsidRPr="00D63B8D">
        <w:rPr>
          <w:rFonts w:ascii="Times New Roman" w:hAnsi="Times New Roman" w:cs="Times New Roman"/>
          <w:sz w:val="24"/>
          <w:szCs w:val="24"/>
        </w:rPr>
        <w:t xml:space="preserve"> parakstīt Līgumu.</w:t>
      </w:r>
    </w:p>
    <w:p w:rsidR="00554B6E" w:rsidRPr="00554B6E" w:rsidRDefault="00554B6E" w:rsidP="001C1D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21A5" w:rsidRDefault="00D821A5" w:rsidP="001C1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 Līguma projekts.</w:t>
      </w:r>
    </w:p>
    <w:p w:rsidR="001C1D82" w:rsidRDefault="001C1D82" w:rsidP="001C1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E7" w:rsidRPr="00D974EE" w:rsidRDefault="000A64F9" w:rsidP="001C1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4EE">
        <w:rPr>
          <w:rFonts w:ascii="Times New Roman" w:hAnsi="Times New Roman" w:cs="Times New Roman"/>
          <w:sz w:val="24"/>
          <w:szCs w:val="24"/>
        </w:rPr>
        <w:t>Domes priekšsēdētājs</w:t>
      </w:r>
      <w:r w:rsidRPr="00D974EE">
        <w:rPr>
          <w:rFonts w:ascii="Times New Roman" w:hAnsi="Times New Roman" w:cs="Times New Roman"/>
          <w:sz w:val="24"/>
          <w:szCs w:val="24"/>
        </w:rPr>
        <w:tab/>
      </w:r>
      <w:r w:rsidRPr="00D974EE">
        <w:rPr>
          <w:rFonts w:ascii="Times New Roman" w:hAnsi="Times New Roman" w:cs="Times New Roman"/>
          <w:sz w:val="24"/>
          <w:szCs w:val="24"/>
        </w:rPr>
        <w:tab/>
      </w:r>
      <w:r w:rsidRPr="00D974EE">
        <w:rPr>
          <w:rFonts w:ascii="Times New Roman" w:hAnsi="Times New Roman" w:cs="Times New Roman"/>
          <w:sz w:val="24"/>
          <w:szCs w:val="24"/>
        </w:rPr>
        <w:tab/>
      </w:r>
      <w:r w:rsidR="001C1D82">
        <w:rPr>
          <w:rFonts w:ascii="Times New Roman" w:hAnsi="Times New Roman"/>
          <w:i/>
          <w:sz w:val="24"/>
          <w:szCs w:val="24"/>
        </w:rPr>
        <w:t>(personiskais paraksts)</w:t>
      </w:r>
      <w:r w:rsidRPr="00D974EE">
        <w:rPr>
          <w:rFonts w:ascii="Times New Roman" w:hAnsi="Times New Roman" w:cs="Times New Roman"/>
          <w:sz w:val="24"/>
          <w:szCs w:val="24"/>
        </w:rPr>
        <w:tab/>
      </w:r>
      <w:r w:rsidRPr="00D974EE">
        <w:rPr>
          <w:rFonts w:ascii="Times New Roman" w:hAnsi="Times New Roman" w:cs="Times New Roman"/>
          <w:sz w:val="24"/>
          <w:szCs w:val="24"/>
        </w:rPr>
        <w:tab/>
      </w:r>
      <w:r w:rsidRPr="00D974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0AC6">
        <w:rPr>
          <w:rFonts w:ascii="Times New Roman" w:hAnsi="Times New Roman" w:cs="Times New Roman"/>
          <w:sz w:val="24"/>
          <w:szCs w:val="24"/>
        </w:rPr>
        <w:t>A.Elksniņš</w:t>
      </w:r>
      <w:bookmarkStart w:id="3" w:name="_GoBack"/>
      <w:bookmarkEnd w:id="3"/>
      <w:proofErr w:type="spellEnd"/>
    </w:p>
    <w:sectPr w:rsidR="00C80BE7" w:rsidRPr="00D974EE" w:rsidSect="00554B6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4B69"/>
    <w:multiLevelType w:val="hybridMultilevel"/>
    <w:tmpl w:val="6F30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1C87"/>
    <w:multiLevelType w:val="hybridMultilevel"/>
    <w:tmpl w:val="2A2E7B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A07C1"/>
    <w:multiLevelType w:val="multilevel"/>
    <w:tmpl w:val="D0F4A116"/>
    <w:lvl w:ilvl="0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6" w:hanging="1800"/>
      </w:pPr>
      <w:rPr>
        <w:rFonts w:hint="default"/>
      </w:rPr>
    </w:lvl>
  </w:abstractNum>
  <w:abstractNum w:abstractNumId="3" w15:restartNumberingAfterBreak="0">
    <w:nsid w:val="354F4A10"/>
    <w:multiLevelType w:val="multilevel"/>
    <w:tmpl w:val="162E4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4E6D27"/>
    <w:multiLevelType w:val="hybridMultilevel"/>
    <w:tmpl w:val="A644EF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24BA7"/>
    <w:multiLevelType w:val="hybridMultilevel"/>
    <w:tmpl w:val="9960A8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E743D"/>
    <w:multiLevelType w:val="hybridMultilevel"/>
    <w:tmpl w:val="EDBE3524"/>
    <w:lvl w:ilvl="0" w:tplc="382076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006A0"/>
    <w:multiLevelType w:val="multilevel"/>
    <w:tmpl w:val="AB6853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3F4DD8"/>
    <w:multiLevelType w:val="hybridMultilevel"/>
    <w:tmpl w:val="9988A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255A1"/>
    <w:multiLevelType w:val="hybridMultilevel"/>
    <w:tmpl w:val="9988A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F9"/>
    <w:rsid w:val="000919EC"/>
    <w:rsid w:val="000A64F9"/>
    <w:rsid w:val="001C1D82"/>
    <w:rsid w:val="00235F18"/>
    <w:rsid w:val="0026195C"/>
    <w:rsid w:val="003442D6"/>
    <w:rsid w:val="00407FAC"/>
    <w:rsid w:val="00502B54"/>
    <w:rsid w:val="00554B6E"/>
    <w:rsid w:val="006411E5"/>
    <w:rsid w:val="00670EEB"/>
    <w:rsid w:val="006B75A1"/>
    <w:rsid w:val="007667C7"/>
    <w:rsid w:val="008269C2"/>
    <w:rsid w:val="00830B05"/>
    <w:rsid w:val="008367E8"/>
    <w:rsid w:val="00855E49"/>
    <w:rsid w:val="00860AF5"/>
    <w:rsid w:val="008B73AD"/>
    <w:rsid w:val="008C65A2"/>
    <w:rsid w:val="008E0F3D"/>
    <w:rsid w:val="008E1C03"/>
    <w:rsid w:val="009304A0"/>
    <w:rsid w:val="00B028C0"/>
    <w:rsid w:val="00B0687F"/>
    <w:rsid w:val="00C80BE7"/>
    <w:rsid w:val="00D63B8D"/>
    <w:rsid w:val="00D821A5"/>
    <w:rsid w:val="00E70AC6"/>
    <w:rsid w:val="00EF6D9E"/>
    <w:rsid w:val="00F727B7"/>
    <w:rsid w:val="00FC475B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198C015-FE5B-41D1-A075-168A418F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4F9"/>
    <w:rPr>
      <w:lang w:val="lv-LV"/>
    </w:rPr>
  </w:style>
  <w:style w:type="paragraph" w:styleId="Heading1">
    <w:name w:val="heading 1"/>
    <w:basedOn w:val="Normal"/>
    <w:next w:val="Normal"/>
    <w:link w:val="Heading1Char"/>
    <w:rsid w:val="000A64F9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64F9"/>
    <w:rPr>
      <w:rFonts w:ascii="Tahoma" w:eastAsia="Times New Roman" w:hAnsi="Tahoma" w:cs="Tahoma"/>
      <w:b/>
      <w:bCs/>
      <w:sz w:val="24"/>
      <w:szCs w:val="24"/>
      <w:lang w:val="lv-LV"/>
    </w:rPr>
  </w:style>
  <w:style w:type="paragraph" w:styleId="ListParagraph">
    <w:name w:val="List Paragraph"/>
    <w:basedOn w:val="Normal"/>
    <w:uiPriority w:val="99"/>
    <w:qFormat/>
    <w:rsid w:val="000A64F9"/>
    <w:pPr>
      <w:ind w:left="720"/>
      <w:contextualSpacing/>
    </w:pPr>
  </w:style>
  <w:style w:type="paragraph" w:customStyle="1" w:styleId="a">
    <w:name w:val="Обычный"/>
    <w:rsid w:val="000A64F9"/>
    <w:pPr>
      <w:suppressAutoHyphens/>
      <w:autoSpaceDN w:val="0"/>
      <w:textAlignment w:val="baseline"/>
    </w:pPr>
    <w:rPr>
      <w:rFonts w:ascii="Calibri" w:eastAsia="Calibri" w:hAnsi="Calibri" w:cs="Times New Roman"/>
      <w:lang w:val="lv-LV"/>
    </w:rPr>
  </w:style>
  <w:style w:type="character" w:customStyle="1" w:styleId="a0">
    <w:name w:val="Основной шрифт абзаца"/>
    <w:rsid w:val="000A64F9"/>
  </w:style>
  <w:style w:type="paragraph" w:styleId="BalloonText">
    <w:name w:val="Balloon Text"/>
    <w:basedOn w:val="Normal"/>
    <w:link w:val="BalloonTextChar"/>
    <w:uiPriority w:val="99"/>
    <w:semiHidden/>
    <w:unhideWhenUsed/>
    <w:rsid w:val="008C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5A2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iPriority w:val="99"/>
    <w:rsid w:val="00C80B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80BE7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Strong">
    <w:name w:val="Strong"/>
    <w:uiPriority w:val="22"/>
    <w:qFormat/>
    <w:rsid w:val="00C80BE7"/>
    <w:rPr>
      <w:rFonts w:cs="Times New Roman"/>
      <w:b/>
    </w:rPr>
  </w:style>
  <w:style w:type="character" w:customStyle="1" w:styleId="1">
    <w:name w:val="Основной шрифт абзаца1"/>
    <w:rsid w:val="00C80BE7"/>
  </w:style>
  <w:style w:type="paragraph" w:customStyle="1" w:styleId="naisnod">
    <w:name w:val="naisnod"/>
    <w:basedOn w:val="Normal"/>
    <w:uiPriority w:val="99"/>
    <w:rsid w:val="00C80BE7"/>
    <w:pPr>
      <w:spacing w:before="129" w:after="129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naislab">
    <w:name w:val="naislab"/>
    <w:basedOn w:val="Normal"/>
    <w:uiPriority w:val="99"/>
    <w:rsid w:val="00C80BE7"/>
    <w:pPr>
      <w:spacing w:before="64" w:after="64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uiPriority w:val="99"/>
    <w:rsid w:val="00C80BE7"/>
    <w:pPr>
      <w:spacing w:before="64" w:after="64" w:line="240" w:lineRule="auto"/>
      <w:ind w:firstLine="321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uiPriority w:val="99"/>
    <w:rsid w:val="00C80BE7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uiPriority w:val="99"/>
    <w:rsid w:val="00C80BE7"/>
    <w:pPr>
      <w:spacing w:before="64" w:after="6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10">
    <w:name w:val="Обычный1"/>
    <w:rsid w:val="00C80BE7"/>
    <w:pPr>
      <w:suppressAutoHyphens/>
      <w:autoSpaceDN w:val="0"/>
      <w:textAlignment w:val="baseline"/>
    </w:pPr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rsid w:val="00C80BE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C1D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C1D82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7</cp:revision>
  <cp:lastPrinted>2019-04-05T11:41:00Z</cp:lastPrinted>
  <dcterms:created xsi:type="dcterms:W3CDTF">2019-05-27T10:06:00Z</dcterms:created>
  <dcterms:modified xsi:type="dcterms:W3CDTF">2019-06-06T08:10:00Z</dcterms:modified>
</cp:coreProperties>
</file>