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E4AFB5" w14:textId="24C0C145" w:rsidR="00A8213F" w:rsidRPr="004E5193" w:rsidRDefault="004C4296" w:rsidP="007159B5">
      <w:pPr>
        <w:spacing w:line="240" w:lineRule="auto"/>
        <w:ind w:firstLine="6379"/>
        <w:rPr>
          <w:sz w:val="24"/>
          <w:szCs w:val="24"/>
        </w:rPr>
      </w:pPr>
      <w:r w:rsidRPr="004E5193">
        <w:rPr>
          <w:sz w:val="24"/>
          <w:szCs w:val="24"/>
        </w:rPr>
        <w:t>1.pielikums</w:t>
      </w:r>
    </w:p>
    <w:p w14:paraId="25355D2A" w14:textId="77777777" w:rsidR="004C4296" w:rsidRPr="004E5193" w:rsidRDefault="004C4296" w:rsidP="007159B5">
      <w:pPr>
        <w:spacing w:line="240" w:lineRule="auto"/>
        <w:ind w:firstLine="6379"/>
        <w:rPr>
          <w:sz w:val="24"/>
          <w:szCs w:val="24"/>
        </w:rPr>
      </w:pPr>
      <w:r w:rsidRPr="004E5193">
        <w:rPr>
          <w:sz w:val="24"/>
          <w:szCs w:val="24"/>
        </w:rPr>
        <w:t>Daugavpils pilsētas domes</w:t>
      </w:r>
    </w:p>
    <w:p w14:paraId="0B43E6C2" w14:textId="47E0249F" w:rsidR="004C4296" w:rsidRPr="004E5193" w:rsidRDefault="004C4296" w:rsidP="007159B5">
      <w:pPr>
        <w:spacing w:line="240" w:lineRule="auto"/>
        <w:ind w:firstLine="6379"/>
        <w:rPr>
          <w:sz w:val="24"/>
          <w:szCs w:val="24"/>
        </w:rPr>
      </w:pPr>
      <w:r w:rsidRPr="004E5193">
        <w:rPr>
          <w:sz w:val="24"/>
          <w:szCs w:val="24"/>
        </w:rPr>
        <w:t>201</w:t>
      </w:r>
      <w:r w:rsidR="00256B2A" w:rsidRPr="004E5193">
        <w:rPr>
          <w:sz w:val="24"/>
          <w:szCs w:val="24"/>
        </w:rPr>
        <w:t>9</w:t>
      </w:r>
      <w:r w:rsidRPr="004E5193">
        <w:rPr>
          <w:sz w:val="24"/>
          <w:szCs w:val="24"/>
        </w:rPr>
        <w:t xml:space="preserve">.gada </w:t>
      </w:r>
      <w:r w:rsidR="004E5193">
        <w:rPr>
          <w:sz w:val="24"/>
          <w:szCs w:val="24"/>
        </w:rPr>
        <w:t>16.maija</w:t>
      </w:r>
    </w:p>
    <w:p w14:paraId="46F8536D" w14:textId="13A1EF6D" w:rsidR="004C4296" w:rsidRDefault="004C4296" w:rsidP="007159B5">
      <w:pPr>
        <w:spacing w:line="240" w:lineRule="auto"/>
        <w:ind w:firstLine="6379"/>
        <w:rPr>
          <w:sz w:val="24"/>
          <w:szCs w:val="24"/>
        </w:rPr>
      </w:pPr>
      <w:r w:rsidRPr="004E5193">
        <w:rPr>
          <w:sz w:val="24"/>
          <w:szCs w:val="24"/>
        </w:rPr>
        <w:t>lēmumam Nr.</w:t>
      </w:r>
      <w:r w:rsidR="004E5193">
        <w:rPr>
          <w:sz w:val="24"/>
          <w:szCs w:val="24"/>
        </w:rPr>
        <w:t>272</w:t>
      </w:r>
    </w:p>
    <w:p w14:paraId="3CEAF43F" w14:textId="77777777" w:rsidR="004E5193" w:rsidRPr="004E5193" w:rsidRDefault="004E5193" w:rsidP="004E5193">
      <w:pPr>
        <w:spacing w:line="240" w:lineRule="auto"/>
        <w:jc w:val="right"/>
        <w:rPr>
          <w:sz w:val="24"/>
          <w:szCs w:val="24"/>
        </w:rPr>
      </w:pPr>
    </w:p>
    <w:p w14:paraId="3FA56A38" w14:textId="3E1FBEEE" w:rsidR="00F02475" w:rsidRDefault="00F02475" w:rsidP="004C4296">
      <w:pPr>
        <w:jc w:val="center"/>
        <w:rPr>
          <w:b/>
        </w:rPr>
      </w:pPr>
      <w:r w:rsidRPr="00F02475">
        <w:rPr>
          <w:b/>
        </w:rPr>
        <w:t xml:space="preserve">Projekta “ </w:t>
      </w:r>
      <w:proofErr w:type="spellStart"/>
      <w:r w:rsidR="00256B2A">
        <w:rPr>
          <w:b/>
        </w:rPr>
        <w:t>Šmakovkas</w:t>
      </w:r>
      <w:proofErr w:type="spellEnd"/>
      <w:r w:rsidR="00256B2A">
        <w:rPr>
          <w:b/>
        </w:rPr>
        <w:t xml:space="preserve"> ceļš Latgalē</w:t>
      </w:r>
      <w:r w:rsidRPr="00F02475">
        <w:rPr>
          <w:b/>
        </w:rPr>
        <w:t>” apraksts</w:t>
      </w:r>
    </w:p>
    <w:p w14:paraId="62EC788A" w14:textId="77777777" w:rsidR="004E5193" w:rsidRDefault="004E5193" w:rsidP="004C4296">
      <w:pPr>
        <w:jc w:val="center"/>
        <w:rPr>
          <w:b/>
        </w:rPr>
      </w:pPr>
    </w:p>
    <w:tbl>
      <w:tblPr>
        <w:tblStyle w:val="TableGrid"/>
        <w:tblW w:w="0" w:type="auto"/>
        <w:tblLook w:val="04A0" w:firstRow="1" w:lastRow="0" w:firstColumn="1" w:lastColumn="0" w:noHBand="0" w:noVBand="1"/>
      </w:tblPr>
      <w:tblGrid>
        <w:gridCol w:w="2122"/>
        <w:gridCol w:w="6939"/>
      </w:tblGrid>
      <w:tr w:rsidR="00F02475" w:rsidRPr="00A41ED8" w14:paraId="24F22152" w14:textId="77777777" w:rsidTr="007159B5">
        <w:tc>
          <w:tcPr>
            <w:tcW w:w="2122" w:type="dxa"/>
          </w:tcPr>
          <w:p w14:paraId="47E8B638" w14:textId="77777777" w:rsidR="00F02475" w:rsidRPr="00A41ED8" w:rsidRDefault="00F02475" w:rsidP="007159B5">
            <w:pPr>
              <w:rPr>
                <w:b/>
                <w:sz w:val="24"/>
                <w:szCs w:val="24"/>
              </w:rPr>
            </w:pPr>
            <w:r w:rsidRPr="00A41ED8">
              <w:rPr>
                <w:b/>
                <w:sz w:val="24"/>
                <w:szCs w:val="24"/>
              </w:rPr>
              <w:t>Projekta pieteicējs:</w:t>
            </w:r>
          </w:p>
        </w:tc>
        <w:tc>
          <w:tcPr>
            <w:tcW w:w="6939" w:type="dxa"/>
          </w:tcPr>
          <w:p w14:paraId="45A34DF2" w14:textId="77777777" w:rsidR="00F02475" w:rsidRPr="00A41ED8" w:rsidRDefault="00F02475" w:rsidP="007159B5">
            <w:pPr>
              <w:rPr>
                <w:sz w:val="24"/>
                <w:szCs w:val="24"/>
              </w:rPr>
            </w:pPr>
            <w:r w:rsidRPr="00A41ED8">
              <w:rPr>
                <w:sz w:val="24"/>
                <w:szCs w:val="24"/>
              </w:rPr>
              <w:t>Daugavpils pilsētas pašvaldības tūrisma attīstības un informācijas aģentūra</w:t>
            </w:r>
          </w:p>
        </w:tc>
      </w:tr>
      <w:tr w:rsidR="00F02475" w:rsidRPr="00A41ED8" w14:paraId="4EC9A21C" w14:textId="77777777" w:rsidTr="007159B5">
        <w:tc>
          <w:tcPr>
            <w:tcW w:w="2122" w:type="dxa"/>
          </w:tcPr>
          <w:p w14:paraId="77F5098C" w14:textId="77777777" w:rsidR="00F02475" w:rsidRPr="00A41ED8" w:rsidRDefault="00F02475" w:rsidP="007159B5">
            <w:pPr>
              <w:rPr>
                <w:b/>
                <w:sz w:val="24"/>
                <w:szCs w:val="24"/>
              </w:rPr>
            </w:pPr>
            <w:r w:rsidRPr="00A41ED8">
              <w:rPr>
                <w:b/>
                <w:sz w:val="24"/>
                <w:szCs w:val="24"/>
              </w:rPr>
              <w:t>Projekta ilgums:</w:t>
            </w:r>
          </w:p>
        </w:tc>
        <w:tc>
          <w:tcPr>
            <w:tcW w:w="6939" w:type="dxa"/>
          </w:tcPr>
          <w:p w14:paraId="0E7C39FF" w14:textId="28A7FAB8" w:rsidR="00F02475" w:rsidRPr="00A41ED8" w:rsidRDefault="007E5BAB" w:rsidP="007159B5">
            <w:pPr>
              <w:rPr>
                <w:sz w:val="24"/>
                <w:szCs w:val="24"/>
              </w:rPr>
            </w:pPr>
            <w:r w:rsidRPr="00A41ED8">
              <w:rPr>
                <w:sz w:val="24"/>
                <w:szCs w:val="24"/>
              </w:rPr>
              <w:t>Projekta īstenošanas termiņš saskaņā ar Projekta pieteikumu ir no 201</w:t>
            </w:r>
            <w:r w:rsidR="00256B2A" w:rsidRPr="00A41ED8">
              <w:rPr>
                <w:sz w:val="24"/>
                <w:szCs w:val="24"/>
              </w:rPr>
              <w:t>9</w:t>
            </w:r>
            <w:r w:rsidRPr="00A41ED8">
              <w:rPr>
                <w:sz w:val="24"/>
                <w:szCs w:val="24"/>
              </w:rPr>
              <w:t xml:space="preserve">.gada </w:t>
            </w:r>
            <w:r w:rsidR="00256B2A" w:rsidRPr="00A41ED8">
              <w:rPr>
                <w:sz w:val="24"/>
                <w:szCs w:val="24"/>
              </w:rPr>
              <w:t>21</w:t>
            </w:r>
            <w:r w:rsidRPr="00A41ED8">
              <w:rPr>
                <w:sz w:val="24"/>
                <w:szCs w:val="24"/>
              </w:rPr>
              <w:t>.</w:t>
            </w:r>
            <w:r w:rsidR="00256B2A" w:rsidRPr="00A41ED8">
              <w:rPr>
                <w:sz w:val="24"/>
                <w:szCs w:val="24"/>
              </w:rPr>
              <w:t>maija</w:t>
            </w:r>
            <w:r w:rsidRPr="00A41ED8">
              <w:rPr>
                <w:sz w:val="24"/>
                <w:szCs w:val="24"/>
              </w:rPr>
              <w:t xml:space="preserve"> līdz 201</w:t>
            </w:r>
            <w:r w:rsidR="00256B2A" w:rsidRPr="00A41ED8">
              <w:rPr>
                <w:sz w:val="24"/>
                <w:szCs w:val="24"/>
              </w:rPr>
              <w:t>9</w:t>
            </w:r>
            <w:r w:rsidRPr="00A41ED8">
              <w:rPr>
                <w:sz w:val="24"/>
                <w:szCs w:val="24"/>
              </w:rPr>
              <w:t xml:space="preserve">.gada </w:t>
            </w:r>
            <w:r w:rsidR="00A43358" w:rsidRPr="00A41ED8">
              <w:rPr>
                <w:sz w:val="24"/>
                <w:szCs w:val="24"/>
              </w:rPr>
              <w:t>2</w:t>
            </w:r>
            <w:r w:rsidR="00256B2A" w:rsidRPr="00A41ED8">
              <w:rPr>
                <w:sz w:val="24"/>
                <w:szCs w:val="24"/>
              </w:rPr>
              <w:t>0</w:t>
            </w:r>
            <w:r w:rsidRPr="00A41ED8">
              <w:rPr>
                <w:sz w:val="24"/>
                <w:szCs w:val="24"/>
              </w:rPr>
              <w:t>.</w:t>
            </w:r>
            <w:r w:rsidR="00256B2A" w:rsidRPr="00A41ED8">
              <w:rPr>
                <w:sz w:val="24"/>
                <w:szCs w:val="24"/>
              </w:rPr>
              <w:t>oktobrim.</w:t>
            </w:r>
          </w:p>
        </w:tc>
      </w:tr>
      <w:tr w:rsidR="004123AD" w:rsidRPr="00A41ED8" w14:paraId="45358722" w14:textId="77777777" w:rsidTr="007159B5">
        <w:tc>
          <w:tcPr>
            <w:tcW w:w="2122" w:type="dxa"/>
          </w:tcPr>
          <w:p w14:paraId="285CE809" w14:textId="77777777" w:rsidR="004123AD" w:rsidRPr="00A41ED8" w:rsidRDefault="004123AD" w:rsidP="007159B5">
            <w:pPr>
              <w:rPr>
                <w:b/>
                <w:sz w:val="24"/>
                <w:szCs w:val="24"/>
              </w:rPr>
            </w:pPr>
            <w:r w:rsidRPr="00A41ED8">
              <w:rPr>
                <w:b/>
                <w:sz w:val="24"/>
                <w:szCs w:val="24"/>
              </w:rPr>
              <w:t>Projekta mērķis:</w:t>
            </w:r>
          </w:p>
        </w:tc>
        <w:tc>
          <w:tcPr>
            <w:tcW w:w="6939" w:type="dxa"/>
          </w:tcPr>
          <w:p w14:paraId="693F8746" w14:textId="4C07D29F" w:rsidR="004123AD" w:rsidRPr="00A41ED8" w:rsidRDefault="004123AD" w:rsidP="007159B5">
            <w:pPr>
              <w:rPr>
                <w:sz w:val="24"/>
                <w:szCs w:val="24"/>
              </w:rPr>
            </w:pPr>
            <w:r w:rsidRPr="00A41ED8">
              <w:rPr>
                <w:b/>
                <w:sz w:val="24"/>
                <w:szCs w:val="24"/>
              </w:rPr>
              <w:t>Projekta mērķis:</w:t>
            </w:r>
            <w:r w:rsidRPr="00A41ED8">
              <w:rPr>
                <w:sz w:val="24"/>
                <w:szCs w:val="24"/>
              </w:rPr>
              <w:t xml:space="preserve"> </w:t>
            </w:r>
            <w:r w:rsidR="00256B2A" w:rsidRPr="00A41ED8">
              <w:rPr>
                <w:sz w:val="24"/>
                <w:szCs w:val="24"/>
              </w:rPr>
              <w:t xml:space="preserve">Vākt, popularizēt un veicināt daudzveidīgas informācijas pieejamību Šmakovkas muzejā par Latgales kulinārā mantojuma produktu – </w:t>
            </w:r>
            <w:proofErr w:type="spellStart"/>
            <w:r w:rsidR="00256B2A" w:rsidRPr="00A41ED8">
              <w:rPr>
                <w:sz w:val="24"/>
                <w:szCs w:val="24"/>
              </w:rPr>
              <w:t>šmakovku</w:t>
            </w:r>
            <w:proofErr w:type="spellEnd"/>
            <w:r w:rsidR="00256B2A" w:rsidRPr="00A41ED8">
              <w:rPr>
                <w:sz w:val="24"/>
                <w:szCs w:val="24"/>
              </w:rPr>
              <w:t xml:space="preserve"> reģiona nemateriālā kultūras mantojuma kontekstā.</w:t>
            </w:r>
          </w:p>
        </w:tc>
      </w:tr>
      <w:tr w:rsidR="00F02475" w:rsidRPr="00A41ED8" w14:paraId="3BB13594" w14:textId="77777777" w:rsidTr="007159B5">
        <w:tc>
          <w:tcPr>
            <w:tcW w:w="2122" w:type="dxa"/>
          </w:tcPr>
          <w:p w14:paraId="318E031C" w14:textId="77777777" w:rsidR="00F02475" w:rsidRPr="00A41ED8" w:rsidRDefault="007E5BAB" w:rsidP="007159B5">
            <w:pPr>
              <w:rPr>
                <w:b/>
                <w:sz w:val="24"/>
                <w:szCs w:val="24"/>
              </w:rPr>
            </w:pPr>
            <w:r w:rsidRPr="00A41ED8">
              <w:rPr>
                <w:b/>
                <w:sz w:val="24"/>
                <w:szCs w:val="24"/>
              </w:rPr>
              <w:t>Projekta izmaksas:</w:t>
            </w:r>
          </w:p>
        </w:tc>
        <w:tc>
          <w:tcPr>
            <w:tcW w:w="6939" w:type="dxa"/>
          </w:tcPr>
          <w:p w14:paraId="301A2842" w14:textId="601F9727" w:rsidR="00F02475" w:rsidRPr="00A41ED8" w:rsidRDefault="007E5BAB" w:rsidP="007159B5">
            <w:pPr>
              <w:rPr>
                <w:sz w:val="24"/>
                <w:szCs w:val="24"/>
              </w:rPr>
            </w:pPr>
            <w:r w:rsidRPr="00A41ED8">
              <w:rPr>
                <w:b/>
                <w:sz w:val="24"/>
                <w:szCs w:val="24"/>
              </w:rPr>
              <w:t>Projekta kopējās izmaksas 1</w:t>
            </w:r>
            <w:r w:rsidR="00256B2A" w:rsidRPr="00A41ED8">
              <w:rPr>
                <w:b/>
                <w:sz w:val="24"/>
                <w:szCs w:val="24"/>
              </w:rPr>
              <w:t>180</w:t>
            </w:r>
            <w:r w:rsidRPr="00A41ED8">
              <w:rPr>
                <w:b/>
                <w:sz w:val="24"/>
                <w:szCs w:val="24"/>
              </w:rPr>
              <w:t xml:space="preserve">,00 EUR </w:t>
            </w:r>
            <w:r w:rsidRPr="00A41ED8">
              <w:rPr>
                <w:sz w:val="24"/>
                <w:szCs w:val="24"/>
              </w:rPr>
              <w:t>tiek finansētas no Valsts Kultūrkapitāla fonda mērķprogrammas “Latgales kultūras programma”.</w:t>
            </w:r>
          </w:p>
          <w:p w14:paraId="768732B5" w14:textId="77777777" w:rsidR="007E5BAB" w:rsidRPr="00A41ED8" w:rsidRDefault="007E5BAB" w:rsidP="007159B5">
            <w:pPr>
              <w:rPr>
                <w:sz w:val="24"/>
                <w:szCs w:val="24"/>
              </w:rPr>
            </w:pPr>
            <w:r w:rsidRPr="00A41ED8">
              <w:rPr>
                <w:sz w:val="24"/>
                <w:szCs w:val="24"/>
              </w:rPr>
              <w:t>Līdzfinansējums nav nepieciešams.</w:t>
            </w:r>
          </w:p>
        </w:tc>
      </w:tr>
      <w:tr w:rsidR="00F02475" w:rsidRPr="00A41ED8" w14:paraId="673ADE92" w14:textId="77777777" w:rsidTr="007159B5">
        <w:tc>
          <w:tcPr>
            <w:tcW w:w="2122" w:type="dxa"/>
          </w:tcPr>
          <w:p w14:paraId="186130EE" w14:textId="77777777" w:rsidR="00F02475" w:rsidRPr="00A41ED8" w:rsidRDefault="007E5BAB" w:rsidP="007159B5">
            <w:pPr>
              <w:rPr>
                <w:b/>
                <w:sz w:val="24"/>
                <w:szCs w:val="24"/>
              </w:rPr>
            </w:pPr>
            <w:r w:rsidRPr="00A41ED8">
              <w:rPr>
                <w:b/>
                <w:sz w:val="24"/>
                <w:szCs w:val="24"/>
              </w:rPr>
              <w:t>Projekta galvenās aktivitātes:</w:t>
            </w:r>
          </w:p>
        </w:tc>
        <w:tc>
          <w:tcPr>
            <w:tcW w:w="6939" w:type="dxa"/>
          </w:tcPr>
          <w:p w14:paraId="639EDCD8" w14:textId="147E52A1" w:rsidR="00F02475" w:rsidRPr="00A41ED8" w:rsidRDefault="00391797" w:rsidP="007159B5">
            <w:pPr>
              <w:jc w:val="both"/>
              <w:rPr>
                <w:b/>
                <w:sz w:val="24"/>
                <w:szCs w:val="24"/>
              </w:rPr>
            </w:pPr>
            <w:r w:rsidRPr="00A41ED8">
              <w:rPr>
                <w:b/>
                <w:sz w:val="24"/>
                <w:szCs w:val="24"/>
              </w:rPr>
              <w:t>Vide</w:t>
            </w:r>
            <w:r w:rsidR="00256B2A" w:rsidRPr="00A41ED8">
              <w:rPr>
                <w:b/>
                <w:sz w:val="24"/>
                <w:szCs w:val="24"/>
              </w:rPr>
              <w:t xml:space="preserve">o </w:t>
            </w:r>
            <w:r w:rsidRPr="00A41ED8">
              <w:rPr>
                <w:b/>
                <w:sz w:val="24"/>
                <w:szCs w:val="24"/>
              </w:rPr>
              <w:t>izveide.</w:t>
            </w:r>
          </w:p>
          <w:p w14:paraId="608B481F" w14:textId="2AEF36E2" w:rsidR="00391797" w:rsidRPr="00A41ED8" w:rsidRDefault="00391797" w:rsidP="007159B5">
            <w:pPr>
              <w:jc w:val="both"/>
              <w:rPr>
                <w:sz w:val="24"/>
                <w:szCs w:val="24"/>
              </w:rPr>
            </w:pPr>
            <w:r w:rsidRPr="00A41ED8">
              <w:rPr>
                <w:sz w:val="24"/>
                <w:szCs w:val="24"/>
              </w:rPr>
              <w:t>Video materiāls tiks veidots 4 valodās – latviešu, krievu</w:t>
            </w:r>
            <w:r w:rsidR="00A43358" w:rsidRPr="00A41ED8">
              <w:rPr>
                <w:sz w:val="24"/>
                <w:szCs w:val="24"/>
              </w:rPr>
              <w:t xml:space="preserve">, </w:t>
            </w:r>
            <w:r w:rsidRPr="00A41ED8">
              <w:rPr>
                <w:sz w:val="24"/>
                <w:szCs w:val="24"/>
              </w:rPr>
              <w:t>angļu</w:t>
            </w:r>
            <w:r w:rsidR="00A43358" w:rsidRPr="00A41ED8">
              <w:rPr>
                <w:sz w:val="24"/>
                <w:szCs w:val="24"/>
              </w:rPr>
              <w:t xml:space="preserve"> un lietuviešu</w:t>
            </w:r>
            <w:r w:rsidRPr="00A41ED8">
              <w:rPr>
                <w:sz w:val="24"/>
                <w:szCs w:val="24"/>
              </w:rPr>
              <w:t xml:space="preserve">. </w:t>
            </w:r>
          </w:p>
          <w:p w14:paraId="5A5ABE8D" w14:textId="662874E8" w:rsidR="00391797" w:rsidRPr="00A41ED8" w:rsidRDefault="00391797" w:rsidP="007159B5">
            <w:pPr>
              <w:jc w:val="both"/>
              <w:rPr>
                <w:sz w:val="24"/>
                <w:szCs w:val="24"/>
              </w:rPr>
            </w:pPr>
            <w:r w:rsidRPr="00A41ED8">
              <w:rPr>
                <w:sz w:val="24"/>
                <w:szCs w:val="24"/>
              </w:rPr>
              <w:t>Hronometrāža – 2</w:t>
            </w:r>
            <w:r w:rsidR="00A43358" w:rsidRPr="00A41ED8">
              <w:rPr>
                <w:sz w:val="24"/>
                <w:szCs w:val="24"/>
              </w:rPr>
              <w:t xml:space="preserve"> - 3</w:t>
            </w:r>
            <w:r w:rsidRPr="00A41ED8">
              <w:rPr>
                <w:sz w:val="24"/>
                <w:szCs w:val="24"/>
              </w:rPr>
              <w:t xml:space="preserve"> minūtes. </w:t>
            </w:r>
          </w:p>
          <w:p w14:paraId="664D19A3" w14:textId="705D26A2" w:rsidR="00391797" w:rsidRPr="00A41ED8" w:rsidRDefault="00391797" w:rsidP="007159B5">
            <w:pPr>
              <w:jc w:val="both"/>
              <w:rPr>
                <w:sz w:val="24"/>
                <w:szCs w:val="24"/>
              </w:rPr>
            </w:pPr>
            <w:r w:rsidRPr="00A41ED8">
              <w:rPr>
                <w:sz w:val="24"/>
                <w:szCs w:val="24"/>
              </w:rPr>
              <w:t>Video materiāla filmēšana notiks Šmakovkas muzejā Daugavpilī</w:t>
            </w:r>
            <w:r w:rsidR="00A43358" w:rsidRPr="00A41ED8">
              <w:rPr>
                <w:sz w:val="24"/>
                <w:szCs w:val="24"/>
              </w:rPr>
              <w:t xml:space="preserve"> un pie šmakovkas dzēriena ražotajiem (z/s</w:t>
            </w:r>
            <w:bookmarkStart w:id="0" w:name="_GoBack"/>
            <w:bookmarkEnd w:id="0"/>
            <w:r w:rsidR="00A43358" w:rsidRPr="00A41ED8">
              <w:rPr>
                <w:sz w:val="24"/>
                <w:szCs w:val="24"/>
              </w:rPr>
              <w:t xml:space="preserve"> “Sēlija”, “</w:t>
            </w:r>
            <w:proofErr w:type="spellStart"/>
            <w:r w:rsidR="00E114A7" w:rsidRPr="00A41ED8">
              <w:rPr>
                <w:sz w:val="24"/>
                <w:szCs w:val="24"/>
              </w:rPr>
              <w:t>L</w:t>
            </w:r>
            <w:r w:rsidR="00A43358" w:rsidRPr="00A41ED8">
              <w:rPr>
                <w:sz w:val="24"/>
                <w:szCs w:val="24"/>
              </w:rPr>
              <w:t>a</w:t>
            </w:r>
            <w:r w:rsidR="00E114A7" w:rsidRPr="00A41ED8">
              <w:rPr>
                <w:sz w:val="24"/>
                <w:szCs w:val="24"/>
              </w:rPr>
              <w:t>t</w:t>
            </w:r>
            <w:r w:rsidR="00A43358" w:rsidRPr="00A41ED8">
              <w:rPr>
                <w:sz w:val="24"/>
                <w:szCs w:val="24"/>
              </w:rPr>
              <w:t>golys</w:t>
            </w:r>
            <w:proofErr w:type="spellEnd"/>
            <w:r w:rsidR="00A43358" w:rsidRPr="00A41ED8">
              <w:rPr>
                <w:sz w:val="24"/>
                <w:szCs w:val="24"/>
              </w:rPr>
              <w:t xml:space="preserve"> </w:t>
            </w:r>
            <w:proofErr w:type="spellStart"/>
            <w:r w:rsidR="00A43358" w:rsidRPr="00A41ED8">
              <w:rPr>
                <w:sz w:val="24"/>
                <w:szCs w:val="24"/>
              </w:rPr>
              <w:t>Šmakovka</w:t>
            </w:r>
            <w:proofErr w:type="spellEnd"/>
            <w:r w:rsidR="00A43358" w:rsidRPr="00A41ED8">
              <w:rPr>
                <w:sz w:val="24"/>
                <w:szCs w:val="24"/>
              </w:rPr>
              <w:t xml:space="preserve">” Malnavā, Gunāra Igauņa “Šmakovkas muzejā” un Silene </w:t>
            </w:r>
            <w:proofErr w:type="spellStart"/>
            <w:r w:rsidR="00A43358" w:rsidRPr="00A41ED8">
              <w:rPr>
                <w:sz w:val="24"/>
                <w:szCs w:val="24"/>
              </w:rPr>
              <w:t>Resort</w:t>
            </w:r>
            <w:proofErr w:type="spellEnd"/>
            <w:r w:rsidR="00A43358" w:rsidRPr="00A41ED8">
              <w:rPr>
                <w:sz w:val="24"/>
                <w:szCs w:val="24"/>
              </w:rPr>
              <w:t xml:space="preserve"> &amp;</w:t>
            </w:r>
            <w:proofErr w:type="spellStart"/>
            <w:r w:rsidR="00A43358" w:rsidRPr="00A41ED8">
              <w:rPr>
                <w:sz w:val="24"/>
                <w:szCs w:val="24"/>
              </w:rPr>
              <w:t>Spa</w:t>
            </w:r>
            <w:proofErr w:type="spellEnd"/>
            <w:r w:rsidR="00A43358" w:rsidRPr="00A41ED8">
              <w:rPr>
                <w:sz w:val="24"/>
                <w:szCs w:val="24"/>
              </w:rPr>
              <w:t xml:space="preserve"> “</w:t>
            </w:r>
            <w:proofErr w:type="spellStart"/>
            <w:r w:rsidR="00A43358" w:rsidRPr="00A41ED8">
              <w:rPr>
                <w:sz w:val="24"/>
                <w:szCs w:val="24"/>
              </w:rPr>
              <w:t>Šmakovkas</w:t>
            </w:r>
            <w:proofErr w:type="spellEnd"/>
            <w:r w:rsidR="00A43358" w:rsidRPr="00A41ED8">
              <w:rPr>
                <w:sz w:val="24"/>
                <w:szCs w:val="24"/>
              </w:rPr>
              <w:t xml:space="preserve"> laboratorijā”</w:t>
            </w:r>
            <w:r w:rsidRPr="00A41ED8">
              <w:rPr>
                <w:sz w:val="24"/>
                <w:szCs w:val="24"/>
              </w:rPr>
              <w:t>.</w:t>
            </w:r>
            <w:r w:rsidR="00A43358" w:rsidRPr="00A41ED8">
              <w:rPr>
                <w:sz w:val="24"/>
                <w:szCs w:val="24"/>
              </w:rPr>
              <w:t xml:space="preserve"> Tiks uzfilmēts video materiāls, kurā katrs Šmakovkas ražotājs dalīsies ar savu pieredzi un tradīcijām šī kulinārā mantojuma gatavošanas procesā, gala rezultāts – īsfilma. </w:t>
            </w:r>
            <w:r w:rsidR="00E114A7" w:rsidRPr="00A41ED8">
              <w:rPr>
                <w:sz w:val="24"/>
                <w:szCs w:val="24"/>
              </w:rPr>
              <w:t>Saskaņā ar apstiprināto projektu par video izveidi tiks slēgts autoratlīdzības līgums.</w:t>
            </w:r>
          </w:p>
          <w:p w14:paraId="36DD6A11" w14:textId="77777777" w:rsidR="00391797" w:rsidRPr="00A41ED8" w:rsidRDefault="00655177" w:rsidP="007159B5">
            <w:pPr>
              <w:jc w:val="both"/>
              <w:rPr>
                <w:sz w:val="24"/>
                <w:szCs w:val="24"/>
              </w:rPr>
            </w:pPr>
            <w:r w:rsidRPr="00A41ED8">
              <w:rPr>
                <w:sz w:val="24"/>
                <w:szCs w:val="24"/>
              </w:rPr>
              <w:t>Sagatavotais materiāls tiks publicēts Šmakovkas muzeja mājaslapā www.smakovka.lv, Šmakovkas muzeja Facebook profilā www.facebook.com/SmakovkasMuzejs/, Daugavpils tūrisma informācijas centra mājaslapā www.visitdaugavpils.lv, kā arī Daugavpils tūrisma informācijas centra www.youtube.com kanālā, kas nodrošinās plašu auditoriju.</w:t>
            </w:r>
          </w:p>
        </w:tc>
      </w:tr>
      <w:tr w:rsidR="00F02475" w:rsidRPr="00A41ED8" w14:paraId="2B536A22" w14:textId="77777777" w:rsidTr="007159B5">
        <w:tc>
          <w:tcPr>
            <w:tcW w:w="2122" w:type="dxa"/>
          </w:tcPr>
          <w:p w14:paraId="5879836B" w14:textId="77777777" w:rsidR="00F02475" w:rsidRPr="00A41ED8" w:rsidRDefault="006A69AE" w:rsidP="007159B5">
            <w:pPr>
              <w:rPr>
                <w:b/>
                <w:sz w:val="24"/>
                <w:szCs w:val="24"/>
              </w:rPr>
            </w:pPr>
            <w:r w:rsidRPr="00A41ED8">
              <w:rPr>
                <w:b/>
                <w:sz w:val="24"/>
                <w:szCs w:val="24"/>
              </w:rPr>
              <w:t>Kopējais sasniedzamais rezultāts:</w:t>
            </w:r>
          </w:p>
        </w:tc>
        <w:tc>
          <w:tcPr>
            <w:tcW w:w="6939" w:type="dxa"/>
          </w:tcPr>
          <w:p w14:paraId="27AAB82A" w14:textId="2B3B5E06" w:rsidR="00851BC1" w:rsidRPr="00A41ED8" w:rsidRDefault="00851BC1" w:rsidP="007159B5">
            <w:pPr>
              <w:jc w:val="both"/>
              <w:rPr>
                <w:sz w:val="24"/>
                <w:szCs w:val="24"/>
              </w:rPr>
            </w:pPr>
            <w:r w:rsidRPr="00A41ED8">
              <w:rPr>
                <w:sz w:val="24"/>
                <w:szCs w:val="24"/>
              </w:rPr>
              <w:t xml:space="preserve">Izveidota īsfilma, kas </w:t>
            </w:r>
            <w:r w:rsidR="00B210DC" w:rsidRPr="00A41ED8">
              <w:rPr>
                <w:sz w:val="24"/>
                <w:szCs w:val="24"/>
              </w:rPr>
              <w:t>popularizēs Latgales kulināro mantojumu un tā neatņemamu sastāvdaļu – šmakovkas dzērienu. Veicināta Latgales nemateriālā kultūras un kulinārā mantojuma tradīciju saglabāšana un izpratne, kā arī informētības līmenis par šmakovkas darināšanu kā vienu no Latgales nemateriālo kultūras mantojumu un kulinārā mantojuma sastāvdaļu.</w:t>
            </w:r>
          </w:p>
          <w:p w14:paraId="48B38DCA" w14:textId="294AACC1" w:rsidR="00F02475" w:rsidRPr="00A41ED8" w:rsidRDefault="006A69AE" w:rsidP="007159B5">
            <w:pPr>
              <w:jc w:val="both"/>
              <w:rPr>
                <w:sz w:val="24"/>
                <w:szCs w:val="24"/>
              </w:rPr>
            </w:pPr>
            <w:r w:rsidRPr="00A41ED8">
              <w:rPr>
                <w:sz w:val="24"/>
                <w:szCs w:val="24"/>
              </w:rPr>
              <w:t xml:space="preserve">Projekts veicinās Daugavpils, Latgales un citu Latvijas reģionu iedzīvotāju, kā arī tūristu izpratni par Latgales reģiona savdabīgo kultūrvidi, ļaus izprast šmakovkas nozīmi reģiona kulinārā mantojuma kontekstā, kā arī sniegs pilnīgāku ieskatu par gastronomiskā tūrisma iespējām Latgales reģionā, popularizējot Daugavpili un Latgali, kā tūristiem pievilcīgu galamērķi. </w:t>
            </w:r>
          </w:p>
        </w:tc>
      </w:tr>
      <w:tr w:rsidR="00F02475" w:rsidRPr="00A41ED8" w14:paraId="42F45D2D" w14:textId="77777777" w:rsidTr="007159B5">
        <w:tc>
          <w:tcPr>
            <w:tcW w:w="2122" w:type="dxa"/>
          </w:tcPr>
          <w:p w14:paraId="3A1B5578" w14:textId="77777777" w:rsidR="00F02475" w:rsidRPr="00A41ED8" w:rsidRDefault="00EA70A0" w:rsidP="007159B5">
            <w:pPr>
              <w:rPr>
                <w:b/>
                <w:sz w:val="24"/>
                <w:szCs w:val="24"/>
              </w:rPr>
            </w:pPr>
            <w:r w:rsidRPr="00A41ED8">
              <w:rPr>
                <w:b/>
                <w:sz w:val="24"/>
                <w:szCs w:val="24"/>
              </w:rPr>
              <w:t>Projekta īstenošanas vieta:</w:t>
            </w:r>
          </w:p>
        </w:tc>
        <w:tc>
          <w:tcPr>
            <w:tcW w:w="6939" w:type="dxa"/>
          </w:tcPr>
          <w:p w14:paraId="45AAC27F" w14:textId="47C4431E" w:rsidR="00F02475" w:rsidRPr="00A41ED8" w:rsidRDefault="00EA70A0" w:rsidP="007159B5">
            <w:pPr>
              <w:rPr>
                <w:sz w:val="24"/>
                <w:szCs w:val="24"/>
              </w:rPr>
            </w:pPr>
            <w:r w:rsidRPr="00A41ED8">
              <w:rPr>
                <w:sz w:val="24"/>
                <w:szCs w:val="24"/>
              </w:rPr>
              <w:t>Ekspozīcija “Šmakovkas muzejs”, Rīgas iela 22A.</w:t>
            </w:r>
          </w:p>
        </w:tc>
      </w:tr>
    </w:tbl>
    <w:p w14:paraId="33A7556D" w14:textId="1CA8D70D" w:rsidR="004C4296" w:rsidRDefault="004C4296" w:rsidP="007159B5">
      <w:pPr>
        <w:spacing w:line="240" w:lineRule="auto"/>
        <w:rPr>
          <w:b/>
        </w:rPr>
      </w:pPr>
    </w:p>
    <w:p w14:paraId="3584F46A" w14:textId="0330D9DE" w:rsidR="004C4296" w:rsidRPr="00A41ED8" w:rsidRDefault="004C4296" w:rsidP="004C4296">
      <w:pPr>
        <w:rPr>
          <w:sz w:val="24"/>
          <w:szCs w:val="24"/>
        </w:rPr>
      </w:pPr>
      <w:r w:rsidRPr="00A41ED8">
        <w:rPr>
          <w:sz w:val="24"/>
          <w:szCs w:val="24"/>
        </w:rPr>
        <w:t>Domes priekšsēdētājs</w:t>
      </w:r>
      <w:r w:rsidRPr="00A41ED8">
        <w:rPr>
          <w:sz w:val="24"/>
          <w:szCs w:val="24"/>
        </w:rPr>
        <w:tab/>
      </w:r>
      <w:r w:rsidRPr="00A41ED8">
        <w:rPr>
          <w:sz w:val="24"/>
          <w:szCs w:val="24"/>
        </w:rPr>
        <w:tab/>
      </w:r>
      <w:r w:rsidR="007159B5">
        <w:rPr>
          <w:i/>
          <w:sz w:val="24"/>
          <w:szCs w:val="24"/>
        </w:rPr>
        <w:t>(personiskais paraksts)</w:t>
      </w:r>
      <w:r w:rsidR="007159B5">
        <w:rPr>
          <w:sz w:val="24"/>
          <w:szCs w:val="24"/>
        </w:rPr>
        <w:t xml:space="preserve">  </w:t>
      </w:r>
      <w:r w:rsidRPr="00A41ED8">
        <w:rPr>
          <w:sz w:val="24"/>
          <w:szCs w:val="24"/>
        </w:rPr>
        <w:tab/>
      </w:r>
      <w:r w:rsidRPr="00A41ED8">
        <w:rPr>
          <w:sz w:val="24"/>
          <w:szCs w:val="24"/>
        </w:rPr>
        <w:tab/>
      </w:r>
      <w:r w:rsidRPr="00A41ED8">
        <w:rPr>
          <w:sz w:val="24"/>
          <w:szCs w:val="24"/>
        </w:rPr>
        <w:tab/>
      </w:r>
      <w:r w:rsidRPr="00A41ED8">
        <w:rPr>
          <w:sz w:val="24"/>
          <w:szCs w:val="24"/>
        </w:rPr>
        <w:tab/>
      </w:r>
      <w:proofErr w:type="spellStart"/>
      <w:r w:rsidR="00B210DC" w:rsidRPr="00A41ED8">
        <w:rPr>
          <w:sz w:val="24"/>
          <w:szCs w:val="24"/>
        </w:rPr>
        <w:t>A.Elksniņš</w:t>
      </w:r>
      <w:proofErr w:type="spellEnd"/>
    </w:p>
    <w:sectPr w:rsidR="004C4296" w:rsidRPr="00A41ED8" w:rsidSect="007159B5">
      <w:headerReference w:type="default" r:id="rId6"/>
      <w:pgSz w:w="11906" w:h="16838"/>
      <w:pgMar w:top="567"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2B46E" w14:textId="77777777" w:rsidR="007159B5" w:rsidRDefault="007159B5" w:rsidP="007159B5">
      <w:pPr>
        <w:spacing w:line="240" w:lineRule="auto"/>
      </w:pPr>
      <w:r>
        <w:separator/>
      </w:r>
    </w:p>
  </w:endnote>
  <w:endnote w:type="continuationSeparator" w:id="0">
    <w:p w14:paraId="61A5C2C5" w14:textId="77777777" w:rsidR="007159B5" w:rsidRDefault="007159B5" w:rsidP="007159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84F9F6" w14:textId="77777777" w:rsidR="007159B5" w:rsidRDefault="007159B5" w:rsidP="007159B5">
      <w:pPr>
        <w:spacing w:line="240" w:lineRule="auto"/>
      </w:pPr>
      <w:r>
        <w:separator/>
      </w:r>
    </w:p>
  </w:footnote>
  <w:footnote w:type="continuationSeparator" w:id="0">
    <w:p w14:paraId="5F827AD4" w14:textId="77777777" w:rsidR="007159B5" w:rsidRDefault="007159B5" w:rsidP="007159B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7284608"/>
      <w:docPartObj>
        <w:docPartGallery w:val="Page Numbers (Top of Page)"/>
        <w:docPartUnique/>
      </w:docPartObj>
    </w:sdtPr>
    <w:sdtEndPr>
      <w:rPr>
        <w:noProof/>
      </w:rPr>
    </w:sdtEndPr>
    <w:sdtContent>
      <w:p w14:paraId="54212BCD" w14:textId="12CFAB50" w:rsidR="007159B5" w:rsidRDefault="007159B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5964AE4" w14:textId="77777777" w:rsidR="007159B5" w:rsidRDefault="007159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475"/>
    <w:rsid w:val="00256B2A"/>
    <w:rsid w:val="00321983"/>
    <w:rsid w:val="00391797"/>
    <w:rsid w:val="003A2441"/>
    <w:rsid w:val="004123AD"/>
    <w:rsid w:val="004C4296"/>
    <w:rsid w:val="004E5193"/>
    <w:rsid w:val="00655177"/>
    <w:rsid w:val="006A69AE"/>
    <w:rsid w:val="007159B5"/>
    <w:rsid w:val="007E5BAB"/>
    <w:rsid w:val="00851BC1"/>
    <w:rsid w:val="00894706"/>
    <w:rsid w:val="00A41ED8"/>
    <w:rsid w:val="00A43358"/>
    <w:rsid w:val="00A8213F"/>
    <w:rsid w:val="00B210DC"/>
    <w:rsid w:val="00E114A7"/>
    <w:rsid w:val="00EA70A0"/>
    <w:rsid w:val="00F02475"/>
    <w:rsid w:val="00FF7A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271B3"/>
  <w15:chartTrackingRefBased/>
  <w15:docId w15:val="{1CA523B7-C924-476F-AF59-E00BF3C0E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lv-LV"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247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59B5"/>
    <w:pPr>
      <w:tabs>
        <w:tab w:val="center" w:pos="4153"/>
        <w:tab w:val="right" w:pos="8306"/>
      </w:tabs>
      <w:spacing w:line="240" w:lineRule="auto"/>
    </w:pPr>
  </w:style>
  <w:style w:type="character" w:customStyle="1" w:styleId="HeaderChar">
    <w:name w:val="Header Char"/>
    <w:basedOn w:val="DefaultParagraphFont"/>
    <w:link w:val="Header"/>
    <w:uiPriority w:val="99"/>
    <w:rsid w:val="007159B5"/>
  </w:style>
  <w:style w:type="paragraph" w:styleId="Footer">
    <w:name w:val="footer"/>
    <w:basedOn w:val="Normal"/>
    <w:link w:val="FooterChar"/>
    <w:uiPriority w:val="99"/>
    <w:unhideWhenUsed/>
    <w:rsid w:val="007159B5"/>
    <w:pPr>
      <w:tabs>
        <w:tab w:val="center" w:pos="4153"/>
        <w:tab w:val="right" w:pos="8306"/>
      </w:tabs>
      <w:spacing w:line="240" w:lineRule="auto"/>
    </w:pPr>
  </w:style>
  <w:style w:type="character" w:customStyle="1" w:styleId="FooterChar">
    <w:name w:val="Footer Char"/>
    <w:basedOn w:val="DefaultParagraphFont"/>
    <w:link w:val="Footer"/>
    <w:uiPriority w:val="99"/>
    <w:rsid w:val="00715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1665</Words>
  <Characters>950</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Ina Skipare</cp:lastModifiedBy>
  <cp:revision>4</cp:revision>
  <dcterms:created xsi:type="dcterms:W3CDTF">2019-05-20T12:54:00Z</dcterms:created>
  <dcterms:modified xsi:type="dcterms:W3CDTF">2019-05-27T11:52:00Z</dcterms:modified>
</cp:coreProperties>
</file>