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A34256" w:rsidRDefault="00A34256"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18310045" r:id="rId6"/>
        </w:object>
      </w:r>
    </w:p>
    <w:p w:rsidR="00A34256" w:rsidRPr="00EE4591" w:rsidRDefault="00A34256" w:rsidP="00402A27">
      <w:pPr>
        <w:pStyle w:val="Title"/>
        <w:tabs>
          <w:tab w:val="left" w:pos="3969"/>
          <w:tab w:val="left" w:pos="4395"/>
        </w:tabs>
        <w:rPr>
          <w:b w:val="0"/>
          <w:bCs/>
          <w:sz w:val="24"/>
          <w:szCs w:val="24"/>
        </w:rPr>
      </w:pPr>
    </w:p>
    <w:p w:rsidR="00A34256" w:rsidRDefault="00A34256" w:rsidP="00402A27">
      <w:pPr>
        <w:pStyle w:val="Title"/>
        <w:tabs>
          <w:tab w:val="left" w:pos="3969"/>
          <w:tab w:val="left" w:pos="4395"/>
        </w:tabs>
        <w:rPr>
          <w:b w:val="0"/>
          <w:bCs/>
        </w:rPr>
      </w:pPr>
      <w:r>
        <w:rPr>
          <w:b w:val="0"/>
          <w:bCs/>
        </w:rPr>
        <w:t xml:space="preserve">  LATVIJAS REPUBLIKAS</w:t>
      </w:r>
    </w:p>
    <w:p w:rsidR="00A34256" w:rsidRDefault="00A34256" w:rsidP="00402A27">
      <w:pPr>
        <w:pStyle w:val="Title"/>
        <w:tabs>
          <w:tab w:val="left" w:pos="3969"/>
          <w:tab w:val="left" w:pos="4395"/>
        </w:tabs>
      </w:pPr>
      <w:r>
        <w:t>DAUGAVPILS PILSĒTAS DOME</w:t>
      </w:r>
    </w:p>
    <w:p w:rsidR="00A34256" w:rsidRPr="00C3756E" w:rsidRDefault="00A34256" w:rsidP="00402A27">
      <w:pPr>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A34256" w:rsidRDefault="00A34256" w:rsidP="00402A27">
      <w:pPr>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A34256" w:rsidRDefault="00A34256" w:rsidP="00402A27">
      <w:pPr>
        <w:jc w:val="center"/>
        <w:rPr>
          <w:rFonts w:ascii="Times New Roman" w:hAnsi="Times New Roman"/>
          <w:sz w:val="18"/>
          <w:szCs w:val="18"/>
          <w:u w:val="single"/>
        </w:rPr>
      </w:pPr>
    </w:p>
    <w:p w:rsidR="00A34256" w:rsidRDefault="00A34256" w:rsidP="00402A27">
      <w:pPr>
        <w:jc w:val="center"/>
        <w:rPr>
          <w:rFonts w:ascii="Times New Roman" w:hAnsi="Times New Roman"/>
          <w:b/>
          <w:sz w:val="24"/>
          <w:szCs w:val="24"/>
        </w:rPr>
      </w:pPr>
    </w:p>
    <w:p w:rsidR="00A34256" w:rsidRPr="002E7F44" w:rsidRDefault="00A34256" w:rsidP="00402A27">
      <w:pPr>
        <w:jc w:val="center"/>
        <w:rPr>
          <w:rFonts w:ascii="Times New Roman" w:hAnsi="Times New Roman"/>
          <w:b/>
          <w:sz w:val="24"/>
          <w:szCs w:val="24"/>
        </w:rPr>
      </w:pPr>
      <w:r w:rsidRPr="002E7F44">
        <w:rPr>
          <w:rFonts w:ascii="Times New Roman" w:hAnsi="Times New Roman"/>
          <w:b/>
          <w:sz w:val="24"/>
          <w:szCs w:val="24"/>
        </w:rPr>
        <w:t>LĒMUMS</w:t>
      </w:r>
    </w:p>
    <w:p w:rsidR="00A34256" w:rsidRPr="002E7F44" w:rsidRDefault="00A34256" w:rsidP="002E7F44">
      <w:pPr>
        <w:spacing w:after="120"/>
        <w:jc w:val="center"/>
        <w:rPr>
          <w:rFonts w:ascii="Times New Roman" w:hAnsi="Times New Roman"/>
          <w:sz w:val="2"/>
          <w:szCs w:val="2"/>
        </w:rPr>
      </w:pPr>
    </w:p>
    <w:p w:rsidR="00A34256" w:rsidRDefault="00A34256"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BE2EDC" w:rsidRDefault="00BE2EDC" w:rsidP="00BE2EDC">
      <w:pPr>
        <w:jc w:val="both"/>
        <w:rPr>
          <w:rFonts w:ascii="Times New Roman" w:hAnsi="Times New Roman"/>
          <w:sz w:val="24"/>
          <w:szCs w:val="24"/>
        </w:rPr>
      </w:pPr>
    </w:p>
    <w:p w:rsidR="00BE2EDC" w:rsidRDefault="00BE2EDC" w:rsidP="00BE2EDC">
      <w:pPr>
        <w:jc w:val="both"/>
        <w:rPr>
          <w:rFonts w:ascii="Times New Roman" w:hAnsi="Times New Roman"/>
          <w:sz w:val="24"/>
          <w:szCs w:val="24"/>
        </w:rPr>
      </w:pPr>
    </w:p>
    <w:p w:rsidR="00BE2EDC" w:rsidRDefault="00BE2EDC" w:rsidP="00BE2EDC">
      <w:pPr>
        <w:jc w:val="both"/>
        <w:rPr>
          <w:rFonts w:ascii="Times New Roman" w:hAnsi="Times New Roman"/>
          <w:sz w:val="24"/>
          <w:szCs w:val="24"/>
          <w:lang w:val="lv-LV"/>
        </w:rPr>
      </w:pPr>
      <w:r>
        <w:rPr>
          <w:rFonts w:ascii="Times New Roman" w:hAnsi="Times New Roman"/>
          <w:sz w:val="24"/>
          <w:szCs w:val="24"/>
          <w:lang w:val="lv-LV"/>
        </w:rPr>
        <w:t xml:space="preserve">2019.gada 25.aprīlī                                                                                      </w:t>
      </w:r>
      <w:r w:rsidRPr="007902B0">
        <w:rPr>
          <w:rFonts w:ascii="Times New Roman" w:hAnsi="Times New Roman"/>
          <w:b/>
          <w:sz w:val="24"/>
          <w:szCs w:val="24"/>
          <w:lang w:val="lv-LV"/>
        </w:rPr>
        <w:t>Nr.</w:t>
      </w:r>
      <w:r>
        <w:rPr>
          <w:rFonts w:ascii="Times New Roman" w:hAnsi="Times New Roman"/>
          <w:b/>
          <w:sz w:val="24"/>
          <w:szCs w:val="24"/>
          <w:lang w:val="lv-LV"/>
        </w:rPr>
        <w:t>243</w:t>
      </w:r>
      <w:r w:rsidRPr="007902B0">
        <w:rPr>
          <w:rFonts w:ascii="Times New Roman" w:hAnsi="Times New Roman"/>
          <w:b/>
          <w:sz w:val="24"/>
          <w:szCs w:val="24"/>
          <w:lang w:val="lv-LV"/>
        </w:rPr>
        <w:t xml:space="preserve">                                                                               </w:t>
      </w:r>
    </w:p>
    <w:p w:rsidR="00BE2EDC" w:rsidRPr="00821733" w:rsidRDefault="00BE2EDC" w:rsidP="00BE2EDC">
      <w:pPr>
        <w:jc w:val="both"/>
        <w:rPr>
          <w:rFonts w:ascii="Times New Roman" w:hAnsi="Times New Roman"/>
          <w:b/>
          <w:sz w:val="24"/>
          <w:szCs w:val="24"/>
          <w:lang w:val="lv-LV"/>
        </w:rPr>
      </w:pPr>
      <w:r>
        <w:rPr>
          <w:rFonts w:ascii="Times New Roman" w:hAnsi="Times New Roman"/>
          <w:sz w:val="24"/>
          <w:szCs w:val="24"/>
          <w:lang w:val="lv-LV"/>
        </w:rPr>
        <w:t xml:space="preserve">                                                                                                                    (prot. Nr.18, 3.§)     </w:t>
      </w:r>
      <w:r w:rsidRPr="00C02BC8">
        <w:rPr>
          <w:rFonts w:ascii="Times New Roman" w:hAnsi="Times New Roman"/>
          <w:b/>
          <w:sz w:val="24"/>
          <w:szCs w:val="24"/>
          <w:lang w:val="lv-LV" w:eastAsia="ru-RU"/>
        </w:rPr>
        <w:t xml:space="preserve">                                                                       </w:t>
      </w:r>
      <w:r w:rsidRPr="00821733">
        <w:rPr>
          <w:rFonts w:ascii="Times New Roman" w:hAnsi="Times New Roman"/>
          <w:sz w:val="24"/>
          <w:szCs w:val="24"/>
          <w:lang w:val="lv-LV"/>
        </w:rPr>
        <w:t xml:space="preserve">                                        </w:t>
      </w:r>
    </w:p>
    <w:p w:rsidR="00BE2EDC" w:rsidRDefault="00BE2EDC" w:rsidP="00BE2EDC">
      <w:pPr>
        <w:rPr>
          <w:lang w:val="lv-LV"/>
        </w:rPr>
      </w:pPr>
    </w:p>
    <w:p w:rsidR="00BE2EDC" w:rsidRDefault="00BE2EDC" w:rsidP="00BE2EDC">
      <w:pPr>
        <w:jc w:val="center"/>
        <w:rPr>
          <w:rFonts w:ascii="Times New Roman" w:hAnsi="Times New Roman"/>
          <w:b/>
          <w:sz w:val="24"/>
          <w:szCs w:val="24"/>
          <w:lang w:val="lv-LV"/>
        </w:rPr>
      </w:pPr>
    </w:p>
    <w:p w:rsidR="00BE2EDC" w:rsidRPr="00BE2EDC" w:rsidRDefault="00BE2EDC" w:rsidP="00BE2EDC">
      <w:pPr>
        <w:jc w:val="center"/>
        <w:rPr>
          <w:rFonts w:ascii="Times New Roman" w:hAnsi="Times New Roman"/>
          <w:b/>
          <w:sz w:val="24"/>
          <w:szCs w:val="24"/>
          <w:lang w:val="lv-LV"/>
        </w:rPr>
      </w:pPr>
      <w:r w:rsidRPr="00BE2EDC">
        <w:rPr>
          <w:rFonts w:ascii="Times New Roman" w:hAnsi="Times New Roman"/>
          <w:b/>
          <w:sz w:val="24"/>
          <w:szCs w:val="24"/>
          <w:lang w:val="lv-LV"/>
        </w:rPr>
        <w:t>Par līdzekļu piešķiršanu no pamatbudžeta programmas</w:t>
      </w:r>
    </w:p>
    <w:p w:rsidR="00BE2EDC" w:rsidRDefault="00BE2EDC" w:rsidP="00BE2EDC">
      <w:pPr>
        <w:jc w:val="center"/>
        <w:rPr>
          <w:rFonts w:ascii="Times New Roman" w:hAnsi="Times New Roman"/>
          <w:b/>
          <w:sz w:val="24"/>
          <w:szCs w:val="24"/>
          <w:lang w:val="lv-LV"/>
        </w:rPr>
      </w:pPr>
      <w:r w:rsidRPr="00BE2EDC">
        <w:rPr>
          <w:rFonts w:ascii="Times New Roman" w:hAnsi="Times New Roman"/>
          <w:b/>
          <w:sz w:val="24"/>
          <w:szCs w:val="24"/>
          <w:lang w:val="lv-LV"/>
        </w:rPr>
        <w:t>“Līdzekļi projektu realizācijai”</w:t>
      </w:r>
    </w:p>
    <w:p w:rsidR="00BE2EDC" w:rsidRDefault="00BE2EDC" w:rsidP="00BE2EDC">
      <w:pPr>
        <w:jc w:val="center"/>
        <w:rPr>
          <w:rFonts w:ascii="Times New Roman" w:hAnsi="Times New Roman"/>
          <w:b/>
          <w:sz w:val="24"/>
          <w:szCs w:val="24"/>
          <w:lang w:val="lv-LV"/>
        </w:rPr>
      </w:pPr>
    </w:p>
    <w:p w:rsidR="00BE2EDC" w:rsidRDefault="00BE2EDC" w:rsidP="00BE2EDC">
      <w:pPr>
        <w:pStyle w:val="BodyTextIndent"/>
        <w:tabs>
          <w:tab w:val="num" w:pos="0"/>
        </w:tabs>
        <w:spacing w:after="0" w:line="240" w:lineRule="auto"/>
        <w:ind w:left="0" w:firstLine="426"/>
        <w:jc w:val="both"/>
        <w:rPr>
          <w:rFonts w:ascii="Times New Roman" w:hAnsi="Times New Roman"/>
          <w:b/>
          <w:sz w:val="24"/>
          <w:szCs w:val="24"/>
        </w:rPr>
      </w:pPr>
      <w:r>
        <w:rPr>
          <w:rFonts w:ascii="Times New Roman" w:hAnsi="Times New Roman"/>
          <w:sz w:val="24"/>
          <w:szCs w:val="24"/>
        </w:rPr>
        <w:t>Pamatojoties uz likuma „Par pašvaldībām” 21.panta pirmās daļas 2.punktu, likuma „Par pašvaldību budžetiem” 30.pantu, Daugavpils pilsētas domes 2019.gada 14.februāra saistošo noteikumu Nr.5 „Par Daugavpils pilsētas pašvaldības budžetu 2019.gadam” 9.punktu, saskaņā ar 2019.gada 5.februāra Apvienotā Tehniskā sekretariāta Granta līgumu Nr.1S-47 projektam ENI-LLB-1-062 “Daugavpils un Vitebska: kultūras sadarbība un attīstība II” un, ņemot vērā Daugavpils pilsētas domes I</w:t>
      </w:r>
      <w:r>
        <w:rPr>
          <w:rStyle w:val="st"/>
          <w:rFonts w:ascii="Times New Roman" w:hAnsi="Times New Roman"/>
          <w:sz w:val="24"/>
          <w:szCs w:val="24"/>
        </w:rPr>
        <w:t xml:space="preserve">zglītības un kultūras jautājumu komitejas 2019.gada 17.aprīļa sēdes protokolu Nr.10, Daugavpils pilsētas domes </w:t>
      </w:r>
      <w:r>
        <w:rPr>
          <w:rFonts w:ascii="Times New Roman" w:hAnsi="Times New Roman"/>
          <w:sz w:val="24"/>
          <w:szCs w:val="24"/>
        </w:rPr>
        <w:t>Finanšu komitejas 2019.gada 17.aprīļa sēdes protokolu Nr.11, atklāti balsojot:</w:t>
      </w:r>
      <w:r>
        <w:rPr>
          <w:rFonts w:ascii="Times New Roman" w:hAnsi="Times New Roman"/>
          <w:spacing w:val="-8"/>
          <w:sz w:val="24"/>
          <w:szCs w:val="24"/>
        </w:rPr>
        <w:t xml:space="preserve"> PAR – 11 </w:t>
      </w:r>
      <w:r>
        <w:rPr>
          <w:rFonts w:ascii="Times New Roman" w:hAnsi="Times New Roman"/>
          <w:sz w:val="24"/>
          <w:szCs w:val="24"/>
        </w:rPr>
        <w:t>(</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PRET – nav, ATTURAS – nav,</w:t>
      </w:r>
      <w:r>
        <w:rPr>
          <w:rFonts w:ascii="Times New Roman" w:hAnsi="Times New Roman"/>
          <w:spacing w:val="-4"/>
          <w:sz w:val="24"/>
          <w:szCs w:val="24"/>
        </w:rPr>
        <w:t xml:space="preserve"> </w:t>
      </w:r>
      <w:r>
        <w:rPr>
          <w:rFonts w:ascii="Times New Roman" w:hAnsi="Times New Roman"/>
          <w:b/>
          <w:sz w:val="24"/>
          <w:szCs w:val="24"/>
        </w:rPr>
        <w:t>Daugavpils pilsētas dome nolemj:</w:t>
      </w:r>
    </w:p>
    <w:p w:rsidR="00BE2EDC" w:rsidRDefault="00BE2EDC" w:rsidP="00BE2EDC">
      <w:pPr>
        <w:pStyle w:val="BodyTextIndent"/>
        <w:tabs>
          <w:tab w:val="num" w:pos="0"/>
        </w:tabs>
        <w:spacing w:after="0" w:line="240" w:lineRule="auto"/>
        <w:ind w:left="0" w:firstLine="426"/>
        <w:jc w:val="both"/>
        <w:rPr>
          <w:rFonts w:ascii="Times New Roman" w:hAnsi="Times New Roman"/>
          <w:sz w:val="24"/>
          <w:szCs w:val="24"/>
        </w:rPr>
      </w:pPr>
    </w:p>
    <w:p w:rsidR="00BE2EDC" w:rsidRPr="00BE2EDC" w:rsidRDefault="00BE2EDC" w:rsidP="00BE2EDC">
      <w:pPr>
        <w:numPr>
          <w:ilvl w:val="0"/>
          <w:numId w:val="1"/>
        </w:numPr>
        <w:ind w:left="0" w:firstLine="426"/>
        <w:jc w:val="both"/>
        <w:rPr>
          <w:rFonts w:ascii="Times New Roman" w:hAnsi="Times New Roman"/>
          <w:sz w:val="24"/>
          <w:szCs w:val="24"/>
          <w:lang w:val="en-US"/>
        </w:rPr>
      </w:pPr>
      <w:proofErr w:type="spellStart"/>
      <w:r w:rsidRPr="00BE2EDC">
        <w:rPr>
          <w:rFonts w:ascii="Times New Roman" w:hAnsi="Times New Roman"/>
          <w:sz w:val="24"/>
          <w:szCs w:val="24"/>
          <w:lang w:val="en-US"/>
        </w:rPr>
        <w:t>Piešķirt</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līdzekļus</w:t>
      </w:r>
      <w:proofErr w:type="spellEnd"/>
      <w:r w:rsidRPr="00BE2EDC">
        <w:rPr>
          <w:rFonts w:ascii="Times New Roman" w:hAnsi="Times New Roman"/>
          <w:sz w:val="24"/>
          <w:szCs w:val="24"/>
          <w:lang w:val="en-US"/>
        </w:rPr>
        <w:t xml:space="preserve">  no  </w:t>
      </w:r>
      <w:proofErr w:type="spellStart"/>
      <w:r w:rsidRPr="00BE2EDC">
        <w:rPr>
          <w:rFonts w:ascii="Times New Roman" w:hAnsi="Times New Roman"/>
          <w:sz w:val="24"/>
          <w:szCs w:val="24"/>
          <w:lang w:val="en-US"/>
        </w:rPr>
        <w:t>pamatbudžeta</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programmas</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Līdzekļi</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projektu</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realizācijai</w:t>
      </w:r>
      <w:proofErr w:type="spellEnd"/>
      <w:r w:rsidRPr="00BE2EDC">
        <w:rPr>
          <w:rFonts w:ascii="Times New Roman" w:hAnsi="Times New Roman"/>
          <w:sz w:val="24"/>
          <w:szCs w:val="24"/>
          <w:lang w:val="en-US"/>
        </w:rPr>
        <w:t>”</w:t>
      </w:r>
    </w:p>
    <w:p w:rsidR="00BE2EDC" w:rsidRPr="00BE2EDC" w:rsidRDefault="00BE2EDC" w:rsidP="00BE2EDC">
      <w:pPr>
        <w:jc w:val="both"/>
        <w:rPr>
          <w:rFonts w:ascii="Times New Roman" w:hAnsi="Times New Roman"/>
          <w:sz w:val="24"/>
          <w:szCs w:val="24"/>
          <w:lang w:val="en-US"/>
        </w:rPr>
      </w:pPr>
      <w:r w:rsidRPr="00BE2EDC">
        <w:rPr>
          <w:rFonts w:ascii="Times New Roman" w:hAnsi="Times New Roman"/>
          <w:sz w:val="24"/>
          <w:szCs w:val="24"/>
          <w:lang w:val="en-US"/>
        </w:rPr>
        <w:t xml:space="preserve"> </w:t>
      </w:r>
      <w:r w:rsidRPr="00BE2EDC">
        <w:rPr>
          <w:rFonts w:ascii="Times New Roman" w:hAnsi="Times New Roman"/>
          <w:b/>
          <w:sz w:val="24"/>
          <w:szCs w:val="24"/>
          <w:lang w:val="en-US"/>
        </w:rPr>
        <w:t>36522 EUR</w:t>
      </w:r>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trīsdesmit</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seši</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tūkstoši</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pieci</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simti</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divdesmit</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divi</w:t>
      </w:r>
      <w:proofErr w:type="spellEnd"/>
      <w:r w:rsidRPr="00BE2EDC">
        <w:rPr>
          <w:rFonts w:ascii="Times New Roman" w:hAnsi="Times New Roman"/>
          <w:sz w:val="24"/>
          <w:szCs w:val="24"/>
          <w:lang w:val="en-US"/>
        </w:rPr>
        <w:t xml:space="preserve"> </w:t>
      </w:r>
      <w:r w:rsidRPr="00BE2EDC">
        <w:rPr>
          <w:rFonts w:ascii="Times New Roman" w:hAnsi="Times New Roman"/>
          <w:i/>
          <w:sz w:val="24"/>
          <w:szCs w:val="24"/>
          <w:lang w:val="en-US"/>
        </w:rPr>
        <w:t>euro</w:t>
      </w:r>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apmērā</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Latviešu</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kultūras</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centram</w:t>
      </w:r>
      <w:proofErr w:type="spellEnd"/>
      <w:r w:rsidRPr="00BE2EDC">
        <w:rPr>
          <w:rFonts w:ascii="Times New Roman" w:hAnsi="Times New Roman"/>
          <w:sz w:val="24"/>
          <w:szCs w:val="24"/>
          <w:lang w:val="en-US"/>
        </w:rPr>
        <w:t xml:space="preserve"> (reģ.Nr.90000077556, </w:t>
      </w:r>
      <w:proofErr w:type="spellStart"/>
      <w:r w:rsidRPr="00BE2EDC">
        <w:rPr>
          <w:rFonts w:ascii="Times New Roman" w:hAnsi="Times New Roman"/>
          <w:sz w:val="24"/>
          <w:szCs w:val="24"/>
          <w:lang w:val="en-US"/>
        </w:rPr>
        <w:t>juridiskā</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adrese</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Rīgas</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iela</w:t>
      </w:r>
      <w:proofErr w:type="spellEnd"/>
      <w:r w:rsidRPr="00BE2EDC">
        <w:rPr>
          <w:rFonts w:ascii="Times New Roman" w:hAnsi="Times New Roman"/>
          <w:sz w:val="24"/>
          <w:szCs w:val="24"/>
          <w:lang w:val="en-US"/>
        </w:rPr>
        <w:t xml:space="preserve"> 22A, Daugavpils) </w:t>
      </w:r>
      <w:proofErr w:type="spellStart"/>
      <w:r w:rsidRPr="00BE2EDC">
        <w:rPr>
          <w:rFonts w:ascii="Times New Roman" w:hAnsi="Times New Roman"/>
          <w:sz w:val="24"/>
          <w:szCs w:val="24"/>
          <w:lang w:val="en-US"/>
        </w:rPr>
        <w:t>projekta</w:t>
      </w:r>
      <w:proofErr w:type="spellEnd"/>
      <w:r w:rsidRPr="00BE2EDC">
        <w:rPr>
          <w:rFonts w:ascii="Times New Roman" w:hAnsi="Times New Roman"/>
          <w:sz w:val="24"/>
          <w:szCs w:val="24"/>
          <w:lang w:val="en-US"/>
        </w:rPr>
        <w:t xml:space="preserve"> “Daugavpils un </w:t>
      </w:r>
      <w:proofErr w:type="spellStart"/>
      <w:r w:rsidRPr="00BE2EDC">
        <w:rPr>
          <w:rFonts w:ascii="Times New Roman" w:hAnsi="Times New Roman"/>
          <w:sz w:val="24"/>
          <w:szCs w:val="24"/>
          <w:lang w:val="en-US"/>
        </w:rPr>
        <w:t>Vitebska</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kultūras</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sadarbība</w:t>
      </w:r>
      <w:proofErr w:type="spellEnd"/>
      <w:r w:rsidRPr="00BE2EDC">
        <w:rPr>
          <w:rFonts w:ascii="Times New Roman" w:hAnsi="Times New Roman"/>
          <w:sz w:val="24"/>
          <w:szCs w:val="24"/>
          <w:lang w:val="en-US"/>
        </w:rPr>
        <w:t xml:space="preserve"> un </w:t>
      </w:r>
      <w:proofErr w:type="spellStart"/>
      <w:r w:rsidRPr="00BE2EDC">
        <w:rPr>
          <w:rFonts w:ascii="Times New Roman" w:hAnsi="Times New Roman"/>
          <w:sz w:val="24"/>
          <w:szCs w:val="24"/>
          <w:lang w:val="en-US"/>
        </w:rPr>
        <w:t>attīstība</w:t>
      </w:r>
      <w:proofErr w:type="spellEnd"/>
      <w:r w:rsidRPr="00BE2EDC">
        <w:rPr>
          <w:rFonts w:ascii="Times New Roman" w:hAnsi="Times New Roman"/>
          <w:sz w:val="24"/>
          <w:szCs w:val="24"/>
          <w:lang w:val="en-US"/>
        </w:rPr>
        <w:t xml:space="preserve"> II” ENI-LLB-1-062 </w:t>
      </w:r>
      <w:proofErr w:type="spellStart"/>
      <w:proofErr w:type="gramStart"/>
      <w:r w:rsidRPr="00BE2EDC">
        <w:rPr>
          <w:rFonts w:ascii="Times New Roman" w:hAnsi="Times New Roman"/>
          <w:sz w:val="24"/>
          <w:szCs w:val="24"/>
          <w:lang w:val="en-US"/>
        </w:rPr>
        <w:t>līdzfinansējuma</w:t>
      </w:r>
      <w:proofErr w:type="spellEnd"/>
      <w:r w:rsidRPr="00BE2EDC">
        <w:rPr>
          <w:rFonts w:ascii="Times New Roman" w:hAnsi="Times New Roman"/>
          <w:sz w:val="24"/>
          <w:szCs w:val="24"/>
          <w:lang w:val="en-US"/>
        </w:rPr>
        <w:t xml:space="preserve">  un</w:t>
      </w:r>
      <w:proofErr w:type="gram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priekšfinansējuma</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nodrošināšanai</w:t>
      </w:r>
      <w:proofErr w:type="spellEnd"/>
      <w:r w:rsidRPr="00BE2EDC">
        <w:rPr>
          <w:rFonts w:ascii="Times New Roman" w:hAnsi="Times New Roman"/>
          <w:sz w:val="24"/>
          <w:szCs w:val="24"/>
          <w:lang w:val="en-US"/>
        </w:rPr>
        <w:t>.</w:t>
      </w:r>
    </w:p>
    <w:p w:rsidR="00BE2EDC" w:rsidRDefault="00BE2EDC" w:rsidP="00BE2EDC">
      <w:pPr>
        <w:pStyle w:val="ListParagraph"/>
        <w:numPr>
          <w:ilvl w:val="0"/>
          <w:numId w:val="1"/>
        </w:numPr>
        <w:spacing w:after="0" w:line="240" w:lineRule="auto"/>
        <w:ind w:left="0" w:firstLine="426"/>
        <w:jc w:val="both"/>
        <w:rPr>
          <w:rFonts w:ascii="Times New Roman" w:hAnsi="Times New Roman"/>
          <w:sz w:val="24"/>
          <w:szCs w:val="24"/>
        </w:rPr>
      </w:pPr>
      <w:r>
        <w:rPr>
          <w:rFonts w:ascii="Times New Roman" w:hAnsi="Times New Roman"/>
          <w:sz w:val="24"/>
          <w:szCs w:val="24"/>
        </w:rPr>
        <w:t>Apstiprināt Latviešu kultūras centra pamatbudžeta programmas „Eiropas Savienības un citu finanšu instrumentu finansētie projekti” ieņēmumu un izdevumu tāmes grozījumus 2019.gadam, saskaņā ar pielikumu.</w:t>
      </w:r>
    </w:p>
    <w:p w:rsidR="00BE2EDC" w:rsidRPr="00BE2EDC" w:rsidRDefault="00BE2EDC" w:rsidP="00BE2EDC">
      <w:pPr>
        <w:ind w:left="927"/>
        <w:jc w:val="both"/>
        <w:rPr>
          <w:rFonts w:ascii="Times New Roman" w:hAnsi="Times New Roman"/>
          <w:sz w:val="24"/>
          <w:szCs w:val="24"/>
          <w:lang w:val="en-US"/>
        </w:rPr>
      </w:pPr>
    </w:p>
    <w:p w:rsidR="00BE2EDC" w:rsidRPr="00BE2EDC" w:rsidRDefault="00BE2EDC" w:rsidP="00BE2EDC">
      <w:pPr>
        <w:ind w:left="1134" w:hanging="1134"/>
        <w:jc w:val="both"/>
        <w:rPr>
          <w:rFonts w:ascii="Times New Roman" w:hAnsi="Times New Roman"/>
          <w:sz w:val="24"/>
          <w:szCs w:val="24"/>
          <w:lang w:val="en-US"/>
        </w:rPr>
      </w:pPr>
      <w:proofErr w:type="spellStart"/>
      <w:r w:rsidRPr="00BE2EDC">
        <w:rPr>
          <w:rFonts w:ascii="Times New Roman" w:hAnsi="Times New Roman"/>
          <w:sz w:val="24"/>
          <w:szCs w:val="24"/>
          <w:lang w:val="en-US"/>
        </w:rPr>
        <w:t>Pielikumā</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Latviešu</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kultūras</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centra</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pamatbudžeta</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programmas</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Eiropas</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Savienības</w:t>
      </w:r>
      <w:proofErr w:type="spellEnd"/>
      <w:r w:rsidRPr="00BE2EDC">
        <w:rPr>
          <w:rFonts w:ascii="Times New Roman" w:hAnsi="Times New Roman"/>
          <w:sz w:val="24"/>
          <w:szCs w:val="24"/>
          <w:lang w:val="en-US"/>
        </w:rPr>
        <w:t xml:space="preserve"> un </w:t>
      </w:r>
      <w:proofErr w:type="spellStart"/>
      <w:r w:rsidRPr="00BE2EDC">
        <w:rPr>
          <w:rFonts w:ascii="Times New Roman" w:hAnsi="Times New Roman"/>
          <w:sz w:val="24"/>
          <w:szCs w:val="24"/>
          <w:lang w:val="en-US"/>
        </w:rPr>
        <w:t>citu</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finanšu</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instrumentu</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finansētie</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projekti</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ieņēmumu</w:t>
      </w:r>
      <w:proofErr w:type="spellEnd"/>
      <w:r w:rsidRPr="00BE2EDC">
        <w:rPr>
          <w:rFonts w:ascii="Times New Roman" w:hAnsi="Times New Roman"/>
          <w:sz w:val="24"/>
          <w:szCs w:val="24"/>
          <w:lang w:val="en-US"/>
        </w:rPr>
        <w:t xml:space="preserve"> </w:t>
      </w:r>
      <w:proofErr w:type="gramStart"/>
      <w:r w:rsidRPr="00BE2EDC">
        <w:rPr>
          <w:rFonts w:ascii="Times New Roman" w:hAnsi="Times New Roman"/>
          <w:sz w:val="24"/>
          <w:szCs w:val="24"/>
          <w:lang w:val="en-US"/>
        </w:rPr>
        <w:t>un</w:t>
      </w:r>
      <w:proofErr w:type="gram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izdevumu</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tāmes</w:t>
      </w:r>
      <w:proofErr w:type="spellEnd"/>
      <w:r w:rsidRPr="00BE2EDC">
        <w:rPr>
          <w:rFonts w:ascii="Times New Roman" w:hAnsi="Times New Roman"/>
          <w:sz w:val="24"/>
          <w:szCs w:val="24"/>
          <w:lang w:val="en-US"/>
        </w:rPr>
        <w:t xml:space="preserve"> </w:t>
      </w:r>
      <w:proofErr w:type="spellStart"/>
      <w:r w:rsidRPr="00BE2EDC">
        <w:rPr>
          <w:rFonts w:ascii="Times New Roman" w:hAnsi="Times New Roman"/>
          <w:sz w:val="24"/>
          <w:szCs w:val="24"/>
          <w:lang w:val="en-US"/>
        </w:rPr>
        <w:t>grozījumi</w:t>
      </w:r>
      <w:proofErr w:type="spellEnd"/>
      <w:r w:rsidRPr="00BE2EDC">
        <w:rPr>
          <w:rFonts w:ascii="Times New Roman" w:hAnsi="Times New Roman"/>
          <w:sz w:val="24"/>
          <w:szCs w:val="24"/>
          <w:lang w:val="en-US"/>
        </w:rPr>
        <w:t xml:space="preserve"> 2019.gadam.</w:t>
      </w:r>
    </w:p>
    <w:p w:rsidR="00BE2EDC" w:rsidRDefault="00BE2EDC" w:rsidP="00BE2EDC">
      <w:pPr>
        <w:jc w:val="center"/>
        <w:rPr>
          <w:rFonts w:ascii="Times New Roman" w:hAnsi="Times New Roman"/>
          <w:sz w:val="24"/>
          <w:szCs w:val="24"/>
          <w:lang w:val="en-US"/>
        </w:rPr>
      </w:pPr>
    </w:p>
    <w:p w:rsidR="00BE2EDC" w:rsidRDefault="00BE2EDC" w:rsidP="00BE2EDC">
      <w:pPr>
        <w:jc w:val="center"/>
        <w:rPr>
          <w:rFonts w:ascii="Times New Roman" w:hAnsi="Times New Roman"/>
          <w:sz w:val="24"/>
          <w:szCs w:val="24"/>
          <w:lang w:val="en-US"/>
        </w:rPr>
      </w:pPr>
    </w:p>
    <w:p w:rsidR="00BE2EDC" w:rsidRPr="00114C98" w:rsidRDefault="00BE2EDC" w:rsidP="00A34256">
      <w:pPr>
        <w:tabs>
          <w:tab w:val="left" w:pos="6946"/>
        </w:tabs>
        <w:rPr>
          <w:rFonts w:ascii="Times New Roman" w:hAnsi="Times New Roman"/>
          <w:bCs/>
          <w:sz w:val="24"/>
          <w:szCs w:val="24"/>
          <w:lang w:val="lv-LV"/>
        </w:rPr>
      </w:pPr>
      <w:r>
        <w:rPr>
          <w:rFonts w:ascii="Times New Roman" w:hAnsi="Times New Roman"/>
          <w:sz w:val="24"/>
          <w:szCs w:val="24"/>
          <w:lang w:val="lv-LV"/>
        </w:rPr>
        <w:t>Domes priekšsēdētājs</w:t>
      </w:r>
      <w:r w:rsidRPr="00821733">
        <w:rPr>
          <w:rFonts w:ascii="Times New Roman" w:hAnsi="Times New Roman"/>
          <w:sz w:val="24"/>
          <w:szCs w:val="24"/>
          <w:lang w:val="lv-LV"/>
        </w:rPr>
        <w:t xml:space="preserve">            </w:t>
      </w:r>
      <w:r w:rsidR="00A34256" w:rsidRPr="00A34256">
        <w:rPr>
          <w:rFonts w:ascii="Times New Roman" w:hAnsi="Times New Roman"/>
          <w:i/>
          <w:sz w:val="24"/>
          <w:szCs w:val="24"/>
          <w:lang w:val="lv-LV"/>
        </w:rPr>
        <w:t>(personiskais paraksts)</w:t>
      </w:r>
      <w:r w:rsidR="00A34256" w:rsidRPr="00A34256">
        <w:rPr>
          <w:rFonts w:ascii="Times New Roman" w:hAnsi="Times New Roman"/>
          <w:sz w:val="24"/>
          <w:szCs w:val="24"/>
          <w:lang w:val="lv-LV"/>
        </w:rPr>
        <w:t xml:space="preserve"> </w:t>
      </w:r>
      <w:r w:rsidR="00A34256">
        <w:rPr>
          <w:rFonts w:ascii="Times New Roman" w:hAnsi="Times New Roman"/>
          <w:sz w:val="24"/>
          <w:szCs w:val="24"/>
          <w:lang w:val="lv-LV"/>
        </w:rPr>
        <w:tab/>
      </w:r>
      <w:r w:rsidR="00A34256">
        <w:rPr>
          <w:rFonts w:ascii="Times New Roman" w:hAnsi="Times New Roman"/>
          <w:sz w:val="24"/>
          <w:szCs w:val="24"/>
          <w:lang w:val="lv-LV"/>
        </w:rPr>
        <w:tab/>
      </w:r>
      <w:proofErr w:type="spellStart"/>
      <w:r w:rsidR="00A34256">
        <w:rPr>
          <w:rFonts w:ascii="Times New Roman" w:hAnsi="Times New Roman"/>
          <w:sz w:val="24"/>
          <w:szCs w:val="24"/>
          <w:lang w:val="lv-LV"/>
        </w:rPr>
        <w:t>A.Elksniņš</w:t>
      </w:r>
      <w:proofErr w:type="spellEnd"/>
      <w:r w:rsidRPr="00821733">
        <w:rPr>
          <w:rFonts w:ascii="Times New Roman" w:hAnsi="Times New Roman"/>
          <w:sz w:val="24"/>
          <w:szCs w:val="24"/>
          <w:lang w:val="lv-LV"/>
        </w:rPr>
        <w:t xml:space="preserve">                               </w:t>
      </w:r>
      <w:r>
        <w:rPr>
          <w:rFonts w:ascii="Times New Roman" w:hAnsi="Times New Roman"/>
          <w:sz w:val="24"/>
          <w:szCs w:val="24"/>
          <w:lang w:val="lv-LV"/>
        </w:rPr>
        <w:t xml:space="preserve">                              </w:t>
      </w:r>
      <w:r>
        <w:rPr>
          <w:rFonts w:ascii="Times New Roman" w:hAnsi="Times New Roman"/>
          <w:sz w:val="24"/>
          <w:szCs w:val="24"/>
          <w:lang w:val="lv-LV"/>
        </w:rPr>
        <w:tab/>
        <w:t xml:space="preserve">   </w:t>
      </w:r>
    </w:p>
    <w:p w:rsidR="00BE2EDC" w:rsidRPr="00BE2EDC" w:rsidRDefault="00BE2EDC" w:rsidP="00BE2EDC">
      <w:pPr>
        <w:jc w:val="center"/>
        <w:rPr>
          <w:rFonts w:ascii="Times New Roman" w:hAnsi="Times New Roman"/>
          <w:sz w:val="24"/>
          <w:szCs w:val="24"/>
          <w:lang w:val="en-US"/>
        </w:rPr>
      </w:pPr>
      <w:bookmarkStart w:id="2" w:name="_GoBack"/>
      <w:bookmarkEnd w:id="2"/>
    </w:p>
    <w:sectPr w:rsidR="00BE2EDC" w:rsidRPr="00BE2EDC" w:rsidSect="00B4104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EA11D4"/>
    <w:multiLevelType w:val="hybridMultilevel"/>
    <w:tmpl w:val="46323804"/>
    <w:lvl w:ilvl="0" w:tplc="658E9232">
      <w:start w:val="1"/>
      <w:numFmt w:val="decimal"/>
      <w:lvlText w:val="%1."/>
      <w:lvlJc w:val="left"/>
      <w:pPr>
        <w:ind w:left="927" w:hanging="360"/>
      </w:pPr>
      <w:rPr>
        <w:rFonts w:ascii="Times New Roman" w:eastAsia="Times New Roman" w:hAnsi="Times New Roman" w:cs="Times New Roman"/>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DC"/>
    <w:rsid w:val="003B1F3C"/>
    <w:rsid w:val="003D287F"/>
    <w:rsid w:val="00A34256"/>
    <w:rsid w:val="00B41042"/>
    <w:rsid w:val="00BE2EDC"/>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72CAAADD-1CD3-4C11-ABC7-9A2D4F9C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EDC"/>
    <w:pPr>
      <w:spacing w:after="0" w:line="240" w:lineRule="auto"/>
    </w:pPr>
    <w:rPr>
      <w:rFonts w:ascii="Tahoma" w:eastAsia="Times New Roman" w:hAnsi="Tahoma" w:cs="Times New Roman"/>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BE2EDC"/>
    <w:pPr>
      <w:spacing w:after="120" w:line="256" w:lineRule="auto"/>
      <w:ind w:left="283"/>
    </w:pPr>
    <w:rPr>
      <w:rFonts w:ascii="Calibri" w:eastAsia="Calibri" w:hAnsi="Calibri"/>
      <w:sz w:val="22"/>
      <w:szCs w:val="22"/>
      <w:lang w:val="lv-LV"/>
    </w:rPr>
  </w:style>
  <w:style w:type="character" w:customStyle="1" w:styleId="BodyTextIndentChar">
    <w:name w:val="Body Text Indent Char"/>
    <w:basedOn w:val="DefaultParagraphFont"/>
    <w:link w:val="BodyTextIndent"/>
    <w:uiPriority w:val="99"/>
    <w:semiHidden/>
    <w:rsid w:val="00BE2EDC"/>
    <w:rPr>
      <w:rFonts w:ascii="Calibri" w:eastAsia="Calibri" w:hAnsi="Calibri" w:cs="Times New Roman"/>
    </w:rPr>
  </w:style>
  <w:style w:type="paragraph" w:styleId="ListParagraph">
    <w:name w:val="List Paragraph"/>
    <w:basedOn w:val="Normal"/>
    <w:uiPriority w:val="34"/>
    <w:qFormat/>
    <w:rsid w:val="00BE2EDC"/>
    <w:pPr>
      <w:spacing w:after="160" w:line="256" w:lineRule="auto"/>
      <w:ind w:left="720"/>
      <w:contextualSpacing/>
    </w:pPr>
    <w:rPr>
      <w:rFonts w:ascii="Calibri" w:eastAsia="Calibri" w:hAnsi="Calibri"/>
      <w:sz w:val="22"/>
      <w:szCs w:val="22"/>
      <w:lang w:val="lv-LV"/>
    </w:rPr>
  </w:style>
  <w:style w:type="character" w:customStyle="1" w:styleId="st">
    <w:name w:val="st"/>
    <w:basedOn w:val="DefaultParagraphFont"/>
    <w:rsid w:val="00BE2EDC"/>
  </w:style>
  <w:style w:type="paragraph" w:styleId="BalloonText">
    <w:name w:val="Balloon Text"/>
    <w:basedOn w:val="Normal"/>
    <w:link w:val="BalloonTextChar"/>
    <w:uiPriority w:val="99"/>
    <w:semiHidden/>
    <w:unhideWhenUsed/>
    <w:rsid w:val="00BE2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EDC"/>
    <w:rPr>
      <w:rFonts w:ascii="Segoe UI" w:eastAsia="Times New Roman" w:hAnsi="Segoe UI" w:cs="Segoe UI"/>
      <w:sz w:val="18"/>
      <w:szCs w:val="18"/>
      <w:lang w:val="ru-RU"/>
    </w:rPr>
  </w:style>
  <w:style w:type="paragraph" w:styleId="Title">
    <w:name w:val="Title"/>
    <w:basedOn w:val="Normal"/>
    <w:link w:val="TitleChar"/>
    <w:qFormat/>
    <w:rsid w:val="00A34256"/>
    <w:pPr>
      <w:jc w:val="center"/>
    </w:pPr>
    <w:rPr>
      <w:rFonts w:ascii="Times New Roman" w:hAnsi="Times New Roman"/>
      <w:b/>
      <w:sz w:val="28"/>
      <w:lang w:val="lv-LV" w:eastAsia="ru-RU"/>
    </w:rPr>
  </w:style>
  <w:style w:type="character" w:customStyle="1" w:styleId="TitleChar">
    <w:name w:val="Title Char"/>
    <w:basedOn w:val="DefaultParagraphFont"/>
    <w:link w:val="Title"/>
    <w:rsid w:val="00A3425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0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1638</Words>
  <Characters>935</Characters>
  <Application>Microsoft Office Word</Application>
  <DocSecurity>0</DocSecurity>
  <Lines>7</Lines>
  <Paragraphs>5</Paragraphs>
  <ScaleCrop>false</ScaleCrop>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2</cp:revision>
  <cp:lastPrinted>2019-04-26T07:28:00Z</cp:lastPrinted>
  <dcterms:created xsi:type="dcterms:W3CDTF">2019-04-26T07:24:00Z</dcterms:created>
  <dcterms:modified xsi:type="dcterms:W3CDTF">2019-05-02T10:48:00Z</dcterms:modified>
</cp:coreProperties>
</file>