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0" w:rsidRPr="00EE4591" w:rsidRDefault="00D20B11" w:rsidP="00D20B11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263A829B" wp14:editId="2DB13DAA">
            <wp:extent cx="485775" cy="590550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4260" w:rsidRDefault="0066426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64260" w:rsidRDefault="0066426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64260" w:rsidRPr="00C3756E" w:rsidRDefault="00D20B11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" strokeweight="1.5pt">
                <w10:wrap type="topAndBottom"/>
              </v:line>
            </w:pict>
          </mc:Fallback>
        </mc:AlternateContent>
      </w:r>
      <w:proofErr w:type="spellStart"/>
      <w:r w:rsidR="00664260">
        <w:rPr>
          <w:sz w:val="18"/>
          <w:szCs w:val="18"/>
        </w:rPr>
        <w:t>Reģ</w:t>
      </w:r>
      <w:proofErr w:type="spellEnd"/>
      <w:r w:rsidR="00664260">
        <w:rPr>
          <w:sz w:val="18"/>
          <w:szCs w:val="18"/>
        </w:rPr>
        <w:t>. Nr. 90000077325, K</w:t>
      </w:r>
      <w:r w:rsidR="00664260" w:rsidRPr="00C3756E">
        <w:rPr>
          <w:sz w:val="18"/>
          <w:szCs w:val="18"/>
        </w:rPr>
        <w:t>. V</w:t>
      </w:r>
      <w:r w:rsidR="00664260">
        <w:rPr>
          <w:sz w:val="18"/>
          <w:szCs w:val="18"/>
        </w:rPr>
        <w:t>aldemāra iela 1, Daugavpils, LV-</w:t>
      </w:r>
      <w:r w:rsidR="00664260" w:rsidRPr="00C3756E">
        <w:rPr>
          <w:sz w:val="18"/>
          <w:szCs w:val="18"/>
        </w:rPr>
        <w:t>5401, tālr</w:t>
      </w:r>
      <w:r w:rsidR="00664260">
        <w:rPr>
          <w:sz w:val="18"/>
          <w:szCs w:val="18"/>
        </w:rPr>
        <w:t>unis</w:t>
      </w:r>
      <w:r w:rsidR="00664260" w:rsidRPr="00C3756E">
        <w:rPr>
          <w:sz w:val="18"/>
          <w:szCs w:val="18"/>
        </w:rPr>
        <w:t xml:space="preserve"> 6</w:t>
      </w:r>
      <w:r w:rsidR="00664260" w:rsidRPr="00C3756E">
        <w:rPr>
          <w:sz w:val="18"/>
          <w:szCs w:val="18"/>
          <w:lang w:val="pl-PL"/>
        </w:rPr>
        <w:t>5404344, 65404346, fakss 65421941</w:t>
      </w:r>
    </w:p>
    <w:p w:rsidR="00664260" w:rsidRDefault="0066426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64260" w:rsidRDefault="00664260" w:rsidP="00402A27">
      <w:pPr>
        <w:jc w:val="center"/>
        <w:rPr>
          <w:sz w:val="18"/>
          <w:szCs w:val="18"/>
          <w:u w:val="single"/>
        </w:rPr>
      </w:pPr>
    </w:p>
    <w:p w:rsidR="00664260" w:rsidRDefault="00664260" w:rsidP="00402A27">
      <w:pPr>
        <w:jc w:val="center"/>
        <w:rPr>
          <w:b/>
          <w:sz w:val="24"/>
          <w:szCs w:val="24"/>
        </w:rPr>
      </w:pPr>
    </w:p>
    <w:p w:rsidR="00664260" w:rsidRPr="002E7F44" w:rsidRDefault="00664260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64260" w:rsidRPr="002E7F44" w:rsidRDefault="00664260" w:rsidP="002E7F44">
      <w:pPr>
        <w:spacing w:after="120"/>
        <w:jc w:val="center"/>
        <w:rPr>
          <w:sz w:val="2"/>
          <w:szCs w:val="2"/>
        </w:rPr>
      </w:pPr>
    </w:p>
    <w:p w:rsidR="00664260" w:rsidRDefault="00664260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D90" w:rsidRDefault="00737D90" w:rsidP="00737D90">
      <w:pPr>
        <w:rPr>
          <w:sz w:val="24"/>
          <w:szCs w:val="24"/>
        </w:rPr>
      </w:pPr>
    </w:p>
    <w:p w:rsidR="00737D90" w:rsidRDefault="00737D90" w:rsidP="00737D90">
      <w:pPr>
        <w:rPr>
          <w:sz w:val="24"/>
          <w:szCs w:val="24"/>
        </w:rPr>
      </w:pPr>
    </w:p>
    <w:p w:rsidR="00737D90" w:rsidRPr="004674F9" w:rsidRDefault="00737D90" w:rsidP="00737D90">
      <w:pPr>
        <w:rPr>
          <w:b/>
          <w:sz w:val="24"/>
          <w:szCs w:val="24"/>
        </w:rPr>
      </w:pPr>
      <w:r w:rsidRPr="004674F9">
        <w:rPr>
          <w:sz w:val="24"/>
          <w:szCs w:val="24"/>
        </w:rPr>
        <w:t xml:space="preserve">2017.gada </w:t>
      </w:r>
      <w:r>
        <w:rPr>
          <w:sz w:val="24"/>
          <w:szCs w:val="24"/>
        </w:rPr>
        <w:t>1</w:t>
      </w:r>
      <w:r w:rsidRPr="004674F9">
        <w:rPr>
          <w:sz w:val="24"/>
          <w:szCs w:val="24"/>
        </w:rPr>
        <w:t>3.</w:t>
      </w:r>
      <w:r>
        <w:rPr>
          <w:sz w:val="24"/>
          <w:szCs w:val="24"/>
        </w:rPr>
        <w:t>aprīlī</w:t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  <w:t>Nr.</w:t>
      </w:r>
      <w:r w:rsidRPr="000C50E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51</w:t>
      </w:r>
      <w:r w:rsidRPr="000C50EA">
        <w:rPr>
          <w:b/>
          <w:sz w:val="24"/>
          <w:szCs w:val="24"/>
        </w:rPr>
        <w:tab/>
      </w:r>
    </w:p>
    <w:p w:rsidR="00737D90" w:rsidRPr="004674F9" w:rsidRDefault="00737D90" w:rsidP="00737D90">
      <w:pPr>
        <w:ind w:left="6480" w:firstLine="720"/>
        <w:rPr>
          <w:sz w:val="24"/>
          <w:szCs w:val="24"/>
        </w:rPr>
      </w:pPr>
      <w:r w:rsidRPr="004674F9">
        <w:rPr>
          <w:sz w:val="24"/>
          <w:szCs w:val="24"/>
        </w:rPr>
        <w:t>(prot.Nr.</w:t>
      </w:r>
      <w:r w:rsidRPr="004674F9">
        <w:rPr>
          <w:b/>
          <w:sz w:val="24"/>
          <w:szCs w:val="24"/>
        </w:rPr>
        <w:t>8</w:t>
      </w:r>
      <w:r w:rsidRPr="004674F9">
        <w:rPr>
          <w:sz w:val="24"/>
          <w:szCs w:val="24"/>
        </w:rPr>
        <w:t xml:space="preserve">,  </w:t>
      </w:r>
      <w:r w:rsidRPr="00737D90">
        <w:rPr>
          <w:b/>
          <w:sz w:val="24"/>
          <w:szCs w:val="24"/>
        </w:rPr>
        <w:t>9</w:t>
      </w:r>
      <w:r w:rsidRPr="004674F9">
        <w:rPr>
          <w:sz w:val="24"/>
          <w:szCs w:val="24"/>
        </w:rPr>
        <w:t>.§)</w:t>
      </w:r>
    </w:p>
    <w:p w:rsidR="00377C60" w:rsidRPr="003101B9" w:rsidRDefault="00377C60" w:rsidP="00377C60">
      <w:pPr>
        <w:rPr>
          <w:sz w:val="24"/>
          <w:szCs w:val="24"/>
        </w:rPr>
      </w:pPr>
    </w:p>
    <w:p w:rsidR="00377C60" w:rsidRDefault="00377C60" w:rsidP="00377C60">
      <w:pPr>
        <w:jc w:val="center"/>
        <w:rPr>
          <w:b/>
          <w:sz w:val="24"/>
          <w:szCs w:val="24"/>
        </w:rPr>
      </w:pPr>
    </w:p>
    <w:p w:rsidR="00377C60" w:rsidRPr="00854D71" w:rsidRDefault="00377C60" w:rsidP="00377C60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54D71">
        <w:rPr>
          <w:rFonts w:ascii="Times New Roman" w:hAnsi="Times New Roman"/>
          <w:sz w:val="24"/>
          <w:szCs w:val="24"/>
        </w:rPr>
        <w:t>Par grozījum</w:t>
      </w:r>
      <w:r>
        <w:rPr>
          <w:rFonts w:ascii="Times New Roman" w:hAnsi="Times New Roman"/>
          <w:sz w:val="24"/>
          <w:szCs w:val="24"/>
        </w:rPr>
        <w:t>a izdarīšanu</w:t>
      </w:r>
      <w:r w:rsidRPr="00854D71">
        <w:rPr>
          <w:rFonts w:ascii="Times New Roman" w:hAnsi="Times New Roman"/>
          <w:sz w:val="24"/>
          <w:szCs w:val="24"/>
        </w:rPr>
        <w:t xml:space="preserve"> </w:t>
      </w:r>
      <w:r w:rsidRPr="002E5D49">
        <w:rPr>
          <w:rFonts w:ascii="Times New Roman" w:hAnsi="Times New Roman"/>
          <w:sz w:val="24"/>
          <w:szCs w:val="24"/>
        </w:rPr>
        <w:t>Daugavpils pilsētas Izglītības pārvaldes nolikumā</w:t>
      </w:r>
    </w:p>
    <w:p w:rsidR="00377C60" w:rsidRPr="00854D71" w:rsidRDefault="00377C60" w:rsidP="00377C60">
      <w:pPr>
        <w:jc w:val="both"/>
        <w:rPr>
          <w:sz w:val="24"/>
          <w:szCs w:val="24"/>
        </w:rPr>
      </w:pPr>
    </w:p>
    <w:p w:rsidR="00737D90" w:rsidRPr="000C50EA" w:rsidRDefault="00377C60" w:rsidP="00737D90">
      <w:pPr>
        <w:ind w:firstLine="567"/>
        <w:jc w:val="both"/>
        <w:rPr>
          <w:b/>
          <w:sz w:val="24"/>
          <w:szCs w:val="24"/>
        </w:rPr>
      </w:pPr>
      <w:r w:rsidRPr="00854D71">
        <w:rPr>
          <w:sz w:val="24"/>
          <w:szCs w:val="24"/>
        </w:rPr>
        <w:t>Pamatojoties uz likuma „Par pašv</w:t>
      </w:r>
      <w:r>
        <w:rPr>
          <w:sz w:val="24"/>
          <w:szCs w:val="24"/>
        </w:rPr>
        <w:t>aldībām” 21.panta pirmās daļas</w:t>
      </w:r>
      <w:r w:rsidRPr="00320942">
        <w:rPr>
          <w:color w:val="FF0000"/>
          <w:sz w:val="24"/>
          <w:szCs w:val="24"/>
        </w:rPr>
        <w:t xml:space="preserve"> </w:t>
      </w:r>
      <w:r w:rsidRPr="007E35C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854D71">
        <w:rPr>
          <w:sz w:val="24"/>
          <w:szCs w:val="24"/>
        </w:rPr>
        <w:t>punktu</w:t>
      </w:r>
      <w:r>
        <w:rPr>
          <w:sz w:val="24"/>
          <w:szCs w:val="24"/>
        </w:rPr>
        <w:t>,</w:t>
      </w:r>
      <w:r w:rsidRPr="00854D71">
        <w:rPr>
          <w:sz w:val="24"/>
          <w:szCs w:val="24"/>
        </w:rPr>
        <w:t xml:space="preserve"> Izglītības likuma </w:t>
      </w:r>
      <w:r w:rsidRPr="0096769B">
        <w:rPr>
          <w:sz w:val="24"/>
          <w:szCs w:val="24"/>
        </w:rPr>
        <w:t>49</w:t>
      </w:r>
      <w:r w:rsidR="00737D90">
        <w:rPr>
          <w:sz w:val="24"/>
          <w:szCs w:val="24"/>
        </w:rPr>
        <w:t>.</w:t>
      </w:r>
      <w:r w:rsidRPr="0096769B">
        <w:rPr>
          <w:sz w:val="24"/>
          <w:szCs w:val="24"/>
          <w:vertAlign w:val="superscript"/>
        </w:rPr>
        <w:t>1</w:t>
      </w:r>
      <w:r w:rsidR="00737D90">
        <w:rPr>
          <w:sz w:val="24"/>
          <w:szCs w:val="24"/>
          <w:vertAlign w:val="superscript"/>
        </w:rPr>
        <w:t xml:space="preserve"> </w:t>
      </w:r>
      <w:r w:rsidRPr="0096769B">
        <w:rPr>
          <w:sz w:val="24"/>
          <w:szCs w:val="24"/>
        </w:rPr>
        <w:t>pantu</w:t>
      </w:r>
      <w:r>
        <w:rPr>
          <w:sz w:val="24"/>
          <w:szCs w:val="24"/>
        </w:rPr>
        <w:t xml:space="preserve">, </w:t>
      </w:r>
      <w:r w:rsidRPr="00854D71">
        <w:rPr>
          <w:sz w:val="24"/>
          <w:szCs w:val="24"/>
        </w:rPr>
        <w:t>Daugavpils pilsētas domes Izglītības un kultūras jautājumu komitejas 201</w:t>
      </w:r>
      <w:r>
        <w:rPr>
          <w:sz w:val="24"/>
          <w:szCs w:val="24"/>
        </w:rPr>
        <w:t>7</w:t>
      </w:r>
      <w:r w:rsidRPr="00854D71">
        <w:rPr>
          <w:sz w:val="24"/>
          <w:szCs w:val="24"/>
        </w:rPr>
        <w:t xml:space="preserve">.gada </w:t>
      </w:r>
      <w:r w:rsidR="00737D90">
        <w:rPr>
          <w:sz w:val="24"/>
          <w:szCs w:val="24"/>
        </w:rPr>
        <w:t>6</w:t>
      </w:r>
      <w:r w:rsidRPr="00854D71">
        <w:rPr>
          <w:sz w:val="24"/>
          <w:szCs w:val="24"/>
        </w:rPr>
        <w:t>.</w:t>
      </w:r>
      <w:r w:rsidR="00737D90">
        <w:rPr>
          <w:sz w:val="24"/>
          <w:szCs w:val="24"/>
        </w:rPr>
        <w:t>aprīļa sēdes protokolu Nr.8</w:t>
      </w:r>
      <w:r w:rsidRPr="00854D71">
        <w:rPr>
          <w:sz w:val="24"/>
          <w:szCs w:val="24"/>
        </w:rPr>
        <w:t xml:space="preserve">, </w:t>
      </w:r>
      <w:r w:rsidR="00737D90" w:rsidRPr="000C50EA">
        <w:rPr>
          <w:spacing w:val="-4"/>
          <w:sz w:val="24"/>
          <w:szCs w:val="24"/>
        </w:rPr>
        <w:t xml:space="preserve">atklāti balsojot: PAR – </w:t>
      </w:r>
      <w:r w:rsidR="00737D90" w:rsidRPr="000C50EA">
        <w:rPr>
          <w:spacing w:val="-6"/>
          <w:sz w:val="24"/>
          <w:szCs w:val="24"/>
        </w:rPr>
        <w:t>12 (</w:t>
      </w:r>
      <w:proofErr w:type="spellStart"/>
      <w:r w:rsidR="00737D90" w:rsidRPr="000C50EA">
        <w:rPr>
          <w:spacing w:val="-6"/>
          <w:sz w:val="24"/>
          <w:szCs w:val="24"/>
        </w:rPr>
        <w:t>V.Bojarūns</w:t>
      </w:r>
      <w:proofErr w:type="spellEnd"/>
      <w:r w:rsidR="00737D90" w:rsidRPr="000C50EA">
        <w:rPr>
          <w:spacing w:val="-6"/>
          <w:sz w:val="24"/>
          <w:szCs w:val="24"/>
        </w:rPr>
        <w:t xml:space="preserve">, </w:t>
      </w:r>
      <w:proofErr w:type="spellStart"/>
      <w:r w:rsidR="00737D90" w:rsidRPr="000C50EA">
        <w:rPr>
          <w:spacing w:val="-6"/>
          <w:sz w:val="24"/>
          <w:szCs w:val="24"/>
        </w:rPr>
        <w:t>J.Dukšinskis</w:t>
      </w:r>
      <w:proofErr w:type="spellEnd"/>
      <w:r w:rsidR="00737D90" w:rsidRPr="000C50EA">
        <w:rPr>
          <w:spacing w:val="-6"/>
          <w:sz w:val="24"/>
          <w:szCs w:val="24"/>
        </w:rPr>
        <w:t xml:space="preserve">, </w:t>
      </w:r>
      <w:proofErr w:type="spellStart"/>
      <w:r w:rsidR="00737D90" w:rsidRPr="000C50EA">
        <w:rPr>
          <w:spacing w:val="-6"/>
          <w:sz w:val="24"/>
          <w:szCs w:val="24"/>
        </w:rPr>
        <w:t>P.Dzalbe</w:t>
      </w:r>
      <w:proofErr w:type="spellEnd"/>
      <w:r w:rsidR="00737D90" w:rsidRPr="000C50EA">
        <w:rPr>
          <w:spacing w:val="-6"/>
          <w:sz w:val="24"/>
          <w:szCs w:val="24"/>
        </w:rPr>
        <w:t xml:space="preserve">, </w:t>
      </w:r>
      <w:proofErr w:type="spellStart"/>
      <w:r w:rsidR="00737D90" w:rsidRPr="000C50EA">
        <w:rPr>
          <w:spacing w:val="-6"/>
          <w:sz w:val="24"/>
          <w:szCs w:val="24"/>
        </w:rPr>
        <w:t>A.Gržibovskis</w:t>
      </w:r>
      <w:proofErr w:type="spellEnd"/>
      <w:r w:rsidR="00737D90" w:rsidRPr="000C50EA">
        <w:rPr>
          <w:spacing w:val="-6"/>
          <w:sz w:val="24"/>
          <w:szCs w:val="24"/>
        </w:rPr>
        <w:t>,</w:t>
      </w:r>
      <w:r w:rsidR="00737D90" w:rsidRPr="000C50EA">
        <w:rPr>
          <w:sz w:val="24"/>
          <w:szCs w:val="24"/>
        </w:rPr>
        <w:t xml:space="preserve"> </w:t>
      </w:r>
      <w:proofErr w:type="spellStart"/>
      <w:r w:rsidR="00737D90" w:rsidRPr="000C50EA">
        <w:rPr>
          <w:sz w:val="24"/>
          <w:szCs w:val="24"/>
        </w:rPr>
        <w:t>N.Ignatjevs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R.Joksts</w:t>
      </w:r>
      <w:proofErr w:type="spellEnd"/>
      <w:r w:rsidR="00737D90" w:rsidRPr="000C50EA">
        <w:rPr>
          <w:sz w:val="24"/>
          <w:szCs w:val="24"/>
        </w:rPr>
        <w:t xml:space="preserve">, J.Lāčplēsis, </w:t>
      </w:r>
      <w:proofErr w:type="spellStart"/>
      <w:r w:rsidR="00737D90" w:rsidRPr="000C50EA">
        <w:rPr>
          <w:sz w:val="24"/>
          <w:szCs w:val="24"/>
        </w:rPr>
        <w:t>N.Petrova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D.Rodionovs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A.Samarins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R.Strode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J.Zaicevs</w:t>
      </w:r>
      <w:proofErr w:type="spellEnd"/>
      <w:r w:rsidR="00737D90" w:rsidRPr="000C50EA">
        <w:rPr>
          <w:sz w:val="24"/>
          <w:szCs w:val="24"/>
        </w:rPr>
        <w:t>),</w:t>
      </w:r>
      <w:r w:rsidR="00737D90" w:rsidRPr="000C50EA">
        <w:rPr>
          <w:spacing w:val="-4"/>
          <w:sz w:val="24"/>
          <w:szCs w:val="24"/>
        </w:rPr>
        <w:t xml:space="preserve"> PRET – nav, </w:t>
      </w:r>
      <w:r w:rsidR="00737D90" w:rsidRPr="000C50EA">
        <w:rPr>
          <w:bCs/>
          <w:sz w:val="24"/>
          <w:szCs w:val="24"/>
        </w:rPr>
        <w:t>ATTURAS – nav,</w:t>
      </w:r>
      <w:r w:rsidR="00737D90" w:rsidRPr="000C50EA">
        <w:rPr>
          <w:spacing w:val="-4"/>
          <w:sz w:val="24"/>
          <w:szCs w:val="24"/>
        </w:rPr>
        <w:t xml:space="preserve"> </w:t>
      </w:r>
      <w:r w:rsidR="00737D90" w:rsidRPr="000C50EA">
        <w:rPr>
          <w:b/>
          <w:sz w:val="24"/>
          <w:szCs w:val="24"/>
        </w:rPr>
        <w:t>Daugavpils pilsētas dome nolemj:</w:t>
      </w:r>
    </w:p>
    <w:p w:rsidR="00377C60" w:rsidRPr="00854D71" w:rsidRDefault="00377C60" w:rsidP="00377C60">
      <w:pPr>
        <w:jc w:val="both"/>
        <w:rPr>
          <w:b/>
          <w:bCs/>
          <w:sz w:val="24"/>
          <w:szCs w:val="24"/>
        </w:rPr>
      </w:pPr>
    </w:p>
    <w:p w:rsidR="00377C60" w:rsidRPr="00737D90" w:rsidRDefault="00377C60" w:rsidP="00737D90">
      <w:pPr>
        <w:spacing w:after="120"/>
        <w:ind w:firstLine="567"/>
        <w:jc w:val="both"/>
        <w:rPr>
          <w:sz w:val="24"/>
          <w:szCs w:val="24"/>
        </w:rPr>
      </w:pPr>
      <w:r w:rsidRPr="0084160B">
        <w:rPr>
          <w:sz w:val="24"/>
          <w:szCs w:val="24"/>
        </w:rPr>
        <w:t xml:space="preserve">Izdarīt </w:t>
      </w:r>
      <w:r w:rsidRPr="0096769B">
        <w:rPr>
          <w:sz w:val="24"/>
          <w:szCs w:val="24"/>
        </w:rPr>
        <w:t>grozījumu</w:t>
      </w:r>
      <w:r>
        <w:rPr>
          <w:sz w:val="24"/>
          <w:szCs w:val="24"/>
        </w:rPr>
        <w:t xml:space="preserve"> </w:t>
      </w:r>
      <w:r w:rsidRPr="0084160B">
        <w:rPr>
          <w:sz w:val="24"/>
          <w:szCs w:val="24"/>
        </w:rPr>
        <w:t>ar Daugavpils pilsētas domes 2012.gada 9.februāra lēmum</w:t>
      </w:r>
      <w:r>
        <w:rPr>
          <w:sz w:val="24"/>
          <w:szCs w:val="24"/>
        </w:rPr>
        <w:t>u</w:t>
      </w:r>
      <w:r w:rsidRPr="0084160B">
        <w:rPr>
          <w:sz w:val="24"/>
          <w:szCs w:val="24"/>
        </w:rPr>
        <w:t xml:space="preserve"> Nr.54</w:t>
      </w:r>
      <w:r>
        <w:rPr>
          <w:sz w:val="24"/>
          <w:szCs w:val="24"/>
        </w:rPr>
        <w:t xml:space="preserve"> apstiprinātajā </w:t>
      </w:r>
      <w:r w:rsidRPr="0084160B">
        <w:rPr>
          <w:sz w:val="24"/>
          <w:szCs w:val="24"/>
        </w:rPr>
        <w:t>Daugavp</w:t>
      </w:r>
      <w:r>
        <w:rPr>
          <w:sz w:val="24"/>
          <w:szCs w:val="24"/>
        </w:rPr>
        <w:t>ils pilsētas Izglītības pārvaldes nolikumā, papildin</w:t>
      </w:r>
      <w:r w:rsidRPr="0096769B">
        <w:rPr>
          <w:sz w:val="24"/>
          <w:szCs w:val="24"/>
        </w:rPr>
        <w:t>ot</w:t>
      </w:r>
      <w:r>
        <w:rPr>
          <w:sz w:val="24"/>
          <w:szCs w:val="24"/>
        </w:rPr>
        <w:t xml:space="preserve"> nolikuma 2.2.4.punktu ar vārdiem </w:t>
      </w:r>
      <w:r w:rsidRPr="00737D90">
        <w:rPr>
          <w:sz w:val="24"/>
          <w:szCs w:val="24"/>
        </w:rPr>
        <w:t>„organizē pedagogu profesionālās darbības kvalitātes</w:t>
      </w:r>
      <w:r w:rsidR="0096769B" w:rsidRPr="00737D90">
        <w:rPr>
          <w:sz w:val="24"/>
          <w:szCs w:val="24"/>
        </w:rPr>
        <w:t xml:space="preserve"> </w:t>
      </w:r>
      <w:r w:rsidRPr="00737D90">
        <w:rPr>
          <w:sz w:val="24"/>
          <w:szCs w:val="24"/>
        </w:rPr>
        <w:t>novērtēšanu normatīvajos aktos noteiktajā</w:t>
      </w:r>
      <w:r w:rsidR="0096769B" w:rsidRPr="00737D90">
        <w:rPr>
          <w:sz w:val="24"/>
          <w:szCs w:val="24"/>
        </w:rPr>
        <w:t xml:space="preserve"> kārtībā</w:t>
      </w:r>
      <w:r w:rsidRPr="00737D90">
        <w:rPr>
          <w:sz w:val="24"/>
          <w:szCs w:val="24"/>
        </w:rPr>
        <w:t>”.</w:t>
      </w:r>
    </w:p>
    <w:p w:rsidR="00377C60" w:rsidRDefault="00377C60" w:rsidP="00377C60">
      <w:pPr>
        <w:ind w:firstLine="720"/>
        <w:jc w:val="both"/>
        <w:rPr>
          <w:sz w:val="24"/>
          <w:szCs w:val="24"/>
        </w:rPr>
      </w:pPr>
    </w:p>
    <w:p w:rsidR="0037054F" w:rsidRPr="00B86EC6" w:rsidRDefault="0037054F" w:rsidP="00377C60">
      <w:pPr>
        <w:ind w:firstLine="720"/>
        <w:jc w:val="both"/>
        <w:rPr>
          <w:sz w:val="24"/>
          <w:szCs w:val="24"/>
        </w:rPr>
      </w:pPr>
    </w:p>
    <w:p w:rsidR="00377C60" w:rsidRDefault="00737D90" w:rsidP="00377C6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77C60">
        <w:rPr>
          <w:sz w:val="24"/>
          <w:szCs w:val="24"/>
        </w:rPr>
        <w:t>omes priekšsēdētājs</w:t>
      </w:r>
      <w:r w:rsidR="00377C60">
        <w:rPr>
          <w:sz w:val="24"/>
          <w:szCs w:val="24"/>
        </w:rPr>
        <w:tab/>
      </w:r>
      <w:r w:rsidR="00377C60">
        <w:rPr>
          <w:sz w:val="24"/>
          <w:szCs w:val="24"/>
        </w:rPr>
        <w:tab/>
      </w:r>
      <w:r w:rsidR="00664260" w:rsidRPr="00664260">
        <w:rPr>
          <w:i/>
          <w:sz w:val="24"/>
          <w:szCs w:val="24"/>
        </w:rPr>
        <w:t>(personiskais paraksts)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C60">
        <w:rPr>
          <w:sz w:val="24"/>
          <w:szCs w:val="24"/>
        </w:rPr>
        <w:t>J.Lāčplēsis</w:t>
      </w:r>
    </w:p>
    <w:p w:rsidR="00377C60" w:rsidRDefault="00377C60" w:rsidP="00377C60">
      <w:pPr>
        <w:rPr>
          <w:sz w:val="24"/>
          <w:szCs w:val="24"/>
        </w:rPr>
      </w:pPr>
    </w:p>
    <w:p w:rsidR="00377C60" w:rsidRDefault="00377C60" w:rsidP="00377C60"/>
    <w:p w:rsidR="00377C60" w:rsidRDefault="00377C60" w:rsidP="00377C60"/>
    <w:p w:rsidR="00377C60" w:rsidRDefault="00377C60" w:rsidP="00377C60"/>
    <w:p w:rsidR="00377C60" w:rsidRDefault="00377C60" w:rsidP="00377C60"/>
    <w:p w:rsidR="00377C60" w:rsidRDefault="00377C60" w:rsidP="00377C60"/>
    <w:p w:rsidR="00F26218" w:rsidRDefault="00F26218"/>
    <w:sectPr w:rsidR="00F26218" w:rsidSect="00737D9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60"/>
    <w:rsid w:val="000C5EE6"/>
    <w:rsid w:val="00206AE6"/>
    <w:rsid w:val="0037054F"/>
    <w:rsid w:val="00377C60"/>
    <w:rsid w:val="00451276"/>
    <w:rsid w:val="00664260"/>
    <w:rsid w:val="00737D90"/>
    <w:rsid w:val="0096769B"/>
    <w:rsid w:val="00D20B11"/>
    <w:rsid w:val="00F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C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7C60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paragraph" w:styleId="NormalWeb">
    <w:name w:val="Normal (Web)"/>
    <w:basedOn w:val="Normal"/>
    <w:semiHidden/>
    <w:unhideWhenUsed/>
    <w:rsid w:val="00377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664260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64260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11"/>
    <w:rPr>
      <w:rFonts w:ascii="Tahoma" w:eastAsia="Times New Roman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C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7C60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paragraph" w:styleId="NormalWeb">
    <w:name w:val="Normal (Web)"/>
    <w:basedOn w:val="Normal"/>
    <w:semiHidden/>
    <w:unhideWhenUsed/>
    <w:rsid w:val="00377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664260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64260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11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Ilmars Salkovskis</cp:lastModifiedBy>
  <cp:revision>3</cp:revision>
  <cp:lastPrinted>2019-02-11T14:02:00Z</cp:lastPrinted>
  <dcterms:created xsi:type="dcterms:W3CDTF">2019-02-11T14:02:00Z</dcterms:created>
  <dcterms:modified xsi:type="dcterms:W3CDTF">2019-02-11T14:03:00Z</dcterms:modified>
</cp:coreProperties>
</file>