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2" w:rsidRDefault="00E64382" w:rsidP="00E64382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82" w:rsidRPr="00EE4591" w:rsidRDefault="00E64382" w:rsidP="00E6438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64382" w:rsidRDefault="00E64382" w:rsidP="00E6438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64382" w:rsidRDefault="00E64382" w:rsidP="00E6438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64382" w:rsidRPr="00C3756E" w:rsidRDefault="00E64382" w:rsidP="00E64382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0160" r="15240" b="1841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Nr.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64382" w:rsidRDefault="00E64382" w:rsidP="00E64382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64382" w:rsidRDefault="00E64382" w:rsidP="00E64382">
      <w:pPr>
        <w:jc w:val="center"/>
        <w:rPr>
          <w:sz w:val="18"/>
          <w:szCs w:val="18"/>
          <w:u w:val="single"/>
        </w:rPr>
      </w:pPr>
    </w:p>
    <w:p w:rsidR="00E64382" w:rsidRDefault="00E64382" w:rsidP="00E64382">
      <w:pPr>
        <w:jc w:val="center"/>
        <w:rPr>
          <w:b/>
        </w:rPr>
      </w:pPr>
    </w:p>
    <w:p w:rsidR="00E64382" w:rsidRPr="002E7F44" w:rsidRDefault="00E64382" w:rsidP="00E64382">
      <w:pPr>
        <w:jc w:val="center"/>
        <w:rPr>
          <w:b/>
        </w:rPr>
      </w:pPr>
      <w:r w:rsidRPr="002E7F44">
        <w:rPr>
          <w:b/>
        </w:rPr>
        <w:t>LĒMUMS</w:t>
      </w:r>
    </w:p>
    <w:p w:rsidR="00E64382" w:rsidRPr="002E7F44" w:rsidRDefault="00E64382" w:rsidP="00E64382">
      <w:pPr>
        <w:spacing w:after="120"/>
        <w:jc w:val="center"/>
        <w:rPr>
          <w:sz w:val="2"/>
          <w:szCs w:val="2"/>
        </w:rPr>
      </w:pPr>
      <w:bookmarkStart w:id="0" w:name="_GoBack"/>
      <w:bookmarkEnd w:id="0"/>
    </w:p>
    <w:p w:rsidR="00E64382" w:rsidRDefault="00E64382" w:rsidP="00E64382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C45FC1" w:rsidRDefault="00C45FC1" w:rsidP="00394D68">
      <w:pPr>
        <w:jc w:val="both"/>
      </w:pPr>
    </w:p>
    <w:p w:rsidR="00394D68" w:rsidRPr="00394D68" w:rsidRDefault="00A81A2B" w:rsidP="00394D68">
      <w:pPr>
        <w:jc w:val="both"/>
        <w:rPr>
          <w:b/>
          <w:lang w:val="lv-LV"/>
        </w:rPr>
      </w:pPr>
      <w:r>
        <w:t>2019</w:t>
      </w:r>
      <w:proofErr w:type="gramStart"/>
      <w:r>
        <w:t>.gada</w:t>
      </w:r>
      <w:proofErr w:type="gramEnd"/>
      <w:r>
        <w:t xml:space="preserve"> 10.janvārī</w:t>
      </w:r>
      <w:r w:rsidR="00394D68" w:rsidRPr="00394D68">
        <w:tab/>
      </w:r>
      <w:r w:rsidR="00394D68" w:rsidRPr="00394D68">
        <w:tab/>
      </w:r>
      <w:r w:rsidR="00394D68" w:rsidRPr="00394D68">
        <w:tab/>
      </w:r>
      <w:r w:rsidR="00394D68" w:rsidRPr="00394D68">
        <w:tab/>
      </w:r>
      <w:r w:rsidR="00394D68" w:rsidRPr="00394D68">
        <w:tab/>
      </w:r>
      <w:r w:rsidR="00394D68" w:rsidRPr="00394D68">
        <w:tab/>
      </w:r>
      <w:r w:rsidR="00394D68" w:rsidRPr="00394D68">
        <w:tab/>
      </w:r>
      <w:r w:rsidR="00986A1A">
        <w:t xml:space="preserve">            </w:t>
      </w:r>
      <w:r w:rsidR="00394D68" w:rsidRPr="00394D68">
        <w:t>Nr.</w:t>
      </w:r>
      <w:r>
        <w:rPr>
          <w:b/>
        </w:rPr>
        <w:t>1</w:t>
      </w:r>
    </w:p>
    <w:p w:rsidR="00394D68" w:rsidRPr="00DB5519" w:rsidRDefault="00394D68" w:rsidP="00394D68">
      <w:pPr>
        <w:ind w:left="6480" w:firstLine="720"/>
        <w:jc w:val="both"/>
        <w:rPr>
          <w:lang w:val="lv-LV"/>
        </w:rPr>
      </w:pPr>
      <w:r w:rsidRPr="00DB5519">
        <w:rPr>
          <w:lang w:val="lv-LV"/>
        </w:rPr>
        <w:t>(prot.Nr.</w:t>
      </w:r>
      <w:r w:rsidR="00A81A2B">
        <w:rPr>
          <w:b/>
          <w:lang w:val="lv-LV"/>
        </w:rPr>
        <w:t>1</w:t>
      </w:r>
      <w:r w:rsidRPr="00DB5519">
        <w:rPr>
          <w:lang w:val="lv-LV"/>
        </w:rPr>
        <w:t xml:space="preserve">,   </w:t>
      </w:r>
      <w:r w:rsidR="00A81A2B">
        <w:rPr>
          <w:b/>
          <w:lang w:val="lv-LV"/>
        </w:rPr>
        <w:t>1</w:t>
      </w:r>
      <w:r w:rsidRPr="00DB5519">
        <w:rPr>
          <w:lang w:val="lv-LV"/>
        </w:rPr>
        <w:t>.§)</w:t>
      </w:r>
    </w:p>
    <w:p w:rsidR="0080562B" w:rsidRPr="00DB5519" w:rsidRDefault="0080562B" w:rsidP="006B7CC6">
      <w:pPr>
        <w:rPr>
          <w:lang w:val="lv-LV"/>
        </w:rPr>
      </w:pPr>
    </w:p>
    <w:p w:rsidR="006B7CC6" w:rsidRDefault="00E64382" w:rsidP="00986A1A">
      <w:pPr>
        <w:pStyle w:val="Heading1"/>
        <w:rPr>
          <w:iCs/>
          <w:color w:val="000000" w:themeColor="text1"/>
          <w:sz w:val="24"/>
        </w:rPr>
      </w:pPr>
      <w:hyperlink r:id="rId9" w:history="1"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>Par Daugavpils</w:t>
        </w:r>
        <w:r w:rsidR="000311D1">
          <w:rPr>
            <w:rStyle w:val="Hyperlink"/>
            <w:iCs/>
            <w:color w:val="000000" w:themeColor="text1"/>
            <w:sz w:val="24"/>
            <w:u w:val="none"/>
          </w:rPr>
          <w:t xml:space="preserve"> pilsētas</w:t>
        </w:r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 xml:space="preserve"> domes atbildīgo amatpersonu rīcības un pieņemto lēmumu likumības izvērtējumu sakarā ar sadzīves atkritumu sadedzināšanas Daugavpils pilsētas administratīvā teritorijā pēc</w:t>
        </w:r>
        <w:r w:rsidR="000311D1">
          <w:rPr>
            <w:rStyle w:val="Hyperlink"/>
            <w:iCs/>
            <w:color w:val="000000" w:themeColor="text1"/>
            <w:sz w:val="24"/>
            <w:u w:val="none"/>
          </w:rPr>
          <w:t xml:space="preserve"> adreses</w:t>
        </w:r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 xml:space="preserve"> </w:t>
        </w:r>
        <w:proofErr w:type="spellStart"/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>Mendeļejeva</w:t>
        </w:r>
        <w:proofErr w:type="spellEnd"/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 xml:space="preserve"> iela 13</w:t>
        </w:r>
        <w:r w:rsidR="000311D1">
          <w:rPr>
            <w:rStyle w:val="Hyperlink"/>
            <w:iCs/>
            <w:color w:val="000000" w:themeColor="text1"/>
            <w:sz w:val="24"/>
            <w:u w:val="none"/>
          </w:rPr>
          <w:t>A</w:t>
        </w:r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>, Daugavpilī</w:t>
        </w:r>
        <w:r w:rsidR="000311D1">
          <w:rPr>
            <w:rStyle w:val="Hyperlink"/>
            <w:iCs/>
            <w:color w:val="000000" w:themeColor="text1"/>
            <w:sz w:val="24"/>
            <w:u w:val="none"/>
          </w:rPr>
          <w:t>,</w:t>
        </w:r>
        <w:r w:rsidR="00A81A2B" w:rsidRPr="00A81A2B">
          <w:rPr>
            <w:rStyle w:val="Hyperlink"/>
            <w:iCs/>
            <w:color w:val="000000" w:themeColor="text1"/>
            <w:sz w:val="24"/>
            <w:u w:val="none"/>
          </w:rPr>
          <w:t xml:space="preserve"> projekta ieceri un virzību</w:t>
        </w:r>
      </w:hyperlink>
    </w:p>
    <w:p w:rsidR="00A81A2B" w:rsidRPr="00A81A2B" w:rsidRDefault="00A81A2B" w:rsidP="00A81A2B">
      <w:pPr>
        <w:rPr>
          <w:lang w:val="lv-LV"/>
        </w:rPr>
      </w:pPr>
    </w:p>
    <w:p w:rsidR="006B7CC6" w:rsidRPr="00394D68" w:rsidRDefault="006B7CC6" w:rsidP="00394D68">
      <w:pPr>
        <w:rPr>
          <w:lang w:val="lv-LV"/>
        </w:rPr>
      </w:pPr>
    </w:p>
    <w:p w:rsidR="00DB5519" w:rsidRDefault="006B7CC6" w:rsidP="00DB5519">
      <w:pPr>
        <w:ind w:firstLine="567"/>
        <w:jc w:val="both"/>
        <w:rPr>
          <w:b/>
          <w:bCs/>
          <w:lang w:val="lv-LV"/>
        </w:rPr>
      </w:pPr>
      <w:r w:rsidRPr="00394D68">
        <w:rPr>
          <w:lang w:val="lv-LV"/>
        </w:rPr>
        <w:t>Pamatojoties uz likuma “Par pašvaldībām”</w:t>
      </w:r>
      <w:r w:rsidR="00DB5519">
        <w:rPr>
          <w:lang w:val="lv-LV"/>
        </w:rPr>
        <w:t xml:space="preserve"> 21.panta pir</w:t>
      </w:r>
      <w:r w:rsidR="000311D1">
        <w:rPr>
          <w:lang w:val="lv-LV"/>
        </w:rPr>
        <w:t>mās daļas 24</w:t>
      </w:r>
      <w:r w:rsidR="003640D2">
        <w:rPr>
          <w:lang w:val="lv-LV"/>
        </w:rPr>
        <w:t>.punktu un 61. pantu</w:t>
      </w:r>
      <w:r w:rsidR="00DB5519" w:rsidRPr="00DB5519">
        <w:rPr>
          <w:bCs/>
          <w:lang w:val="lv-LV"/>
        </w:rPr>
        <w:t>,</w:t>
      </w:r>
      <w:r w:rsidR="00EF0902">
        <w:rPr>
          <w:lang w:val="lv-LV"/>
        </w:rPr>
        <w:t xml:space="preserve"> atklāti balsojot: PAR – 12</w:t>
      </w:r>
      <w:r w:rsidR="00DB5519" w:rsidRPr="00DB5519">
        <w:rPr>
          <w:lang w:val="lv-LV"/>
        </w:rPr>
        <w:t xml:space="preserve"> (</w:t>
      </w:r>
      <w:proofErr w:type="spellStart"/>
      <w:r w:rsidR="0053719B" w:rsidRPr="00DB5519">
        <w:rPr>
          <w:lang w:val="lv-LV"/>
        </w:rPr>
        <w:t>J.Dukšinskis</w:t>
      </w:r>
      <w:proofErr w:type="spellEnd"/>
      <w:r w:rsidR="0053719B">
        <w:rPr>
          <w:lang w:val="lv-LV"/>
        </w:rPr>
        <w:t>,</w:t>
      </w:r>
      <w:r w:rsidR="0053719B" w:rsidRPr="00DB5519">
        <w:rPr>
          <w:lang w:val="lv-LV"/>
        </w:rPr>
        <w:t xml:space="preserve"> </w:t>
      </w:r>
      <w:proofErr w:type="spellStart"/>
      <w:r w:rsidR="0053719B">
        <w:rPr>
          <w:lang w:val="lv-LV"/>
        </w:rPr>
        <w:t>R.Eigims</w:t>
      </w:r>
      <w:proofErr w:type="spellEnd"/>
      <w:r w:rsidR="0053719B">
        <w:rPr>
          <w:lang w:val="lv-LV"/>
        </w:rPr>
        <w:t>,</w:t>
      </w:r>
      <w:r w:rsidR="0053719B" w:rsidRPr="00DB5519">
        <w:rPr>
          <w:lang w:val="lv-LV"/>
        </w:rPr>
        <w:t xml:space="preserve"> </w:t>
      </w:r>
      <w:proofErr w:type="spellStart"/>
      <w:r w:rsidR="0026716D" w:rsidRPr="00DB5519">
        <w:rPr>
          <w:lang w:val="lv-LV"/>
        </w:rPr>
        <w:t>A.Elksniņš</w:t>
      </w:r>
      <w:proofErr w:type="spellEnd"/>
      <w:r w:rsidR="0026716D">
        <w:rPr>
          <w:lang w:val="lv-LV"/>
        </w:rPr>
        <w:t>,</w:t>
      </w:r>
      <w:r w:rsidR="0026716D" w:rsidRPr="00DB5519">
        <w:rPr>
          <w:lang w:val="lv-LV"/>
        </w:rPr>
        <w:t xml:space="preserve"> </w:t>
      </w:r>
      <w:proofErr w:type="spellStart"/>
      <w:r w:rsidR="00A81A2B" w:rsidRPr="00DB5519">
        <w:rPr>
          <w:lang w:val="lv-LV"/>
        </w:rPr>
        <w:t>A.Gržibovskis</w:t>
      </w:r>
      <w:proofErr w:type="spellEnd"/>
      <w:r w:rsidR="00A81A2B">
        <w:rPr>
          <w:lang w:val="lv-LV"/>
        </w:rPr>
        <w:t xml:space="preserve">, </w:t>
      </w:r>
      <w:proofErr w:type="spellStart"/>
      <w:r w:rsidR="0026716D" w:rsidRPr="00DB5519">
        <w:rPr>
          <w:lang w:val="lv-LV"/>
        </w:rPr>
        <w:t>R.Joksts</w:t>
      </w:r>
      <w:proofErr w:type="spellEnd"/>
      <w:r w:rsidR="0026716D" w:rsidRPr="00DB5519">
        <w:rPr>
          <w:lang w:val="lv-LV"/>
        </w:rPr>
        <w:t xml:space="preserve">, </w:t>
      </w:r>
      <w:proofErr w:type="spellStart"/>
      <w:r w:rsidR="0026716D" w:rsidRPr="00DB5519">
        <w:rPr>
          <w:lang w:val="lv-LV"/>
        </w:rPr>
        <w:t>I.Kokina</w:t>
      </w:r>
      <w:proofErr w:type="spellEnd"/>
      <w:r w:rsidR="0026716D" w:rsidRPr="00DB5519">
        <w:rPr>
          <w:lang w:val="lv-LV"/>
        </w:rPr>
        <w:t xml:space="preserve">, </w:t>
      </w:r>
      <w:proofErr w:type="spellStart"/>
      <w:r w:rsidR="0026716D" w:rsidRPr="00DB5519">
        <w:rPr>
          <w:lang w:val="lv-LV"/>
        </w:rPr>
        <w:t>V.Kononovs</w:t>
      </w:r>
      <w:proofErr w:type="spellEnd"/>
      <w:r w:rsidR="0026716D">
        <w:rPr>
          <w:lang w:val="lv-LV"/>
        </w:rPr>
        <w:t>,</w:t>
      </w:r>
      <w:r w:rsidR="0026716D" w:rsidRPr="0026716D">
        <w:rPr>
          <w:lang w:val="lv-LV"/>
        </w:rPr>
        <w:t xml:space="preserve"> </w:t>
      </w:r>
      <w:proofErr w:type="spellStart"/>
      <w:r w:rsidR="00EF0902">
        <w:rPr>
          <w:lang w:val="lv-LV"/>
        </w:rPr>
        <w:t>N.Kožanova</w:t>
      </w:r>
      <w:proofErr w:type="spellEnd"/>
      <w:r w:rsidR="00EF0902">
        <w:rPr>
          <w:lang w:val="lv-LV"/>
        </w:rPr>
        <w:t xml:space="preserve">, </w:t>
      </w:r>
      <w:proofErr w:type="spellStart"/>
      <w:r w:rsidR="0026716D">
        <w:rPr>
          <w:lang w:val="lv-LV"/>
        </w:rPr>
        <w:t>M.Lavrenovs</w:t>
      </w:r>
      <w:proofErr w:type="spellEnd"/>
      <w:r w:rsidR="0026716D">
        <w:rPr>
          <w:lang w:val="lv-LV"/>
        </w:rPr>
        <w:t>,</w:t>
      </w:r>
      <w:r w:rsidR="0026716D" w:rsidRPr="00DB5519">
        <w:rPr>
          <w:lang w:val="lv-LV"/>
        </w:rPr>
        <w:t xml:space="preserve"> </w:t>
      </w:r>
      <w:proofErr w:type="spellStart"/>
      <w:r w:rsidR="0026716D" w:rsidRPr="00DB5519">
        <w:rPr>
          <w:lang w:val="lv-LV"/>
        </w:rPr>
        <w:t>I.Prelatovs</w:t>
      </w:r>
      <w:proofErr w:type="spellEnd"/>
      <w:r w:rsidR="0026716D">
        <w:rPr>
          <w:lang w:val="lv-LV"/>
        </w:rPr>
        <w:t>,</w:t>
      </w:r>
      <w:r w:rsidR="0026716D" w:rsidRPr="00DB5519">
        <w:rPr>
          <w:lang w:val="lv-LV"/>
        </w:rPr>
        <w:t xml:space="preserve"> </w:t>
      </w:r>
      <w:proofErr w:type="spellStart"/>
      <w:r w:rsidR="0026716D">
        <w:rPr>
          <w:lang w:val="lv-LV"/>
        </w:rPr>
        <w:t>H.Soldatjonoka</w:t>
      </w:r>
      <w:proofErr w:type="spellEnd"/>
      <w:r w:rsidR="0026716D">
        <w:rPr>
          <w:lang w:val="lv-LV"/>
        </w:rPr>
        <w:t>,</w:t>
      </w:r>
      <w:r w:rsidR="0026716D" w:rsidRPr="00DB5519">
        <w:rPr>
          <w:lang w:val="lv-LV"/>
        </w:rPr>
        <w:t xml:space="preserve"> </w:t>
      </w:r>
      <w:proofErr w:type="spellStart"/>
      <w:r w:rsidR="0026716D" w:rsidRPr="00DB5519">
        <w:rPr>
          <w:lang w:val="lv-LV"/>
        </w:rPr>
        <w:t>A.Zdanovskis</w:t>
      </w:r>
      <w:proofErr w:type="spellEnd"/>
      <w:r w:rsidR="00DB5519" w:rsidRPr="00DB5519">
        <w:rPr>
          <w:lang w:val="lv-LV"/>
        </w:rPr>
        <w:t xml:space="preserve">), PRET – nav, ATTURAS – nav, </w:t>
      </w:r>
      <w:r w:rsidR="00DB5519" w:rsidRPr="00DB5519">
        <w:rPr>
          <w:b/>
          <w:bCs/>
          <w:lang w:val="lv-LV"/>
        </w:rPr>
        <w:t>Daugavpils pilsētas dome nolemj:</w:t>
      </w:r>
    </w:p>
    <w:p w:rsidR="00153EFB" w:rsidRDefault="00153EFB" w:rsidP="00DB5519">
      <w:pPr>
        <w:ind w:firstLine="567"/>
        <w:jc w:val="both"/>
        <w:rPr>
          <w:b/>
          <w:bCs/>
          <w:lang w:val="lv-LV"/>
        </w:rPr>
      </w:pPr>
    </w:p>
    <w:p w:rsidR="00153EFB" w:rsidRDefault="00153EFB" w:rsidP="00153EFB">
      <w:pPr>
        <w:pStyle w:val="ListParagraph"/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t>Izveidot Daugavpils pilsētas domes atbildīgo amatpersonu rīcības un pieņemto lēmumu likumības izvērtējuma par sadzīves atkritumu sadedzināšanas Daugavpils pilsētas administratīvā teritorijā pē</w:t>
      </w:r>
      <w:r w:rsidR="006C7971">
        <w:rPr>
          <w:lang w:val="lv-LV"/>
        </w:rPr>
        <w:t xml:space="preserve">c adreses </w:t>
      </w:r>
      <w:proofErr w:type="spellStart"/>
      <w:r w:rsidR="006C7971">
        <w:rPr>
          <w:lang w:val="lv-LV"/>
        </w:rPr>
        <w:t>Mendeļejeva</w:t>
      </w:r>
      <w:proofErr w:type="spellEnd"/>
      <w:r w:rsidR="006C7971">
        <w:rPr>
          <w:lang w:val="lv-LV"/>
        </w:rPr>
        <w:t xml:space="preserve"> iela 13A</w:t>
      </w:r>
      <w:r>
        <w:rPr>
          <w:lang w:val="lv-LV"/>
        </w:rPr>
        <w:t>, Daugavpilī projekta ieceri un virzību komisiju (turpmāk – Komisija) šādā sastāvā:</w:t>
      </w:r>
    </w:p>
    <w:p w:rsidR="00153EFB" w:rsidRDefault="000311D1" w:rsidP="00153EFB">
      <w:pPr>
        <w:pStyle w:val="ListParagraph"/>
        <w:numPr>
          <w:ilvl w:val="1"/>
          <w:numId w:val="6"/>
        </w:numPr>
        <w:jc w:val="both"/>
        <w:rPr>
          <w:lang w:val="lv-LV"/>
        </w:rPr>
      </w:pPr>
      <w:r>
        <w:rPr>
          <w:lang w:val="lv-LV"/>
        </w:rPr>
        <w:t xml:space="preserve"> Andrejs </w:t>
      </w:r>
      <w:proofErr w:type="spellStart"/>
      <w:r w:rsidR="00153EFB">
        <w:rPr>
          <w:lang w:val="lv-LV"/>
        </w:rPr>
        <w:t>Elksniņš</w:t>
      </w:r>
      <w:proofErr w:type="spellEnd"/>
    </w:p>
    <w:p w:rsidR="00153EFB" w:rsidRPr="00153EFB" w:rsidRDefault="00153EFB" w:rsidP="00153EFB">
      <w:pPr>
        <w:pStyle w:val="ListParagraph"/>
        <w:numPr>
          <w:ilvl w:val="1"/>
          <w:numId w:val="6"/>
        </w:numPr>
        <w:jc w:val="both"/>
        <w:rPr>
          <w:lang w:val="lv-LV"/>
        </w:rPr>
      </w:pPr>
      <w:r>
        <w:rPr>
          <w:lang w:val="lv-LV"/>
        </w:rPr>
        <w:t xml:space="preserve"> </w:t>
      </w:r>
      <w:r w:rsidR="000311D1">
        <w:rPr>
          <w:lang w:val="lv-LV"/>
        </w:rPr>
        <w:t xml:space="preserve">Igors </w:t>
      </w:r>
      <w:proofErr w:type="spellStart"/>
      <w:r w:rsidRPr="00153EFB">
        <w:rPr>
          <w:lang w:val="lv-LV"/>
        </w:rPr>
        <w:t>Prelatovs</w:t>
      </w:r>
      <w:proofErr w:type="spellEnd"/>
    </w:p>
    <w:p w:rsidR="00153EFB" w:rsidRDefault="000311D1" w:rsidP="00153EFB">
      <w:pPr>
        <w:pStyle w:val="ListParagraph"/>
        <w:numPr>
          <w:ilvl w:val="1"/>
          <w:numId w:val="6"/>
        </w:numPr>
        <w:jc w:val="both"/>
        <w:rPr>
          <w:lang w:val="lv-LV"/>
        </w:rPr>
      </w:pPr>
      <w:r>
        <w:rPr>
          <w:lang w:val="lv-LV"/>
        </w:rPr>
        <w:t xml:space="preserve"> Ingūna </w:t>
      </w:r>
      <w:proofErr w:type="spellStart"/>
      <w:r w:rsidR="00153EFB">
        <w:rPr>
          <w:lang w:val="lv-LV"/>
        </w:rPr>
        <w:t>Kokina</w:t>
      </w:r>
      <w:proofErr w:type="spellEnd"/>
    </w:p>
    <w:p w:rsidR="00153EFB" w:rsidRDefault="00153EFB" w:rsidP="00153EFB">
      <w:pPr>
        <w:pStyle w:val="ListParagraph"/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t>Komisijai izvērtēt sadzīves atkritumu sadedzināšanas Daugavpils pilsētas administratīvā teritorijā pēc adre</w:t>
      </w:r>
      <w:r w:rsidR="006C7971">
        <w:rPr>
          <w:lang w:val="lv-LV"/>
        </w:rPr>
        <w:t xml:space="preserve">ses </w:t>
      </w:r>
      <w:proofErr w:type="spellStart"/>
      <w:r w:rsidR="006C7971">
        <w:rPr>
          <w:lang w:val="lv-LV"/>
        </w:rPr>
        <w:t>Mendeļejeva</w:t>
      </w:r>
      <w:proofErr w:type="spellEnd"/>
      <w:r w:rsidR="006C7971">
        <w:rPr>
          <w:lang w:val="lv-LV"/>
        </w:rPr>
        <w:t xml:space="preserve"> iela 13A</w:t>
      </w:r>
      <w:r>
        <w:rPr>
          <w:lang w:val="lv-LV"/>
        </w:rPr>
        <w:t>, Daugavpilī projekta ieceri, virzību un tā ietvaros Daugavpils pilsētas domes amatpersonu un attiecīgo kapitālsabiedrību atbildīgo amatpersonu pieņemtos lēmumus.</w:t>
      </w:r>
    </w:p>
    <w:p w:rsidR="00153EFB" w:rsidRDefault="00153EFB" w:rsidP="00153EFB">
      <w:pPr>
        <w:pStyle w:val="ListParagraph"/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t xml:space="preserve">Apstiprināt Komisijas nolikumu (pielikumā). </w:t>
      </w:r>
    </w:p>
    <w:p w:rsidR="000311D1" w:rsidRDefault="000311D1" w:rsidP="000311D1">
      <w:pPr>
        <w:jc w:val="both"/>
        <w:rPr>
          <w:lang w:val="lv-LV"/>
        </w:rPr>
      </w:pPr>
    </w:p>
    <w:p w:rsidR="000311D1" w:rsidRPr="000311D1" w:rsidRDefault="006C7971" w:rsidP="000311D1">
      <w:pPr>
        <w:jc w:val="both"/>
        <w:rPr>
          <w:lang w:val="lv-LV"/>
        </w:rPr>
      </w:pPr>
      <w:r>
        <w:rPr>
          <w:lang w:val="lv-LV"/>
        </w:rPr>
        <w:t>Pielikumā: N</w:t>
      </w:r>
      <w:r w:rsidR="000311D1">
        <w:rPr>
          <w:lang w:val="lv-LV"/>
        </w:rPr>
        <w:t>olikums.</w:t>
      </w:r>
    </w:p>
    <w:p w:rsidR="006B7CC6" w:rsidRPr="00394D68" w:rsidRDefault="006B7CC6" w:rsidP="00153EFB">
      <w:pPr>
        <w:jc w:val="both"/>
        <w:rPr>
          <w:lang w:val="lv-LV"/>
        </w:rPr>
      </w:pPr>
    </w:p>
    <w:p w:rsidR="006B7CC6" w:rsidRPr="00394D68" w:rsidRDefault="006B7CC6" w:rsidP="00394D68">
      <w:pPr>
        <w:rPr>
          <w:lang w:val="lv-LV"/>
        </w:rPr>
      </w:pPr>
    </w:p>
    <w:p w:rsidR="00EA3785" w:rsidRDefault="00EA3785" w:rsidP="00394D68">
      <w:pPr>
        <w:rPr>
          <w:lang w:val="lv-LV"/>
        </w:rPr>
      </w:pPr>
    </w:p>
    <w:p w:rsidR="007651F6" w:rsidRPr="00394D68" w:rsidRDefault="00C63AEA" w:rsidP="00394D68">
      <w:pPr>
        <w:rPr>
          <w:lang w:val="lv-LV"/>
        </w:rPr>
      </w:pPr>
      <w:r w:rsidRPr="00394D68">
        <w:rPr>
          <w:lang w:val="lv-LV"/>
        </w:rPr>
        <w:t>Do</w:t>
      </w:r>
      <w:r w:rsidR="0067248A">
        <w:rPr>
          <w:lang w:val="lv-LV"/>
        </w:rPr>
        <w:t xml:space="preserve">mes priekšsēdētāja 1.vietnieks  </w:t>
      </w:r>
      <w:r w:rsidR="00E64382">
        <w:rPr>
          <w:lang w:val="lv-LV"/>
        </w:rPr>
        <w:t xml:space="preserve">                </w:t>
      </w:r>
      <w:r w:rsidR="00E64382" w:rsidRPr="001743D3">
        <w:rPr>
          <w:i/>
        </w:rPr>
        <w:t>(</w:t>
      </w:r>
      <w:proofErr w:type="spellStart"/>
      <w:r w:rsidR="00E64382" w:rsidRPr="001743D3">
        <w:rPr>
          <w:i/>
        </w:rPr>
        <w:t>personiskais</w:t>
      </w:r>
      <w:proofErr w:type="spellEnd"/>
      <w:r w:rsidR="00E64382" w:rsidRPr="001743D3">
        <w:rPr>
          <w:i/>
        </w:rPr>
        <w:t xml:space="preserve"> </w:t>
      </w:r>
      <w:proofErr w:type="spellStart"/>
      <w:r w:rsidR="00E64382" w:rsidRPr="001743D3">
        <w:rPr>
          <w:i/>
        </w:rPr>
        <w:t>paraksts</w:t>
      </w:r>
      <w:proofErr w:type="spellEnd"/>
      <w:r w:rsidR="00E64382" w:rsidRPr="001743D3">
        <w:rPr>
          <w:i/>
        </w:rPr>
        <w:t>)</w:t>
      </w:r>
      <w:r w:rsidR="00E64382">
        <w:rPr>
          <w:lang w:val="lv-LV"/>
        </w:rPr>
        <w:t xml:space="preserve">                        </w:t>
      </w:r>
      <w:proofErr w:type="spellStart"/>
      <w:r w:rsidRPr="00394D68">
        <w:rPr>
          <w:lang w:val="lv-LV"/>
        </w:rPr>
        <w:t>I.Prelatovs</w:t>
      </w:r>
      <w:proofErr w:type="spellEnd"/>
    </w:p>
    <w:p w:rsidR="007651F6" w:rsidRPr="00394D68" w:rsidRDefault="007651F6" w:rsidP="00394D68">
      <w:pPr>
        <w:rPr>
          <w:lang w:val="lv-LV"/>
        </w:rPr>
      </w:pPr>
    </w:p>
    <w:sectPr w:rsidR="007651F6" w:rsidRPr="00394D68" w:rsidSect="00EF0902">
      <w:headerReference w:type="defaul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81" w:rsidRDefault="00F92D81" w:rsidP="00394D68">
      <w:r>
        <w:separator/>
      </w:r>
    </w:p>
  </w:endnote>
  <w:endnote w:type="continuationSeparator" w:id="0">
    <w:p w:rsidR="00F92D81" w:rsidRDefault="00F92D81" w:rsidP="0039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81" w:rsidRDefault="00F92D81" w:rsidP="00394D68">
      <w:r>
        <w:separator/>
      </w:r>
    </w:p>
  </w:footnote>
  <w:footnote w:type="continuationSeparator" w:id="0">
    <w:p w:rsidR="00F92D81" w:rsidRDefault="00F92D81" w:rsidP="0039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249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4D68" w:rsidRDefault="00394D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D68" w:rsidRDefault="00394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558"/>
    <w:multiLevelType w:val="hybridMultilevel"/>
    <w:tmpl w:val="0D4ED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128A"/>
    <w:multiLevelType w:val="hybridMultilevel"/>
    <w:tmpl w:val="88188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0B0F"/>
    <w:multiLevelType w:val="multilevel"/>
    <w:tmpl w:val="A9E2B8AC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92" w:hanging="1800"/>
      </w:pPr>
      <w:rPr>
        <w:rFonts w:hint="default"/>
      </w:rPr>
    </w:lvl>
  </w:abstractNum>
  <w:abstractNum w:abstractNumId="3">
    <w:nsid w:val="56D97F56"/>
    <w:multiLevelType w:val="hybridMultilevel"/>
    <w:tmpl w:val="64B4E80C"/>
    <w:lvl w:ilvl="0" w:tplc="1A1E4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3465AB"/>
    <w:multiLevelType w:val="multilevel"/>
    <w:tmpl w:val="80D00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8"/>
    <w:rsid w:val="000311D1"/>
    <w:rsid w:val="00057DAD"/>
    <w:rsid w:val="00142167"/>
    <w:rsid w:val="001449D1"/>
    <w:rsid w:val="00153EFB"/>
    <w:rsid w:val="001837CD"/>
    <w:rsid w:val="00205083"/>
    <w:rsid w:val="00240420"/>
    <w:rsid w:val="0026716D"/>
    <w:rsid w:val="00267313"/>
    <w:rsid w:val="002A3A9F"/>
    <w:rsid w:val="002F3736"/>
    <w:rsid w:val="00301B5C"/>
    <w:rsid w:val="00335F14"/>
    <w:rsid w:val="00350E1D"/>
    <w:rsid w:val="003640D2"/>
    <w:rsid w:val="00394D68"/>
    <w:rsid w:val="00413FCF"/>
    <w:rsid w:val="004A47D5"/>
    <w:rsid w:val="004D7855"/>
    <w:rsid w:val="005115CA"/>
    <w:rsid w:val="00524073"/>
    <w:rsid w:val="0053719B"/>
    <w:rsid w:val="005B70CA"/>
    <w:rsid w:val="005D0F9D"/>
    <w:rsid w:val="00612300"/>
    <w:rsid w:val="00641F36"/>
    <w:rsid w:val="0067248A"/>
    <w:rsid w:val="006811EE"/>
    <w:rsid w:val="006B7CC6"/>
    <w:rsid w:val="006C7971"/>
    <w:rsid w:val="006D0680"/>
    <w:rsid w:val="007651F6"/>
    <w:rsid w:val="007E32E0"/>
    <w:rsid w:val="0080562B"/>
    <w:rsid w:val="008063D3"/>
    <w:rsid w:val="00811122"/>
    <w:rsid w:val="00823C89"/>
    <w:rsid w:val="008C169F"/>
    <w:rsid w:val="009073E6"/>
    <w:rsid w:val="00923D06"/>
    <w:rsid w:val="00937520"/>
    <w:rsid w:val="00986A1A"/>
    <w:rsid w:val="009A5242"/>
    <w:rsid w:val="00A46B96"/>
    <w:rsid w:val="00A81405"/>
    <w:rsid w:val="00A81A2B"/>
    <w:rsid w:val="00B87012"/>
    <w:rsid w:val="00C04792"/>
    <w:rsid w:val="00C45FC1"/>
    <w:rsid w:val="00C51510"/>
    <w:rsid w:val="00C63AEA"/>
    <w:rsid w:val="00C64E56"/>
    <w:rsid w:val="00C71578"/>
    <w:rsid w:val="00CE2877"/>
    <w:rsid w:val="00D26395"/>
    <w:rsid w:val="00D621A3"/>
    <w:rsid w:val="00DB5519"/>
    <w:rsid w:val="00DE3D1A"/>
    <w:rsid w:val="00E353F7"/>
    <w:rsid w:val="00E574D4"/>
    <w:rsid w:val="00E64382"/>
    <w:rsid w:val="00E837C9"/>
    <w:rsid w:val="00EA3785"/>
    <w:rsid w:val="00ED55A4"/>
    <w:rsid w:val="00EE24C7"/>
    <w:rsid w:val="00EE3718"/>
    <w:rsid w:val="00EF0902"/>
    <w:rsid w:val="00F24B50"/>
    <w:rsid w:val="00F40078"/>
    <w:rsid w:val="00F92D81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0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D785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D7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unhideWhenUsed/>
    <w:rsid w:val="00A81A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0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D785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D7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unhideWhenUsed/>
    <w:rsid w:val="00A81A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FS-Primary\User%20Folders\EPirogova\Desktop\Arkartas_dome_10_01_2019\01_Mendelejeva_iela_13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671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Ilmars Salkovskis</cp:lastModifiedBy>
  <cp:revision>2</cp:revision>
  <cp:lastPrinted>2019-01-11T12:42:00Z</cp:lastPrinted>
  <dcterms:created xsi:type="dcterms:W3CDTF">2019-01-15T06:01:00Z</dcterms:created>
  <dcterms:modified xsi:type="dcterms:W3CDTF">2019-01-15T06:01:00Z</dcterms:modified>
</cp:coreProperties>
</file>