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0D15" w14:textId="77777777" w:rsidR="001959B6" w:rsidRDefault="001959B6" w:rsidP="00402A27">
      <w:pPr>
        <w:pStyle w:val="Title"/>
        <w:tabs>
          <w:tab w:val="left" w:pos="3960"/>
        </w:tabs>
      </w:pPr>
      <w:bookmarkStart w:id="0" w:name="_MON_1145971594"/>
      <w:bookmarkEnd w:id="0"/>
    </w:p>
    <w:bookmarkStart w:id="1" w:name="_MON_1145971579"/>
    <w:bookmarkEnd w:id="1"/>
    <w:p w14:paraId="3549838C" w14:textId="77777777" w:rsidR="002E458C" w:rsidRDefault="002E458C" w:rsidP="00402A27">
      <w:pPr>
        <w:pStyle w:val="Title"/>
        <w:tabs>
          <w:tab w:val="left" w:pos="3960"/>
        </w:tabs>
      </w:pPr>
      <w:r>
        <w:object w:dxaOrig="682" w:dyaOrig="837" w14:anchorId="1D742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4453671" r:id="rId9"/>
        </w:object>
      </w:r>
    </w:p>
    <w:p w14:paraId="6048524C" w14:textId="77777777" w:rsidR="002E458C" w:rsidRPr="002E458C" w:rsidRDefault="002E458C" w:rsidP="00402A27">
      <w:pPr>
        <w:pStyle w:val="Title"/>
        <w:tabs>
          <w:tab w:val="left" w:pos="3969"/>
          <w:tab w:val="left" w:pos="4395"/>
        </w:tabs>
        <w:rPr>
          <w:b w:val="0"/>
          <w:bCs w:val="0"/>
          <w:i w:val="0"/>
          <w:sz w:val="24"/>
        </w:rPr>
      </w:pPr>
    </w:p>
    <w:p w14:paraId="518A0F8A" w14:textId="77777777" w:rsidR="002E458C" w:rsidRPr="001959B6" w:rsidRDefault="002E458C" w:rsidP="00402A27">
      <w:pPr>
        <w:pStyle w:val="Title"/>
        <w:tabs>
          <w:tab w:val="left" w:pos="3969"/>
          <w:tab w:val="left" w:pos="4395"/>
        </w:tabs>
        <w:rPr>
          <w:b w:val="0"/>
          <w:bCs w:val="0"/>
          <w:i w:val="0"/>
          <w:lang w:val="en-US"/>
        </w:rPr>
      </w:pPr>
      <w:r w:rsidRPr="001959B6">
        <w:rPr>
          <w:b w:val="0"/>
          <w:bCs w:val="0"/>
          <w:i w:val="0"/>
          <w:lang w:val="en-US"/>
        </w:rPr>
        <w:t xml:space="preserve">  LATVIJAS REPUBLIKAS</w:t>
      </w:r>
    </w:p>
    <w:p w14:paraId="38830A7C" w14:textId="77777777" w:rsidR="002E458C" w:rsidRPr="001959B6" w:rsidRDefault="002E458C" w:rsidP="00402A27">
      <w:pPr>
        <w:pStyle w:val="Title"/>
        <w:tabs>
          <w:tab w:val="left" w:pos="3969"/>
          <w:tab w:val="left" w:pos="4395"/>
        </w:tabs>
        <w:rPr>
          <w:i w:val="0"/>
          <w:lang w:val="en-US"/>
        </w:rPr>
      </w:pPr>
      <w:r w:rsidRPr="001959B6">
        <w:rPr>
          <w:i w:val="0"/>
          <w:lang w:val="en-US"/>
        </w:rPr>
        <w:t>DAUGAVPILS PILSĒTAS DOME</w:t>
      </w:r>
    </w:p>
    <w:p w14:paraId="1635F95C" w14:textId="77777777" w:rsidR="002E458C" w:rsidRPr="00C3756E" w:rsidRDefault="001959B6" w:rsidP="00402A27">
      <w:pPr>
        <w:jc w:val="center"/>
        <w:rPr>
          <w:sz w:val="18"/>
          <w:szCs w:val="18"/>
          <w:lang w:val="pl-PL"/>
        </w:rPr>
      </w:pPr>
      <w:r>
        <w:rPr>
          <w:b/>
          <w:noProof/>
          <w:sz w:val="18"/>
          <w:szCs w:val="18"/>
        </w:rPr>
        <w:pict w14:anchorId="39F63484">
          <v:line id="_x0000_s1026" style="position:absolute;left:0;text-align:left;z-index:251659264" from="-9pt,7.3pt" to="459pt,7.3pt" strokeweight="1.5pt">
            <w10:wrap type="topAndBottom"/>
          </v:line>
        </w:pict>
      </w:r>
      <w:r w:rsidR="002E458C">
        <w:rPr>
          <w:sz w:val="18"/>
          <w:szCs w:val="18"/>
        </w:rPr>
        <w:t>Reģ. Nr. 90000077325, K</w:t>
      </w:r>
      <w:r w:rsidR="002E458C" w:rsidRPr="00C3756E">
        <w:rPr>
          <w:sz w:val="18"/>
          <w:szCs w:val="18"/>
        </w:rPr>
        <w:t>. V</w:t>
      </w:r>
      <w:r w:rsidR="002E458C">
        <w:rPr>
          <w:sz w:val="18"/>
          <w:szCs w:val="18"/>
        </w:rPr>
        <w:t>aldemāra iela 1, Daugavpils, LV-</w:t>
      </w:r>
      <w:r w:rsidR="002E458C" w:rsidRPr="00C3756E">
        <w:rPr>
          <w:sz w:val="18"/>
          <w:szCs w:val="18"/>
        </w:rPr>
        <w:t>5401, tālr</w:t>
      </w:r>
      <w:r w:rsidR="002E458C">
        <w:rPr>
          <w:sz w:val="18"/>
          <w:szCs w:val="18"/>
        </w:rPr>
        <w:t>unis</w:t>
      </w:r>
      <w:r w:rsidR="002E458C" w:rsidRPr="00C3756E">
        <w:rPr>
          <w:sz w:val="18"/>
          <w:szCs w:val="18"/>
        </w:rPr>
        <w:t xml:space="preserve"> 6</w:t>
      </w:r>
      <w:r w:rsidR="002E458C" w:rsidRPr="00C3756E">
        <w:rPr>
          <w:sz w:val="18"/>
          <w:szCs w:val="18"/>
          <w:lang w:val="pl-PL"/>
        </w:rPr>
        <w:t>5404344, 65404346, fakss 65421941</w:t>
      </w:r>
    </w:p>
    <w:p w14:paraId="2FAC0EBF" w14:textId="77777777" w:rsidR="002E458C" w:rsidRDefault="002E458C"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14:paraId="76BE846F" w14:textId="77777777" w:rsidR="002E458C" w:rsidRDefault="002E458C" w:rsidP="00402A27">
      <w:pPr>
        <w:jc w:val="center"/>
        <w:rPr>
          <w:sz w:val="18"/>
          <w:szCs w:val="18"/>
          <w:u w:val="single"/>
        </w:rPr>
      </w:pPr>
    </w:p>
    <w:p w14:paraId="05EB885E" w14:textId="77777777" w:rsidR="002E458C" w:rsidRDefault="002E458C" w:rsidP="00402A27">
      <w:pPr>
        <w:jc w:val="center"/>
        <w:rPr>
          <w:b/>
          <w:szCs w:val="24"/>
        </w:rPr>
      </w:pPr>
    </w:p>
    <w:p w14:paraId="37DB434F" w14:textId="77777777" w:rsidR="002E458C" w:rsidRPr="002E7F44" w:rsidRDefault="002E458C" w:rsidP="00402A27">
      <w:pPr>
        <w:jc w:val="center"/>
        <w:rPr>
          <w:b/>
          <w:szCs w:val="24"/>
        </w:rPr>
      </w:pPr>
      <w:r w:rsidRPr="002E7F44">
        <w:rPr>
          <w:b/>
          <w:szCs w:val="24"/>
        </w:rPr>
        <w:t>LĒMUMS</w:t>
      </w:r>
    </w:p>
    <w:p w14:paraId="71B1FA46" w14:textId="77777777" w:rsidR="002E458C" w:rsidRPr="002E7F44" w:rsidRDefault="002E458C" w:rsidP="002E7F44">
      <w:pPr>
        <w:spacing w:after="120"/>
        <w:jc w:val="center"/>
        <w:rPr>
          <w:sz w:val="2"/>
          <w:szCs w:val="2"/>
        </w:rPr>
      </w:pPr>
    </w:p>
    <w:p w14:paraId="53DB41B2" w14:textId="77777777" w:rsidR="002E458C" w:rsidRDefault="002E458C" w:rsidP="002E7F44">
      <w:pPr>
        <w:jc w:val="center"/>
        <w:rPr>
          <w:szCs w:val="24"/>
        </w:rPr>
      </w:pPr>
      <w:r>
        <w:rPr>
          <w:szCs w:val="24"/>
        </w:rPr>
        <w:t>Daugavpi</w:t>
      </w:r>
      <w:r w:rsidRPr="002E7F44">
        <w:rPr>
          <w:szCs w:val="24"/>
        </w:rPr>
        <w:t>lī</w:t>
      </w:r>
    </w:p>
    <w:p w14:paraId="2CA920AC" w14:textId="77777777" w:rsidR="00C17BF5" w:rsidRDefault="00C17BF5" w:rsidP="00D46647">
      <w:pPr>
        <w:rPr>
          <w:szCs w:val="24"/>
        </w:rPr>
      </w:pPr>
    </w:p>
    <w:p w14:paraId="1E802D4E" w14:textId="77777777" w:rsidR="00C17BF5" w:rsidRDefault="00C17BF5" w:rsidP="00D46647">
      <w:pPr>
        <w:rPr>
          <w:szCs w:val="24"/>
        </w:rPr>
      </w:pPr>
    </w:p>
    <w:p w14:paraId="5D7A45DE" w14:textId="6E14E39E" w:rsidR="00D46647" w:rsidRPr="00AD2AEA" w:rsidRDefault="00D46647" w:rsidP="00D46647">
      <w:pPr>
        <w:rPr>
          <w:b/>
          <w:szCs w:val="24"/>
        </w:rPr>
      </w:pPr>
      <w:r w:rsidRPr="00AD2AEA">
        <w:rPr>
          <w:szCs w:val="24"/>
        </w:rPr>
        <w:t>2018.gada 26.jūlijā</w:t>
      </w:r>
      <w:r w:rsidRPr="00AD2AEA">
        <w:rPr>
          <w:szCs w:val="24"/>
        </w:rPr>
        <w:tab/>
      </w:r>
      <w:r w:rsidRPr="00AD2AEA">
        <w:rPr>
          <w:szCs w:val="24"/>
        </w:rPr>
        <w:tab/>
      </w:r>
      <w:r w:rsidRPr="00AD2AEA">
        <w:rPr>
          <w:szCs w:val="24"/>
        </w:rPr>
        <w:tab/>
      </w:r>
      <w:r w:rsidRPr="00AD2AEA">
        <w:rPr>
          <w:szCs w:val="24"/>
        </w:rPr>
        <w:tab/>
      </w:r>
      <w:r w:rsidRPr="00AD2AEA">
        <w:rPr>
          <w:szCs w:val="24"/>
        </w:rPr>
        <w:tab/>
      </w:r>
      <w:r w:rsidRPr="00AD2AEA">
        <w:rPr>
          <w:szCs w:val="24"/>
        </w:rPr>
        <w:tab/>
      </w:r>
      <w:r w:rsidRPr="00AD2AEA">
        <w:rPr>
          <w:szCs w:val="24"/>
        </w:rPr>
        <w:tab/>
        <w:t>Nr.</w:t>
      </w:r>
      <w:r w:rsidRPr="00AD2AEA">
        <w:rPr>
          <w:b/>
          <w:szCs w:val="24"/>
        </w:rPr>
        <w:t>3</w:t>
      </w:r>
      <w:r w:rsidR="00AD2AEA" w:rsidRPr="00AD2AEA">
        <w:rPr>
          <w:b/>
          <w:szCs w:val="24"/>
        </w:rPr>
        <w:t>94</w:t>
      </w:r>
      <w:r w:rsidRPr="00AD2AEA">
        <w:rPr>
          <w:b/>
          <w:szCs w:val="24"/>
        </w:rPr>
        <w:tab/>
      </w:r>
    </w:p>
    <w:p w14:paraId="36D72AFE" w14:textId="326D274D" w:rsidR="00D46647" w:rsidRPr="00AD2AEA" w:rsidRDefault="00D46647" w:rsidP="00D46647">
      <w:pPr>
        <w:ind w:left="6480"/>
        <w:rPr>
          <w:szCs w:val="24"/>
        </w:rPr>
      </w:pPr>
      <w:r w:rsidRPr="00AD2AEA">
        <w:rPr>
          <w:szCs w:val="24"/>
        </w:rPr>
        <w:t>(prot.Nr.</w:t>
      </w:r>
      <w:r w:rsidRPr="00AD2AEA">
        <w:rPr>
          <w:b/>
          <w:szCs w:val="24"/>
        </w:rPr>
        <w:t>17</w:t>
      </w:r>
      <w:r w:rsidRPr="00AD2AEA">
        <w:rPr>
          <w:szCs w:val="24"/>
        </w:rPr>
        <w:t xml:space="preserve">,   </w:t>
      </w:r>
      <w:r w:rsidRPr="00AD2AEA">
        <w:rPr>
          <w:b/>
          <w:szCs w:val="24"/>
        </w:rPr>
        <w:t>1</w:t>
      </w:r>
      <w:r w:rsidR="00AD2AEA" w:rsidRPr="00AD2AEA">
        <w:rPr>
          <w:b/>
          <w:szCs w:val="24"/>
        </w:rPr>
        <w:t>5</w:t>
      </w:r>
      <w:r w:rsidRPr="00AD2AEA">
        <w:rPr>
          <w:szCs w:val="24"/>
        </w:rPr>
        <w:t>.§)</w:t>
      </w:r>
    </w:p>
    <w:p w14:paraId="6D5F7D52" w14:textId="77777777" w:rsidR="00D46647" w:rsidRPr="00AD2AEA" w:rsidRDefault="00D46647" w:rsidP="00512F91">
      <w:pPr>
        <w:pStyle w:val="BodyTextIndent3"/>
        <w:tabs>
          <w:tab w:val="left" w:pos="9355"/>
        </w:tabs>
        <w:ind w:left="0" w:firstLine="0"/>
        <w:jc w:val="center"/>
        <w:rPr>
          <w:bCs/>
          <w:sz w:val="24"/>
        </w:rPr>
      </w:pPr>
    </w:p>
    <w:p w14:paraId="559FCF96" w14:textId="669BDB67" w:rsidR="00A97B49" w:rsidRPr="00AD2AEA" w:rsidRDefault="00A97B49" w:rsidP="00512F91">
      <w:pPr>
        <w:pStyle w:val="BodyTextIndent3"/>
        <w:tabs>
          <w:tab w:val="left" w:pos="9355"/>
        </w:tabs>
        <w:ind w:left="0" w:firstLine="0"/>
        <w:jc w:val="center"/>
        <w:rPr>
          <w:bCs/>
          <w:sz w:val="24"/>
        </w:rPr>
      </w:pPr>
      <w:bookmarkStart w:id="2" w:name="_GoBack"/>
      <w:r w:rsidRPr="00AD2AEA">
        <w:rPr>
          <w:bCs/>
          <w:sz w:val="24"/>
        </w:rPr>
        <w:t>Par lokālplānojuma „</w:t>
      </w:r>
      <w:r w:rsidR="00B60FA5" w:rsidRPr="00AD2AEA">
        <w:rPr>
          <w:sz w:val="24"/>
        </w:rPr>
        <w:t>Z</w:t>
      </w:r>
      <w:r w:rsidR="00B60FA5" w:rsidRPr="00AD2AEA">
        <w:rPr>
          <w:bCs/>
          <w:sz w:val="24"/>
        </w:rPr>
        <w:t>emes vienībai ar kadastra apzīmējumu 05000360009, ražošanas objektu apbūves teritorijas izveidei Vaļņu ielas 30 rajonā, Daugavpilī</w:t>
      </w:r>
      <w:r w:rsidR="00446756" w:rsidRPr="00AD2AEA">
        <w:rPr>
          <w:bCs/>
          <w:sz w:val="24"/>
        </w:rPr>
        <w:t>”</w:t>
      </w:r>
      <w:r w:rsidR="006C66C4" w:rsidRPr="00AD2AEA">
        <w:rPr>
          <w:bCs/>
          <w:sz w:val="24"/>
        </w:rPr>
        <w:t xml:space="preserve"> </w:t>
      </w:r>
      <w:r w:rsidR="00F4713B" w:rsidRPr="00AD2AEA">
        <w:rPr>
          <w:bCs/>
          <w:sz w:val="24"/>
        </w:rPr>
        <w:t>apstiprināšanu</w:t>
      </w:r>
    </w:p>
    <w:p w14:paraId="6EEB8D8C" w14:textId="77777777" w:rsidR="004D2959" w:rsidRPr="00AD2AEA" w:rsidRDefault="004D2959" w:rsidP="00A97B49">
      <w:pPr>
        <w:pStyle w:val="BodyTextIndent3"/>
        <w:tabs>
          <w:tab w:val="left" w:pos="9355"/>
        </w:tabs>
        <w:ind w:left="0" w:firstLine="0"/>
        <w:rPr>
          <w:b w:val="0"/>
          <w:bCs/>
          <w:sz w:val="24"/>
        </w:rPr>
      </w:pPr>
    </w:p>
    <w:p w14:paraId="7F7A6913" w14:textId="244E7A5E" w:rsidR="00AD2AEA" w:rsidRPr="00DF485A" w:rsidRDefault="00F4713B" w:rsidP="00AD2AEA">
      <w:pPr>
        <w:ind w:firstLine="567"/>
        <w:jc w:val="both"/>
        <w:rPr>
          <w:b/>
          <w:bCs/>
        </w:rPr>
      </w:pPr>
      <w:r w:rsidRPr="00AD2AEA">
        <w:rPr>
          <w:szCs w:val="24"/>
        </w:rPr>
        <w:t>Pamatojoties uz likuma “Par pašvaldībām” 14.panta otrās daļas 1.punktu, Teritorijas attīstības plānošanas likuma 12.panta pirmo daļu, 25.panta pirmo un otro daļu, Ministru kabineta 2014.gada 14.oktobra noteikumu Nr.628 „Noteikumi par pašvaldību teritorijas attīstības plānošanas dokumentiem” 3.punktu, 88.1.apakšpunktu un 91.punktu, ņemot vērā Daugavpils pilsētas domes 2017.gada 9.novembra sēdes lēmumu Nr.641 (prot.Nr.36, 21</w:t>
      </w:r>
      <w:r w:rsidR="00C17BF5">
        <w:rPr>
          <w:szCs w:val="24"/>
        </w:rPr>
        <w:t>.</w:t>
      </w:r>
      <w:r w:rsidRPr="00AD2AEA">
        <w:rPr>
          <w:szCs w:val="24"/>
        </w:rPr>
        <w:t>§) „Par lokālplānojuma „Z</w:t>
      </w:r>
      <w:r w:rsidRPr="00AD2AEA">
        <w:rPr>
          <w:bCs/>
          <w:szCs w:val="24"/>
        </w:rPr>
        <w:t>emes vienībai ar kadastra apzīmējumu 05000360009, ražošanas objektu apbūves teritorijas izveidei Vaļņu ielas 30 rajonā, Daugavpilī</w:t>
      </w:r>
      <w:r w:rsidRPr="00AD2AEA">
        <w:rPr>
          <w:szCs w:val="24"/>
        </w:rPr>
        <w:t>” izstrādes uzsākšanu”</w:t>
      </w:r>
      <w:r w:rsidRPr="00AD2AEA">
        <w:rPr>
          <w:bCs/>
          <w:szCs w:val="24"/>
        </w:rPr>
        <w:t xml:space="preserve">, </w:t>
      </w:r>
      <w:r w:rsidRPr="00AD2AEA">
        <w:rPr>
          <w:szCs w:val="24"/>
        </w:rPr>
        <w:t>Daugavpils pilsētas domes 2018.gada 26.aprīļa sēdes lēmumu Nr.207 (prot.Nr.9, 35</w:t>
      </w:r>
      <w:r w:rsidR="00C17BF5">
        <w:rPr>
          <w:szCs w:val="24"/>
        </w:rPr>
        <w:t>.</w:t>
      </w:r>
      <w:r w:rsidRPr="00AD2AEA">
        <w:rPr>
          <w:szCs w:val="24"/>
        </w:rPr>
        <w:t>§) „Par grozījumu Daugavpils pilsētas domes 2017.gada 9.novembra lēmumā Nr.641 (prot.Nr.36, 21</w:t>
      </w:r>
      <w:r w:rsidR="00791FC3">
        <w:rPr>
          <w:szCs w:val="24"/>
        </w:rPr>
        <w:t>.</w:t>
      </w:r>
      <w:r w:rsidRPr="00AD2AEA">
        <w:rPr>
          <w:szCs w:val="24"/>
        </w:rPr>
        <w:t>§) „Par lokālplānojuma „Z</w:t>
      </w:r>
      <w:r w:rsidRPr="00AD2AEA">
        <w:rPr>
          <w:bCs/>
          <w:szCs w:val="24"/>
        </w:rPr>
        <w:t>emes vienībai ar kadastra apzīmējumu 05000360009, ražošanas objektu apbūves teritorijas izveidei Vaļņu ielas 30 rajonā, Daugavpilī</w:t>
      </w:r>
      <w:r w:rsidRPr="00AD2AEA">
        <w:rPr>
          <w:szCs w:val="24"/>
        </w:rPr>
        <w:t>” izstrādes uzsākšanu””, Daugavpils pilsētas domes 2018.gada 31.maija sēdes lēmumu Nr.268 (prot. Nr.11, 23.§) „</w:t>
      </w:r>
      <w:r w:rsidRPr="00AD2AEA">
        <w:rPr>
          <w:bCs/>
          <w:szCs w:val="24"/>
        </w:rPr>
        <w:t>Par lokālplānojuma „</w:t>
      </w:r>
      <w:r w:rsidRPr="00AD2AEA">
        <w:rPr>
          <w:szCs w:val="24"/>
        </w:rPr>
        <w:t>Z</w:t>
      </w:r>
      <w:r w:rsidRPr="00AD2AEA">
        <w:rPr>
          <w:bCs/>
          <w:szCs w:val="24"/>
        </w:rPr>
        <w:t>emes vienībai ar kadastra apzīmējumu 05000360009, ražošanas objektu apbūves teritorijas izveidei Vaļņu ielas 30 rajonā, Daugavpilī” redakcijas nodošanu publiskajai apspriešanai un institūciju atzinumu saņemšanai”</w:t>
      </w:r>
      <w:r w:rsidRPr="00AD2AEA">
        <w:rPr>
          <w:szCs w:val="24"/>
        </w:rPr>
        <w:t xml:space="preserve">, </w:t>
      </w:r>
      <w:r w:rsidR="00AD2AEA" w:rsidRPr="00DF485A">
        <w:t>atklāti balsojot: PAR – 1</w:t>
      </w:r>
      <w:r w:rsidR="00AD2AEA">
        <w:t>3</w:t>
      </w:r>
      <w:r w:rsidR="00AD2AEA" w:rsidRPr="00DF485A">
        <w:t xml:space="preserve"> (A.Broks, J.Dukšinskis, R.Eigims, A.Elksniņš, A.Gržibovskis, L.Jankovska, R.Joksts, V.Kononovs, M.Lavrenovs, J.Lāčplēsis, I.Prelatovs, H.Soldatjonoka, A.Zdanovskis), PRET – nav, ATTURAS – nav, </w:t>
      </w:r>
      <w:r w:rsidR="00AD2AEA" w:rsidRPr="00DF485A">
        <w:rPr>
          <w:b/>
          <w:bCs/>
        </w:rPr>
        <w:t>Daugavpils pilsētas dome nolemj:</w:t>
      </w:r>
    </w:p>
    <w:p w14:paraId="161E09B9" w14:textId="77777777" w:rsidR="00AD2AEA" w:rsidRDefault="00AD2AEA" w:rsidP="00AD2AEA">
      <w:pPr>
        <w:pStyle w:val="BodyTextIndent3"/>
        <w:tabs>
          <w:tab w:val="left" w:pos="9355"/>
        </w:tabs>
        <w:ind w:left="0" w:firstLine="567"/>
        <w:rPr>
          <w:b w:val="0"/>
          <w:sz w:val="24"/>
        </w:rPr>
      </w:pPr>
    </w:p>
    <w:p w14:paraId="1B5128F7" w14:textId="396D5934" w:rsidR="00C07CD7" w:rsidRPr="00AD2AEA" w:rsidRDefault="00AD2AEA" w:rsidP="00AD2AEA">
      <w:pPr>
        <w:pStyle w:val="BodyTextIndent3"/>
        <w:tabs>
          <w:tab w:val="left" w:pos="9355"/>
        </w:tabs>
        <w:ind w:left="0" w:firstLine="567"/>
        <w:rPr>
          <w:b w:val="0"/>
          <w:sz w:val="24"/>
        </w:rPr>
      </w:pPr>
      <w:r>
        <w:rPr>
          <w:b w:val="0"/>
          <w:sz w:val="24"/>
        </w:rPr>
        <w:t xml:space="preserve">1. </w:t>
      </w:r>
      <w:r w:rsidR="008B7D06" w:rsidRPr="00AD2AEA">
        <w:rPr>
          <w:b w:val="0"/>
          <w:sz w:val="24"/>
        </w:rPr>
        <w:t xml:space="preserve">Apstiprināt </w:t>
      </w:r>
      <w:r w:rsidR="008B7D06" w:rsidRPr="00AD2AEA">
        <w:rPr>
          <w:b w:val="0"/>
          <w:bCs/>
          <w:sz w:val="24"/>
        </w:rPr>
        <w:t>lokālplānojuma</w:t>
      </w:r>
      <w:r w:rsidR="008B7D06" w:rsidRPr="00AD2AEA">
        <w:rPr>
          <w:b w:val="0"/>
          <w:sz w:val="24"/>
        </w:rPr>
        <w:t xml:space="preserve"> </w:t>
      </w:r>
      <w:r w:rsidR="004D0A10" w:rsidRPr="00AD2AEA">
        <w:rPr>
          <w:b w:val="0"/>
          <w:sz w:val="24"/>
        </w:rPr>
        <w:t>„</w:t>
      </w:r>
      <w:r w:rsidR="00B60FA5" w:rsidRPr="00AD2AEA">
        <w:rPr>
          <w:b w:val="0"/>
          <w:sz w:val="24"/>
        </w:rPr>
        <w:t>Z</w:t>
      </w:r>
      <w:r w:rsidR="00B60FA5" w:rsidRPr="00AD2AEA">
        <w:rPr>
          <w:b w:val="0"/>
          <w:bCs/>
          <w:sz w:val="24"/>
        </w:rPr>
        <w:t>emes vienībai ar kadastra apzīmējumu 05000360009, ražošanas objektu apbūves teritorijas izveidei Vaļņu ielas 30 rajonā, Daugavpilī</w:t>
      </w:r>
      <w:r w:rsidR="004D0A10" w:rsidRPr="00AD2AEA">
        <w:rPr>
          <w:b w:val="0"/>
          <w:sz w:val="24"/>
        </w:rPr>
        <w:t>”</w:t>
      </w:r>
      <w:r w:rsidR="00446756" w:rsidRPr="00AD2AEA">
        <w:rPr>
          <w:b w:val="0"/>
          <w:sz w:val="24"/>
        </w:rPr>
        <w:t xml:space="preserve"> </w:t>
      </w:r>
      <w:r w:rsidR="008D4A85" w:rsidRPr="00AD2AEA">
        <w:rPr>
          <w:b w:val="0"/>
          <w:sz w:val="24"/>
        </w:rPr>
        <w:t>redakciju</w:t>
      </w:r>
      <w:r w:rsidR="009B2FC5" w:rsidRPr="00AD2AEA">
        <w:rPr>
          <w:b w:val="0"/>
          <w:sz w:val="24"/>
        </w:rPr>
        <w:t>.</w:t>
      </w:r>
    </w:p>
    <w:p w14:paraId="1900EFAB" w14:textId="7688A625" w:rsidR="008B7D06" w:rsidRPr="00AD2AEA" w:rsidRDefault="00AD2AEA" w:rsidP="00AD2AEA">
      <w:pPr>
        <w:overflowPunct/>
        <w:autoSpaceDE/>
        <w:autoSpaceDN/>
        <w:adjustRightInd/>
        <w:ind w:firstLine="567"/>
        <w:jc w:val="both"/>
        <w:textAlignment w:val="auto"/>
        <w:rPr>
          <w:szCs w:val="24"/>
        </w:rPr>
      </w:pPr>
      <w:r>
        <w:rPr>
          <w:szCs w:val="24"/>
        </w:rPr>
        <w:t xml:space="preserve">2. </w:t>
      </w:r>
      <w:r w:rsidR="008B7D06" w:rsidRPr="00AD2AEA">
        <w:rPr>
          <w:szCs w:val="24"/>
        </w:rPr>
        <w:t xml:space="preserve">Apstiprināt Daugavpils pilsētas domes 2018.gada </w:t>
      </w:r>
      <w:r>
        <w:rPr>
          <w:szCs w:val="24"/>
        </w:rPr>
        <w:t>26</w:t>
      </w:r>
      <w:r w:rsidR="008B7D06" w:rsidRPr="00AD2AEA">
        <w:rPr>
          <w:szCs w:val="24"/>
        </w:rPr>
        <w:t>.</w:t>
      </w:r>
      <w:r>
        <w:rPr>
          <w:szCs w:val="24"/>
        </w:rPr>
        <w:t>jūlija</w:t>
      </w:r>
      <w:r w:rsidR="008B7D06" w:rsidRPr="00AD2AEA">
        <w:rPr>
          <w:szCs w:val="24"/>
        </w:rPr>
        <w:t xml:space="preserve"> saistošos noteikumus Nr.</w:t>
      </w:r>
      <w:r>
        <w:rPr>
          <w:szCs w:val="24"/>
        </w:rPr>
        <w:t>25</w:t>
      </w:r>
      <w:r w:rsidR="008B7D06" w:rsidRPr="00AD2AEA">
        <w:rPr>
          <w:szCs w:val="24"/>
        </w:rPr>
        <w:t xml:space="preserve"> “L</w:t>
      </w:r>
      <w:r w:rsidR="008B7D06" w:rsidRPr="00AD2AEA">
        <w:rPr>
          <w:bCs/>
          <w:szCs w:val="24"/>
        </w:rPr>
        <w:t>okālplānojuma “</w:t>
      </w:r>
      <w:r w:rsidR="008B7D06" w:rsidRPr="00AD2AEA">
        <w:rPr>
          <w:szCs w:val="24"/>
        </w:rPr>
        <w:t>Z</w:t>
      </w:r>
      <w:r w:rsidR="008B7D06" w:rsidRPr="00AD2AEA">
        <w:rPr>
          <w:bCs/>
          <w:szCs w:val="24"/>
        </w:rPr>
        <w:t>emes vienībai ar kadastra apzīmējumu 05000360009, ražošanas objektu apbūves teritorijas izveidei Vaļņu ielas 30 rajonā, Daugavpilī”</w:t>
      </w:r>
      <w:r w:rsidR="008B7D06" w:rsidRPr="00AD2AEA">
        <w:rPr>
          <w:szCs w:val="24"/>
        </w:rPr>
        <w:t xml:space="preserve"> izmantošanas un apbūves saistošie noteikumi”.</w:t>
      </w:r>
    </w:p>
    <w:p w14:paraId="1272B9D0" w14:textId="735ACDA7" w:rsidR="008B7D06" w:rsidRPr="00AD2AEA" w:rsidRDefault="00AD2AEA" w:rsidP="00AD2AEA">
      <w:pPr>
        <w:pStyle w:val="NormalWeb"/>
        <w:spacing w:before="0" w:beforeAutospacing="0" w:after="0" w:afterAutospacing="0"/>
        <w:ind w:firstLine="567"/>
        <w:jc w:val="both"/>
      </w:pPr>
      <w:r>
        <w:t xml:space="preserve">3. </w:t>
      </w:r>
      <w:r w:rsidR="008B7D06" w:rsidRPr="00AD2AEA">
        <w:t xml:space="preserve">Lēmumu par lokālplānojuma </w:t>
      </w:r>
      <w:r w:rsidR="008B7D06" w:rsidRPr="00AD2AEA">
        <w:rPr>
          <w:bCs/>
        </w:rPr>
        <w:t>apstiprināšanu</w:t>
      </w:r>
      <w:r w:rsidR="008B7D06" w:rsidRPr="00AD2AEA">
        <w:t xml:space="preserve"> piecu darbdienu laikā </w:t>
      </w:r>
      <w:r w:rsidR="008B7D06" w:rsidRPr="00AD2AEA">
        <w:rPr>
          <w:shd w:val="clear" w:color="auto" w:fill="FFFFFF"/>
        </w:rPr>
        <w:t>pēc tā spēkā stāšanās ievietot Teritorijas attīstības plānošanas informācijas sistēmā (turpmāk – sistēma),</w:t>
      </w:r>
      <w:r w:rsidR="008B7D06" w:rsidRPr="00AD2AEA">
        <w:t xml:space="preserve"> pašvaldības mājas lapā </w:t>
      </w:r>
      <w:hyperlink r:id="rId10" w:history="1">
        <w:r w:rsidR="008B7D06" w:rsidRPr="00AD2AEA">
          <w:rPr>
            <w:rStyle w:val="Hyperlink"/>
            <w:color w:val="auto"/>
          </w:rPr>
          <w:t>www.daugavpils.lv</w:t>
        </w:r>
      </w:hyperlink>
      <w:r w:rsidR="008B7D06" w:rsidRPr="00AD2AEA">
        <w:t>.</w:t>
      </w:r>
    </w:p>
    <w:p w14:paraId="564F2B0A" w14:textId="7D907560" w:rsidR="008B7D06" w:rsidRPr="00AD2AEA" w:rsidRDefault="00AD2AEA" w:rsidP="00AD2AEA">
      <w:pPr>
        <w:pStyle w:val="NormalWeb"/>
        <w:spacing w:before="0" w:beforeAutospacing="0" w:after="0" w:afterAutospacing="0"/>
        <w:ind w:firstLine="567"/>
        <w:jc w:val="both"/>
      </w:pPr>
      <w:r>
        <w:lastRenderedPageBreak/>
        <w:t xml:space="preserve">4. </w:t>
      </w:r>
      <w:r w:rsidR="008B7D06" w:rsidRPr="00AD2AEA">
        <w:t xml:space="preserve">Paziņojumu par lokālplānojuma apstiprināšanu publicēt sistēmā, divu nedēļu laikā no šī lēmuma pieņemšanas ievietot pašvaldības mājas lapā </w:t>
      </w:r>
      <w:hyperlink r:id="rId11" w:history="1">
        <w:r w:rsidR="008B7D06" w:rsidRPr="00AD2AEA">
          <w:rPr>
            <w:rStyle w:val="Hyperlink"/>
            <w:color w:val="auto"/>
          </w:rPr>
          <w:t>www.daugavpils.lv</w:t>
        </w:r>
      </w:hyperlink>
      <w:r w:rsidR="008B7D06" w:rsidRPr="00AD2AEA">
        <w:t>, kā arī publicēt paziņojumu oficiālajā izdevumā “Latvijas Vēstnesis” un vietējā laikrakstā.</w:t>
      </w:r>
    </w:p>
    <w:p w14:paraId="36330D9A" w14:textId="29F3F1DE" w:rsidR="008B7D06" w:rsidRPr="00AD2AEA" w:rsidRDefault="00AD2AEA" w:rsidP="00AD2AEA">
      <w:pPr>
        <w:pStyle w:val="NormalWeb"/>
        <w:spacing w:before="0" w:beforeAutospacing="0" w:after="0" w:afterAutospacing="0"/>
        <w:ind w:firstLine="567"/>
        <w:jc w:val="both"/>
      </w:pPr>
      <w:r>
        <w:t xml:space="preserve">5. </w:t>
      </w:r>
      <w:r w:rsidR="008B7D06" w:rsidRPr="00AD2AEA">
        <w:t>Daugavpils pilsētas domes Pilsētplānošanas un būvniecības departaments ir atbildīgs par lēmuma izpildi.</w:t>
      </w:r>
    </w:p>
    <w:p w14:paraId="632196D4" w14:textId="77777777" w:rsidR="008B7D06" w:rsidRPr="00AD2AEA" w:rsidRDefault="008B7D06" w:rsidP="008B7D06">
      <w:pPr>
        <w:pStyle w:val="NormalWeb"/>
        <w:spacing w:before="0" w:beforeAutospacing="0" w:after="0" w:afterAutospacing="0"/>
        <w:jc w:val="both"/>
      </w:pPr>
    </w:p>
    <w:p w14:paraId="1AA425C6" w14:textId="3BD1AA3B" w:rsidR="008B7D06" w:rsidRPr="00AD2AEA" w:rsidRDefault="008B7D06" w:rsidP="00AD2AEA">
      <w:pPr>
        <w:pStyle w:val="NormalWeb"/>
        <w:spacing w:before="0" w:beforeAutospacing="0" w:after="0" w:afterAutospacing="0"/>
        <w:ind w:left="1134" w:hanging="1134"/>
        <w:jc w:val="both"/>
      </w:pPr>
      <w:r w:rsidRPr="00AD2AEA">
        <w:t xml:space="preserve">Pielikumā: Daugavpils pilsētas domes 2018.gada </w:t>
      </w:r>
      <w:r w:rsidR="00AD2AEA">
        <w:t>26</w:t>
      </w:r>
      <w:r w:rsidRPr="00AD2AEA">
        <w:t>.</w:t>
      </w:r>
      <w:r w:rsidR="00AD2AEA">
        <w:t>jūlija</w:t>
      </w:r>
      <w:r w:rsidRPr="00AD2AEA">
        <w:t xml:space="preserve"> s</w:t>
      </w:r>
      <w:r w:rsidRPr="00AD2AEA">
        <w:rPr>
          <w:lang w:eastAsia="en-US"/>
        </w:rPr>
        <w:t>aistošie noteikumi Nr.</w:t>
      </w:r>
      <w:r w:rsidR="00AD2AEA">
        <w:rPr>
          <w:lang w:eastAsia="en-US"/>
        </w:rPr>
        <w:t>25</w:t>
      </w:r>
      <w:r w:rsidRPr="00AD2AEA">
        <w:rPr>
          <w:lang w:eastAsia="en-US"/>
        </w:rPr>
        <w:t xml:space="preserve"> „L</w:t>
      </w:r>
      <w:r w:rsidRPr="00AD2AEA">
        <w:rPr>
          <w:bCs/>
          <w:lang w:eastAsia="en-US"/>
        </w:rPr>
        <w:t>okālplānojuma „</w:t>
      </w:r>
      <w:r w:rsidRPr="00AD2AEA">
        <w:t>Z</w:t>
      </w:r>
      <w:r w:rsidRPr="00AD2AEA">
        <w:rPr>
          <w:bCs/>
        </w:rPr>
        <w:t>emes vienībai ar kadastra apzīmējumu 05000360009, ražošanas objektu apbūves teritorijas izveidei Vaļņu ielas 30 rajonā, Daugavpilī</w:t>
      </w:r>
      <w:r w:rsidRPr="00AD2AEA">
        <w:rPr>
          <w:bCs/>
          <w:lang w:eastAsia="en-US"/>
        </w:rPr>
        <w:t>”</w:t>
      </w:r>
      <w:r w:rsidRPr="00AD2AEA">
        <w:rPr>
          <w:b/>
          <w:lang w:eastAsia="en-US"/>
        </w:rPr>
        <w:t xml:space="preserve"> </w:t>
      </w:r>
      <w:r w:rsidRPr="00AD2AEA">
        <w:rPr>
          <w:lang w:eastAsia="en-US"/>
        </w:rPr>
        <w:t>teritorijas izmantošanas un apbūves noteikumi”.</w:t>
      </w:r>
    </w:p>
    <w:bookmarkEnd w:id="2"/>
    <w:p w14:paraId="5F248FC7" w14:textId="77777777" w:rsidR="004D0A10" w:rsidRPr="00AD2AEA" w:rsidRDefault="004D0A10" w:rsidP="004D0A10">
      <w:pPr>
        <w:pStyle w:val="NormalWeb"/>
        <w:spacing w:before="0" w:beforeAutospacing="0" w:after="0" w:afterAutospacing="0"/>
        <w:ind w:left="360"/>
        <w:jc w:val="both"/>
      </w:pPr>
    </w:p>
    <w:p w14:paraId="57590280" w14:textId="77777777" w:rsidR="00AD2AEA" w:rsidRDefault="00AD2AEA" w:rsidP="00FC3994">
      <w:pPr>
        <w:overflowPunct/>
        <w:autoSpaceDE/>
        <w:autoSpaceDN/>
        <w:adjustRightInd/>
        <w:textAlignment w:val="auto"/>
        <w:rPr>
          <w:szCs w:val="24"/>
          <w:lang w:eastAsia="en-US"/>
        </w:rPr>
      </w:pPr>
    </w:p>
    <w:p w14:paraId="5B4D4E61" w14:textId="05604A79" w:rsidR="008B7D06" w:rsidRPr="00C17BF5" w:rsidRDefault="00AD2AEA" w:rsidP="000B1851">
      <w:pPr>
        <w:overflowPunct/>
        <w:autoSpaceDE/>
        <w:autoSpaceDN/>
        <w:adjustRightInd/>
        <w:textAlignment w:val="auto"/>
        <w:rPr>
          <w:szCs w:val="24"/>
          <w:lang w:eastAsia="en-US"/>
        </w:rPr>
      </w:pPr>
      <w:r w:rsidRPr="00AD2AEA">
        <w:rPr>
          <w:szCs w:val="24"/>
          <w:lang w:eastAsia="en-US"/>
        </w:rPr>
        <w:t>D</w:t>
      </w:r>
      <w:r w:rsidR="00FC3994" w:rsidRPr="00AD2AEA">
        <w:rPr>
          <w:szCs w:val="24"/>
          <w:lang w:eastAsia="en-US"/>
        </w:rPr>
        <w:t xml:space="preserve">omes priekšsēdētājs       </w:t>
      </w:r>
      <w:r w:rsidR="002E458C" w:rsidRPr="002E458C">
        <w:rPr>
          <w:i/>
          <w:szCs w:val="24"/>
          <w:lang w:eastAsia="en-US"/>
        </w:rPr>
        <w:t>(personiskais paraksts)</w:t>
      </w:r>
      <w:r w:rsidR="00FC3994" w:rsidRPr="00AD2AEA">
        <w:rPr>
          <w:szCs w:val="24"/>
          <w:lang w:eastAsia="en-US"/>
        </w:rPr>
        <w:t xml:space="preserve">                    </w:t>
      </w:r>
      <w:r>
        <w:rPr>
          <w:szCs w:val="24"/>
          <w:lang w:eastAsia="en-US"/>
        </w:rPr>
        <w:tab/>
      </w:r>
      <w:r>
        <w:rPr>
          <w:szCs w:val="24"/>
          <w:lang w:eastAsia="en-US"/>
        </w:rPr>
        <w:tab/>
      </w:r>
      <w:r w:rsidR="000B1851">
        <w:rPr>
          <w:szCs w:val="24"/>
          <w:lang w:eastAsia="en-US"/>
        </w:rPr>
        <w:t xml:space="preserve">     R.Eigims</w:t>
      </w:r>
    </w:p>
    <w:sectPr w:rsidR="008B7D06" w:rsidRPr="00C17BF5" w:rsidSect="00C17BF5">
      <w:headerReference w:type="default" r:id="rId12"/>
      <w:footerReference w:type="default" r:id="rId13"/>
      <w:headerReference w:type="firs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C2A28" w14:textId="77777777" w:rsidR="00872FE0" w:rsidRDefault="00872FE0">
      <w:r>
        <w:separator/>
      </w:r>
    </w:p>
  </w:endnote>
  <w:endnote w:type="continuationSeparator" w:id="0">
    <w:p w14:paraId="7013F9A5" w14:textId="77777777" w:rsidR="00872FE0" w:rsidRDefault="00872FE0">
      <w:r>
        <w:continuationSeparator/>
      </w:r>
    </w:p>
  </w:endnote>
  <w:endnote w:type="continuationNotice" w:id="1">
    <w:p w14:paraId="1420700F" w14:textId="77777777" w:rsidR="00872FE0" w:rsidRDefault="0087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Times New Roman"/>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AD3C" w14:textId="77777777" w:rsidR="008375A3" w:rsidRDefault="008375A3">
    <w:pPr>
      <w:pStyle w:val="Footer"/>
      <w:jc w:val="center"/>
    </w:pPr>
  </w:p>
  <w:p w14:paraId="0D4FE2C4" w14:textId="77777777"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12A0" w14:textId="77777777" w:rsidR="00872FE0" w:rsidRDefault="00872FE0">
      <w:r>
        <w:separator/>
      </w:r>
    </w:p>
  </w:footnote>
  <w:footnote w:type="continuationSeparator" w:id="0">
    <w:p w14:paraId="71EEB559" w14:textId="77777777" w:rsidR="00872FE0" w:rsidRDefault="00872FE0">
      <w:r>
        <w:continuationSeparator/>
      </w:r>
    </w:p>
  </w:footnote>
  <w:footnote w:type="continuationNotice" w:id="1">
    <w:p w14:paraId="179213CC" w14:textId="77777777" w:rsidR="00872FE0" w:rsidRDefault="00872F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445815"/>
      <w:docPartObj>
        <w:docPartGallery w:val="Page Numbers (Top of Page)"/>
        <w:docPartUnique/>
      </w:docPartObj>
    </w:sdtPr>
    <w:sdtEndPr>
      <w:rPr>
        <w:noProof/>
      </w:rPr>
    </w:sdtEndPr>
    <w:sdtContent>
      <w:p w14:paraId="3483AD65" w14:textId="1D62E707" w:rsidR="00C17BF5" w:rsidRDefault="00C17BF5">
        <w:pPr>
          <w:pStyle w:val="Header"/>
          <w:jc w:val="center"/>
        </w:pPr>
        <w:r>
          <w:fldChar w:fldCharType="begin"/>
        </w:r>
        <w:r>
          <w:instrText xml:space="preserve"> PAGE   \* MERGEFORMAT </w:instrText>
        </w:r>
        <w:r>
          <w:fldChar w:fldCharType="separate"/>
        </w:r>
        <w:r w:rsidR="001959B6">
          <w:rPr>
            <w:noProof/>
          </w:rPr>
          <w:t>2</w:t>
        </w:r>
        <w:r>
          <w:rPr>
            <w:noProof/>
          </w:rPr>
          <w:fldChar w:fldCharType="end"/>
        </w:r>
      </w:p>
    </w:sdtContent>
  </w:sdt>
  <w:p w14:paraId="18B316C4" w14:textId="77777777" w:rsidR="00C17BF5" w:rsidRDefault="00C17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E76F" w14:textId="2B463DE5" w:rsidR="00C17BF5" w:rsidRDefault="00C17BF5">
    <w:pPr>
      <w:pStyle w:val="Header"/>
      <w:jc w:val="center"/>
    </w:pPr>
  </w:p>
  <w:p w14:paraId="53806BCC" w14:textId="77777777" w:rsidR="00C17BF5" w:rsidRDefault="00C17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2"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5"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8"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9"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7"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15"/>
  </w:num>
  <w:num w:numId="5">
    <w:abstractNumId w:val="26"/>
  </w:num>
  <w:num w:numId="6">
    <w:abstractNumId w:val="30"/>
  </w:num>
  <w:num w:numId="7">
    <w:abstractNumId w:val="21"/>
  </w:num>
  <w:num w:numId="8">
    <w:abstractNumId w:val="25"/>
  </w:num>
  <w:num w:numId="9">
    <w:abstractNumId w:val="17"/>
  </w:num>
  <w:num w:numId="10">
    <w:abstractNumId w:val="29"/>
  </w:num>
  <w:num w:numId="11">
    <w:abstractNumId w:val="7"/>
  </w:num>
  <w:num w:numId="12">
    <w:abstractNumId w:val="11"/>
  </w:num>
  <w:num w:numId="13">
    <w:abstractNumId w:val="20"/>
  </w:num>
  <w:num w:numId="14">
    <w:abstractNumId w:val="16"/>
  </w:num>
  <w:num w:numId="15">
    <w:abstractNumId w:val="8"/>
  </w:num>
  <w:num w:numId="16">
    <w:abstractNumId w:val="6"/>
  </w:num>
  <w:num w:numId="17">
    <w:abstractNumId w:val="24"/>
  </w:num>
  <w:num w:numId="18">
    <w:abstractNumId w:val="1"/>
  </w:num>
  <w:num w:numId="19">
    <w:abstractNumId w:val="14"/>
  </w:num>
  <w:num w:numId="20">
    <w:abstractNumId w:val="19"/>
  </w:num>
  <w:num w:numId="21">
    <w:abstractNumId w:val="0"/>
  </w:num>
  <w:num w:numId="22">
    <w:abstractNumId w:val="12"/>
  </w:num>
  <w:num w:numId="23">
    <w:abstractNumId w:val="5"/>
  </w:num>
  <w:num w:numId="24">
    <w:abstractNumId w:val="28"/>
  </w:num>
  <w:num w:numId="25">
    <w:abstractNumId w:val="22"/>
  </w:num>
  <w:num w:numId="26">
    <w:abstractNumId w:val="3"/>
  </w:num>
  <w:num w:numId="27">
    <w:abstractNumId w:val="2"/>
  </w:num>
  <w:num w:numId="28">
    <w:abstractNumId w:val="18"/>
  </w:num>
  <w:num w:numId="29">
    <w:abstractNumId w:val="9"/>
  </w:num>
  <w:num w:numId="30">
    <w:abstractNumId w:val="27"/>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A1EF4"/>
    <w:rsid w:val="000A1F95"/>
    <w:rsid w:val="000B11C9"/>
    <w:rsid w:val="000B1851"/>
    <w:rsid w:val="000B22AB"/>
    <w:rsid w:val="000B2C51"/>
    <w:rsid w:val="000B3CC6"/>
    <w:rsid w:val="000C1F9E"/>
    <w:rsid w:val="000C2937"/>
    <w:rsid w:val="000C3E13"/>
    <w:rsid w:val="000D19EB"/>
    <w:rsid w:val="000D38B3"/>
    <w:rsid w:val="000D4013"/>
    <w:rsid w:val="000D4129"/>
    <w:rsid w:val="000D56C9"/>
    <w:rsid w:val="000D5BED"/>
    <w:rsid w:val="000D74BC"/>
    <w:rsid w:val="000E0E7D"/>
    <w:rsid w:val="000E2AEE"/>
    <w:rsid w:val="000E38AD"/>
    <w:rsid w:val="000E42D9"/>
    <w:rsid w:val="000E4799"/>
    <w:rsid w:val="000E5F31"/>
    <w:rsid w:val="000E7E56"/>
    <w:rsid w:val="000F0219"/>
    <w:rsid w:val="000F0DD0"/>
    <w:rsid w:val="000F3402"/>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5B1E"/>
    <w:rsid w:val="00140BD7"/>
    <w:rsid w:val="00140E7B"/>
    <w:rsid w:val="001435E3"/>
    <w:rsid w:val="00156820"/>
    <w:rsid w:val="00166D87"/>
    <w:rsid w:val="001701C0"/>
    <w:rsid w:val="001701F7"/>
    <w:rsid w:val="00174628"/>
    <w:rsid w:val="00175AEC"/>
    <w:rsid w:val="00177A4E"/>
    <w:rsid w:val="00183F3A"/>
    <w:rsid w:val="001843DF"/>
    <w:rsid w:val="00184448"/>
    <w:rsid w:val="001911C9"/>
    <w:rsid w:val="0019171A"/>
    <w:rsid w:val="001924FC"/>
    <w:rsid w:val="00192FBB"/>
    <w:rsid w:val="00195228"/>
    <w:rsid w:val="001959B6"/>
    <w:rsid w:val="00196FC3"/>
    <w:rsid w:val="001A1ACA"/>
    <w:rsid w:val="001A1E57"/>
    <w:rsid w:val="001A25EE"/>
    <w:rsid w:val="001A2655"/>
    <w:rsid w:val="001A3B06"/>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1BE6"/>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472A"/>
    <w:rsid w:val="002448A8"/>
    <w:rsid w:val="002501D9"/>
    <w:rsid w:val="0025102E"/>
    <w:rsid w:val="00251192"/>
    <w:rsid w:val="00251C2A"/>
    <w:rsid w:val="0025338F"/>
    <w:rsid w:val="002557BE"/>
    <w:rsid w:val="002571E7"/>
    <w:rsid w:val="00257F6B"/>
    <w:rsid w:val="00261F8C"/>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87E"/>
    <w:rsid w:val="002C7C50"/>
    <w:rsid w:val="002D1996"/>
    <w:rsid w:val="002D2172"/>
    <w:rsid w:val="002D62D5"/>
    <w:rsid w:val="002D6902"/>
    <w:rsid w:val="002D719C"/>
    <w:rsid w:val="002E2D1C"/>
    <w:rsid w:val="002E2D95"/>
    <w:rsid w:val="002E36CA"/>
    <w:rsid w:val="002E40C6"/>
    <w:rsid w:val="002E458C"/>
    <w:rsid w:val="002E51E6"/>
    <w:rsid w:val="002F020A"/>
    <w:rsid w:val="002F16FF"/>
    <w:rsid w:val="002F287E"/>
    <w:rsid w:val="002F2A44"/>
    <w:rsid w:val="002F51F3"/>
    <w:rsid w:val="002F6D65"/>
    <w:rsid w:val="00300440"/>
    <w:rsid w:val="00300465"/>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2C90"/>
    <w:rsid w:val="0035340D"/>
    <w:rsid w:val="003548F8"/>
    <w:rsid w:val="00356AE9"/>
    <w:rsid w:val="00361242"/>
    <w:rsid w:val="00361B6D"/>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2051"/>
    <w:rsid w:val="003A49D9"/>
    <w:rsid w:val="003B1AAE"/>
    <w:rsid w:val="003B1FDD"/>
    <w:rsid w:val="003B2F31"/>
    <w:rsid w:val="003B3B50"/>
    <w:rsid w:val="003B69F4"/>
    <w:rsid w:val="003B7B36"/>
    <w:rsid w:val="003C0FBE"/>
    <w:rsid w:val="003C40DB"/>
    <w:rsid w:val="003C62D1"/>
    <w:rsid w:val="003D0CE9"/>
    <w:rsid w:val="003D17DD"/>
    <w:rsid w:val="003D2D58"/>
    <w:rsid w:val="003D388E"/>
    <w:rsid w:val="003D4F16"/>
    <w:rsid w:val="003D52B3"/>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D2D"/>
    <w:rsid w:val="00512F91"/>
    <w:rsid w:val="00514238"/>
    <w:rsid w:val="00515415"/>
    <w:rsid w:val="00515785"/>
    <w:rsid w:val="00517BFA"/>
    <w:rsid w:val="005217DA"/>
    <w:rsid w:val="0052326F"/>
    <w:rsid w:val="00523E8F"/>
    <w:rsid w:val="0052768E"/>
    <w:rsid w:val="00527763"/>
    <w:rsid w:val="005308C5"/>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2DB5"/>
    <w:rsid w:val="005542B3"/>
    <w:rsid w:val="00554AC7"/>
    <w:rsid w:val="00555BE8"/>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48BB"/>
    <w:rsid w:val="005A58F3"/>
    <w:rsid w:val="005B0020"/>
    <w:rsid w:val="005B2318"/>
    <w:rsid w:val="005B2BD1"/>
    <w:rsid w:val="005B450B"/>
    <w:rsid w:val="005B542C"/>
    <w:rsid w:val="005B55AA"/>
    <w:rsid w:val="005B7540"/>
    <w:rsid w:val="005B7559"/>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DAA"/>
    <w:rsid w:val="00641A2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6026"/>
    <w:rsid w:val="0068105D"/>
    <w:rsid w:val="0068213C"/>
    <w:rsid w:val="00684388"/>
    <w:rsid w:val="00685091"/>
    <w:rsid w:val="00685636"/>
    <w:rsid w:val="00685C20"/>
    <w:rsid w:val="0068632E"/>
    <w:rsid w:val="00690A24"/>
    <w:rsid w:val="006912B8"/>
    <w:rsid w:val="006923A2"/>
    <w:rsid w:val="00693EC7"/>
    <w:rsid w:val="00694BEE"/>
    <w:rsid w:val="00695672"/>
    <w:rsid w:val="00696280"/>
    <w:rsid w:val="006966A7"/>
    <w:rsid w:val="006A2054"/>
    <w:rsid w:val="006A38D6"/>
    <w:rsid w:val="006A50E4"/>
    <w:rsid w:val="006A62FF"/>
    <w:rsid w:val="006A701D"/>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30EA6"/>
    <w:rsid w:val="0073195A"/>
    <w:rsid w:val="00734029"/>
    <w:rsid w:val="0073657B"/>
    <w:rsid w:val="0073693F"/>
    <w:rsid w:val="007405D5"/>
    <w:rsid w:val="007406A9"/>
    <w:rsid w:val="00740CBA"/>
    <w:rsid w:val="00742F60"/>
    <w:rsid w:val="00743E6A"/>
    <w:rsid w:val="007449B6"/>
    <w:rsid w:val="00744F10"/>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706D2"/>
    <w:rsid w:val="007729A0"/>
    <w:rsid w:val="00776DB1"/>
    <w:rsid w:val="00780B03"/>
    <w:rsid w:val="0078314A"/>
    <w:rsid w:val="00783AE2"/>
    <w:rsid w:val="00784BB3"/>
    <w:rsid w:val="00791FC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4622"/>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6A7"/>
    <w:rsid w:val="00881A72"/>
    <w:rsid w:val="00883BF3"/>
    <w:rsid w:val="008843C1"/>
    <w:rsid w:val="008863E5"/>
    <w:rsid w:val="0088684D"/>
    <w:rsid w:val="00891113"/>
    <w:rsid w:val="0089114A"/>
    <w:rsid w:val="008920A0"/>
    <w:rsid w:val="008922EF"/>
    <w:rsid w:val="008926CA"/>
    <w:rsid w:val="008A557F"/>
    <w:rsid w:val="008A6D6C"/>
    <w:rsid w:val="008A7F60"/>
    <w:rsid w:val="008A7F81"/>
    <w:rsid w:val="008B18F2"/>
    <w:rsid w:val="008B201E"/>
    <w:rsid w:val="008B278C"/>
    <w:rsid w:val="008B480A"/>
    <w:rsid w:val="008B7D06"/>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7631"/>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537D"/>
    <w:rsid w:val="009262C8"/>
    <w:rsid w:val="0092712F"/>
    <w:rsid w:val="00933301"/>
    <w:rsid w:val="00933D66"/>
    <w:rsid w:val="00934992"/>
    <w:rsid w:val="00935242"/>
    <w:rsid w:val="00935B97"/>
    <w:rsid w:val="00937362"/>
    <w:rsid w:val="0094070A"/>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8F"/>
    <w:rsid w:val="009A3CB1"/>
    <w:rsid w:val="009A4DFA"/>
    <w:rsid w:val="009A7C9E"/>
    <w:rsid w:val="009B2907"/>
    <w:rsid w:val="009B2FC5"/>
    <w:rsid w:val="009B375B"/>
    <w:rsid w:val="009B3E52"/>
    <w:rsid w:val="009B5E90"/>
    <w:rsid w:val="009B7A20"/>
    <w:rsid w:val="009C148B"/>
    <w:rsid w:val="009C5964"/>
    <w:rsid w:val="009C7722"/>
    <w:rsid w:val="009C78C3"/>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4B7B"/>
    <w:rsid w:val="00A07490"/>
    <w:rsid w:val="00A077F0"/>
    <w:rsid w:val="00A130AD"/>
    <w:rsid w:val="00A1447E"/>
    <w:rsid w:val="00A14555"/>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B49"/>
    <w:rsid w:val="00AA0D48"/>
    <w:rsid w:val="00AA0EA8"/>
    <w:rsid w:val="00AA2B15"/>
    <w:rsid w:val="00AA6A7B"/>
    <w:rsid w:val="00AB0EA3"/>
    <w:rsid w:val="00AB1F00"/>
    <w:rsid w:val="00AB2B6B"/>
    <w:rsid w:val="00AB2D49"/>
    <w:rsid w:val="00AB4CA9"/>
    <w:rsid w:val="00AB5F46"/>
    <w:rsid w:val="00AB6564"/>
    <w:rsid w:val="00AC02B8"/>
    <w:rsid w:val="00AC11BD"/>
    <w:rsid w:val="00AC1AE4"/>
    <w:rsid w:val="00AC37B5"/>
    <w:rsid w:val="00AD2AA5"/>
    <w:rsid w:val="00AD2AEA"/>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1FF5"/>
    <w:rsid w:val="00BD37C3"/>
    <w:rsid w:val="00BD4F65"/>
    <w:rsid w:val="00BD5203"/>
    <w:rsid w:val="00BD5FA6"/>
    <w:rsid w:val="00BD76FC"/>
    <w:rsid w:val="00BE1885"/>
    <w:rsid w:val="00BE1A57"/>
    <w:rsid w:val="00BE1AD4"/>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48F7"/>
    <w:rsid w:val="00C17BF5"/>
    <w:rsid w:val="00C206F6"/>
    <w:rsid w:val="00C247EC"/>
    <w:rsid w:val="00C25B5E"/>
    <w:rsid w:val="00C263B5"/>
    <w:rsid w:val="00C328C5"/>
    <w:rsid w:val="00C34D23"/>
    <w:rsid w:val="00C35564"/>
    <w:rsid w:val="00C377E3"/>
    <w:rsid w:val="00C37F38"/>
    <w:rsid w:val="00C411A5"/>
    <w:rsid w:val="00C42B05"/>
    <w:rsid w:val="00C43666"/>
    <w:rsid w:val="00C4502E"/>
    <w:rsid w:val="00C47FCB"/>
    <w:rsid w:val="00C500B4"/>
    <w:rsid w:val="00C501CD"/>
    <w:rsid w:val="00C52568"/>
    <w:rsid w:val="00C53585"/>
    <w:rsid w:val="00C539B4"/>
    <w:rsid w:val="00C557A6"/>
    <w:rsid w:val="00C60058"/>
    <w:rsid w:val="00C63042"/>
    <w:rsid w:val="00C63463"/>
    <w:rsid w:val="00C65AA6"/>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647"/>
    <w:rsid w:val="00D46841"/>
    <w:rsid w:val="00D46FA7"/>
    <w:rsid w:val="00D471EA"/>
    <w:rsid w:val="00D5058C"/>
    <w:rsid w:val="00D50EA7"/>
    <w:rsid w:val="00D52582"/>
    <w:rsid w:val="00D5592E"/>
    <w:rsid w:val="00D56899"/>
    <w:rsid w:val="00D57560"/>
    <w:rsid w:val="00D6085E"/>
    <w:rsid w:val="00D62BC7"/>
    <w:rsid w:val="00D660A8"/>
    <w:rsid w:val="00D66DCC"/>
    <w:rsid w:val="00D72ADD"/>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50A3"/>
    <w:rsid w:val="00DD7253"/>
    <w:rsid w:val="00DE3D3A"/>
    <w:rsid w:val="00DE5C23"/>
    <w:rsid w:val="00DE5FEB"/>
    <w:rsid w:val="00DF1119"/>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379F"/>
    <w:rsid w:val="00E23F6D"/>
    <w:rsid w:val="00E242FA"/>
    <w:rsid w:val="00E243A0"/>
    <w:rsid w:val="00E2581E"/>
    <w:rsid w:val="00E332FB"/>
    <w:rsid w:val="00E37C68"/>
    <w:rsid w:val="00E42064"/>
    <w:rsid w:val="00E42C11"/>
    <w:rsid w:val="00E43268"/>
    <w:rsid w:val="00E4526B"/>
    <w:rsid w:val="00E4690A"/>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C002C"/>
    <w:rsid w:val="00EC05F7"/>
    <w:rsid w:val="00EC2477"/>
    <w:rsid w:val="00EC3A55"/>
    <w:rsid w:val="00EC3FD8"/>
    <w:rsid w:val="00EC64F4"/>
    <w:rsid w:val="00EC6975"/>
    <w:rsid w:val="00EC76FA"/>
    <w:rsid w:val="00ED009A"/>
    <w:rsid w:val="00ED02B3"/>
    <w:rsid w:val="00ED0349"/>
    <w:rsid w:val="00ED0DA9"/>
    <w:rsid w:val="00ED4A86"/>
    <w:rsid w:val="00ED73FA"/>
    <w:rsid w:val="00EE1647"/>
    <w:rsid w:val="00EE2367"/>
    <w:rsid w:val="00EE46CA"/>
    <w:rsid w:val="00EE57F5"/>
    <w:rsid w:val="00EE6BC4"/>
    <w:rsid w:val="00EE7D51"/>
    <w:rsid w:val="00EF307D"/>
    <w:rsid w:val="00EF3C61"/>
    <w:rsid w:val="00EF41ED"/>
    <w:rsid w:val="00F016EC"/>
    <w:rsid w:val="00F01AFE"/>
    <w:rsid w:val="00F022D8"/>
    <w:rsid w:val="00F02434"/>
    <w:rsid w:val="00F035BA"/>
    <w:rsid w:val="00F03B54"/>
    <w:rsid w:val="00F074FF"/>
    <w:rsid w:val="00F12ECD"/>
    <w:rsid w:val="00F1588D"/>
    <w:rsid w:val="00F17223"/>
    <w:rsid w:val="00F17DD8"/>
    <w:rsid w:val="00F23F3C"/>
    <w:rsid w:val="00F27B8A"/>
    <w:rsid w:val="00F31C56"/>
    <w:rsid w:val="00F35A91"/>
    <w:rsid w:val="00F35ABA"/>
    <w:rsid w:val="00F35C0C"/>
    <w:rsid w:val="00F3635F"/>
    <w:rsid w:val="00F36ADC"/>
    <w:rsid w:val="00F372AC"/>
    <w:rsid w:val="00F41145"/>
    <w:rsid w:val="00F42CB6"/>
    <w:rsid w:val="00F46B35"/>
    <w:rsid w:val="00F4713B"/>
    <w:rsid w:val="00F47278"/>
    <w:rsid w:val="00F477C3"/>
    <w:rsid w:val="00F509FB"/>
    <w:rsid w:val="00F50E62"/>
    <w:rsid w:val="00F54538"/>
    <w:rsid w:val="00F55C00"/>
    <w:rsid w:val="00F57DBB"/>
    <w:rsid w:val="00F57F98"/>
    <w:rsid w:val="00F609A9"/>
    <w:rsid w:val="00F61786"/>
    <w:rsid w:val="00F62B38"/>
    <w:rsid w:val="00F659EC"/>
    <w:rsid w:val="00F665BA"/>
    <w:rsid w:val="00F67B15"/>
    <w:rsid w:val="00F712CA"/>
    <w:rsid w:val="00F75701"/>
    <w:rsid w:val="00F762D2"/>
    <w:rsid w:val="00F7709B"/>
    <w:rsid w:val="00F80472"/>
    <w:rsid w:val="00F80941"/>
    <w:rsid w:val="00F8150B"/>
    <w:rsid w:val="00F81A5A"/>
    <w:rsid w:val="00F81BD3"/>
    <w:rsid w:val="00F83DCD"/>
    <w:rsid w:val="00F83E22"/>
    <w:rsid w:val="00F8696B"/>
    <w:rsid w:val="00F903F4"/>
    <w:rsid w:val="00F90DC1"/>
    <w:rsid w:val="00F93880"/>
    <w:rsid w:val="00F97604"/>
    <w:rsid w:val="00FA06F7"/>
    <w:rsid w:val="00FA4773"/>
    <w:rsid w:val="00FA5862"/>
    <w:rsid w:val="00FA5CA7"/>
    <w:rsid w:val="00FA6480"/>
    <w:rsid w:val="00FA6A2A"/>
    <w:rsid w:val="00FA729A"/>
    <w:rsid w:val="00FB38E3"/>
    <w:rsid w:val="00FB4CD8"/>
    <w:rsid w:val="00FB576D"/>
    <w:rsid w:val="00FB6204"/>
    <w:rsid w:val="00FB6BB4"/>
    <w:rsid w:val="00FC13C5"/>
    <w:rsid w:val="00FC2D7D"/>
    <w:rsid w:val="00FC3994"/>
    <w:rsid w:val="00FC5241"/>
    <w:rsid w:val="00FC52F6"/>
    <w:rsid w:val="00FC7452"/>
    <w:rsid w:val="00FC755A"/>
    <w:rsid w:val="00FD1F47"/>
    <w:rsid w:val="00FD24CA"/>
    <w:rsid w:val="00FD658E"/>
    <w:rsid w:val="00FE0C68"/>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shapelayout>
  </w:shapeDefaults>
  <w:decimalSymbol w:val="."/>
  <w:listSeparator w:val=";"/>
  <w14:docId w14:val="0608DF80"/>
  <w15:docId w15:val="{EE8D5F73-C779-411D-B1B5-82EB7F5A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link w:val="BodyTextIndent3Char"/>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 w:type="character" w:customStyle="1" w:styleId="BodyTextIndent3Char">
    <w:name w:val="Body Text Indent 3 Char"/>
    <w:basedOn w:val="DefaultParagraphFont"/>
    <w:link w:val="BodyTextIndent3"/>
    <w:rsid w:val="00F4713B"/>
    <w:rPr>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A8FC-6635-49D9-B021-7DF37D8B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2230</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Ina Skipare</cp:lastModifiedBy>
  <cp:revision>14</cp:revision>
  <cp:lastPrinted>2018-07-27T06:41:00Z</cp:lastPrinted>
  <dcterms:created xsi:type="dcterms:W3CDTF">2018-05-24T05:44:00Z</dcterms:created>
  <dcterms:modified xsi:type="dcterms:W3CDTF">2018-07-30T08:01:00Z</dcterms:modified>
</cp:coreProperties>
</file>