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45971594"/>
    <w:bookmarkStart w:id="1" w:name="_GoBack"/>
    <w:bookmarkEnd w:id="0"/>
    <w:bookmarkEnd w:id="1"/>
    <w:bookmarkStart w:id="2" w:name="_MON_1145971579"/>
    <w:bookmarkEnd w:id="2"/>
    <w:p w:rsidR="006C59BD" w:rsidRDefault="006C59B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4397698" r:id="rId9"/>
        </w:object>
      </w:r>
    </w:p>
    <w:p w:rsidR="006C59BD" w:rsidRPr="00EE4591" w:rsidRDefault="006C59B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C59BD" w:rsidRDefault="006C59B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C59BD" w:rsidRDefault="006C59B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C59BD" w:rsidRPr="00C3756E" w:rsidRDefault="00CF0BEA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6C59BD">
        <w:rPr>
          <w:sz w:val="18"/>
          <w:szCs w:val="18"/>
        </w:rPr>
        <w:t>Reģ. Nr. 90000077325, K</w:t>
      </w:r>
      <w:r w:rsidR="006C59BD" w:rsidRPr="00C3756E">
        <w:rPr>
          <w:sz w:val="18"/>
          <w:szCs w:val="18"/>
        </w:rPr>
        <w:t>. V</w:t>
      </w:r>
      <w:r w:rsidR="006C59BD">
        <w:rPr>
          <w:sz w:val="18"/>
          <w:szCs w:val="18"/>
        </w:rPr>
        <w:t>aldemāra iela 1, Daugavpils, LV-</w:t>
      </w:r>
      <w:r w:rsidR="006C59BD" w:rsidRPr="00C3756E">
        <w:rPr>
          <w:sz w:val="18"/>
          <w:szCs w:val="18"/>
        </w:rPr>
        <w:t>5401, tālr</w:t>
      </w:r>
      <w:r w:rsidR="006C59BD">
        <w:rPr>
          <w:sz w:val="18"/>
          <w:szCs w:val="18"/>
        </w:rPr>
        <w:t>unis</w:t>
      </w:r>
      <w:r w:rsidR="006C59BD" w:rsidRPr="00C3756E">
        <w:rPr>
          <w:sz w:val="18"/>
          <w:szCs w:val="18"/>
        </w:rPr>
        <w:t xml:space="preserve"> 6</w:t>
      </w:r>
      <w:r w:rsidR="006C59BD" w:rsidRPr="00C3756E">
        <w:rPr>
          <w:sz w:val="18"/>
          <w:szCs w:val="18"/>
          <w:lang w:val="pl-PL"/>
        </w:rPr>
        <w:t>5404344, 65404346, fakss 65421941</w:t>
      </w:r>
    </w:p>
    <w:p w:rsidR="006C59BD" w:rsidRDefault="006C59BD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C59BD" w:rsidRDefault="006C59BD" w:rsidP="00402A27">
      <w:pPr>
        <w:jc w:val="center"/>
        <w:rPr>
          <w:sz w:val="18"/>
          <w:szCs w:val="18"/>
          <w:u w:val="single"/>
        </w:rPr>
      </w:pPr>
    </w:p>
    <w:p w:rsidR="006C59BD" w:rsidRDefault="006C59BD" w:rsidP="00402A27">
      <w:pPr>
        <w:jc w:val="center"/>
        <w:rPr>
          <w:b/>
        </w:rPr>
      </w:pPr>
    </w:p>
    <w:p w:rsidR="006C59BD" w:rsidRPr="002E7F44" w:rsidRDefault="006C59B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C59BD" w:rsidRPr="002E7F44" w:rsidRDefault="006C59BD" w:rsidP="002E7F44">
      <w:pPr>
        <w:spacing w:after="120"/>
        <w:jc w:val="center"/>
        <w:rPr>
          <w:sz w:val="2"/>
          <w:szCs w:val="2"/>
        </w:rPr>
      </w:pPr>
    </w:p>
    <w:p w:rsidR="006C59BD" w:rsidRDefault="006C59BD" w:rsidP="002E7F44">
      <w:pPr>
        <w:jc w:val="center"/>
      </w:pPr>
      <w:r>
        <w:t>Daugavpi</w:t>
      </w:r>
      <w:r w:rsidRPr="002E7F44">
        <w:t>lī</w:t>
      </w:r>
    </w:p>
    <w:p w:rsidR="005E0756" w:rsidRDefault="005E0756" w:rsidP="005E0756">
      <w:pPr>
        <w:rPr>
          <w:lang w:val="en-US"/>
        </w:rPr>
      </w:pPr>
    </w:p>
    <w:p w:rsidR="005E0756" w:rsidRPr="009B3DD4" w:rsidRDefault="005E0756" w:rsidP="005E0756">
      <w:pPr>
        <w:rPr>
          <w:b/>
          <w:lang w:val="en-US" w:eastAsia="lv-LV"/>
        </w:rPr>
      </w:pPr>
      <w:r>
        <w:rPr>
          <w:lang w:val="en-US"/>
        </w:rPr>
        <w:t>2018.gada 28.jūnijā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</w:t>
      </w:r>
      <w:r w:rsidRPr="009B3DD4">
        <w:rPr>
          <w:b/>
          <w:lang w:val="en-US"/>
        </w:rPr>
        <w:t>30</w:t>
      </w:r>
      <w:r>
        <w:rPr>
          <w:b/>
          <w:lang w:val="en-US"/>
        </w:rPr>
        <w:t>3</w:t>
      </w:r>
    </w:p>
    <w:p w:rsidR="005E0756" w:rsidRDefault="005E0756" w:rsidP="005E0756">
      <w:pPr>
        <w:ind w:left="6480" w:firstLine="720"/>
        <w:rPr>
          <w:lang w:val="en-US"/>
        </w:rPr>
      </w:pPr>
      <w:r>
        <w:rPr>
          <w:lang w:val="en-US"/>
        </w:rPr>
        <w:t>(prot.Nr.</w:t>
      </w:r>
      <w:r>
        <w:rPr>
          <w:b/>
          <w:lang w:val="en-US"/>
        </w:rPr>
        <w:t>14</w:t>
      </w:r>
      <w:r>
        <w:rPr>
          <w:lang w:val="en-US"/>
        </w:rPr>
        <w:t xml:space="preserve">, </w:t>
      </w:r>
      <w:r w:rsidRPr="005E0756">
        <w:rPr>
          <w:b/>
          <w:lang w:val="en-US"/>
        </w:rPr>
        <w:t>2</w:t>
      </w:r>
      <w:r>
        <w:rPr>
          <w:lang w:val="en-US"/>
        </w:rPr>
        <w:t>.§)</w:t>
      </w:r>
    </w:p>
    <w:p w:rsidR="00076061" w:rsidRPr="005E0756" w:rsidRDefault="00076061" w:rsidP="00076061">
      <w:pPr>
        <w:rPr>
          <w:b/>
          <w:lang w:val="en-US"/>
        </w:rPr>
      </w:pPr>
    </w:p>
    <w:p w:rsidR="00076061" w:rsidRDefault="00076061" w:rsidP="00076061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>
        <w:rPr>
          <w:b/>
          <w:lang w:val="lv-LV"/>
        </w:rPr>
        <w:t>līdzekļu piešķiršanu no pamatbudžeta programmas</w:t>
      </w:r>
    </w:p>
    <w:p w:rsidR="00076061" w:rsidRPr="00FD2770" w:rsidRDefault="00076061" w:rsidP="00076061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</w:p>
    <w:p w:rsidR="00076061" w:rsidRPr="00FD2770" w:rsidRDefault="00076061" w:rsidP="00076061">
      <w:pPr>
        <w:rPr>
          <w:lang w:val="lv-LV"/>
        </w:rPr>
      </w:pPr>
    </w:p>
    <w:p w:rsidR="005E0756" w:rsidRPr="005E0756" w:rsidRDefault="00076061" w:rsidP="005E0756">
      <w:pPr>
        <w:ind w:firstLine="567"/>
        <w:jc w:val="both"/>
        <w:rPr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Pr="00FD2770">
        <w:rPr>
          <w:lang w:val="lv-LV"/>
        </w:rPr>
        <w:t>, Daugavpils pilsētas domes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2F0425"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 w:rsidR="002F0425"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.gadam” </w:t>
      </w:r>
      <w:r w:rsidR="002F0425">
        <w:rPr>
          <w:lang w:val="lv-LV"/>
        </w:rPr>
        <w:t>7</w:t>
      </w:r>
      <w:r w:rsidRPr="00FD2770">
        <w:rPr>
          <w:lang w:val="lv-LV"/>
        </w:rPr>
        <w:t xml:space="preserve">.punktu, </w:t>
      </w:r>
      <w:r>
        <w:rPr>
          <w:lang w:val="lv-LV"/>
        </w:rPr>
        <w:t>ņemot v</w:t>
      </w:r>
      <w:r w:rsidR="00237AD6">
        <w:rPr>
          <w:lang w:val="lv-LV"/>
        </w:rPr>
        <w:t xml:space="preserve">ērā </w:t>
      </w:r>
      <w:r w:rsidR="000A6058">
        <w:rPr>
          <w:lang w:val="lv-LV"/>
        </w:rPr>
        <w:t xml:space="preserve">2018.gada 14.maija </w:t>
      </w:r>
      <w:r w:rsidR="00C16080">
        <w:rPr>
          <w:lang w:val="lv-LV"/>
        </w:rPr>
        <w:t>Daugavpils Svētā Pētera ķēdes Romas katoļu draudzes iesniegumu</w:t>
      </w:r>
      <w:r w:rsidR="000A6058">
        <w:rPr>
          <w:lang w:val="lv-LV"/>
        </w:rPr>
        <w:t xml:space="preserve"> Nr.20</w:t>
      </w:r>
      <w:r w:rsidR="00C16080">
        <w:rPr>
          <w:lang w:val="lv-LV"/>
        </w:rPr>
        <w:t xml:space="preserve"> par kolonādes atjaunošanu,</w:t>
      </w:r>
      <w:r w:rsidR="00C16080">
        <w:rPr>
          <w:rStyle w:val="st"/>
          <w:lang w:val="lv-LV"/>
        </w:rPr>
        <w:t xml:space="preserve"> </w:t>
      </w:r>
      <w:r>
        <w:rPr>
          <w:rStyle w:val="st"/>
          <w:lang w:val="lv-LV"/>
        </w:rPr>
        <w:t xml:space="preserve">Daugavpils pilsētas domes </w:t>
      </w:r>
      <w:r w:rsidRPr="00FD2770">
        <w:rPr>
          <w:lang w:val="lv-LV"/>
        </w:rPr>
        <w:t>Finanšu komitejas 201</w:t>
      </w:r>
      <w:r w:rsidR="0050448E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5E0756">
        <w:rPr>
          <w:lang w:val="lv-LV"/>
        </w:rPr>
        <w:t>21</w:t>
      </w:r>
      <w:r w:rsidRPr="00FD2770">
        <w:rPr>
          <w:lang w:val="lv-LV"/>
        </w:rPr>
        <w:t>.</w:t>
      </w:r>
      <w:r w:rsidR="00C16080">
        <w:rPr>
          <w:lang w:val="lv-LV"/>
        </w:rPr>
        <w:t>jūnija</w:t>
      </w:r>
      <w:r w:rsidR="0050448E">
        <w:rPr>
          <w:lang w:val="lv-LV"/>
        </w:rPr>
        <w:t xml:space="preserve"> </w:t>
      </w:r>
      <w:r w:rsidRPr="00FD2770">
        <w:rPr>
          <w:lang w:val="lv-LV"/>
        </w:rPr>
        <w:t>sēdes protokolu Nr.</w:t>
      </w:r>
      <w:r w:rsidR="005E0756">
        <w:rPr>
          <w:lang w:val="lv-LV"/>
        </w:rPr>
        <w:t>16</w:t>
      </w:r>
      <w:r w:rsidRPr="00FD2770">
        <w:rPr>
          <w:lang w:val="lv-LV"/>
        </w:rPr>
        <w:t>,</w:t>
      </w:r>
      <w:r>
        <w:rPr>
          <w:spacing w:val="-4"/>
          <w:lang w:val="lv-LV"/>
        </w:rPr>
        <w:t xml:space="preserve"> </w:t>
      </w:r>
      <w:r w:rsidR="005E0756" w:rsidRPr="005E0756">
        <w:rPr>
          <w:lang w:val="lv-LV"/>
        </w:rPr>
        <w:t xml:space="preserve">atklāti balsojot: PAR – 11 (A.Broks, J.Dukšinskis, R.Eigims, A.Elksniņš, A.Gržibovskis, R.Joksts, V.Kononovs, J.Lāčplēsis, I.Prelatovs, H.Soldatjonoka, A.Zdanovskis), PRET – nav, ATTURAS – nav, </w:t>
      </w:r>
      <w:r w:rsidR="005E0756" w:rsidRPr="005E0756">
        <w:rPr>
          <w:b/>
          <w:bCs/>
          <w:lang w:val="lv-LV"/>
        </w:rPr>
        <w:t>Daugavpils pilsētas dome nolemj:</w:t>
      </w:r>
    </w:p>
    <w:p w:rsidR="00076061" w:rsidRPr="00FD2770" w:rsidRDefault="00076061" w:rsidP="00076061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 </w:t>
      </w:r>
    </w:p>
    <w:p w:rsidR="00076061" w:rsidRDefault="005E0756" w:rsidP="005E0756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076061"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 w:rsidR="00076061">
        <w:rPr>
          <w:lang w:val="lv-LV"/>
        </w:rPr>
        <w:t>pamatbudžeta programmas „Izdevu</w:t>
      </w:r>
      <w:r w:rsidR="00F63EB9">
        <w:rPr>
          <w:lang w:val="lv-LV"/>
        </w:rPr>
        <w:t>mi neparedzētiem gadījumiem”  2</w:t>
      </w:r>
      <w:r w:rsidR="00C52DA2">
        <w:rPr>
          <w:lang w:val="lv-LV"/>
        </w:rPr>
        <w:t> </w:t>
      </w:r>
      <w:r w:rsidR="00F63EB9">
        <w:rPr>
          <w:lang w:val="lv-LV"/>
        </w:rPr>
        <w:t>256</w:t>
      </w:r>
      <w:r w:rsidR="00C52DA2">
        <w:rPr>
          <w:lang w:val="lv-LV"/>
        </w:rPr>
        <w:t xml:space="preserve"> EUR</w:t>
      </w:r>
      <w:r w:rsidR="00F63EB9">
        <w:rPr>
          <w:lang w:val="lv-LV"/>
        </w:rPr>
        <w:t xml:space="preserve"> (divi tūkstoši divi simti piecdesmit seši</w:t>
      </w:r>
      <w:r w:rsidR="00076061">
        <w:rPr>
          <w:lang w:val="lv-LV"/>
        </w:rPr>
        <w:t xml:space="preserve"> </w:t>
      </w:r>
      <w:r w:rsidR="00076061" w:rsidRPr="00DC621D">
        <w:rPr>
          <w:i/>
          <w:lang w:val="lv-LV"/>
        </w:rPr>
        <w:t>e</w:t>
      </w:r>
      <w:r>
        <w:rPr>
          <w:i/>
          <w:lang w:val="lv-LV"/>
        </w:rPr>
        <w:t>i</w:t>
      </w:r>
      <w:r w:rsidR="00076061" w:rsidRPr="00DC621D">
        <w:rPr>
          <w:i/>
          <w:lang w:val="lv-LV"/>
        </w:rPr>
        <w:t>ro</w:t>
      </w:r>
      <w:r w:rsidR="002A4143">
        <w:rPr>
          <w:i/>
          <w:lang w:val="lv-LV"/>
        </w:rPr>
        <w:t xml:space="preserve"> </w:t>
      </w:r>
      <w:r w:rsidR="00076061">
        <w:rPr>
          <w:lang w:val="lv-LV"/>
        </w:rPr>
        <w:t xml:space="preserve">) </w:t>
      </w:r>
      <w:r w:rsidR="00F63EB9">
        <w:rPr>
          <w:lang w:val="lv-LV"/>
        </w:rPr>
        <w:t>Daugavpils Svētā Pētera ķēdes Romas katoļu draudzei</w:t>
      </w:r>
      <w:r w:rsidR="00076061">
        <w:rPr>
          <w:lang w:val="lv-LV"/>
        </w:rPr>
        <w:t xml:space="preserve"> </w:t>
      </w:r>
      <w:r w:rsidR="00076061" w:rsidRPr="00FD2770">
        <w:rPr>
          <w:lang w:val="lv-LV"/>
        </w:rPr>
        <w:t>(reģ.Nr.</w:t>
      </w:r>
      <w:r w:rsidR="00F63EB9">
        <w:rPr>
          <w:lang w:val="lv-LV"/>
        </w:rPr>
        <w:t>90000217544</w:t>
      </w:r>
      <w:r w:rsidR="00076061" w:rsidRPr="00FD2770">
        <w:rPr>
          <w:lang w:val="lv-LV"/>
        </w:rPr>
        <w:t xml:space="preserve">, juridiskā adrese: </w:t>
      </w:r>
      <w:r w:rsidR="00F63EB9">
        <w:rPr>
          <w:lang w:val="lv-LV"/>
        </w:rPr>
        <w:t>Rīgas iela 39</w:t>
      </w:r>
      <w:r w:rsidR="00076061" w:rsidRPr="00FD2770">
        <w:rPr>
          <w:lang w:val="lv-LV"/>
        </w:rPr>
        <w:t>, Daugavpil</w:t>
      </w:r>
      <w:r w:rsidR="00076061">
        <w:rPr>
          <w:lang w:val="lv-LV"/>
        </w:rPr>
        <w:t>s</w:t>
      </w:r>
      <w:r w:rsidR="002A4143">
        <w:rPr>
          <w:lang w:val="lv-LV"/>
        </w:rPr>
        <w:t>, LV-5401</w:t>
      </w:r>
      <w:r w:rsidR="00076061" w:rsidRPr="00FD2770">
        <w:rPr>
          <w:lang w:val="lv-LV"/>
        </w:rPr>
        <w:t xml:space="preserve">) </w:t>
      </w:r>
      <w:r w:rsidR="002A4143">
        <w:rPr>
          <w:lang w:val="lv-LV"/>
        </w:rPr>
        <w:t xml:space="preserve"> </w:t>
      </w:r>
      <w:r w:rsidR="00E204C5">
        <w:rPr>
          <w:lang w:val="lv-LV"/>
        </w:rPr>
        <w:t>kolonādes vienas puses atjaunošanai</w:t>
      </w:r>
      <w:r w:rsidR="002A2645">
        <w:rPr>
          <w:lang w:val="lv-LV"/>
        </w:rPr>
        <w:t>.</w:t>
      </w:r>
    </w:p>
    <w:p w:rsidR="00076061" w:rsidRPr="00FD2770" w:rsidRDefault="005E0756" w:rsidP="005E0756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076061">
        <w:rPr>
          <w:lang w:val="lv-LV"/>
        </w:rPr>
        <w:t>Apsti</w:t>
      </w:r>
      <w:r w:rsidR="0077770D">
        <w:rPr>
          <w:lang w:val="lv-LV"/>
        </w:rPr>
        <w:t>prināt</w:t>
      </w:r>
      <w:r w:rsidR="00076061">
        <w:rPr>
          <w:lang w:val="lv-LV"/>
        </w:rPr>
        <w:t xml:space="preserve"> pamatbudžeta progra</w:t>
      </w:r>
      <w:r w:rsidR="002A2645">
        <w:rPr>
          <w:lang w:val="lv-LV"/>
        </w:rPr>
        <w:t>mmas</w:t>
      </w:r>
      <w:r w:rsidR="00C11173">
        <w:rPr>
          <w:lang w:val="lv-LV"/>
        </w:rPr>
        <w:t xml:space="preserve"> (iestādes/pasākuma)</w:t>
      </w:r>
      <w:r w:rsidR="00856245">
        <w:rPr>
          <w:lang w:val="lv-LV"/>
        </w:rPr>
        <w:t xml:space="preserve"> ieņēmumu un izdevumu tāmi 2018</w:t>
      </w:r>
      <w:r w:rsidR="00076061">
        <w:rPr>
          <w:lang w:val="lv-LV"/>
        </w:rPr>
        <w:t>.gadam, saskaņā ar pielikumu.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C1117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C11173">
        <w:rPr>
          <w:lang w:val="lv-LV"/>
        </w:rPr>
        <w:t>budžeta  program</w:t>
      </w:r>
      <w:r w:rsidR="001F0808">
        <w:rPr>
          <w:lang w:val="lv-LV"/>
        </w:rPr>
        <w:t>mas “Sakrālā mantojuma saglabāšana</w:t>
      </w:r>
      <w:r>
        <w:rPr>
          <w:lang w:val="lv-LV"/>
        </w:rPr>
        <w:t>” ieņēmumu un iz</w:t>
      </w:r>
      <w:r w:rsidR="00A43796">
        <w:rPr>
          <w:lang w:val="lv-LV"/>
        </w:rPr>
        <w:t>devumu tāme 2018</w:t>
      </w:r>
      <w:r>
        <w:rPr>
          <w:lang w:val="lv-LV"/>
        </w:rPr>
        <w:t>.gadam.</w:t>
      </w:r>
    </w:p>
    <w:p w:rsidR="00076061" w:rsidRPr="00FD2770" w:rsidRDefault="00076061" w:rsidP="000A5A9B">
      <w:pPr>
        <w:rPr>
          <w:lang w:val="lv-LV"/>
        </w:rPr>
      </w:pPr>
    </w:p>
    <w:p w:rsidR="005E0756" w:rsidRDefault="005E0756" w:rsidP="00076061">
      <w:pPr>
        <w:rPr>
          <w:lang w:val="lv-LV"/>
        </w:rPr>
      </w:pPr>
    </w:p>
    <w:p w:rsidR="00076061" w:rsidRDefault="005E0756" w:rsidP="00076061">
      <w:pPr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076061" w:rsidRPr="00FD2770">
        <w:rPr>
          <w:lang w:val="lv-LV"/>
        </w:rPr>
        <w:t xml:space="preserve"> priekšsēdētājs</w:t>
      </w:r>
      <w:r w:rsidR="00076061" w:rsidRPr="00FD2770">
        <w:rPr>
          <w:lang w:val="lv-LV"/>
        </w:rPr>
        <w:tab/>
      </w:r>
      <w:r w:rsidR="00076061">
        <w:rPr>
          <w:lang w:val="lv-LV"/>
        </w:rPr>
        <w:tab/>
      </w:r>
      <w:r w:rsidR="006C59BD" w:rsidRPr="006C59BD">
        <w:rPr>
          <w:i/>
          <w:lang w:val="lv-LV"/>
        </w:rPr>
        <w:t>(personiskais paraksts)</w:t>
      </w:r>
      <w:r w:rsidR="006C59BD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126C00">
        <w:rPr>
          <w:lang w:val="lv-LV"/>
        </w:rPr>
        <w:t>R.Eigims</w:t>
      </w:r>
      <w:r w:rsidR="00076061">
        <w:rPr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</w:p>
    <w:p w:rsidR="00412650" w:rsidRDefault="00412650" w:rsidP="00076061">
      <w:pPr>
        <w:rPr>
          <w:lang w:val="lv-LV"/>
        </w:rPr>
      </w:pPr>
    </w:p>
    <w:sectPr w:rsidR="00412650" w:rsidSect="005E075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B9" w:rsidRDefault="00F63EB9" w:rsidP="00F63EB9">
      <w:r>
        <w:separator/>
      </w:r>
    </w:p>
  </w:endnote>
  <w:endnote w:type="continuationSeparator" w:id="0">
    <w:p w:rsidR="00F63EB9" w:rsidRDefault="00F63EB9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B9" w:rsidRDefault="00F63EB9" w:rsidP="00F63EB9">
      <w:r>
        <w:separator/>
      </w:r>
    </w:p>
  </w:footnote>
  <w:footnote w:type="continuationSeparator" w:id="0">
    <w:p w:rsidR="00F63EB9" w:rsidRDefault="00F63EB9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020B14"/>
    <w:rsid w:val="00076061"/>
    <w:rsid w:val="000A5A9B"/>
    <w:rsid w:val="000A6058"/>
    <w:rsid w:val="00126C00"/>
    <w:rsid w:val="00132413"/>
    <w:rsid w:val="00167298"/>
    <w:rsid w:val="001C002A"/>
    <w:rsid w:val="001F0808"/>
    <w:rsid w:val="00237AD6"/>
    <w:rsid w:val="002A2645"/>
    <w:rsid w:val="002A4143"/>
    <w:rsid w:val="002E4485"/>
    <w:rsid w:val="002F0425"/>
    <w:rsid w:val="003227FA"/>
    <w:rsid w:val="003E3E55"/>
    <w:rsid w:val="00412650"/>
    <w:rsid w:val="00417C69"/>
    <w:rsid w:val="004C667C"/>
    <w:rsid w:val="0050448E"/>
    <w:rsid w:val="00577AD6"/>
    <w:rsid w:val="005E0756"/>
    <w:rsid w:val="00670C7D"/>
    <w:rsid w:val="006C0131"/>
    <w:rsid w:val="006C59BD"/>
    <w:rsid w:val="0077770D"/>
    <w:rsid w:val="00856245"/>
    <w:rsid w:val="00892912"/>
    <w:rsid w:val="00A43796"/>
    <w:rsid w:val="00AA47C2"/>
    <w:rsid w:val="00AD6472"/>
    <w:rsid w:val="00B42A63"/>
    <w:rsid w:val="00BB239E"/>
    <w:rsid w:val="00BB5A11"/>
    <w:rsid w:val="00C00F56"/>
    <w:rsid w:val="00C11173"/>
    <w:rsid w:val="00C16080"/>
    <w:rsid w:val="00C52DA2"/>
    <w:rsid w:val="00C55867"/>
    <w:rsid w:val="00C920D9"/>
    <w:rsid w:val="00CB170C"/>
    <w:rsid w:val="00CF0BEA"/>
    <w:rsid w:val="00DA4A0E"/>
    <w:rsid w:val="00DC559A"/>
    <w:rsid w:val="00E204C5"/>
    <w:rsid w:val="00F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Title">
    <w:name w:val="Title"/>
    <w:basedOn w:val="Normal"/>
    <w:link w:val="TitleChar"/>
    <w:qFormat/>
    <w:rsid w:val="006C59BD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6C59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Title">
    <w:name w:val="Title"/>
    <w:basedOn w:val="Normal"/>
    <w:link w:val="TitleChar"/>
    <w:qFormat/>
    <w:rsid w:val="006C59BD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6C59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Ilmars Salkovskis</cp:lastModifiedBy>
  <cp:revision>2</cp:revision>
  <cp:lastPrinted>2018-06-28T13:47:00Z</cp:lastPrinted>
  <dcterms:created xsi:type="dcterms:W3CDTF">2018-11-22T11:14:00Z</dcterms:created>
  <dcterms:modified xsi:type="dcterms:W3CDTF">2018-11-22T11:14:00Z</dcterms:modified>
</cp:coreProperties>
</file>