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E5A83" w:rsidRPr="004351DF" w:rsidP="001E5A83" w14:paraId="41BD472A" w14:textId="77777777">
      <w:pPr>
        <w:spacing w:after="0" w:line="240" w:lineRule="auto"/>
        <w:rPr>
          <w:rFonts w:ascii="Times New Roman" w:eastAsia="Times New Roman" w:hAnsi="Times New Roman" w:cs="Times New Roman"/>
          <w:color w:val="000000" w:themeColor="text1"/>
          <w:sz w:val="24"/>
          <w:szCs w:val="24"/>
          <w:lang w:val="lv-LV"/>
        </w:rPr>
      </w:pPr>
    </w:p>
    <w:p w:rsidR="001E5A83" w:rsidRPr="004351DF" w:rsidP="00D7404B" w14:paraId="155FFA37" w14:textId="40F33641">
      <w:pPr>
        <w:spacing w:after="0" w:line="240" w:lineRule="auto"/>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i/>
          <w:iCs/>
          <w:color w:val="000000" w:themeColor="text1"/>
          <w:sz w:val="24"/>
          <w:szCs w:val="24"/>
          <w:lang w:val="lv-LV"/>
        </w:rPr>
        <w:t>Datums skatāms laika zīmogā</w:t>
      </w:r>
      <w:r w:rsidRPr="004351DF">
        <w:rPr>
          <w:rFonts w:ascii="Times New Roman" w:eastAsia="Times New Roman" w:hAnsi="Times New Roman" w:cs="Times New Roman"/>
          <w:color w:val="000000" w:themeColor="text1"/>
          <w:sz w:val="24"/>
          <w:szCs w:val="24"/>
          <w:lang w:val="lv-LV"/>
        </w:rPr>
        <w:tab/>
      </w:r>
      <w:r w:rsidRPr="004351DF">
        <w:rPr>
          <w:rFonts w:ascii="Times New Roman" w:eastAsia="Times New Roman" w:hAnsi="Times New Roman" w:cs="Times New Roman"/>
          <w:color w:val="000000" w:themeColor="text1"/>
          <w:sz w:val="24"/>
          <w:szCs w:val="24"/>
          <w:lang w:val="lv-LV"/>
        </w:rPr>
        <w:tab/>
      </w:r>
      <w:r w:rsidRPr="004351DF">
        <w:rPr>
          <w:rFonts w:ascii="Times New Roman" w:eastAsia="Times New Roman" w:hAnsi="Times New Roman" w:cs="Times New Roman"/>
          <w:color w:val="000000" w:themeColor="text1"/>
          <w:sz w:val="24"/>
          <w:szCs w:val="24"/>
          <w:lang w:val="lv-LV"/>
        </w:rPr>
        <w:tab/>
      </w:r>
      <w:r w:rsidR="00CC779B">
        <w:rPr>
          <w:rFonts w:ascii="Times New Roman" w:eastAsia="Times New Roman" w:hAnsi="Times New Roman" w:cs="Times New Roman"/>
          <w:color w:val="000000" w:themeColor="text1"/>
          <w:sz w:val="24"/>
          <w:szCs w:val="24"/>
          <w:lang w:val="lv-LV"/>
        </w:rPr>
        <w:tab/>
      </w:r>
      <w:r w:rsidRPr="004351DF">
        <w:rPr>
          <w:rFonts w:ascii="Times New Roman" w:eastAsia="Times New Roman" w:hAnsi="Times New Roman" w:cs="Times New Roman"/>
          <w:color w:val="000000" w:themeColor="text1"/>
          <w:sz w:val="24"/>
          <w:szCs w:val="24"/>
          <w:lang w:val="lv-LV"/>
        </w:rPr>
        <w:tab/>
        <w:t xml:space="preserve">       </w:t>
      </w:r>
      <w:r w:rsidR="00B75A70">
        <w:rPr>
          <w:rFonts w:ascii="Times New Roman" w:eastAsia="Times New Roman" w:hAnsi="Times New Roman" w:cs="Times New Roman"/>
          <w:color w:val="000000" w:themeColor="text1"/>
          <w:sz w:val="24"/>
          <w:szCs w:val="24"/>
          <w:lang w:val="lv-LV"/>
        </w:rPr>
        <w:tab/>
      </w:r>
      <w:r w:rsidRPr="004351DF">
        <w:rPr>
          <w:rFonts w:ascii="Times New Roman" w:eastAsia="Times New Roman" w:hAnsi="Times New Roman" w:cs="Times New Roman"/>
          <w:color w:val="000000" w:themeColor="text1"/>
          <w:sz w:val="24"/>
          <w:szCs w:val="24"/>
          <w:lang w:val="lv-LV"/>
        </w:rPr>
        <w:tab/>
      </w:r>
      <w:r w:rsidR="00D7404B">
        <w:rPr>
          <w:rFonts w:ascii="Times New Roman" w:eastAsia="Times New Roman" w:hAnsi="Times New Roman" w:cs="Times New Roman"/>
          <w:color w:val="000000" w:themeColor="text1"/>
          <w:sz w:val="24"/>
          <w:szCs w:val="24"/>
          <w:lang w:val="lv-LV"/>
        </w:rPr>
        <w:tab/>
      </w:r>
      <w:r w:rsidRPr="004351DF">
        <w:rPr>
          <w:rFonts w:ascii="Times New Roman" w:eastAsia="Times New Roman" w:hAnsi="Times New Roman" w:cs="Times New Roman"/>
          <w:color w:val="000000" w:themeColor="text1"/>
          <w:sz w:val="24"/>
          <w:szCs w:val="24"/>
          <w:lang w:val="lv-LV"/>
        </w:rPr>
        <w:t>1.7./</w:t>
      </w:r>
      <w:r w:rsidR="00D7404B">
        <w:rPr>
          <w:rFonts w:ascii="Times New Roman" w:eastAsia="Times New Roman" w:hAnsi="Times New Roman" w:cs="Times New Roman"/>
          <w:color w:val="000000" w:themeColor="text1"/>
          <w:sz w:val="24"/>
          <w:szCs w:val="24"/>
          <w:lang w:val="lv-LV"/>
        </w:rPr>
        <w:t>5</w:t>
      </w:r>
      <w:r w:rsidRPr="004351DF">
        <w:rPr>
          <w:rFonts w:ascii="Times New Roman" w:eastAsia="Times New Roman" w:hAnsi="Times New Roman" w:cs="Times New Roman"/>
          <w:color w:val="000000" w:themeColor="text1"/>
          <w:sz w:val="24"/>
          <w:szCs w:val="24"/>
          <w:lang w:val="lv-LV"/>
        </w:rPr>
        <w:t>e</w:t>
      </w:r>
    </w:p>
    <w:p w:rsidR="001E5A83" w:rsidRPr="004351DF" w:rsidP="001E5A83" w14:paraId="1E0ECF4C" w14:textId="77777777">
      <w:pPr>
        <w:spacing w:after="0" w:line="240" w:lineRule="auto"/>
        <w:jc w:val="both"/>
        <w:rPr>
          <w:rFonts w:ascii="Times New Roman" w:eastAsia="Times New Roman" w:hAnsi="Times New Roman" w:cs="Times New Roman"/>
          <w:b/>
          <w:sz w:val="23"/>
          <w:szCs w:val="23"/>
          <w:lang w:val="lv-LV"/>
        </w:rPr>
      </w:pPr>
    </w:p>
    <w:p w:rsidR="001E5A83" w:rsidRPr="004351DF" w:rsidP="001E5A83" w14:paraId="39335CBE" w14:textId="77777777">
      <w:pPr>
        <w:spacing w:after="0" w:line="240" w:lineRule="auto"/>
        <w:jc w:val="both"/>
        <w:rPr>
          <w:rFonts w:ascii="Times New Roman" w:eastAsia="Times New Roman" w:hAnsi="Times New Roman" w:cs="Times New Roman"/>
          <w:b/>
          <w:sz w:val="23"/>
          <w:szCs w:val="23"/>
          <w:lang w:val="lv-LV"/>
        </w:rPr>
      </w:pPr>
    </w:p>
    <w:p w:rsidR="00EF541A" w:rsidP="00D7404B" w14:paraId="1D28FB8C" w14:textId="77777777">
      <w:pPr>
        <w:suppressAutoHyphens/>
        <w:autoSpaceDN w:val="0"/>
        <w:spacing w:after="0" w:line="240" w:lineRule="auto"/>
        <w:textAlignment w:val="baseline"/>
        <w:rPr>
          <w:rFonts w:ascii="Times New Roman" w:eastAsia="Times New Roman" w:hAnsi="Times New Roman" w:cs="Times New Roman"/>
          <w:i/>
          <w:sz w:val="24"/>
          <w:szCs w:val="24"/>
        </w:rPr>
      </w:pPr>
      <w:r w:rsidRPr="00EF541A">
        <w:rPr>
          <w:rFonts w:ascii="Times New Roman" w:eastAsia="Times New Roman" w:hAnsi="Times New Roman" w:cs="Times New Roman"/>
          <w:i/>
          <w:sz w:val="24"/>
          <w:szCs w:val="24"/>
        </w:rPr>
        <w:t>Par "Krāmu tirgus Daugavpils cietoksnī 2025. gadā"</w:t>
      </w:r>
    </w:p>
    <w:p w:rsidR="00D7404B" w:rsidP="00D7404B" w14:paraId="48F1983A" w14:textId="0AD80AF4">
      <w:pPr>
        <w:suppressAutoHyphens/>
        <w:autoSpaceDN w:val="0"/>
        <w:spacing w:after="0" w:line="240" w:lineRule="auto"/>
        <w:textAlignment w:val="baseline"/>
        <w:rPr>
          <w:rFonts w:ascii="Times New Roman" w:eastAsia="Times New Roman" w:hAnsi="Times New Roman" w:cs="Times New Roman"/>
          <w:i/>
          <w:sz w:val="24"/>
          <w:szCs w:val="24"/>
        </w:rPr>
      </w:pPr>
      <w:r w:rsidRPr="00EF541A">
        <w:rPr>
          <w:rFonts w:ascii="Times New Roman" w:eastAsia="Times New Roman" w:hAnsi="Times New Roman" w:cs="Times New Roman"/>
          <w:i/>
          <w:sz w:val="24"/>
          <w:szCs w:val="24"/>
        </w:rPr>
        <w:t>nolikuma apstiprināšanu</w:t>
      </w:r>
    </w:p>
    <w:p w:rsidR="00EF541A" w:rsidRPr="00D7404B" w:rsidP="00D7404B" w14:paraId="65E1AD28" w14:textId="77777777">
      <w:pPr>
        <w:suppressAutoHyphens/>
        <w:autoSpaceDN w:val="0"/>
        <w:spacing w:after="0" w:line="240" w:lineRule="auto"/>
        <w:textAlignment w:val="baseline"/>
        <w:rPr>
          <w:rFonts w:ascii="Times New Roman" w:eastAsia="Times New Roman" w:hAnsi="Times New Roman" w:cs="Times New Roman"/>
          <w:i/>
          <w:sz w:val="24"/>
          <w:szCs w:val="24"/>
        </w:rPr>
      </w:pPr>
    </w:p>
    <w:p w:rsidR="00D7404B" w:rsidRPr="00D7404B" w:rsidP="00D7404B" w14:paraId="7769C30E" w14:textId="4DD9C605">
      <w:pPr>
        <w:suppressAutoHyphens/>
        <w:autoSpaceDN w:val="0"/>
        <w:spacing w:after="0" w:line="240" w:lineRule="auto"/>
        <w:ind w:firstLine="720"/>
        <w:jc w:val="both"/>
        <w:textAlignment w:val="baseline"/>
        <w:rPr>
          <w:rFonts w:ascii="Times New Roman" w:eastAsia="Times New Roman" w:hAnsi="Times New Roman" w:cs="Times New Roman"/>
          <w:iCs/>
          <w:sz w:val="24"/>
          <w:szCs w:val="24"/>
        </w:rPr>
      </w:pPr>
      <w:r w:rsidRPr="00D7404B">
        <w:rPr>
          <w:rFonts w:ascii="Times New Roman" w:eastAsia="Times New Roman" w:hAnsi="Times New Roman" w:cs="Times New Roman"/>
          <w:iCs/>
          <w:sz w:val="24"/>
          <w:szCs w:val="24"/>
        </w:rPr>
        <w:t>Pamatojoties uz Daugavpils cietokšņa un muzeju pārvaldes nolikuma 16.</w:t>
      </w:r>
      <w:r w:rsidR="00EF541A">
        <w:rPr>
          <w:rFonts w:ascii="Times New Roman" w:eastAsia="Times New Roman" w:hAnsi="Times New Roman" w:cs="Times New Roman"/>
          <w:iCs/>
          <w:sz w:val="24"/>
          <w:szCs w:val="24"/>
        </w:rPr>
        <w:t>6.</w:t>
      </w:r>
      <w:r w:rsidRPr="00D7404B">
        <w:rPr>
          <w:rFonts w:ascii="Times New Roman" w:eastAsia="Times New Roman" w:hAnsi="Times New Roman" w:cs="Times New Roman"/>
          <w:iCs/>
          <w:sz w:val="24"/>
          <w:szCs w:val="24"/>
        </w:rPr>
        <w:t xml:space="preserve"> punktu, apstiprināt </w:t>
      </w:r>
      <w:r>
        <w:rPr>
          <w:rFonts w:ascii="Times New Roman" w:eastAsia="Times New Roman" w:hAnsi="Times New Roman" w:cs="Times New Roman"/>
          <w:iCs/>
          <w:sz w:val="24"/>
          <w:szCs w:val="24"/>
        </w:rPr>
        <w:t>nolikumu par tirdzniecību pasākumā “Krāmu tirgus Daugavpils cietoksnī” 2025. gadā.</w:t>
      </w:r>
    </w:p>
    <w:p w:rsidR="00D7404B" w:rsidRPr="00D7404B" w:rsidP="00D7404B" w14:paraId="2F6CF60F" w14:textId="77777777">
      <w:pPr>
        <w:suppressAutoHyphens/>
        <w:autoSpaceDN w:val="0"/>
        <w:spacing w:after="0" w:line="240" w:lineRule="auto"/>
        <w:textAlignment w:val="baseline"/>
        <w:rPr>
          <w:rFonts w:ascii="Times New Roman" w:eastAsia="Times New Roman" w:hAnsi="Times New Roman" w:cs="Times New Roman"/>
          <w:iCs/>
          <w:sz w:val="24"/>
          <w:szCs w:val="24"/>
        </w:rPr>
      </w:pPr>
    </w:p>
    <w:p w:rsidR="004351DF" w:rsidRPr="00D7404B" w:rsidP="00D7404B" w14:paraId="73E391CE" w14:textId="58CD11EB">
      <w:pPr>
        <w:suppressAutoHyphens/>
        <w:autoSpaceDN w:val="0"/>
        <w:spacing w:after="0" w:line="240" w:lineRule="auto"/>
        <w:ind w:firstLine="720"/>
        <w:textAlignment w:val="baseline"/>
        <w:rPr>
          <w:rFonts w:ascii="Times New Roman" w:eastAsia="Times New Roman" w:hAnsi="Times New Roman" w:cs="Times New Roman"/>
          <w:iCs/>
          <w:sz w:val="24"/>
          <w:szCs w:val="24"/>
        </w:rPr>
      </w:pPr>
      <w:r w:rsidRPr="00D7404B">
        <w:rPr>
          <w:rFonts w:ascii="Times New Roman" w:eastAsia="Times New Roman" w:hAnsi="Times New Roman" w:cs="Times New Roman"/>
          <w:iCs/>
          <w:sz w:val="24"/>
          <w:szCs w:val="24"/>
        </w:rPr>
        <w:t xml:space="preserve">Pielikumā: </w:t>
      </w:r>
      <w:r>
        <w:rPr>
          <w:rFonts w:ascii="Times New Roman" w:eastAsia="Times New Roman" w:hAnsi="Times New Roman" w:cs="Times New Roman"/>
          <w:iCs/>
          <w:sz w:val="24"/>
          <w:szCs w:val="24"/>
        </w:rPr>
        <w:t>Nolikums</w:t>
      </w:r>
      <w:r w:rsidR="00EF541A">
        <w:rPr>
          <w:rFonts w:ascii="Times New Roman" w:eastAsia="Times New Roman" w:hAnsi="Times New Roman" w:cs="Times New Roman"/>
          <w:iCs/>
          <w:sz w:val="24"/>
          <w:szCs w:val="24"/>
        </w:rPr>
        <w:t xml:space="preserve"> par tirdzniecību pasākumā “Krāmu tirgus Daugavpils cietoksnī” 2025. gadā uz 3 lapām.</w:t>
      </w:r>
    </w:p>
    <w:p w:rsidR="00D7404B" w:rsidP="00D7404B" w14:paraId="7F94C50E" w14:textId="77777777">
      <w:pPr>
        <w:suppressAutoHyphens/>
        <w:autoSpaceDN w:val="0"/>
        <w:spacing w:after="0" w:line="240" w:lineRule="auto"/>
        <w:textAlignment w:val="baseline"/>
        <w:rPr>
          <w:rFonts w:ascii="Times New Roman" w:eastAsia="Times New Roman" w:hAnsi="Times New Roman" w:cs="Times New Roman"/>
          <w:sz w:val="24"/>
          <w:szCs w:val="24"/>
          <w:lang w:val="lv-LV"/>
        </w:rPr>
      </w:pPr>
    </w:p>
    <w:p w:rsidR="00EF541A" w:rsidRPr="004351DF" w:rsidP="00D7404B" w14:paraId="6B053645" w14:textId="77777777">
      <w:pPr>
        <w:suppressAutoHyphens/>
        <w:autoSpaceDN w:val="0"/>
        <w:spacing w:after="0" w:line="240" w:lineRule="auto"/>
        <w:textAlignment w:val="baseline"/>
        <w:rPr>
          <w:rFonts w:ascii="Times New Roman" w:eastAsia="Times New Roman" w:hAnsi="Times New Roman" w:cs="Times New Roman"/>
          <w:sz w:val="24"/>
          <w:szCs w:val="24"/>
          <w:lang w:val="lv-LV"/>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gridCol w:w="4955"/>
      </w:tblGrid>
      <w:tr w14:paraId="006B5C4C" w14:textId="77777777" w:rsidTr="004306F9">
        <w:tblPrEx>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826" w:type="dxa"/>
          </w:tcPr>
          <w:p w:rsidR="004306F9" w:rsidRPr="004351DF" w14:paraId="7C5D81EB" w14:textId="77777777">
            <w:pPr>
              <w:rPr>
                <w:rFonts w:ascii="Times New Roman" w:hAnsi="Times New Roman" w:cs="Times New Roman"/>
                <w:b/>
                <w:lang w:val="lv-LV"/>
              </w:rPr>
            </w:pPr>
            <w:r w:rsidRPr="004351DF">
              <w:rPr>
                <w:rFonts w:ascii="Times New Roman" w:hAnsi="Times New Roman" w:cs="Times New Roman"/>
                <w:b/>
                <w:lang w:val="lv-LV"/>
              </w:rPr>
              <w:t>P</w:t>
            </w:r>
            <w:r w:rsidRPr="004351DF">
              <w:rPr>
                <w:rFonts w:ascii="Times New Roman" w:hAnsi="Times New Roman" w:cs="Times New Roman"/>
                <w:b/>
                <w:lang w:val="lv-LV"/>
              </w:rPr>
              <w:t>ārvaldes vadītāja p. i.</w:t>
            </w:r>
          </w:p>
        </w:tc>
        <w:tc>
          <w:tcPr>
            <w:tcW w:w="4955" w:type="dxa"/>
            <w:vAlign w:val="center"/>
          </w:tcPr>
          <w:p w:rsidR="004306F9" w:rsidRPr="004351DF" w:rsidP="004306F9" w14:paraId="2A4E1EC4" w14:textId="77777777">
            <w:pPr>
              <w:jc w:val="right"/>
              <w:rPr>
                <w:rFonts w:ascii="Times New Roman" w:hAnsi="Times New Roman" w:cs="Times New Roman"/>
                <w:b/>
                <w:lang w:val="lv-LV"/>
              </w:rPr>
            </w:pPr>
            <w:r w:rsidRPr="004351DF">
              <w:rPr>
                <w:rFonts w:ascii="Times New Roman" w:hAnsi="Times New Roman" w:cs="Times New Roman"/>
                <w:b/>
                <w:lang w:val="lv-LV"/>
              </w:rPr>
              <w:t>Artjoms Mahļins</w:t>
            </w:r>
          </w:p>
          <w:p w:rsidR="004306F9" w:rsidRPr="004351DF" w:rsidP="004306F9" w14:paraId="11FF0B90" w14:textId="77777777">
            <w:pPr>
              <w:jc w:val="right"/>
              <w:rPr>
                <w:rFonts w:ascii="Times New Roman" w:hAnsi="Times New Roman" w:cs="Times New Roman"/>
                <w:b/>
                <w:lang w:val="lv-LV"/>
              </w:rPr>
            </w:pPr>
          </w:p>
        </w:tc>
      </w:tr>
    </w:tbl>
    <w:p w:rsidR="00DC1E98" w14:paraId="31C07FF0" w14:textId="77777777">
      <w:pPr>
        <w:rPr>
          <w:rFonts w:ascii="Times New Roman" w:hAnsi="Times New Roman" w:cs="Times New Roman"/>
          <w:lang w:val="lv-LV"/>
        </w:rPr>
      </w:pPr>
    </w:p>
    <w:p w:rsidR="001D02D2" w:rsidP="001D02D2" w14:paraId="40F8FA19" w14:textId="09C0A3F1">
      <w:pPr>
        <w:spacing w:after="0" w:line="240" w:lineRule="auto"/>
        <w:rPr>
          <w:rFonts w:ascii="Times New Roman" w:hAnsi="Times New Roman" w:cs="Times New Roman"/>
          <w:sz w:val="18"/>
          <w:szCs w:val="18"/>
          <w:lang w:val="lv-LV"/>
        </w:rPr>
      </w:pPr>
      <w:r>
        <w:rPr>
          <w:rFonts w:ascii="Times New Roman" w:hAnsi="Times New Roman" w:cs="Times New Roman"/>
          <w:sz w:val="18"/>
          <w:szCs w:val="18"/>
          <w:lang w:val="lv-LV"/>
        </w:rPr>
        <w:t>Ivanova 26016084</w:t>
      </w:r>
    </w:p>
    <w:p w:rsidR="00D7404B" w:rsidP="001D02D2" w14:paraId="482861FF" w14:textId="2970200C">
      <w:pPr>
        <w:spacing w:after="0" w:line="240" w:lineRule="auto"/>
        <w:rPr>
          <w:rFonts w:ascii="Times New Roman" w:hAnsi="Times New Roman" w:cs="Times New Roman"/>
          <w:sz w:val="18"/>
          <w:szCs w:val="18"/>
          <w:lang w:val="lv-LV"/>
        </w:rPr>
      </w:pPr>
      <w:hyperlink r:id="rId5" w:history="1">
        <w:r w:rsidRPr="00BB75E1">
          <w:rPr>
            <w:rStyle w:val="Hyperlink"/>
            <w:rFonts w:ascii="Times New Roman" w:hAnsi="Times New Roman" w:cs="Times New Roman"/>
            <w:sz w:val="18"/>
            <w:szCs w:val="18"/>
            <w:lang w:val="lv-LV"/>
          </w:rPr>
          <w:t>kristine.ivanova@daugavpils.lv</w:t>
        </w:r>
      </w:hyperlink>
      <w:r w:rsidR="00507510">
        <w:rPr>
          <w:rFonts w:ascii="Times New Roman" w:hAnsi="Times New Roman" w:cs="Times New Roman"/>
          <w:sz w:val="18"/>
          <w:szCs w:val="18"/>
          <w:lang w:val="lv-LV"/>
        </w:rPr>
        <w:t xml:space="preserve"> </w:t>
      </w:r>
    </w:p>
    <w:p w:rsidR="00340F5C" w:rsidP="00340F5C" w14:paraId="4E5B064D" w14:textId="77777777">
      <w:pPr>
        <w:spacing w:after="0" w:line="240" w:lineRule="auto"/>
        <w:jc w:val="right"/>
        <w:rPr>
          <w:rFonts w:ascii="Times New Roman" w:hAnsi="Times New Roman" w:cs="Times New Roman"/>
          <w:bCs/>
          <w:sz w:val="20"/>
          <w:szCs w:val="20"/>
        </w:rPr>
      </w:pPr>
      <w:r>
        <w:rPr>
          <w:rFonts w:ascii="Times New Roman" w:hAnsi="Times New Roman" w:cs="Times New Roman"/>
          <w:sz w:val="18"/>
          <w:szCs w:val="18"/>
          <w:lang w:val="lv-LV"/>
        </w:rPr>
        <w:br w:type="page"/>
      </w:r>
      <w:r>
        <w:rPr>
          <w:rFonts w:ascii="Times New Roman" w:hAnsi="Times New Roman" w:cs="Times New Roman"/>
          <w:bCs/>
          <w:sz w:val="20"/>
          <w:szCs w:val="20"/>
        </w:rPr>
        <w:t>APSTIPRINĀTS</w:t>
      </w:r>
    </w:p>
    <w:p w:rsidR="00340F5C" w:rsidP="00340F5C" w14:paraId="150D9616" w14:textId="77777777">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ab/>
        <w:t>ar Daugavpils valstspilsētas pašvaldības iestādes</w:t>
      </w:r>
    </w:p>
    <w:p w:rsidR="00340F5C" w:rsidP="00340F5C" w14:paraId="454382DD" w14:textId="77777777">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„Daugavpils cietokšņa un muzeju pārvalde” vadītāja p. i.</w:t>
      </w:r>
    </w:p>
    <w:p w:rsidR="00340F5C" w:rsidP="00340F5C" w14:paraId="4A002CF4" w14:textId="77777777">
      <w:pPr>
        <w:spacing w:after="0" w:line="240" w:lineRule="auto"/>
        <w:jc w:val="right"/>
        <w:rPr>
          <w:rFonts w:ascii="Times New Roman" w:hAnsi="Times New Roman" w:cs="Times New Roman"/>
          <w:sz w:val="28"/>
          <w:szCs w:val="28"/>
        </w:rPr>
      </w:pPr>
      <w:r>
        <w:rPr>
          <w:rFonts w:ascii="Times New Roman" w:hAnsi="Times New Roman" w:cs="Times New Roman"/>
          <w:bCs/>
          <w:sz w:val="20"/>
          <w:szCs w:val="20"/>
        </w:rPr>
        <w:t>2025. gada 3. aprīļa rīkojumu Nr. 1.7./5e</w:t>
      </w:r>
    </w:p>
    <w:p w:rsidR="00340F5C" w:rsidP="00340F5C" w14:paraId="03C97039" w14:textId="77777777">
      <w:pPr>
        <w:spacing w:after="0" w:line="240" w:lineRule="auto"/>
        <w:jc w:val="center"/>
        <w:rPr>
          <w:rFonts w:ascii="Times New Roman" w:hAnsi="Times New Roman" w:cs="Times New Roman"/>
          <w:sz w:val="28"/>
          <w:szCs w:val="28"/>
        </w:rPr>
      </w:pPr>
    </w:p>
    <w:p w:rsidR="00340F5C" w:rsidP="00340F5C" w14:paraId="61E2FD8B"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NOLIKUMS</w:t>
      </w:r>
    </w:p>
    <w:p w:rsidR="00340F5C" w:rsidP="00340F5C" w14:paraId="5C25983C"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par tirdzniecību pasākumā „Krāmu tirgus Daugavpils cietoksnī” </w:t>
      </w:r>
    </w:p>
    <w:p w:rsidR="00340F5C" w:rsidP="00340F5C" w14:paraId="294E0E5D" w14:textId="77777777">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2025. gadā</w:t>
      </w:r>
    </w:p>
    <w:p w:rsidR="00340F5C" w:rsidP="00340F5C" w14:paraId="3289D416" w14:textId="77777777">
      <w:pPr>
        <w:pStyle w:val="ListParagraph"/>
        <w:widowControl w:val="0"/>
        <w:numPr>
          <w:ilvl w:val="0"/>
          <w:numId w:val="30"/>
        </w:numPr>
        <w:autoSpaceDE w:val="0"/>
        <w:autoSpaceDN w:val="0"/>
        <w:spacing w:after="120" w:line="240" w:lineRule="auto"/>
        <w:ind w:left="426" w:hanging="426"/>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Šis nolikums nosaka tirdzniecības kārtību un dalību pasākumā “Krāmu tirgus Daugavpils cietoksnis” (turpmāk – Pasākums). </w:t>
      </w:r>
    </w:p>
    <w:p w:rsidR="00340F5C" w:rsidP="00340F5C" w14:paraId="6C9A22B6" w14:textId="77777777">
      <w:pPr>
        <w:pStyle w:val="ListParagraph"/>
        <w:widowControl w:val="0"/>
        <w:numPr>
          <w:ilvl w:val="0"/>
          <w:numId w:val="30"/>
        </w:numPr>
        <w:autoSpaceDE w:val="0"/>
        <w:autoSpaceDN w:val="0"/>
        <w:spacing w:after="120" w:line="240" w:lineRule="auto"/>
        <w:ind w:left="426" w:hanging="426"/>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Pasākuma organizators: Daugavpils valstspilsētas pašvaldības iestāde “Daugavpils cietokšņa un muzeju pārvalde” (turpmāk – Organizators).</w:t>
      </w:r>
    </w:p>
    <w:p w:rsidR="00340F5C" w:rsidP="00340F5C" w14:paraId="70328E56" w14:textId="77777777">
      <w:pPr>
        <w:pStyle w:val="ListParagraph"/>
        <w:widowControl w:val="0"/>
        <w:numPr>
          <w:ilvl w:val="0"/>
          <w:numId w:val="30"/>
        </w:numPr>
        <w:autoSpaceDE w:val="0"/>
        <w:autoSpaceDN w:val="0"/>
        <w:spacing w:after="120" w:line="240" w:lineRule="auto"/>
        <w:ind w:left="426" w:hanging="426"/>
        <w:contextualSpacing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Pasākuma norises vieta: Daugavpils cietoksnis, Nikolaja iela posmā no ēkas Nikolaja ielā 1 līdz ēkai Mihaila ielā 11, Daugavpilī. </w:t>
      </w:r>
    </w:p>
    <w:p w:rsidR="00340F5C" w:rsidP="00340F5C" w14:paraId="5E8B5A93" w14:textId="77777777">
      <w:pPr>
        <w:pStyle w:val="ListParagraph"/>
        <w:spacing w:after="120"/>
        <w:ind w:left="567" w:hanging="568"/>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w:t>
      </w:r>
      <w:r>
        <w:rPr>
          <w:rFonts w:ascii="Times New Roman" w:hAnsi="Times New Roman" w:cs="Times New Roman"/>
          <w:bCs/>
          <w:color w:val="000000" w:themeColor="text1"/>
          <w:sz w:val="24"/>
          <w:szCs w:val="24"/>
        </w:rPr>
        <w:tab/>
        <w:t xml:space="preserve">Nepieciešamības gadījumā, saskaņojot ar citiem pašvaldības dienestiem, pasākuma norises vieta var būt paplašināta vai mainīta. </w:t>
      </w:r>
    </w:p>
    <w:p w:rsidR="00340F5C" w:rsidP="00340F5C" w14:paraId="231E9172" w14:textId="77777777">
      <w:pPr>
        <w:pStyle w:val="ListParagraph"/>
        <w:widowControl w:val="0"/>
        <w:numPr>
          <w:ilvl w:val="0"/>
          <w:numId w:val="31"/>
        </w:numPr>
        <w:autoSpaceDE w:val="0"/>
        <w:autoSpaceDN w:val="0"/>
        <w:spacing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Pasākuma norises laiks: vienu reizi mēnesī, periodā no 2025. gada aprīļa līdz 2025. gada oktobrim. </w:t>
      </w:r>
    </w:p>
    <w:p w:rsidR="00340F5C" w:rsidP="00340F5C" w14:paraId="66BE864C" w14:textId="77777777">
      <w:pPr>
        <w:pStyle w:val="ListParagraph"/>
        <w:widowControl w:val="0"/>
        <w:numPr>
          <w:ilvl w:val="1"/>
          <w:numId w:val="31"/>
        </w:numPr>
        <w:autoSpaceDE w:val="0"/>
        <w:autoSpaceDN w:val="0"/>
        <w:spacing w:after="120" w:line="240" w:lineRule="auto"/>
        <w:ind w:left="567" w:hanging="567"/>
        <w:contextualSpacing w:val="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Precīzs pasākumu norises laiks tiek noteikts Organizatora darba plānā, kuru apstiprina Organizatora vadītājs. </w:t>
      </w:r>
    </w:p>
    <w:p w:rsidR="00340F5C" w:rsidP="00340F5C" w14:paraId="3633012E" w14:textId="77777777">
      <w:pPr>
        <w:pStyle w:val="ListParagraph"/>
        <w:widowControl w:val="0"/>
        <w:numPr>
          <w:ilvl w:val="1"/>
          <w:numId w:val="31"/>
        </w:numPr>
        <w:autoSpaceDE w:val="0"/>
        <w:autoSpaceDN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bCs/>
          <w:color w:val="000000" w:themeColor="text1"/>
          <w:sz w:val="24"/>
          <w:szCs w:val="24"/>
        </w:rPr>
        <w:t>Nepieciešamības gadījumā, pasākumu norises laiks un skaits var tikt mainīts.</w:t>
      </w:r>
    </w:p>
    <w:p w:rsidR="00340F5C" w:rsidP="00340F5C" w14:paraId="5DC106F1" w14:textId="77777777">
      <w:pPr>
        <w:pStyle w:val="ListParagraph"/>
        <w:widowControl w:val="0"/>
        <w:numPr>
          <w:ilvl w:val="1"/>
          <w:numId w:val="31"/>
        </w:numPr>
        <w:autoSpaceDE w:val="0"/>
        <w:autoSpaceDN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Precīzs pasākuma datums tiek izziņots mājas lapā </w:t>
      </w:r>
      <w:hyperlink r:id="rId6" w:history="1">
        <w:r>
          <w:rPr>
            <w:rStyle w:val="Hyperlink"/>
            <w:rFonts w:ascii="Times New Roman" w:hAnsi="Times New Roman" w:cs="Times New Roman"/>
            <w:sz w:val="24"/>
            <w:szCs w:val="24"/>
          </w:rPr>
          <w:t>www.daugavpils.lv</w:t>
        </w:r>
      </w:hyperlink>
      <w:r>
        <w:rPr>
          <w:rFonts w:ascii="Times New Roman" w:hAnsi="Times New Roman" w:cs="Times New Roman"/>
          <w:sz w:val="24"/>
          <w:szCs w:val="24"/>
        </w:rPr>
        <w:t>, kā arī Organizatora sociālajos medijos (</w:t>
      </w:r>
      <w:hyperlink r:id="rId7" w:history="1">
        <w:r>
          <w:rPr>
            <w:rStyle w:val="Hyperlink"/>
            <w:rFonts w:ascii="Times New Roman" w:hAnsi="Times New Roman" w:cs="Times New Roman"/>
            <w:sz w:val="24"/>
            <w:szCs w:val="24"/>
          </w:rPr>
          <w:t>https://www.facebook.com/Daugavpils.cietoksnis</w:t>
        </w:r>
      </w:hyperlink>
      <w:r>
        <w:rPr>
          <w:rFonts w:ascii="Times New Roman" w:hAnsi="Times New Roman" w:cs="Times New Roman"/>
          <w:sz w:val="24"/>
          <w:szCs w:val="24"/>
        </w:rPr>
        <w:t>) vismaz 10 kalendāra dienas pirms pasākuma norises</w:t>
      </w:r>
      <w:r>
        <w:rPr>
          <w:rFonts w:ascii="Times New Roman" w:hAnsi="Times New Roman" w:cs="Times New Roman"/>
          <w:bCs/>
          <w:sz w:val="24"/>
          <w:szCs w:val="24"/>
        </w:rPr>
        <w:t>.</w:t>
      </w:r>
    </w:p>
    <w:p w:rsidR="00340F5C" w:rsidP="00340F5C" w14:paraId="51344575" w14:textId="77777777">
      <w:pPr>
        <w:pStyle w:val="ListParagraph"/>
        <w:widowControl w:val="0"/>
        <w:numPr>
          <w:ilvl w:val="1"/>
          <w:numId w:val="31"/>
        </w:numPr>
        <w:autoSpaceDE w:val="0"/>
        <w:autoSpaceDN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Tirdzniecība notiek no plkst. 10.00 līdz plkst. 14.00.</w:t>
      </w:r>
    </w:p>
    <w:p w:rsidR="00340F5C" w:rsidP="00340F5C" w14:paraId="5D5987A6" w14:textId="77777777">
      <w:pPr>
        <w:pStyle w:val="ListParagraph"/>
        <w:widowControl w:val="0"/>
        <w:numPr>
          <w:ilvl w:val="1"/>
          <w:numId w:val="31"/>
        </w:numPr>
        <w:autoSpaceDE w:val="0"/>
        <w:autoSpaceDN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Organizators tirdzniecības vietas iekārto iepriekšējā dienā no plkst. 10.00 līdz 16.00, demontē pirmajā darba dienā no plkst. 10.00 līdz 17.00.</w:t>
      </w:r>
    </w:p>
    <w:p w:rsidR="00340F5C" w:rsidP="00340F5C" w14:paraId="4EB5C598" w14:textId="77777777">
      <w:pPr>
        <w:pStyle w:val="ListParagraph"/>
        <w:widowControl w:val="0"/>
        <w:numPr>
          <w:ilvl w:val="1"/>
          <w:numId w:val="31"/>
        </w:numPr>
        <w:autoSpaceDE w:val="0"/>
        <w:autoSpaceDN w:val="0"/>
        <w:spacing w:after="12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Iekārtojot tirdzniecības vietas, organizators norobežo pasākuma norises vietu ar žogiem, barjerām un ceļazīmēm (pēc nepieciešamības).</w:t>
      </w:r>
    </w:p>
    <w:p w:rsidR="00340F5C" w:rsidP="00340F5C" w14:paraId="2E6A2D57" w14:textId="77777777">
      <w:pPr>
        <w:pStyle w:val="ListParagraph"/>
        <w:widowControl w:val="0"/>
        <w:numPr>
          <w:ilvl w:val="0"/>
          <w:numId w:val="31"/>
        </w:numPr>
        <w:tabs>
          <w:tab w:val="left" w:pos="1046"/>
        </w:tabs>
        <w:autoSpaceDE w:val="0"/>
        <w:autoSpaceDN w:val="0"/>
        <w:spacing w:after="120" w:line="240" w:lineRule="auto"/>
        <w:ind w:right="114"/>
        <w:contextualSpacing w:val="0"/>
        <w:jc w:val="both"/>
        <w:rPr>
          <w:rFonts w:ascii="Times New Roman" w:hAnsi="Times New Roman" w:cs="Times New Roman"/>
          <w:sz w:val="24"/>
          <w:szCs w:val="24"/>
        </w:rPr>
      </w:pPr>
      <w:r>
        <w:rPr>
          <w:rFonts w:ascii="Times New Roman" w:hAnsi="Times New Roman" w:cs="Times New Roman"/>
          <w:sz w:val="24"/>
          <w:szCs w:val="24"/>
        </w:rPr>
        <w:t>Tirdzniecības dalībnieki un noteikumi:</w:t>
      </w:r>
    </w:p>
    <w:p w:rsidR="00340F5C" w:rsidP="00340F5C" w14:paraId="3A5A2345" w14:textId="77777777">
      <w:pPr>
        <w:pStyle w:val="ListParagraph"/>
        <w:widowControl w:val="0"/>
        <w:numPr>
          <w:ilvl w:val="1"/>
          <w:numId w:val="31"/>
        </w:numPr>
        <w:tabs>
          <w:tab w:val="left" w:pos="0"/>
        </w:tabs>
        <w:autoSpaceDE w:val="0"/>
        <w:autoSpaceDN w:val="0"/>
        <w:spacing w:after="120" w:line="240" w:lineRule="auto"/>
        <w:ind w:left="567" w:right="114" w:hanging="568"/>
        <w:contextualSpacing w:val="0"/>
        <w:jc w:val="both"/>
        <w:rPr>
          <w:rFonts w:ascii="Times New Roman" w:hAnsi="Times New Roman" w:cs="Times New Roman"/>
          <w:sz w:val="24"/>
          <w:szCs w:val="24"/>
        </w:rPr>
      </w:pPr>
      <w:r>
        <w:rPr>
          <w:rFonts w:ascii="Times New Roman" w:hAnsi="Times New Roman" w:cs="Times New Roman"/>
          <w:sz w:val="24"/>
          <w:szCs w:val="24"/>
        </w:rPr>
        <w:t>Tirdzniecības dalībnieki ir personas, kas atbilst šī Nolikuma 5.2. punktā minētajam un kuras ir pieteikušas savu dalību un saņēmušas Organizatora apstiprinājumu, saskaņā ar šī Nolikuma 6. daļu.</w:t>
      </w:r>
    </w:p>
    <w:p w:rsidR="00340F5C" w:rsidP="00340F5C" w14:paraId="2F07DE8A" w14:textId="77777777">
      <w:pPr>
        <w:pStyle w:val="ListParagraph"/>
        <w:widowControl w:val="0"/>
        <w:numPr>
          <w:ilvl w:val="1"/>
          <w:numId w:val="31"/>
        </w:numPr>
        <w:tabs>
          <w:tab w:val="left" w:pos="0"/>
        </w:tabs>
        <w:autoSpaceDE w:val="0"/>
        <w:autoSpaceDN w:val="0"/>
        <w:spacing w:after="120" w:line="240" w:lineRule="auto"/>
        <w:ind w:left="567" w:right="114" w:hanging="568"/>
        <w:contextualSpacing w:val="0"/>
        <w:jc w:val="both"/>
        <w:rPr>
          <w:rFonts w:ascii="Times New Roman" w:hAnsi="Times New Roman" w:cs="Times New Roman"/>
          <w:sz w:val="24"/>
          <w:szCs w:val="24"/>
        </w:rPr>
      </w:pPr>
      <w:r>
        <w:rPr>
          <w:rFonts w:ascii="Times New Roman" w:hAnsi="Times New Roman" w:cs="Times New Roman"/>
          <w:sz w:val="24"/>
          <w:szCs w:val="24"/>
        </w:rPr>
        <w:t>Tirdzniecības dalībnieks var būt:</w:t>
      </w:r>
    </w:p>
    <w:p w:rsidR="00340F5C" w:rsidP="00340F5C" w14:paraId="5BF1311E" w14:textId="77777777">
      <w:pPr>
        <w:pStyle w:val="ListParagraph"/>
        <w:widowControl w:val="0"/>
        <w:numPr>
          <w:ilvl w:val="2"/>
          <w:numId w:val="31"/>
        </w:numPr>
        <w:tabs>
          <w:tab w:val="left" w:pos="0"/>
        </w:tabs>
        <w:autoSpaceDE w:val="0"/>
        <w:autoSpaceDN w:val="0"/>
        <w:spacing w:after="120" w:line="240" w:lineRule="auto"/>
        <w:ind w:left="1276" w:right="114" w:hanging="709"/>
        <w:contextualSpacing w:val="0"/>
        <w:jc w:val="both"/>
        <w:rPr>
          <w:rFonts w:ascii="Times New Roman" w:hAnsi="Times New Roman" w:cs="Times New Roman"/>
          <w:sz w:val="24"/>
          <w:szCs w:val="24"/>
        </w:rPr>
      </w:pPr>
      <w:r>
        <w:rPr>
          <w:rFonts w:ascii="Times New Roman" w:hAnsi="Times New Roman" w:cs="Times New Roman"/>
          <w:sz w:val="24"/>
          <w:szCs w:val="24"/>
        </w:rPr>
        <w:t>Fiziska vai juridiska persona, kura reģistrējusi saimniecisko darbību;</w:t>
      </w:r>
    </w:p>
    <w:p w:rsidR="00340F5C" w:rsidP="00340F5C" w14:paraId="4EF635B2" w14:textId="77777777">
      <w:pPr>
        <w:pStyle w:val="ListParagraph"/>
        <w:widowControl w:val="0"/>
        <w:numPr>
          <w:ilvl w:val="2"/>
          <w:numId w:val="31"/>
        </w:numPr>
        <w:tabs>
          <w:tab w:val="left" w:pos="0"/>
        </w:tabs>
        <w:autoSpaceDE w:val="0"/>
        <w:autoSpaceDN w:val="0"/>
        <w:spacing w:after="120" w:line="240" w:lineRule="auto"/>
        <w:ind w:left="1276" w:right="114" w:hanging="709"/>
        <w:contextualSpacing w:val="0"/>
        <w:jc w:val="both"/>
        <w:rPr>
          <w:rFonts w:ascii="Times New Roman" w:hAnsi="Times New Roman" w:cs="Times New Roman"/>
          <w:sz w:val="24"/>
          <w:szCs w:val="24"/>
        </w:rPr>
      </w:pPr>
      <w:r>
        <w:rPr>
          <w:rFonts w:ascii="Times New Roman" w:hAnsi="Times New Roman" w:cs="Times New Roman"/>
          <w:sz w:val="24"/>
          <w:szCs w:val="24"/>
        </w:rPr>
        <w:t>Fiziska persona, kas nav reģistrējusi saimniecisko darbību, bet tirgo tikai savu kolekciju vai savu personisko mantu.</w:t>
      </w:r>
    </w:p>
    <w:p w:rsidR="00340F5C" w:rsidP="00340F5C" w14:paraId="5676D9C9"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Tirdzniecības dalībniekiem ir tiesības rezervēt tirdzniecības vietu uz vienu, vairākiem vai visiem gada periodā paredzētajiem Daugavpils krāmu tirgus pasākumiem un ir tiesības vienlaicīgi samaksāt pašvaldības nodevu un tirdzniecības vienas nomas maksu par visām rezervētām pasākumu dienām.</w:t>
      </w:r>
    </w:p>
    <w:p w:rsidR="00340F5C" w:rsidP="00340F5C" w14:paraId="288DD1FB"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Šo noteikumu 5.3. punktā norādītā maksa netiek atgriezta atpakaļ, ja tirdzniecības dalībnieks nav ierādies pasākumā. </w:t>
      </w:r>
    </w:p>
    <w:p w:rsidR="00340F5C" w:rsidP="00340F5C" w14:paraId="63BD5B7B"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Organizators pēc pieteikuma saņemšanas nosūta tirdzniecības dalībniekam rekvizītus </w:t>
      </w:r>
      <w:r>
        <w:rPr>
          <w:rFonts w:ascii="Times New Roman" w:hAnsi="Times New Roman" w:cs="Times New Roman"/>
          <w:sz w:val="24"/>
          <w:szCs w:val="24"/>
        </w:rPr>
        <w:t xml:space="preserve">pašvaldības nodevas apmaksai par tiesībām veikt tirdzniecību publiskās vietās. Tirdzniecības dalībnieks veic nodevas apmaksu ar bankas pārskaitījumu uz norādītajiem </w:t>
      </w:r>
      <w:r>
        <w:rPr>
          <w:rFonts w:ascii="Times New Roman" w:hAnsi="Times New Roman" w:cs="Times New Roman"/>
          <w:sz w:val="24"/>
          <w:szCs w:val="24"/>
        </w:rPr>
        <w:t xml:space="preserve">rekvizītiem. </w:t>
      </w:r>
    </w:p>
    <w:p w:rsidR="00340F5C" w:rsidP="00340F5C" w14:paraId="726B5A98"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Tirdzniecības dalībniekam pēc pašvaldības nodevas apmaksas ir jānosūta Organizatoram maksājuma uzdevuma izdruka (kopija) uz e-pastu: </w:t>
      </w:r>
      <w:hyperlink r:id="rId8" w:history="1">
        <w:r>
          <w:rPr>
            <w:rStyle w:val="Hyperlink"/>
            <w:rFonts w:ascii="Times New Roman" w:hAnsi="Times New Roman" w:cs="Times New Roman"/>
            <w:sz w:val="24"/>
            <w:szCs w:val="24"/>
          </w:rPr>
          <w:t>cietoksnis@daugavpils.lv</w:t>
        </w:r>
      </w:hyperlink>
      <w:r>
        <w:rPr>
          <w:rFonts w:ascii="Times New Roman" w:hAnsi="Times New Roman" w:cs="Times New Roman"/>
          <w:sz w:val="24"/>
          <w:szCs w:val="24"/>
        </w:rPr>
        <w:t>. Saņemot apstiprinājumu par pašvaldības nodevas apmaksu, tirdzniecības dalībnieks tiek reģistrēts dalībai pasākumā.</w:t>
      </w:r>
    </w:p>
    <w:p w:rsidR="00340F5C" w:rsidP="00340F5C" w14:paraId="1B7F5C0D"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Tirdzniecības dalībniekam ir jāapmaksā tirdzniecības vietas noma pasākuma laikā, atbilstoši Organizatora sniegto maksas pakalpojumu cenrādim, kas apstiprināts ar Daugavpils valstspilsētas pašvaldības domes lēmumu, šādā kārtībā:</w:t>
      </w:r>
    </w:p>
    <w:p w:rsidR="00340F5C" w:rsidP="00340F5C" w14:paraId="7FFB28AC" w14:textId="77777777">
      <w:pPr>
        <w:pStyle w:val="ListParagraph"/>
        <w:widowControl w:val="0"/>
        <w:numPr>
          <w:ilvl w:val="2"/>
          <w:numId w:val="31"/>
        </w:numPr>
        <w:tabs>
          <w:tab w:val="left" w:pos="0"/>
        </w:tabs>
        <w:autoSpaceDE w:val="0"/>
        <w:autoSpaceDN w:val="0"/>
        <w:spacing w:after="120" w:line="240" w:lineRule="auto"/>
        <w:ind w:left="1276" w:right="11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pasākuma dienā Daugavpils cietokšņa Apmeklētāju centra kasē pirms pasākuma uzsākšanas; </w:t>
      </w:r>
    </w:p>
    <w:p w:rsidR="00340F5C" w:rsidP="00340F5C" w14:paraId="61545966" w14:textId="77777777">
      <w:pPr>
        <w:pStyle w:val="ListParagraph"/>
        <w:widowControl w:val="0"/>
        <w:numPr>
          <w:ilvl w:val="2"/>
          <w:numId w:val="31"/>
        </w:numPr>
        <w:tabs>
          <w:tab w:val="left" w:pos="0"/>
        </w:tabs>
        <w:autoSpaceDE w:val="0"/>
        <w:autoSpaceDN w:val="0"/>
        <w:spacing w:after="120" w:line="240" w:lineRule="auto"/>
        <w:ind w:left="1276" w:right="11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gadījumā, ja tirdzniecības dalībnieks vēlās apmaksāt tirdzniecības vietas nomu ar bankas pārskaitījumu, tad Organizators pēc pieteikuma un bankas konta rekvizītu saņemšanas nosuta tirdzniecības dalībniekam sagatavotu rēķinu. Uz pasākuma rīkošanas dienu rēķinam ir jābūt apmaksātam, par ko tirdzniecības dalībniekam ir jāiesniedz Organizatoram pirms pasākuma uzsākšanas rēķina apmaksu apliecinošais dokuments.</w:t>
      </w:r>
    </w:p>
    <w:p w:rsidR="00340F5C" w:rsidP="00340F5C" w14:paraId="7BF69543"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Organizators tirdzniecības dalībniekam elektroniski nosūta informāciju par maksājuma uzdevuma saņemšanu, pasākuma norises gaitu un dalībnieka reģistrāciju.</w:t>
      </w:r>
    </w:p>
    <w:p w:rsidR="00340F5C" w:rsidP="00340F5C" w14:paraId="3DC92B2B"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Dalībnieks drīkst piedalīties tirdzniecībā tikai ar tādu produkciju, kādu ir noradījis </w:t>
      </w:r>
      <w:r>
        <w:rPr>
          <w:rFonts w:ascii="Times New Roman" w:hAnsi="Times New Roman" w:cs="Times New Roman"/>
          <w:sz w:val="24"/>
          <w:szCs w:val="24"/>
        </w:rPr>
        <w:t>reģistrējoties. Organizators ir tiesīgs aizliegt dalībniekam tirgot produkciju, kas nebija norādīta pieteikumā, un pārkāpuma nenovēršanas gadījumā izraidīt dalībnieku no pasākuma vietas.</w:t>
      </w:r>
    </w:p>
    <w:p w:rsidR="00340F5C" w:rsidP="00340F5C" w14:paraId="6989E5F6"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Bez iepriekšējas saskaņošanas ar Organizatoru Dalībniekam nav tiesību atskaņot savā tirdzniecības vietā mūziku, izpildīt priekšnesumus vai kā citādi radīt troksni, kas var negatīvi ietekmēt kopējo pasākumu.</w:t>
      </w:r>
    </w:p>
    <w:p w:rsidR="00340F5C" w:rsidP="00340F5C" w14:paraId="6A480A4C"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Organizators saņem Daugavpils valstspilsētas pašvaldības iestādes „Komunālās saimniecības pārvalde” ielu tirdzniecības atļauju dalībai svētku, piemiņas, izklaides, sporta vai atpūtas pasākumos publiskā vietā Daugavpils valstspilsētas pašvaldībā.</w:t>
      </w:r>
    </w:p>
    <w:p w:rsidR="00340F5C" w:rsidP="00340F5C" w14:paraId="68BFF015"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Organizators nodrošina dalībniekam tirdzniecības vietu ar platību 3 m x 3 m, iezīmējot to dabā un norādot tās numuru (piemēram, uz bruģa). Tirdzniecības dalībniekam ir tiesības uz vairākām tirdzniecības vietām. Tirgojot no autotransporta un/vai piekabēm, tirdzniecības vietas platība tiek noteikta pēc autotransporta un/vai piekabes faktiskajiem izmēriem. </w:t>
      </w:r>
    </w:p>
    <w:p w:rsidR="00340F5C" w:rsidP="00340F5C" w14:paraId="266A33BE"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Tirdzniecības dalībnieks, ierodoties pasākuma norises vietā, ieņem viņam atvēlēto vietu vai vietas, sekojot vietas numuriem un Organizatora pārstāvju norādījumiem.</w:t>
      </w:r>
    </w:p>
    <w:p w:rsidR="00340F5C" w:rsidP="00340F5C" w14:paraId="534FB8E5"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Tirdzniecībai no autotransporta un/vai piekabes, autotransports tiek novietots tam iezīmētajā teritorijā bez vietas numuriem, rindas kārtībā, ievērojot Organizatora pārstāvju norādījumus.</w:t>
      </w:r>
    </w:p>
    <w:p w:rsidR="00340F5C" w:rsidP="00340F5C" w14:paraId="3474FDDD"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Dalībniekam ir pienākums pašam iekārtot savu tirdzniecības vietu, nodrošinot to ar nepieciešamo aprīkojumu, piemēram, galdiem, statīviem u.c., vizuāli noformēt to atbilstoši pasākuma tematikai, rūpēties par tīrību un kartību savā tirdzniecības vietā, neizejot aiz tirdzniecības vietas robežām.</w:t>
      </w:r>
    </w:p>
    <w:p w:rsidR="00340F5C" w:rsidP="00340F5C" w14:paraId="073BC481"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Strīdīgās situācijās dalībnieks risina jautājumus ar Organizatoru, nevis citu tirgus dalībnieku. </w:t>
      </w:r>
    </w:p>
    <w:p w:rsidR="00340F5C" w:rsidP="00340F5C" w14:paraId="1AEE4BB4"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Pasākuma Organizatoram nav pienākums nodrošināt dalībniekiem galdus, krēslus un citu aprīkojumu.</w:t>
      </w:r>
    </w:p>
    <w:p w:rsidR="00340F5C" w:rsidP="00340F5C" w14:paraId="42DAECC4"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Dalībnieks ir atbildīgs par Valsts vides dienesta, Valsts ieņēmumu dienesta, Valsts meža dienesta, sanitāro, ugunsdrošības, dabas aizsardzības, kultūras pieminekļu aizsardzības </w:t>
      </w:r>
      <w:r>
        <w:rPr>
          <w:rFonts w:ascii="Times New Roman" w:hAnsi="Times New Roman" w:cs="Times New Roman"/>
          <w:sz w:val="24"/>
          <w:szCs w:val="24"/>
        </w:rPr>
        <w:t>u.c. normatīvu ievērošanu. Ja nepieciešams, dalībnieks patstāvīgi nomaksa nepieciešamos valsts noteiktos nodokļus un/vai nodevas.</w:t>
      </w:r>
    </w:p>
    <w:p w:rsidR="00340F5C" w:rsidP="00340F5C" w14:paraId="63B9F3C4"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Organizatoram ir tiesības atcelt vai pārcelt pasākumu, ja tam ir pieteikušies mazāk par 15 tirgotājiem vai tiek prognozēti nelabvēlīgi laika apstākļi.</w:t>
      </w:r>
    </w:p>
    <w:p w:rsidR="00340F5C" w:rsidP="00340F5C" w14:paraId="6FC99ADD"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Pasākuma dalībnieka automašīna var iebraukt krāmu tirgus teritorijā tikai lai izkrautu vai iekrautu preci. Pasākuma laikā automašīnu atrašanās tirgus teritorijā ir stingri aizliegta, izņemot speciāli iezīmēto teritoriju tirgošanai no autotransporta vai piekabes.</w:t>
      </w:r>
    </w:p>
    <w:p w:rsidR="00340F5C" w:rsidP="00340F5C" w14:paraId="2447095F"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Pasākuma dalībniekam var būt atteikta reģistrācija nākamajam pasākumam, ja dalībnieks neievēro vai pārkāpj šos noteikumus. </w:t>
      </w:r>
    </w:p>
    <w:p w:rsidR="00340F5C" w:rsidP="00340F5C" w14:paraId="543F495E" w14:textId="77777777">
      <w:pPr>
        <w:pStyle w:val="ListParagraph"/>
        <w:widowControl w:val="0"/>
        <w:numPr>
          <w:ilvl w:val="0"/>
          <w:numId w:val="31"/>
        </w:numPr>
        <w:tabs>
          <w:tab w:val="left" w:pos="0"/>
        </w:tabs>
        <w:autoSpaceDE w:val="0"/>
        <w:autoSpaceDN w:val="0"/>
        <w:spacing w:after="120" w:line="240" w:lineRule="auto"/>
        <w:ind w:right="114"/>
        <w:contextualSpacing w:val="0"/>
        <w:jc w:val="both"/>
        <w:rPr>
          <w:rFonts w:ascii="Times New Roman" w:hAnsi="Times New Roman" w:cs="Times New Roman"/>
          <w:sz w:val="24"/>
          <w:szCs w:val="24"/>
        </w:rPr>
      </w:pPr>
      <w:r>
        <w:rPr>
          <w:rFonts w:ascii="Times New Roman" w:hAnsi="Times New Roman" w:cs="Times New Roman"/>
          <w:sz w:val="24"/>
          <w:szCs w:val="24"/>
        </w:rPr>
        <w:t>Pieteikšanās kārtība</w:t>
      </w:r>
    </w:p>
    <w:p w:rsidR="00340F5C" w:rsidP="00340F5C" w14:paraId="1AEE7C68"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Pieteikšanās tirdzniecības pasākumā „Krāmu tirgus Daugavpils cietoksnī” notiek sākot no informācijas izvietošanas </w:t>
      </w:r>
      <w:hyperlink r:id="rId7" w:history="1">
        <w:r>
          <w:rPr>
            <w:rStyle w:val="Hyperlink"/>
            <w:rFonts w:ascii="Times New Roman" w:hAnsi="Times New Roman" w:cs="Times New Roman"/>
            <w:sz w:val="24"/>
            <w:szCs w:val="24"/>
          </w:rPr>
          <w:t>https://www.facebook.com/Daugavpils.cietoksnis</w:t>
        </w:r>
      </w:hyperlink>
      <w:r>
        <w:rPr>
          <w:rFonts w:ascii="Times New Roman" w:hAnsi="Times New Roman" w:cs="Times New Roman"/>
          <w:sz w:val="24"/>
          <w:szCs w:val="24"/>
        </w:rPr>
        <w:t>, bet ne vēlāk, kā dienu pirms paredzētā pasākuma, līdz plkst. 16.00.</w:t>
      </w:r>
    </w:p>
    <w:p w:rsidR="00340F5C" w:rsidP="00340F5C" w14:paraId="4A2772C7"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Tirdzniecības dalībnieks ne agrāk par pasākuma izsludināšanu un ne vēlāk kā vienas dienas pirms paredzētā pasākuma plkst. 16.00 piesakās dalībai pasākumā, rakstot uz Daugavpils cietokšņa Apmeklētāju centra e-pastu: </w:t>
      </w:r>
      <w:hyperlink r:id="rId8" w:history="1">
        <w:r>
          <w:rPr>
            <w:rStyle w:val="Hyperlink"/>
            <w:rFonts w:ascii="Times New Roman" w:hAnsi="Times New Roman" w:cs="Times New Roman"/>
            <w:sz w:val="24"/>
            <w:szCs w:val="24"/>
          </w:rPr>
          <w:t>cietoksnis@daugavpils.lv</w:t>
        </w:r>
      </w:hyperlink>
      <w:r>
        <w:rPr>
          <w:rFonts w:ascii="Times New Roman" w:hAnsi="Times New Roman" w:cs="Times New Roman"/>
          <w:sz w:val="24"/>
          <w:szCs w:val="24"/>
        </w:rPr>
        <w:t>, vai zvanot pa tālruni: +371 65424043; +371 28686331, un norādot vēlamo tirdzniecības vietu skaitu, atrāšanās vietu un plānotās produkcijas īsu aprakstu.</w:t>
      </w:r>
    </w:p>
    <w:p w:rsidR="00340F5C" w:rsidP="00340F5C" w14:paraId="666B23B1"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Dalībnieks, piesakoties tirdzniecībai, iesniedz pieteikumu brīvā formā, saskaņā ar šī nolikuma 6.2. punktu.</w:t>
      </w:r>
    </w:p>
    <w:p w:rsidR="00340F5C" w:rsidP="00340F5C" w14:paraId="3745309E"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Dalībniekam iesniedzot pieteikumu, saskaņā ar šī nolikuma 6.2. punktu uz viņa norādīto e-pasta adresi tiks nosūtīts pasākuma nolikums ar kuru Dalībniekam ir jāiepazīstas un jāapstiprina, ka piekrīt tajā minētajai informācijai. Tirdzniecības dalībnieks, ar pašvaldības nodevas un tirdzniecības vietas nomas apmaksas faktu apliecina, ka piekrīt šiem noteikumiem un ir iepazinies ar tiem. </w:t>
      </w:r>
    </w:p>
    <w:p w:rsidR="00340F5C" w:rsidP="00340F5C" w14:paraId="7466E5C7"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Pēc pieteikuma saņemšanas Organizators tirdzniecības dalībniekam elektroniski nosūta informāciju par pasākuma norises gaitu, dalībnieka reģistrāciju un tam iezīmēto tirdzniecības vietu.</w:t>
      </w:r>
    </w:p>
    <w:p w:rsidR="00340F5C" w:rsidP="00340F5C" w14:paraId="2A89EEF7" w14:textId="77777777">
      <w:pPr>
        <w:pStyle w:val="ListParagraph"/>
        <w:widowControl w:val="0"/>
        <w:numPr>
          <w:ilvl w:val="1"/>
          <w:numId w:val="31"/>
        </w:numPr>
        <w:tabs>
          <w:tab w:val="left" w:pos="0"/>
        </w:tabs>
        <w:autoSpaceDE w:val="0"/>
        <w:autoSpaceDN w:val="0"/>
        <w:spacing w:after="120" w:line="240" w:lineRule="auto"/>
        <w:ind w:left="567" w:right="114" w:hanging="567"/>
        <w:contextualSpacing w:val="0"/>
        <w:jc w:val="both"/>
        <w:rPr>
          <w:rFonts w:ascii="Times New Roman" w:hAnsi="Times New Roman" w:cs="Times New Roman"/>
          <w:sz w:val="24"/>
          <w:szCs w:val="24"/>
        </w:rPr>
      </w:pPr>
      <w:r>
        <w:rPr>
          <w:rFonts w:ascii="Times New Roman" w:hAnsi="Times New Roman" w:cs="Times New Roman"/>
          <w:sz w:val="24"/>
          <w:szCs w:val="24"/>
        </w:rPr>
        <w:t>Dalībniekus reģistrē, pieteikšanās norit rindas kartībā, bet Organizatoram, ierādot dalībniekam tirdzniecības vietu un numuru, ir tiesības sagrupēt Dalībniekus atkarībā no piedāvātās produkcijas sortimenta vai citiem apsvērumiem.</w:t>
      </w:r>
    </w:p>
    <w:p w:rsidR="00D7404B" w14:paraId="4D8A2AE3" w14:textId="08A15453">
      <w:pPr>
        <w:rPr>
          <w:rFonts w:ascii="Times New Roman" w:hAnsi="Times New Roman" w:cs="Times New Roman"/>
          <w:sz w:val="18"/>
          <w:szCs w:val="18"/>
          <w:lang w:val="lv-LV"/>
        </w:rPr>
      </w:pPr>
    </w:p>
    <w:sectPr w:rsidSect="00F1756D">
      <w:footerReference w:type="default" r:id="rId9"/>
      <w:headerReference w:type="first" r:id="rId10"/>
      <w:footerReference w:type="first" r:id="rId11"/>
      <w:pgSz w:w="11907" w:h="16840" w:code="9"/>
      <w:pgMar w:top="1134" w:right="1134" w:bottom="567"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5A83" w:rsidRPr="001E5A83" w:rsidP="001E5A83" w14:paraId="0A2EDE84" w14:textId="48717836">
    <w:pPr>
      <w:pStyle w:val="Footer"/>
      <w:jc w:val="center"/>
      <w:rPr>
        <w:rFonts w:ascii="Times New Roman" w:hAnsi="Times New Roman" w:cs="Times New Roman"/>
        <w:i/>
        <w:lang w:val="lv-LV"/>
      </w:rPr>
    </w:pPr>
  </w:p>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7540" w:rsidRPr="00DC1E98" w:rsidP="00921EC9" w14:paraId="6B42BE14" w14:textId="77777777">
    <w:pPr>
      <w:jc w:val="center"/>
      <w:rPr>
        <w:rFonts w:ascii="Times New Roman" w:eastAsia="Times New Roman" w:hAnsi="Times New Roman" w:cs="Times New Roman"/>
        <w:color w:val="000000" w:themeColor="text1"/>
        <w:sz w:val="24"/>
        <w:szCs w:val="24"/>
        <w:lang w:val="lv-LV"/>
      </w:rPr>
    </w:pPr>
    <w:r w:rsidRPr="00DC1E98">
      <w:rPr>
        <w:rFonts w:ascii="Times New Roman" w:eastAsia="Times New Roman" w:hAnsi="Times New Roman" w:cs="Times New Roman"/>
        <w:noProof/>
        <w:color w:val="000000" w:themeColor="text1"/>
        <w:sz w:val="24"/>
        <w:szCs w:val="24"/>
      </w:rPr>
      <w:drawing>
        <wp:inline distT="0" distB="0" distL="0" distR="0">
          <wp:extent cx="387350" cy="4699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7350" cy="469900"/>
                  </a:xfrm>
                  <a:prstGeom prst="rect">
                    <a:avLst/>
                  </a:prstGeom>
                  <a:noFill/>
                  <a:ln>
                    <a:noFill/>
                  </a:ln>
                </pic:spPr>
              </pic:pic>
            </a:graphicData>
          </a:graphic>
        </wp:inline>
      </w:drawing>
    </w:r>
  </w:p>
  <w:p w:rsidR="00207540" w:rsidRPr="00DC1E98" w:rsidP="00921EC9" w14:paraId="7A82ECBD" w14:textId="77777777">
    <w:pPr>
      <w:spacing w:after="0" w:line="240" w:lineRule="auto"/>
      <w:jc w:val="center"/>
      <w:rPr>
        <w:rFonts w:ascii="Times New Roman" w:eastAsia="Times New Roman" w:hAnsi="Times New Roman" w:cs="Times New Roman"/>
        <w:color w:val="000000" w:themeColor="text1"/>
        <w:sz w:val="24"/>
        <w:szCs w:val="24"/>
        <w:lang w:val="lv-LV"/>
      </w:rPr>
    </w:pPr>
    <w:r w:rsidRPr="00DC1E98">
      <w:rPr>
        <w:rFonts w:ascii="Times New Roman" w:eastAsia="Times New Roman" w:hAnsi="Times New Roman" w:cs="Times New Roman"/>
        <w:color w:val="000000" w:themeColor="text1"/>
        <w:sz w:val="24"/>
        <w:szCs w:val="24"/>
        <w:lang w:val="lv-LV"/>
      </w:rPr>
      <w:t>DAUGAVPILS VALSTSPILSĒTAS PAŠVALDĪBAS IESTĀDE</w:t>
    </w:r>
  </w:p>
  <w:p w:rsidR="00207540" w:rsidRPr="00DC1E98" w:rsidP="00921EC9" w14:paraId="0BC10906" w14:textId="77777777">
    <w:pPr>
      <w:spacing w:after="0" w:line="240" w:lineRule="auto"/>
      <w:jc w:val="center"/>
      <w:rPr>
        <w:rFonts w:ascii="Times New Roman" w:eastAsia="Times New Roman" w:hAnsi="Times New Roman" w:cs="Times New Roman"/>
        <w:b/>
        <w:color w:val="000000" w:themeColor="text1"/>
        <w:sz w:val="26"/>
        <w:szCs w:val="24"/>
        <w:lang w:val="lv-LV"/>
      </w:rPr>
    </w:pPr>
    <w:r w:rsidRPr="00DC1E98">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249555</wp:posOffset>
              </wp:positionV>
              <wp:extent cx="5693410" cy="0"/>
              <wp:effectExtent l="0" t="0" r="21590" b="19050"/>
              <wp:wrapTopAndBottom/>
              <wp:docPr id="18" name="Straight Connector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9341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2049" style="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9264" from="0,19.65pt" to="448.3pt,19.65pt" strokeweight="1.5pt">
              <w10:wrap type="topAndBottom"/>
            </v:line>
          </w:pict>
        </mc:Fallback>
      </mc:AlternateContent>
    </w:r>
    <w:r w:rsidRPr="00DC1E98">
      <w:rPr>
        <w:rFonts w:ascii="Times New Roman" w:eastAsia="Times New Roman" w:hAnsi="Times New Roman" w:cs="Times New Roman"/>
        <w:b/>
        <w:color w:val="000000" w:themeColor="text1"/>
        <w:sz w:val="34"/>
        <w:szCs w:val="24"/>
        <w:lang w:val="lv-LV"/>
      </w:rPr>
      <w:t>“DAUGAVPILS CIETOKŠŅA UN MUZEJU PĀRVALDE”</w:t>
    </w:r>
  </w:p>
  <w:p w:rsidR="00207540" w:rsidRPr="002B1B43" w:rsidP="00921EC9" w14:paraId="0783D020" w14:textId="77777777">
    <w:pPr>
      <w:spacing w:after="0" w:line="240" w:lineRule="auto"/>
      <w:jc w:val="center"/>
      <w:rPr>
        <w:rFonts w:ascii="Times New Roman" w:eastAsia="Times New Roman" w:hAnsi="Times New Roman" w:cs="Times New Roman"/>
        <w:color w:val="000000" w:themeColor="text1"/>
        <w:sz w:val="20"/>
        <w:szCs w:val="20"/>
        <w:lang w:val="lv-LV"/>
      </w:rPr>
    </w:pPr>
    <w:r w:rsidRPr="002B1B43">
      <w:rPr>
        <w:rFonts w:ascii="Times New Roman" w:eastAsia="Times New Roman" w:hAnsi="Times New Roman" w:cs="Times New Roman"/>
        <w:color w:val="000000" w:themeColor="text1"/>
        <w:sz w:val="20"/>
        <w:szCs w:val="20"/>
        <w:lang w:val="lv-LV"/>
      </w:rPr>
      <w:t xml:space="preserve">Reģ. Nr. </w:t>
    </w:r>
    <w:r w:rsidRPr="00D108A3">
      <w:rPr>
        <w:rFonts w:ascii="Times New Roman" w:hAnsi="Times New Roman" w:cs="Times New Roman"/>
        <w:color w:val="000000" w:themeColor="text1"/>
        <w:sz w:val="20"/>
        <w:szCs w:val="20"/>
        <w:lang w:val="lv-LV"/>
      </w:rPr>
      <w:t>40900040299</w:t>
    </w:r>
    <w:r w:rsidRPr="002B1B43">
      <w:rPr>
        <w:rFonts w:ascii="Times New Roman" w:eastAsia="Times New Roman" w:hAnsi="Times New Roman" w:cs="Times New Roman"/>
        <w:color w:val="000000" w:themeColor="text1"/>
        <w:sz w:val="20"/>
        <w:szCs w:val="20"/>
        <w:lang w:val="lv-LV"/>
      </w:rPr>
      <w:t>, Nikolaja iela 5, Daugavpils, LV-5401; tālr. +371 29354115</w:t>
    </w:r>
  </w:p>
  <w:p w:rsidR="00207540" w:rsidRPr="00DC1E98" w:rsidP="00921EC9" w14:paraId="66D3FDCA" w14:textId="77777777">
    <w:pPr>
      <w:spacing w:after="0" w:line="240" w:lineRule="auto"/>
      <w:jc w:val="center"/>
      <w:rPr>
        <w:rFonts w:ascii="Times New Roman" w:eastAsia="Times New Roman" w:hAnsi="Times New Roman" w:cs="Times New Roman"/>
        <w:color w:val="000000" w:themeColor="text1"/>
        <w:sz w:val="20"/>
        <w:szCs w:val="20"/>
        <w:lang w:val="lv-LV"/>
      </w:rPr>
    </w:pPr>
    <w:r w:rsidRPr="002B1B43">
      <w:rPr>
        <w:rFonts w:ascii="Times New Roman" w:eastAsia="Times New Roman" w:hAnsi="Times New Roman" w:cs="Times New Roman"/>
        <w:color w:val="000000" w:themeColor="text1"/>
        <w:sz w:val="20"/>
        <w:szCs w:val="20"/>
        <w:lang w:val="lv-LV"/>
      </w:rPr>
      <w:t xml:space="preserve">e-pasts: </w:t>
    </w:r>
    <w:r>
      <w:rPr>
        <w:rFonts w:ascii="Times New Roman" w:eastAsia="Times New Roman" w:hAnsi="Times New Roman" w:cs="Times New Roman"/>
        <w:color w:val="000000" w:themeColor="text1"/>
        <w:sz w:val="20"/>
        <w:szCs w:val="20"/>
        <w:lang w:val="lv-LV"/>
      </w:rPr>
      <w:t>mantojums</w:t>
    </w:r>
    <w:r w:rsidRPr="002B1B43">
      <w:rPr>
        <w:rFonts w:ascii="Times New Roman" w:eastAsia="Times New Roman" w:hAnsi="Times New Roman" w:cs="Times New Roman"/>
        <w:color w:val="000000" w:themeColor="text1"/>
        <w:sz w:val="20"/>
        <w:szCs w:val="20"/>
        <w:lang w:val="lv-LV"/>
      </w:rPr>
      <w:t>@daugavpils.lv; www.daugavpils.lv</w:t>
    </w:r>
  </w:p>
  <w:p w:rsidR="00207540" w:rsidRPr="00DC1E98" w:rsidP="00921EC9" w14:paraId="6DBC27FD" w14:textId="77777777">
    <w:pPr>
      <w:spacing w:after="0" w:line="276" w:lineRule="auto"/>
      <w:ind w:right="-341"/>
      <w:jc w:val="center"/>
      <w:rPr>
        <w:rFonts w:ascii="Times New Roman" w:eastAsia="Times New Roman" w:hAnsi="Times New Roman" w:cs="Times New Roman"/>
        <w:b/>
        <w:sz w:val="24"/>
        <w:szCs w:val="24"/>
        <w:lang w:val="lv-LV"/>
      </w:rPr>
    </w:pPr>
  </w:p>
  <w:p w:rsidR="00207540" w:rsidRPr="00DC1E98" w:rsidP="00921EC9" w14:paraId="66570D8B" w14:textId="77777777">
    <w:pPr>
      <w:spacing w:after="0" w:line="276" w:lineRule="auto"/>
      <w:ind w:right="-7"/>
      <w:jc w:val="center"/>
      <w:rPr>
        <w:rFonts w:ascii="Times New Roman" w:eastAsia="Times New Roman" w:hAnsi="Times New Roman" w:cs="Times New Roman"/>
        <w:b/>
        <w:sz w:val="24"/>
        <w:szCs w:val="24"/>
        <w:lang w:val="lv-LV"/>
      </w:rPr>
    </w:pPr>
    <w:r w:rsidRPr="00DC1E98">
      <w:rPr>
        <w:rFonts w:ascii="Times New Roman" w:eastAsia="Times New Roman" w:hAnsi="Times New Roman" w:cs="Times New Roman"/>
        <w:b/>
        <w:sz w:val="24"/>
        <w:szCs w:val="24"/>
        <w:lang w:val="lv-LV"/>
      </w:rPr>
      <w:t>R Ī K O J U M S</w:t>
    </w:r>
  </w:p>
  <w:p w:rsidR="00207540" w:rsidRPr="00DC1E98" w:rsidP="00921EC9" w14:paraId="34AF786B" w14:textId="77777777">
    <w:pPr>
      <w:keepNext/>
      <w:spacing w:before="240" w:after="0" w:line="240" w:lineRule="auto"/>
      <w:jc w:val="center"/>
      <w:outlineLvl w:val="1"/>
      <w:rPr>
        <w:rFonts w:ascii="Times New Roman" w:eastAsia="Times New Roman" w:hAnsi="Times New Roman" w:cs="Times New Roman"/>
        <w:bCs/>
        <w:color w:val="000000" w:themeColor="text1"/>
        <w:sz w:val="20"/>
        <w:szCs w:val="24"/>
        <w:lang w:val="lv-LV"/>
      </w:rPr>
    </w:pPr>
    <w:r w:rsidRPr="00DC1E98">
      <w:rPr>
        <w:rFonts w:ascii="Times New Roman" w:eastAsia="Times New Roman" w:hAnsi="Times New Roman" w:cs="Times New Roman"/>
        <w:bCs/>
        <w:color w:val="000000" w:themeColor="text1"/>
        <w:sz w:val="20"/>
        <w:szCs w:val="24"/>
        <w:lang w:val="lv-LV"/>
      </w:rPr>
      <w:t>Daugavpilī</w:t>
    </w:r>
  </w:p>
  <w:p w:rsidR="00207540" w14:paraId="4AAB82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31031"/>
    <w:multiLevelType w:val="hybridMultilevel"/>
    <w:tmpl w:val="1A522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721D25"/>
    <w:multiLevelType w:val="hybridMultilevel"/>
    <w:tmpl w:val="B88AF88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1B6FC6"/>
    <w:multiLevelType w:val="multilevel"/>
    <w:tmpl w:val="45FC65C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EB90556"/>
    <w:multiLevelType w:val="multilevel"/>
    <w:tmpl w:val="C95A34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493C1A"/>
    <w:multiLevelType w:val="multilevel"/>
    <w:tmpl w:val="59F2048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39E3B0C"/>
    <w:multiLevelType w:val="multilevel"/>
    <w:tmpl w:val="962466A2"/>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EC7736"/>
    <w:multiLevelType w:val="multilevel"/>
    <w:tmpl w:val="E05CD19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54B61CF"/>
    <w:multiLevelType w:val="hybridMultilevel"/>
    <w:tmpl w:val="CCD47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7510DC"/>
    <w:multiLevelType w:val="hybridMultilevel"/>
    <w:tmpl w:val="CCD47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6A583F"/>
    <w:multiLevelType w:val="hybridMultilevel"/>
    <w:tmpl w:val="55C867E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7351CC9"/>
    <w:multiLevelType w:val="multilevel"/>
    <w:tmpl w:val="A4C8017E"/>
    <w:lvl w:ilvl="0">
      <w:start w:val="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9453C01"/>
    <w:multiLevelType w:val="multilevel"/>
    <w:tmpl w:val="6C4AAFF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789041A"/>
    <w:multiLevelType w:val="hybridMultilevel"/>
    <w:tmpl w:val="D6DC64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9E0FAB"/>
    <w:multiLevelType w:val="multilevel"/>
    <w:tmpl w:val="B0FE7DA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92A1AAD"/>
    <w:multiLevelType w:val="hybridMultilevel"/>
    <w:tmpl w:val="A258AC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422143"/>
    <w:multiLevelType w:val="hybridMultilevel"/>
    <w:tmpl w:val="AE08FED2"/>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nsid w:val="4AB255D5"/>
    <w:multiLevelType w:val="multilevel"/>
    <w:tmpl w:val="972C1006"/>
    <w:lvl w:ilvl="0">
      <w:start w:val="10"/>
      <w:numFmt w:val="decimal"/>
      <w:lvlText w:val="%1."/>
      <w:lvlJc w:val="left"/>
      <w:pPr>
        <w:tabs>
          <w:tab w:val="num" w:pos="480"/>
        </w:tabs>
        <w:ind w:left="480" w:hanging="48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4BF37540"/>
    <w:multiLevelType w:val="multilevel"/>
    <w:tmpl w:val="346C8D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D6221E"/>
    <w:multiLevelType w:val="hybridMultilevel"/>
    <w:tmpl w:val="7F80DE8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89C28B8"/>
    <w:multiLevelType w:val="hybridMultilevel"/>
    <w:tmpl w:val="A4BA1690"/>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0">
    <w:nsid w:val="5EE70383"/>
    <w:multiLevelType w:val="multilevel"/>
    <w:tmpl w:val="D3D2DAD0"/>
    <w:lvl w:ilvl="0">
      <w:start w:val="6"/>
      <w:numFmt w:val="decimal"/>
      <w:lvlText w:val="%1."/>
      <w:lvlJc w:val="left"/>
      <w:pPr>
        <w:ind w:left="540" w:hanging="540"/>
      </w:pPr>
      <w:rPr>
        <w:b/>
      </w:rPr>
    </w:lvl>
    <w:lvl w:ilvl="1">
      <w:start w:val="8"/>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7DB05F9"/>
    <w:multiLevelType w:val="multilevel"/>
    <w:tmpl w:val="BC16425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68AA1CE7"/>
    <w:multiLevelType w:val="multilevel"/>
    <w:tmpl w:val="1DB4D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97D1BF9"/>
    <w:multiLevelType w:val="multilevel"/>
    <w:tmpl w:val="90EC28F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DF17B84"/>
    <w:multiLevelType w:val="hybridMultilevel"/>
    <w:tmpl w:val="4FD05C2A"/>
    <w:lvl w:ilvl="0">
      <w:start w:val="2"/>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2CF4015"/>
    <w:multiLevelType w:val="multilevel"/>
    <w:tmpl w:val="63ECD4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D4660C"/>
    <w:multiLevelType w:val="hybridMultilevel"/>
    <w:tmpl w:val="3BFA7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8F75F77"/>
    <w:multiLevelType w:val="hybridMultilevel"/>
    <w:tmpl w:val="45261EBC"/>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3947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56542">
    <w:abstractNumId w:val="23"/>
  </w:num>
  <w:num w:numId="3" w16cid:durableId="1212620909">
    <w:abstractNumId w:val="5"/>
  </w:num>
  <w:num w:numId="4" w16cid:durableId="159539989">
    <w:abstractNumId w:val="15"/>
  </w:num>
  <w:num w:numId="5" w16cid:durableId="778456456">
    <w:abstractNumId w:val="14"/>
  </w:num>
  <w:num w:numId="6" w16cid:durableId="159925477">
    <w:abstractNumId w:val="20"/>
  </w:num>
  <w:num w:numId="7" w16cid:durableId="47201881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578420">
    <w:abstractNumId w:val="6"/>
  </w:num>
  <w:num w:numId="9" w16cid:durableId="2131589512">
    <w:abstractNumId w:val="10"/>
  </w:num>
  <w:num w:numId="10" w16cid:durableId="110171402">
    <w:abstractNumId w:val="4"/>
  </w:num>
  <w:num w:numId="11" w16cid:durableId="829179357">
    <w:abstractNumId w:val="2"/>
  </w:num>
  <w:num w:numId="12" w16cid:durableId="639581580">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75943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501261">
    <w:abstractNumId w:val="3"/>
  </w:num>
  <w:num w:numId="15" w16cid:durableId="1764641275">
    <w:abstractNumId w:val="22"/>
  </w:num>
  <w:num w:numId="16" w16cid:durableId="1419979897">
    <w:abstractNumId w:val="25"/>
  </w:num>
  <w:num w:numId="17" w16cid:durableId="818545779">
    <w:abstractNumId w:val="13"/>
  </w:num>
  <w:num w:numId="18" w16cid:durableId="8408505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6572237">
    <w:abstractNumId w:val="7"/>
  </w:num>
  <w:num w:numId="20" w16cid:durableId="1126118194">
    <w:abstractNumId w:val="8"/>
  </w:num>
  <w:num w:numId="21" w16cid:durableId="503977351">
    <w:abstractNumId w:val="27"/>
  </w:num>
  <w:num w:numId="22" w16cid:durableId="1482843245">
    <w:abstractNumId w:val="24"/>
  </w:num>
  <w:num w:numId="23" w16cid:durableId="419182747">
    <w:abstractNumId w:val="19"/>
  </w:num>
  <w:num w:numId="24" w16cid:durableId="85536089">
    <w:abstractNumId w:val="18"/>
  </w:num>
  <w:num w:numId="25" w16cid:durableId="2069111822">
    <w:abstractNumId w:val="26"/>
  </w:num>
  <w:num w:numId="26" w16cid:durableId="1991983809">
    <w:abstractNumId w:val="12"/>
  </w:num>
  <w:num w:numId="27" w16cid:durableId="445201374">
    <w:abstractNumId w:val="1"/>
  </w:num>
  <w:num w:numId="28" w16cid:durableId="907809038">
    <w:abstractNumId w:val="0"/>
  </w:num>
  <w:num w:numId="29" w16cid:durableId="115872295">
    <w:abstractNumId w:val="17"/>
  </w:num>
  <w:num w:numId="30" w16cid:durableId="245267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272107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12"/>
    <w:rsid w:val="0002388D"/>
    <w:rsid w:val="0002685D"/>
    <w:rsid w:val="000917BF"/>
    <w:rsid w:val="001433CB"/>
    <w:rsid w:val="001D02D2"/>
    <w:rsid w:val="001D79BD"/>
    <w:rsid w:val="001E5A83"/>
    <w:rsid w:val="001F3545"/>
    <w:rsid w:val="00200D58"/>
    <w:rsid w:val="002017AA"/>
    <w:rsid w:val="00207540"/>
    <w:rsid w:val="002174D4"/>
    <w:rsid w:val="00243C7D"/>
    <w:rsid w:val="002B1B43"/>
    <w:rsid w:val="00340F5C"/>
    <w:rsid w:val="003448DD"/>
    <w:rsid w:val="00373BDF"/>
    <w:rsid w:val="003B0BFC"/>
    <w:rsid w:val="003C7E12"/>
    <w:rsid w:val="00417AD2"/>
    <w:rsid w:val="004306F9"/>
    <w:rsid w:val="004351DF"/>
    <w:rsid w:val="00480E83"/>
    <w:rsid w:val="004A3EA8"/>
    <w:rsid w:val="004A71B6"/>
    <w:rsid w:val="004D5F2D"/>
    <w:rsid w:val="004F5233"/>
    <w:rsid w:val="00507510"/>
    <w:rsid w:val="00590A3C"/>
    <w:rsid w:val="005B3FA4"/>
    <w:rsid w:val="00640DB7"/>
    <w:rsid w:val="006618AD"/>
    <w:rsid w:val="006E6840"/>
    <w:rsid w:val="007502AA"/>
    <w:rsid w:val="0075426D"/>
    <w:rsid w:val="007B3185"/>
    <w:rsid w:val="007D20F5"/>
    <w:rsid w:val="007F1B2E"/>
    <w:rsid w:val="00887F66"/>
    <w:rsid w:val="00921472"/>
    <w:rsid w:val="00921EC9"/>
    <w:rsid w:val="009411AF"/>
    <w:rsid w:val="00961B60"/>
    <w:rsid w:val="009A32C9"/>
    <w:rsid w:val="009B16D2"/>
    <w:rsid w:val="009B697D"/>
    <w:rsid w:val="009C0A77"/>
    <w:rsid w:val="00A331CF"/>
    <w:rsid w:val="00A60A3B"/>
    <w:rsid w:val="00A755EF"/>
    <w:rsid w:val="00B52755"/>
    <w:rsid w:val="00B63816"/>
    <w:rsid w:val="00B75A70"/>
    <w:rsid w:val="00BB75E1"/>
    <w:rsid w:val="00BC5B4D"/>
    <w:rsid w:val="00C56D19"/>
    <w:rsid w:val="00C7195D"/>
    <w:rsid w:val="00CC779B"/>
    <w:rsid w:val="00CD23D7"/>
    <w:rsid w:val="00D108A3"/>
    <w:rsid w:val="00D21A68"/>
    <w:rsid w:val="00D709F7"/>
    <w:rsid w:val="00D7404B"/>
    <w:rsid w:val="00D9491A"/>
    <w:rsid w:val="00DC1E98"/>
    <w:rsid w:val="00E20375"/>
    <w:rsid w:val="00E562B8"/>
    <w:rsid w:val="00E612CE"/>
    <w:rsid w:val="00E748B7"/>
    <w:rsid w:val="00E97D48"/>
    <w:rsid w:val="00EF541A"/>
    <w:rsid w:val="00F16C5C"/>
    <w:rsid w:val="00F1756D"/>
    <w:rsid w:val="00F2287C"/>
    <w:rsid w:val="00F40A02"/>
    <w:rsid w:val="00F72F3A"/>
    <w:rsid w:val="00FB6FF3"/>
    <w:rsid w:val="00FE3E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6E483E"/>
  <w15:docId w15:val="{2E257635-EE03-4F2C-9DFC-0806AF23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DC1E98"/>
    <w:pPr>
      <w:tabs>
        <w:tab w:val="center" w:pos="4320"/>
        <w:tab w:val="right" w:pos="8640"/>
      </w:tabs>
      <w:spacing w:after="0" w:line="240" w:lineRule="auto"/>
    </w:pPr>
  </w:style>
  <w:style w:type="character" w:customStyle="1" w:styleId="GalveneRakstz">
    <w:name w:val="Galvene Rakstz."/>
    <w:basedOn w:val="DefaultParagraphFont"/>
    <w:link w:val="Header"/>
    <w:uiPriority w:val="99"/>
    <w:rsid w:val="00DC1E98"/>
  </w:style>
  <w:style w:type="paragraph" w:styleId="Footer">
    <w:name w:val="footer"/>
    <w:basedOn w:val="Normal"/>
    <w:link w:val="KjeneRakstz"/>
    <w:uiPriority w:val="99"/>
    <w:unhideWhenUsed/>
    <w:rsid w:val="00DC1E98"/>
    <w:pPr>
      <w:tabs>
        <w:tab w:val="center" w:pos="4320"/>
        <w:tab w:val="right" w:pos="8640"/>
      </w:tabs>
      <w:spacing w:after="0" w:line="240" w:lineRule="auto"/>
    </w:pPr>
  </w:style>
  <w:style w:type="character" w:customStyle="1" w:styleId="KjeneRakstz">
    <w:name w:val="Kājene Rakstz."/>
    <w:basedOn w:val="DefaultParagraphFont"/>
    <w:link w:val="Footer"/>
    <w:uiPriority w:val="99"/>
    <w:rsid w:val="00DC1E98"/>
  </w:style>
  <w:style w:type="table" w:styleId="TableGrid">
    <w:name w:val="Table Grid"/>
    <w:basedOn w:val="TableNormal"/>
    <w:uiPriority w:val="39"/>
    <w:rsid w:val="00430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56D19"/>
    <w:pPr>
      <w:ind w:left="720"/>
      <w:contextualSpacing/>
    </w:pPr>
  </w:style>
  <w:style w:type="character" w:styleId="CommentReference">
    <w:name w:val="annotation reference"/>
    <w:basedOn w:val="DefaultParagraphFont"/>
    <w:uiPriority w:val="99"/>
    <w:semiHidden/>
    <w:unhideWhenUsed/>
    <w:rsid w:val="001433CB"/>
    <w:rPr>
      <w:sz w:val="16"/>
      <w:szCs w:val="16"/>
    </w:rPr>
  </w:style>
  <w:style w:type="paragraph" w:styleId="CommentText">
    <w:name w:val="annotation text"/>
    <w:basedOn w:val="Normal"/>
    <w:link w:val="KomentratekstsRakstz"/>
    <w:uiPriority w:val="99"/>
    <w:semiHidden/>
    <w:unhideWhenUsed/>
    <w:rsid w:val="001433CB"/>
    <w:pPr>
      <w:spacing w:line="240" w:lineRule="auto"/>
    </w:pPr>
    <w:rPr>
      <w:sz w:val="20"/>
      <w:szCs w:val="20"/>
    </w:rPr>
  </w:style>
  <w:style w:type="character" w:customStyle="1" w:styleId="KomentratekstsRakstz">
    <w:name w:val="Komentāra teksts Rakstz."/>
    <w:basedOn w:val="DefaultParagraphFont"/>
    <w:link w:val="CommentText"/>
    <w:uiPriority w:val="99"/>
    <w:semiHidden/>
    <w:rsid w:val="001433CB"/>
    <w:rPr>
      <w:sz w:val="20"/>
      <w:szCs w:val="20"/>
    </w:rPr>
  </w:style>
  <w:style w:type="paragraph" w:styleId="CommentSubject">
    <w:name w:val="annotation subject"/>
    <w:basedOn w:val="CommentText"/>
    <w:next w:val="CommentText"/>
    <w:link w:val="KomentratmaRakstz"/>
    <w:uiPriority w:val="99"/>
    <w:semiHidden/>
    <w:unhideWhenUsed/>
    <w:rsid w:val="001433CB"/>
    <w:rPr>
      <w:b/>
      <w:bCs/>
    </w:rPr>
  </w:style>
  <w:style w:type="character" w:customStyle="1" w:styleId="KomentratmaRakstz">
    <w:name w:val="Komentāra tēma Rakstz."/>
    <w:basedOn w:val="KomentratekstsRakstz"/>
    <w:link w:val="CommentSubject"/>
    <w:uiPriority w:val="99"/>
    <w:semiHidden/>
    <w:rsid w:val="001433CB"/>
    <w:rPr>
      <w:b/>
      <w:bCs/>
      <w:sz w:val="20"/>
      <w:szCs w:val="20"/>
    </w:rPr>
  </w:style>
  <w:style w:type="paragraph" w:styleId="BalloonText">
    <w:name w:val="Balloon Text"/>
    <w:basedOn w:val="Normal"/>
    <w:link w:val="BalontekstsRakstz"/>
    <w:uiPriority w:val="99"/>
    <w:semiHidden/>
    <w:unhideWhenUsed/>
    <w:rsid w:val="001433CB"/>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1433CB"/>
    <w:rPr>
      <w:rFonts w:ascii="Segoe UI" w:hAnsi="Segoe UI" w:cs="Segoe UI"/>
      <w:sz w:val="18"/>
      <w:szCs w:val="18"/>
    </w:rPr>
  </w:style>
  <w:style w:type="paragraph" w:styleId="EndnoteText">
    <w:name w:val="endnote text"/>
    <w:basedOn w:val="Normal"/>
    <w:link w:val="BeiguvrestekstsRakstz"/>
    <w:uiPriority w:val="99"/>
    <w:semiHidden/>
    <w:unhideWhenUsed/>
    <w:rsid w:val="00A755EF"/>
    <w:pPr>
      <w:spacing w:after="0" w:line="240" w:lineRule="auto"/>
    </w:pPr>
    <w:rPr>
      <w:sz w:val="20"/>
      <w:szCs w:val="20"/>
    </w:rPr>
  </w:style>
  <w:style w:type="character" w:customStyle="1" w:styleId="BeiguvrestekstsRakstz">
    <w:name w:val="Beigu vēres teksts Rakstz."/>
    <w:basedOn w:val="DefaultParagraphFont"/>
    <w:link w:val="EndnoteText"/>
    <w:uiPriority w:val="99"/>
    <w:semiHidden/>
    <w:rsid w:val="00A755EF"/>
    <w:rPr>
      <w:sz w:val="20"/>
      <w:szCs w:val="20"/>
    </w:rPr>
  </w:style>
  <w:style w:type="character" w:styleId="EndnoteReference">
    <w:name w:val="endnote reference"/>
    <w:basedOn w:val="DefaultParagraphFont"/>
    <w:uiPriority w:val="99"/>
    <w:semiHidden/>
    <w:unhideWhenUsed/>
    <w:rsid w:val="00A755EF"/>
    <w:rPr>
      <w:vertAlign w:val="superscript"/>
    </w:rPr>
  </w:style>
  <w:style w:type="paragraph" w:styleId="NormalWeb">
    <w:name w:val="Normal (Web)"/>
    <w:basedOn w:val="Normal"/>
    <w:uiPriority w:val="99"/>
    <w:unhideWhenUsed/>
    <w:rsid w:val="00F2287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basedOn w:val="DefaultParagraphFont"/>
    <w:uiPriority w:val="22"/>
    <w:qFormat/>
    <w:rsid w:val="00F2287C"/>
    <w:rPr>
      <w:b/>
      <w:bCs/>
    </w:rPr>
  </w:style>
  <w:style w:type="character" w:styleId="Hyperlink">
    <w:name w:val="Hyperlink"/>
    <w:basedOn w:val="DefaultParagraphFont"/>
    <w:uiPriority w:val="99"/>
    <w:unhideWhenUsed/>
    <w:rsid w:val="00F2287C"/>
    <w:rPr>
      <w:color w:val="0000FF"/>
      <w:u w:val="single"/>
    </w:rPr>
  </w:style>
  <w:style w:type="character" w:styleId="UnresolvedMention">
    <w:name w:val="Unresolved Mention"/>
    <w:basedOn w:val="DefaultParagraphFont"/>
    <w:uiPriority w:val="99"/>
    <w:semiHidden/>
    <w:unhideWhenUsed/>
    <w:rsid w:val="0050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ristine.ivanova@daugavpils.lv" TargetMode="External" /><Relationship Id="rId6" Type="http://schemas.openxmlformats.org/officeDocument/2006/relationships/hyperlink" Target="http://www.daugavpils.lv" TargetMode="External" /><Relationship Id="rId7" Type="http://schemas.openxmlformats.org/officeDocument/2006/relationships/hyperlink" Target="https://www.facebook.com/Daugavpils.cietoksnis" TargetMode="External" /><Relationship Id="rId8" Type="http://schemas.openxmlformats.org/officeDocument/2006/relationships/hyperlink" Target="mailto:cietoksnis@daugavpils.lv" TargetMode="Externa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246C-036C-43C6-A810-D482F38B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1346</Words>
  <Characters>7676</Characters>
  <Application>Microsoft Office Word</Application>
  <DocSecurity>0</DocSecurity>
  <Lines>63</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Kristine</cp:lastModifiedBy>
  <cp:revision>4</cp:revision>
  <cp:lastPrinted>2024-01-03T12:21:00Z</cp:lastPrinted>
  <dcterms:created xsi:type="dcterms:W3CDTF">2025-04-01T12:21:00Z</dcterms:created>
  <dcterms:modified xsi:type="dcterms:W3CDTF">2025-04-03T11:55:00Z</dcterms:modified>
</cp:coreProperties>
</file>