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990F" w14:textId="77777777"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14:paraId="5E42BCF9" w14:textId="77777777" w:rsidR="00280856" w:rsidRPr="00605A30" w:rsidRDefault="00280856" w:rsidP="00045562">
      <w:pPr>
        <w:rPr>
          <w:sz w:val="22"/>
          <w:szCs w:val="22"/>
        </w:rPr>
      </w:pPr>
    </w:p>
    <w:p w14:paraId="41588535" w14:textId="4A933E64"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0A4B28">
        <w:rPr>
          <w:sz w:val="24"/>
          <w:szCs w:val="24"/>
        </w:rPr>
        <w:t>4</w:t>
      </w:r>
      <w:r w:rsidR="00423982" w:rsidRPr="00F22064">
        <w:rPr>
          <w:sz w:val="24"/>
          <w:szCs w:val="24"/>
        </w:rPr>
        <w:t xml:space="preserve">.gada __. </w:t>
      </w:r>
      <w:r w:rsidR="00802219">
        <w:rPr>
          <w:sz w:val="24"/>
          <w:szCs w:val="24"/>
        </w:rPr>
        <w:t>_________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6D4B04">
        <w:rPr>
          <w:sz w:val="24"/>
          <w:szCs w:val="24"/>
        </w:rPr>
        <w:t xml:space="preserve">                                 </w:t>
      </w:r>
      <w:r w:rsidR="008160D6" w:rsidRPr="00F22064">
        <w:rPr>
          <w:sz w:val="24"/>
          <w:szCs w:val="24"/>
        </w:rPr>
        <w:t xml:space="preserve">Lēmums Nr._____       </w:t>
      </w:r>
    </w:p>
    <w:p w14:paraId="7BFB198B" w14:textId="77777777" w:rsidR="00280856" w:rsidRPr="00F22064" w:rsidRDefault="00280856" w:rsidP="00045562">
      <w:pPr>
        <w:rPr>
          <w:sz w:val="24"/>
          <w:szCs w:val="24"/>
        </w:rPr>
      </w:pPr>
    </w:p>
    <w:p w14:paraId="6B0FDAC9" w14:textId="77777777" w:rsidR="00280856" w:rsidRPr="00EF6302" w:rsidRDefault="00280856" w:rsidP="00045562">
      <w:pPr>
        <w:rPr>
          <w:sz w:val="24"/>
          <w:szCs w:val="24"/>
        </w:rPr>
      </w:pPr>
    </w:p>
    <w:p w14:paraId="47ACE140" w14:textId="1568B6E7" w:rsidR="007322DC" w:rsidRPr="002B0E89" w:rsidRDefault="007322DC" w:rsidP="00FE6588">
      <w:pPr>
        <w:jc w:val="center"/>
        <w:rPr>
          <w:b/>
          <w:color w:val="000000" w:themeColor="text1"/>
          <w:sz w:val="24"/>
          <w:szCs w:val="24"/>
        </w:rPr>
      </w:pPr>
      <w:r w:rsidRPr="002B0E89">
        <w:rPr>
          <w:b/>
          <w:color w:val="000000" w:themeColor="text1"/>
          <w:sz w:val="24"/>
          <w:szCs w:val="24"/>
        </w:rPr>
        <w:t xml:space="preserve">Par </w:t>
      </w:r>
      <w:r w:rsidR="00FE6588" w:rsidRPr="002B0E89">
        <w:rPr>
          <w:b/>
          <w:color w:val="000000" w:themeColor="text1"/>
          <w:sz w:val="24"/>
          <w:szCs w:val="24"/>
        </w:rPr>
        <w:t xml:space="preserve">energotaupības projekta īstenošanu </w:t>
      </w:r>
    </w:p>
    <w:p w14:paraId="4E4A2B9E" w14:textId="77777777" w:rsidR="00AE0BAF" w:rsidRPr="002B0E89" w:rsidRDefault="00AE0BAF" w:rsidP="00AE0BAF">
      <w:pPr>
        <w:jc w:val="both"/>
        <w:rPr>
          <w:color w:val="000000" w:themeColor="text1"/>
          <w:sz w:val="24"/>
          <w:szCs w:val="24"/>
        </w:rPr>
      </w:pPr>
    </w:p>
    <w:p w14:paraId="0E781E4C" w14:textId="0969E39F" w:rsidR="00C76070" w:rsidRPr="002B0E89" w:rsidRDefault="00AE0BAF" w:rsidP="00050839">
      <w:pPr>
        <w:ind w:firstLine="426"/>
        <w:jc w:val="both"/>
        <w:rPr>
          <w:color w:val="000000" w:themeColor="text1"/>
          <w:sz w:val="24"/>
          <w:szCs w:val="24"/>
        </w:rPr>
      </w:pPr>
      <w:r w:rsidRPr="002B0E89">
        <w:rPr>
          <w:color w:val="000000" w:themeColor="text1"/>
          <w:sz w:val="24"/>
          <w:szCs w:val="24"/>
        </w:rPr>
        <w:t xml:space="preserve">Pamatojoties uz </w:t>
      </w:r>
      <w:r w:rsidR="006E04BF" w:rsidRPr="002B0E89">
        <w:rPr>
          <w:color w:val="000000" w:themeColor="text1"/>
          <w:sz w:val="24"/>
          <w:szCs w:val="24"/>
        </w:rPr>
        <w:t xml:space="preserve">Pašvaldību likuma </w:t>
      </w:r>
      <w:r w:rsidR="00C17C9A" w:rsidRPr="002B0E89">
        <w:rPr>
          <w:color w:val="000000" w:themeColor="text1"/>
          <w:sz w:val="24"/>
          <w:szCs w:val="24"/>
        </w:rPr>
        <w:t xml:space="preserve">10.panta pirmās daļas 21.punktu, </w:t>
      </w:r>
      <w:r w:rsidR="00C754E9" w:rsidRPr="002B0E89">
        <w:rPr>
          <w:color w:val="000000" w:themeColor="text1"/>
          <w:sz w:val="24"/>
          <w:szCs w:val="24"/>
        </w:rPr>
        <w:t>Publisko iepirkumu likuma 60.panta ceturtās daļas 2.punktu</w:t>
      </w:r>
      <w:r w:rsidR="00C17C9A" w:rsidRPr="002B0E89">
        <w:rPr>
          <w:color w:val="000000" w:themeColor="text1"/>
          <w:sz w:val="24"/>
          <w:szCs w:val="24"/>
        </w:rPr>
        <w:t xml:space="preserve">, </w:t>
      </w:r>
      <w:r w:rsidR="00BF78D7" w:rsidRPr="002B0E89">
        <w:rPr>
          <w:color w:val="000000" w:themeColor="text1"/>
          <w:sz w:val="24"/>
          <w:szCs w:val="24"/>
        </w:rPr>
        <w:t>ņemot vērā</w:t>
      </w:r>
      <w:r w:rsidR="00752DA3" w:rsidRPr="002B0E89">
        <w:rPr>
          <w:color w:val="000000" w:themeColor="text1"/>
          <w:sz w:val="24"/>
          <w:szCs w:val="24"/>
        </w:rPr>
        <w:t>, k</w:t>
      </w:r>
      <w:r w:rsidR="007D5E49" w:rsidRPr="002B0E89">
        <w:rPr>
          <w:color w:val="000000" w:themeColor="text1"/>
          <w:sz w:val="24"/>
          <w:szCs w:val="24"/>
        </w:rPr>
        <w:t>a</w:t>
      </w:r>
      <w:r w:rsidR="00752DA3" w:rsidRPr="002B0E89">
        <w:rPr>
          <w:color w:val="000000" w:themeColor="text1"/>
          <w:sz w:val="24"/>
          <w:szCs w:val="24"/>
        </w:rPr>
        <w:t xml:space="preserve"> </w:t>
      </w:r>
      <w:r w:rsidR="00E7532A" w:rsidRPr="002B0E89">
        <w:rPr>
          <w:color w:val="000000" w:themeColor="text1"/>
          <w:sz w:val="24"/>
          <w:szCs w:val="24"/>
        </w:rPr>
        <w:t>apgaismojuma pilnā servisa pakalpojuma (</w:t>
      </w:r>
      <w:r w:rsidR="00752DA3" w:rsidRPr="002B0E89">
        <w:rPr>
          <w:color w:val="000000" w:themeColor="text1"/>
          <w:sz w:val="24"/>
          <w:szCs w:val="24"/>
        </w:rPr>
        <w:t>ESKO</w:t>
      </w:r>
      <w:r w:rsidR="00E7532A" w:rsidRPr="002B0E89">
        <w:rPr>
          <w:color w:val="000000" w:themeColor="text1"/>
          <w:sz w:val="24"/>
          <w:szCs w:val="24"/>
        </w:rPr>
        <w:t>)</w:t>
      </w:r>
      <w:r w:rsidR="00752DA3" w:rsidRPr="002B0E89">
        <w:rPr>
          <w:color w:val="000000" w:themeColor="text1"/>
          <w:sz w:val="24"/>
          <w:szCs w:val="24"/>
        </w:rPr>
        <w:t xml:space="preserve"> investīciju modelis ir iespēja paveikt energoefektivitātes pasākumus, noslēdzot līgumu uz ilgāku periodu,</w:t>
      </w:r>
      <w:r w:rsidR="00BF78D7" w:rsidRPr="002B0E89">
        <w:rPr>
          <w:color w:val="000000" w:themeColor="text1"/>
          <w:sz w:val="24"/>
          <w:szCs w:val="24"/>
        </w:rPr>
        <w:t xml:space="preserve"> </w:t>
      </w:r>
      <w:r w:rsidR="00504749" w:rsidRPr="002B0E89">
        <w:rPr>
          <w:color w:val="000000" w:themeColor="text1"/>
          <w:sz w:val="24"/>
          <w:szCs w:val="24"/>
        </w:rPr>
        <w:t xml:space="preserve">ievērojot, ka ilgtermiņa līguma noslēgšana </w:t>
      </w:r>
      <w:r w:rsidR="00B44C3A" w:rsidRPr="002B0E89">
        <w:rPr>
          <w:color w:val="000000" w:themeColor="text1"/>
          <w:sz w:val="24"/>
          <w:szCs w:val="24"/>
        </w:rPr>
        <w:t xml:space="preserve">par </w:t>
      </w:r>
      <w:r w:rsidR="00706891" w:rsidRPr="002B0E89">
        <w:rPr>
          <w:color w:val="000000" w:themeColor="text1"/>
          <w:sz w:val="24"/>
          <w:szCs w:val="24"/>
        </w:rPr>
        <w:t>apgaismojum</w:t>
      </w:r>
      <w:r w:rsidR="007D5E49" w:rsidRPr="002B0E89">
        <w:rPr>
          <w:color w:val="000000" w:themeColor="text1"/>
          <w:sz w:val="24"/>
          <w:szCs w:val="24"/>
        </w:rPr>
        <w:t>a</w:t>
      </w:r>
      <w:r w:rsidR="00706891" w:rsidRPr="002B0E89">
        <w:rPr>
          <w:color w:val="000000" w:themeColor="text1"/>
          <w:sz w:val="24"/>
          <w:szCs w:val="24"/>
        </w:rPr>
        <w:t xml:space="preserve"> nomaiņ</w:t>
      </w:r>
      <w:r w:rsidR="00B44C3A" w:rsidRPr="002B0E89">
        <w:rPr>
          <w:color w:val="000000" w:themeColor="text1"/>
          <w:sz w:val="24"/>
          <w:szCs w:val="24"/>
        </w:rPr>
        <w:t>u</w:t>
      </w:r>
      <w:r w:rsidR="00706891" w:rsidRPr="002B0E89">
        <w:rPr>
          <w:color w:val="000000" w:themeColor="text1"/>
          <w:sz w:val="24"/>
          <w:szCs w:val="24"/>
        </w:rPr>
        <w:t xml:space="preserve"> uz videi draudzīgo apgaismojuma sistēmu </w:t>
      </w:r>
      <w:r w:rsidR="00504749" w:rsidRPr="002B0E89">
        <w:rPr>
          <w:color w:val="000000" w:themeColor="text1"/>
          <w:sz w:val="24"/>
          <w:szCs w:val="24"/>
        </w:rPr>
        <w:t>dod iespēju ekonomiski,</w:t>
      </w:r>
      <w:r w:rsidR="00752DA3" w:rsidRPr="002B0E89">
        <w:rPr>
          <w:color w:val="000000" w:themeColor="text1"/>
          <w:sz w:val="24"/>
          <w:szCs w:val="24"/>
        </w:rPr>
        <w:t xml:space="preserve"> lietderīgi un efektīvi izmantot pašvaldības resursus, uzlabot apgaismojuma kvalitāti</w:t>
      </w:r>
      <w:r w:rsidR="00504749" w:rsidRPr="002B0E89">
        <w:rPr>
          <w:color w:val="000000" w:themeColor="text1"/>
          <w:sz w:val="24"/>
          <w:szCs w:val="24"/>
        </w:rPr>
        <w:t xml:space="preserve"> </w:t>
      </w:r>
      <w:r w:rsidR="00876634" w:rsidRPr="002B0E89">
        <w:rPr>
          <w:color w:val="000000" w:themeColor="text1"/>
          <w:sz w:val="24"/>
          <w:szCs w:val="24"/>
        </w:rPr>
        <w:t>Daugavpils valstspilsētas pašvaldības iestādes “Daugavpils pilsētas Izglītības pārvalde”</w:t>
      </w:r>
      <w:r w:rsidR="000C765B" w:rsidRPr="002B0E89">
        <w:rPr>
          <w:color w:val="000000" w:themeColor="text1"/>
        </w:rPr>
        <w:t xml:space="preserve"> </w:t>
      </w:r>
      <w:r w:rsidR="000C765B" w:rsidRPr="002B0E89">
        <w:rPr>
          <w:color w:val="000000" w:themeColor="text1"/>
          <w:sz w:val="24"/>
          <w:szCs w:val="24"/>
        </w:rPr>
        <w:t xml:space="preserve">padotībā esošo iestāžu </w:t>
      </w:r>
      <w:r w:rsidR="00FB7816" w:rsidRPr="002B0E89">
        <w:rPr>
          <w:color w:val="000000" w:themeColor="text1"/>
          <w:sz w:val="24"/>
          <w:szCs w:val="24"/>
        </w:rPr>
        <w:t>un</w:t>
      </w:r>
      <w:r w:rsidR="00876634" w:rsidRPr="002B0E89">
        <w:rPr>
          <w:color w:val="000000" w:themeColor="text1"/>
          <w:sz w:val="24"/>
          <w:szCs w:val="24"/>
        </w:rPr>
        <w:t xml:space="preserve"> Daugavpils valstspilsētas pašvaldības iestādes “Daugavpils pilsētas pašvaldības policija” (turpmāk - Iestādes)</w:t>
      </w:r>
      <w:r w:rsidR="00FB7816" w:rsidRPr="002B0E89">
        <w:rPr>
          <w:color w:val="000000" w:themeColor="text1"/>
          <w:sz w:val="24"/>
          <w:szCs w:val="24"/>
        </w:rPr>
        <w:t xml:space="preserve"> </w:t>
      </w:r>
      <w:r w:rsidR="00504749" w:rsidRPr="002B0E89">
        <w:rPr>
          <w:color w:val="000000" w:themeColor="text1"/>
          <w:sz w:val="24"/>
          <w:szCs w:val="24"/>
        </w:rPr>
        <w:t>telpās</w:t>
      </w:r>
      <w:r w:rsidR="00752DA3" w:rsidRPr="002B0E89">
        <w:rPr>
          <w:color w:val="000000" w:themeColor="text1"/>
          <w:sz w:val="24"/>
          <w:szCs w:val="24"/>
        </w:rPr>
        <w:t xml:space="preserve">, būtiski samazināt elektrības patēriņu, kā arī mazināt telpu apgaismojuma radītās CO2 emisijas, ņemot vērā </w:t>
      </w:r>
      <w:r w:rsidR="00BF78D7" w:rsidRPr="002B0E89">
        <w:rPr>
          <w:color w:val="000000" w:themeColor="text1"/>
          <w:sz w:val="24"/>
          <w:szCs w:val="24"/>
        </w:rPr>
        <w:t xml:space="preserve">Daugavpils valstspilsētas pašvaldības domes (turpmāk – Dome) </w:t>
      </w:r>
      <w:r w:rsidR="00D17F1C" w:rsidRPr="002B0E89">
        <w:rPr>
          <w:color w:val="000000" w:themeColor="text1"/>
          <w:sz w:val="24"/>
          <w:szCs w:val="24"/>
        </w:rPr>
        <w:t xml:space="preserve">Pilsētas saimniecības un attīstības </w:t>
      </w:r>
      <w:r w:rsidR="00BF78D7" w:rsidRPr="002B0E89">
        <w:rPr>
          <w:color w:val="000000" w:themeColor="text1"/>
          <w:sz w:val="24"/>
          <w:szCs w:val="24"/>
        </w:rPr>
        <w:t>komitejas 202</w:t>
      </w:r>
      <w:r w:rsidR="00FB2F44" w:rsidRPr="002B0E89">
        <w:rPr>
          <w:color w:val="000000" w:themeColor="text1"/>
          <w:sz w:val="24"/>
          <w:szCs w:val="24"/>
        </w:rPr>
        <w:t>4</w:t>
      </w:r>
      <w:r w:rsidR="00BF78D7" w:rsidRPr="002B0E89">
        <w:rPr>
          <w:color w:val="000000" w:themeColor="text1"/>
          <w:sz w:val="24"/>
          <w:szCs w:val="24"/>
        </w:rPr>
        <w:t>.gada __.</w:t>
      </w:r>
      <w:r w:rsidR="00802219">
        <w:rPr>
          <w:color w:val="000000" w:themeColor="text1"/>
          <w:sz w:val="24"/>
          <w:szCs w:val="24"/>
        </w:rPr>
        <w:t>________</w:t>
      </w:r>
      <w:r w:rsidR="00BF78D7" w:rsidRPr="002B0E89">
        <w:rPr>
          <w:color w:val="000000" w:themeColor="text1"/>
          <w:sz w:val="24"/>
          <w:szCs w:val="24"/>
        </w:rPr>
        <w:t xml:space="preserve"> atzinumu, Domes Finanšu komitejas 202</w:t>
      </w:r>
      <w:r w:rsidR="00FB2F44" w:rsidRPr="002B0E89">
        <w:rPr>
          <w:color w:val="000000" w:themeColor="text1"/>
          <w:sz w:val="24"/>
          <w:szCs w:val="24"/>
        </w:rPr>
        <w:t>4</w:t>
      </w:r>
      <w:r w:rsidR="00BF78D7" w:rsidRPr="002B0E89">
        <w:rPr>
          <w:color w:val="000000" w:themeColor="text1"/>
          <w:sz w:val="24"/>
          <w:szCs w:val="24"/>
        </w:rPr>
        <w:t xml:space="preserve">. gada __. </w:t>
      </w:r>
      <w:r w:rsidR="00802219">
        <w:rPr>
          <w:color w:val="000000" w:themeColor="text1"/>
          <w:sz w:val="24"/>
          <w:szCs w:val="24"/>
        </w:rPr>
        <w:t>_________</w:t>
      </w:r>
      <w:r w:rsidR="00BF78D7" w:rsidRPr="002B0E89">
        <w:rPr>
          <w:color w:val="000000" w:themeColor="text1"/>
          <w:sz w:val="24"/>
          <w:szCs w:val="24"/>
        </w:rPr>
        <w:t xml:space="preserve"> atzinumu, </w:t>
      </w:r>
      <w:r w:rsidR="00BF78D7" w:rsidRPr="002B0E89">
        <w:rPr>
          <w:b/>
          <w:bCs/>
          <w:color w:val="000000" w:themeColor="text1"/>
          <w:sz w:val="24"/>
          <w:szCs w:val="24"/>
        </w:rPr>
        <w:t>Dome nolemj:</w:t>
      </w:r>
    </w:p>
    <w:p w14:paraId="312F118B" w14:textId="77777777" w:rsidR="00C17C9A" w:rsidRPr="002B0E89" w:rsidRDefault="00C17C9A" w:rsidP="00C76070">
      <w:pPr>
        <w:ind w:firstLine="426"/>
        <w:jc w:val="both"/>
        <w:rPr>
          <w:color w:val="000000" w:themeColor="text1"/>
          <w:sz w:val="24"/>
          <w:szCs w:val="24"/>
          <w:lang w:eastAsia="lt-LT"/>
        </w:rPr>
      </w:pPr>
    </w:p>
    <w:p w14:paraId="72982466" w14:textId="3C79852B" w:rsidR="009F5DC4" w:rsidRPr="002B0E89" w:rsidRDefault="00EA55B4" w:rsidP="008706F3">
      <w:pPr>
        <w:pStyle w:val="ListParagraph"/>
        <w:numPr>
          <w:ilvl w:val="0"/>
          <w:numId w:val="16"/>
        </w:numPr>
        <w:spacing w:after="120"/>
        <w:jc w:val="both"/>
        <w:rPr>
          <w:bCs/>
          <w:color w:val="000000" w:themeColor="text1"/>
        </w:rPr>
      </w:pPr>
      <w:r w:rsidRPr="002B0E89">
        <w:rPr>
          <w:bCs/>
          <w:color w:val="000000" w:themeColor="text1"/>
        </w:rPr>
        <w:t xml:space="preserve">Atļaut </w:t>
      </w:r>
      <w:r w:rsidR="009F5DC4" w:rsidRPr="002B0E89">
        <w:rPr>
          <w:bCs/>
          <w:color w:val="000000" w:themeColor="text1"/>
        </w:rPr>
        <w:t>Daugavpils valstspilsētas pašvaldības iestādes “Daugavpils pašvaldības centrālā pārvalde” Centralizēto iepi</w:t>
      </w:r>
      <w:r w:rsidR="00E7532A" w:rsidRPr="002B0E89">
        <w:rPr>
          <w:bCs/>
          <w:color w:val="000000" w:themeColor="text1"/>
        </w:rPr>
        <w:t>r</w:t>
      </w:r>
      <w:r w:rsidR="009F5DC4" w:rsidRPr="002B0E89">
        <w:rPr>
          <w:bCs/>
          <w:color w:val="000000" w:themeColor="text1"/>
        </w:rPr>
        <w:t xml:space="preserve">kumu nodaļai </w:t>
      </w:r>
      <w:r w:rsidR="00265515" w:rsidRPr="002B0E89">
        <w:rPr>
          <w:bCs/>
          <w:color w:val="000000" w:themeColor="text1"/>
        </w:rPr>
        <w:t>sadarbībā ar Daugavpils valstspilsētas pašvaldības iestādes “Daugavpils pašvaldības centrālā pārvalde”  Īpašuma pārvaldīšanas departamentu</w:t>
      </w:r>
      <w:r w:rsidR="006B74ED" w:rsidRPr="002B0E89">
        <w:rPr>
          <w:bCs/>
          <w:color w:val="000000" w:themeColor="text1"/>
        </w:rPr>
        <w:t xml:space="preserve"> un Iestādēm </w:t>
      </w:r>
      <w:r w:rsidR="00660093" w:rsidRPr="002B0E89">
        <w:rPr>
          <w:bCs/>
          <w:color w:val="000000" w:themeColor="text1"/>
        </w:rPr>
        <w:t xml:space="preserve">rīkot </w:t>
      </w:r>
      <w:r w:rsidR="009F5DC4" w:rsidRPr="002B0E89">
        <w:rPr>
          <w:bCs/>
          <w:color w:val="000000" w:themeColor="text1"/>
        </w:rPr>
        <w:t>iepirkum</w:t>
      </w:r>
      <w:r w:rsidR="00660093" w:rsidRPr="002B0E89">
        <w:rPr>
          <w:bCs/>
          <w:color w:val="000000" w:themeColor="text1"/>
        </w:rPr>
        <w:t>u</w:t>
      </w:r>
      <w:r w:rsidR="009F5DC4" w:rsidRPr="002B0E89">
        <w:rPr>
          <w:bCs/>
          <w:color w:val="000000" w:themeColor="text1"/>
        </w:rPr>
        <w:t xml:space="preserve"> par </w:t>
      </w:r>
      <w:r w:rsidR="00E7532A" w:rsidRPr="002B0E89">
        <w:rPr>
          <w:bCs/>
          <w:color w:val="000000" w:themeColor="text1"/>
        </w:rPr>
        <w:t xml:space="preserve">apgaismojuma pilna servisa pakalpojuma </w:t>
      </w:r>
      <w:r w:rsidR="00283DC8" w:rsidRPr="002B0E89">
        <w:rPr>
          <w:bCs/>
          <w:color w:val="000000" w:themeColor="text1"/>
        </w:rPr>
        <w:t>(</w:t>
      </w:r>
      <w:r w:rsidR="00E7532A" w:rsidRPr="002B0E89">
        <w:rPr>
          <w:bCs/>
          <w:color w:val="000000" w:themeColor="text1"/>
        </w:rPr>
        <w:t>ESCO</w:t>
      </w:r>
      <w:r w:rsidR="00283DC8" w:rsidRPr="002B0E89">
        <w:rPr>
          <w:bCs/>
          <w:color w:val="000000" w:themeColor="text1"/>
        </w:rPr>
        <w:t>)</w:t>
      </w:r>
      <w:r w:rsidR="00E7532A" w:rsidRPr="002B0E89">
        <w:rPr>
          <w:bCs/>
          <w:color w:val="000000" w:themeColor="text1"/>
        </w:rPr>
        <w:t xml:space="preserve"> nodrošināšanu </w:t>
      </w:r>
      <w:r w:rsidR="00657744" w:rsidRPr="002B0E89">
        <w:rPr>
          <w:bCs/>
          <w:color w:val="000000" w:themeColor="text1"/>
        </w:rPr>
        <w:t>I</w:t>
      </w:r>
      <w:r w:rsidR="009F5DC4" w:rsidRPr="002B0E89">
        <w:rPr>
          <w:bCs/>
          <w:color w:val="000000" w:themeColor="text1"/>
        </w:rPr>
        <w:t>estāžu ēku telpās</w:t>
      </w:r>
      <w:r w:rsidR="00FE6588" w:rsidRPr="002B0E89">
        <w:rPr>
          <w:bCs/>
          <w:color w:val="000000" w:themeColor="text1"/>
        </w:rPr>
        <w:t xml:space="preserve"> un noslēgt līgumu ar iepirkuma uzvarētāju uz 7 (septiņi</w:t>
      </w:r>
      <w:r w:rsidR="00B81C7C">
        <w:rPr>
          <w:bCs/>
          <w:color w:val="000000" w:themeColor="text1"/>
        </w:rPr>
        <w:t>em</w:t>
      </w:r>
      <w:r w:rsidR="00FE6588" w:rsidRPr="002B0E89">
        <w:rPr>
          <w:bCs/>
          <w:color w:val="000000" w:themeColor="text1"/>
        </w:rPr>
        <w:t>) gadi</w:t>
      </w:r>
      <w:r w:rsidR="002B7FF3" w:rsidRPr="002B0E89">
        <w:rPr>
          <w:bCs/>
          <w:color w:val="000000" w:themeColor="text1"/>
        </w:rPr>
        <w:t>em</w:t>
      </w:r>
      <w:r w:rsidR="00FE6588" w:rsidRPr="002B0E89">
        <w:rPr>
          <w:bCs/>
          <w:color w:val="000000" w:themeColor="text1"/>
        </w:rPr>
        <w:t>.</w:t>
      </w:r>
    </w:p>
    <w:p w14:paraId="67BA48DB" w14:textId="0937E549" w:rsidR="00E7532A" w:rsidRPr="002B0E89" w:rsidRDefault="00FE6588" w:rsidP="00B44C3A">
      <w:pPr>
        <w:pStyle w:val="ListParagraph"/>
        <w:numPr>
          <w:ilvl w:val="0"/>
          <w:numId w:val="16"/>
        </w:numPr>
        <w:jc w:val="both"/>
        <w:rPr>
          <w:bCs/>
          <w:color w:val="000000" w:themeColor="text1"/>
        </w:rPr>
      </w:pPr>
      <w:r w:rsidRPr="002B0E89">
        <w:rPr>
          <w:bCs/>
          <w:color w:val="000000" w:themeColor="text1"/>
        </w:rPr>
        <w:t xml:space="preserve">Uzdot </w:t>
      </w:r>
      <w:r w:rsidR="008706F3" w:rsidRPr="002B0E89">
        <w:rPr>
          <w:bCs/>
          <w:color w:val="000000" w:themeColor="text1"/>
        </w:rPr>
        <w:t>Daugavpils</w:t>
      </w:r>
      <w:r w:rsidR="00A07D45" w:rsidRPr="002B0E89">
        <w:rPr>
          <w:bCs/>
          <w:color w:val="000000" w:themeColor="text1"/>
        </w:rPr>
        <w:t xml:space="preserve"> valstspilsētas pašvaldības izpilddirektor</w:t>
      </w:r>
      <w:r w:rsidR="008706F3" w:rsidRPr="002B0E89">
        <w:rPr>
          <w:bCs/>
          <w:color w:val="000000" w:themeColor="text1"/>
        </w:rPr>
        <w:t xml:space="preserve">ei </w:t>
      </w:r>
      <w:r w:rsidR="00A07D45" w:rsidRPr="002B0E89">
        <w:rPr>
          <w:bCs/>
          <w:color w:val="000000" w:themeColor="text1"/>
        </w:rPr>
        <w:t>kontrolēt lēmuma izpildi.</w:t>
      </w:r>
    </w:p>
    <w:p w14:paraId="199EF33D" w14:textId="77777777" w:rsidR="007A00F5" w:rsidRDefault="007A00F5" w:rsidP="007A00F5">
      <w:pPr>
        <w:pStyle w:val="ListParagraph"/>
        <w:ind w:left="1146"/>
        <w:jc w:val="both"/>
        <w:rPr>
          <w:bCs/>
        </w:rPr>
      </w:pPr>
    </w:p>
    <w:p w14:paraId="6F57EDCE" w14:textId="77777777" w:rsidR="001D0E37" w:rsidRDefault="001D0E37" w:rsidP="00D977AB">
      <w:pPr>
        <w:jc w:val="both"/>
        <w:rPr>
          <w:sz w:val="24"/>
          <w:szCs w:val="24"/>
        </w:rPr>
      </w:pPr>
    </w:p>
    <w:p w14:paraId="4B90C143" w14:textId="3199AB93" w:rsidR="00D977AB" w:rsidRDefault="00D977AB" w:rsidP="00D977AB">
      <w:pPr>
        <w:jc w:val="both"/>
        <w:rPr>
          <w:sz w:val="24"/>
          <w:szCs w:val="24"/>
        </w:rPr>
      </w:pPr>
      <w:r w:rsidRPr="0002752C">
        <w:rPr>
          <w:sz w:val="24"/>
          <w:szCs w:val="24"/>
        </w:rPr>
        <w:t>Daugavpils valstspilsētas pašvaldības domes</w:t>
      </w:r>
      <w:r>
        <w:rPr>
          <w:sz w:val="24"/>
          <w:szCs w:val="24"/>
        </w:rPr>
        <w:t xml:space="preserve"> </w:t>
      </w:r>
    </w:p>
    <w:p w14:paraId="0B5302C2" w14:textId="38542843" w:rsidR="00D977AB" w:rsidRPr="00662179" w:rsidRDefault="00D977AB" w:rsidP="00D977AB">
      <w:pPr>
        <w:jc w:val="both"/>
        <w:rPr>
          <w:sz w:val="24"/>
          <w:szCs w:val="24"/>
        </w:rPr>
      </w:pPr>
      <w:r w:rsidRPr="00662179">
        <w:rPr>
          <w:sz w:val="24"/>
          <w:szCs w:val="24"/>
        </w:rPr>
        <w:t xml:space="preserve">priekšsēdētājs </w:t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F70756">
        <w:rPr>
          <w:sz w:val="24"/>
          <w:szCs w:val="24"/>
        </w:rPr>
        <w:t xml:space="preserve"> </w:t>
      </w:r>
      <w:r w:rsidRPr="00662179">
        <w:rPr>
          <w:sz w:val="24"/>
          <w:szCs w:val="24"/>
        </w:rPr>
        <w:t>A.Elksniņš</w:t>
      </w:r>
    </w:p>
    <w:p w14:paraId="0A9D70AC" w14:textId="77777777" w:rsidR="00D977AB" w:rsidRPr="00662179" w:rsidRDefault="00D977AB" w:rsidP="00D977AB">
      <w:pPr>
        <w:tabs>
          <w:tab w:val="left" w:pos="6390"/>
        </w:tabs>
        <w:jc w:val="both"/>
        <w:rPr>
          <w:color w:val="0D0D0D" w:themeColor="text1" w:themeTint="F2"/>
          <w:sz w:val="24"/>
          <w:szCs w:val="24"/>
        </w:rPr>
      </w:pPr>
      <w:bookmarkStart w:id="0" w:name="_GoBack"/>
      <w:bookmarkEnd w:id="0"/>
    </w:p>
    <w:sectPr w:rsidR="00D977AB" w:rsidRPr="00662179" w:rsidSect="00024FA0">
      <w:pgSz w:w="12240" w:h="15840"/>
      <w:pgMar w:top="1418" w:right="1183" w:bottom="1134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66942" w14:textId="77777777" w:rsidR="00BE0683" w:rsidRDefault="00BE0683">
      <w:r>
        <w:separator/>
      </w:r>
    </w:p>
  </w:endnote>
  <w:endnote w:type="continuationSeparator" w:id="0">
    <w:p w14:paraId="4F7DF705" w14:textId="77777777"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26CD" w14:textId="77777777" w:rsidR="00BE0683" w:rsidRDefault="00BE0683">
      <w:r>
        <w:rPr>
          <w:color w:val="000000"/>
        </w:rPr>
        <w:separator/>
      </w:r>
    </w:p>
  </w:footnote>
  <w:footnote w:type="continuationSeparator" w:id="0">
    <w:p w14:paraId="3FBCCFD8" w14:textId="77777777"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043"/>
    <w:multiLevelType w:val="hybridMultilevel"/>
    <w:tmpl w:val="2C5E8D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9F22D4"/>
    <w:multiLevelType w:val="hybridMultilevel"/>
    <w:tmpl w:val="9F40CB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2857"/>
    <w:multiLevelType w:val="hybridMultilevel"/>
    <w:tmpl w:val="11FC73B4"/>
    <w:lvl w:ilvl="0" w:tplc="7E52A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3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75FF0B25"/>
    <w:multiLevelType w:val="hybridMultilevel"/>
    <w:tmpl w:val="97146DA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4"/>
  </w:num>
  <w:num w:numId="13">
    <w:abstractNumId w:val="8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1029F"/>
    <w:rsid w:val="00024FA0"/>
    <w:rsid w:val="0004391E"/>
    <w:rsid w:val="00045562"/>
    <w:rsid w:val="00050839"/>
    <w:rsid w:val="00083540"/>
    <w:rsid w:val="00093E86"/>
    <w:rsid w:val="00095A27"/>
    <w:rsid w:val="000A4B28"/>
    <w:rsid w:val="000C0B14"/>
    <w:rsid w:val="000C765B"/>
    <w:rsid w:val="0010011A"/>
    <w:rsid w:val="001028B9"/>
    <w:rsid w:val="0010504C"/>
    <w:rsid w:val="00107B54"/>
    <w:rsid w:val="00116E4A"/>
    <w:rsid w:val="0012016E"/>
    <w:rsid w:val="00127698"/>
    <w:rsid w:val="00134AA4"/>
    <w:rsid w:val="00150B36"/>
    <w:rsid w:val="00196497"/>
    <w:rsid w:val="001A1161"/>
    <w:rsid w:val="001B445B"/>
    <w:rsid w:val="001C2C44"/>
    <w:rsid w:val="001D0E37"/>
    <w:rsid w:val="001D5D0F"/>
    <w:rsid w:val="001E487F"/>
    <w:rsid w:val="001E56D0"/>
    <w:rsid w:val="001E649F"/>
    <w:rsid w:val="00253A37"/>
    <w:rsid w:val="00265515"/>
    <w:rsid w:val="002776D4"/>
    <w:rsid w:val="00280856"/>
    <w:rsid w:val="00283DC8"/>
    <w:rsid w:val="002846AD"/>
    <w:rsid w:val="002B0E89"/>
    <w:rsid w:val="002B7FF3"/>
    <w:rsid w:val="002E445D"/>
    <w:rsid w:val="00304D47"/>
    <w:rsid w:val="0033396A"/>
    <w:rsid w:val="00347968"/>
    <w:rsid w:val="003543E8"/>
    <w:rsid w:val="003604B4"/>
    <w:rsid w:val="003646F9"/>
    <w:rsid w:val="003A330E"/>
    <w:rsid w:val="003B0574"/>
    <w:rsid w:val="003C02C0"/>
    <w:rsid w:val="004171EF"/>
    <w:rsid w:val="00420525"/>
    <w:rsid w:val="00423982"/>
    <w:rsid w:val="00464146"/>
    <w:rsid w:val="004732B0"/>
    <w:rsid w:val="00482C80"/>
    <w:rsid w:val="00487C47"/>
    <w:rsid w:val="00491EBB"/>
    <w:rsid w:val="004A39D1"/>
    <w:rsid w:val="004A6DC2"/>
    <w:rsid w:val="004C03BA"/>
    <w:rsid w:val="004C6A38"/>
    <w:rsid w:val="004F1A26"/>
    <w:rsid w:val="00504749"/>
    <w:rsid w:val="00525639"/>
    <w:rsid w:val="005455BE"/>
    <w:rsid w:val="00562465"/>
    <w:rsid w:val="00590FBB"/>
    <w:rsid w:val="0059397E"/>
    <w:rsid w:val="005B7C8C"/>
    <w:rsid w:val="005C2920"/>
    <w:rsid w:val="00605A30"/>
    <w:rsid w:val="00610B32"/>
    <w:rsid w:val="0062778A"/>
    <w:rsid w:val="00631183"/>
    <w:rsid w:val="00631C87"/>
    <w:rsid w:val="00653775"/>
    <w:rsid w:val="00657744"/>
    <w:rsid w:val="00657F0A"/>
    <w:rsid w:val="00660093"/>
    <w:rsid w:val="006765B1"/>
    <w:rsid w:val="006A04E6"/>
    <w:rsid w:val="006A15F1"/>
    <w:rsid w:val="006B74ED"/>
    <w:rsid w:val="006C3341"/>
    <w:rsid w:val="006D4B04"/>
    <w:rsid w:val="006E04BF"/>
    <w:rsid w:val="006F1238"/>
    <w:rsid w:val="006F3E7B"/>
    <w:rsid w:val="00706891"/>
    <w:rsid w:val="007322DC"/>
    <w:rsid w:val="007329A8"/>
    <w:rsid w:val="00752DA3"/>
    <w:rsid w:val="0076474E"/>
    <w:rsid w:val="007667E0"/>
    <w:rsid w:val="007A00F5"/>
    <w:rsid w:val="007C37E2"/>
    <w:rsid w:val="007D30AA"/>
    <w:rsid w:val="007D5E49"/>
    <w:rsid w:val="007F5EC0"/>
    <w:rsid w:val="00802219"/>
    <w:rsid w:val="0080692F"/>
    <w:rsid w:val="008160D6"/>
    <w:rsid w:val="00831538"/>
    <w:rsid w:val="00841610"/>
    <w:rsid w:val="00843A52"/>
    <w:rsid w:val="00854E82"/>
    <w:rsid w:val="00863B46"/>
    <w:rsid w:val="008706F3"/>
    <w:rsid w:val="00876634"/>
    <w:rsid w:val="00885272"/>
    <w:rsid w:val="008A107F"/>
    <w:rsid w:val="008A1EDF"/>
    <w:rsid w:val="0091104E"/>
    <w:rsid w:val="00930B30"/>
    <w:rsid w:val="009428CB"/>
    <w:rsid w:val="00955302"/>
    <w:rsid w:val="009630A6"/>
    <w:rsid w:val="009676FB"/>
    <w:rsid w:val="00973204"/>
    <w:rsid w:val="00975F02"/>
    <w:rsid w:val="00984ACE"/>
    <w:rsid w:val="00993897"/>
    <w:rsid w:val="009B2AE8"/>
    <w:rsid w:val="009B413B"/>
    <w:rsid w:val="009B7167"/>
    <w:rsid w:val="009E1A4F"/>
    <w:rsid w:val="009E69A7"/>
    <w:rsid w:val="009F0786"/>
    <w:rsid w:val="009F5DC4"/>
    <w:rsid w:val="00A07D45"/>
    <w:rsid w:val="00A56B1B"/>
    <w:rsid w:val="00A67B08"/>
    <w:rsid w:val="00A75684"/>
    <w:rsid w:val="00AA70A5"/>
    <w:rsid w:val="00AB7EE2"/>
    <w:rsid w:val="00AE0BAF"/>
    <w:rsid w:val="00AF4DFE"/>
    <w:rsid w:val="00B12178"/>
    <w:rsid w:val="00B13204"/>
    <w:rsid w:val="00B33481"/>
    <w:rsid w:val="00B35194"/>
    <w:rsid w:val="00B44C3A"/>
    <w:rsid w:val="00B81C7C"/>
    <w:rsid w:val="00BA7FE7"/>
    <w:rsid w:val="00BB0098"/>
    <w:rsid w:val="00BB4F73"/>
    <w:rsid w:val="00BC0494"/>
    <w:rsid w:val="00BC21E7"/>
    <w:rsid w:val="00BC4DCD"/>
    <w:rsid w:val="00BD17A2"/>
    <w:rsid w:val="00BD4F4A"/>
    <w:rsid w:val="00BE0683"/>
    <w:rsid w:val="00BE2240"/>
    <w:rsid w:val="00BE6BD6"/>
    <w:rsid w:val="00BF78D7"/>
    <w:rsid w:val="00C11923"/>
    <w:rsid w:val="00C138C4"/>
    <w:rsid w:val="00C17C9A"/>
    <w:rsid w:val="00C42558"/>
    <w:rsid w:val="00C46AF0"/>
    <w:rsid w:val="00C51C3E"/>
    <w:rsid w:val="00C63583"/>
    <w:rsid w:val="00C65FC3"/>
    <w:rsid w:val="00C752F7"/>
    <w:rsid w:val="00C754E9"/>
    <w:rsid w:val="00C76070"/>
    <w:rsid w:val="00CA36E1"/>
    <w:rsid w:val="00CA456F"/>
    <w:rsid w:val="00CA4CB2"/>
    <w:rsid w:val="00CB3740"/>
    <w:rsid w:val="00CB62FE"/>
    <w:rsid w:val="00CD06B1"/>
    <w:rsid w:val="00D146F1"/>
    <w:rsid w:val="00D17F1C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977AB"/>
    <w:rsid w:val="00DE0F46"/>
    <w:rsid w:val="00DE2176"/>
    <w:rsid w:val="00DE2D5E"/>
    <w:rsid w:val="00DF4211"/>
    <w:rsid w:val="00E00969"/>
    <w:rsid w:val="00E20731"/>
    <w:rsid w:val="00E43B6B"/>
    <w:rsid w:val="00E7532A"/>
    <w:rsid w:val="00E93EDF"/>
    <w:rsid w:val="00EA55B4"/>
    <w:rsid w:val="00EC4FE1"/>
    <w:rsid w:val="00EF6302"/>
    <w:rsid w:val="00F10979"/>
    <w:rsid w:val="00F15947"/>
    <w:rsid w:val="00F22064"/>
    <w:rsid w:val="00F262D2"/>
    <w:rsid w:val="00F32538"/>
    <w:rsid w:val="00F34CD8"/>
    <w:rsid w:val="00F55288"/>
    <w:rsid w:val="00F70756"/>
    <w:rsid w:val="00F91161"/>
    <w:rsid w:val="00FB2F44"/>
    <w:rsid w:val="00FB7816"/>
    <w:rsid w:val="00FC0B51"/>
    <w:rsid w:val="00FE658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16208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character" w:styleId="Strong">
    <w:name w:val="Strong"/>
    <w:uiPriority w:val="22"/>
    <w:qFormat/>
    <w:rsid w:val="007C37E2"/>
    <w:rPr>
      <w:b/>
      <w:bCs/>
    </w:rPr>
  </w:style>
  <w:style w:type="character" w:styleId="Hyperlink">
    <w:name w:val="Hyperlink"/>
    <w:basedOn w:val="DefaultParagraphFont"/>
    <w:uiPriority w:val="99"/>
    <w:unhideWhenUsed/>
    <w:rsid w:val="004171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14</cp:revision>
  <cp:lastPrinted>2023-04-19T11:43:00Z</cp:lastPrinted>
  <dcterms:created xsi:type="dcterms:W3CDTF">2024-04-18T13:31:00Z</dcterms:created>
  <dcterms:modified xsi:type="dcterms:W3CDTF">2024-04-26T05:04:00Z</dcterms:modified>
</cp:coreProperties>
</file>