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91768F" w:rsidRDefault="005749FD" w:rsidP="000C5B40">
      <w:pPr>
        <w:tabs>
          <w:tab w:val="left" w:pos="3119"/>
        </w:tabs>
        <w:jc w:val="right"/>
        <w:outlineLvl w:val="3"/>
        <w:rPr>
          <w:rFonts w:ascii="Times New Roman" w:hAnsi="Times New Roman"/>
          <w:b/>
          <w:sz w:val="24"/>
          <w:szCs w:val="24"/>
        </w:rPr>
      </w:pPr>
      <w:r w:rsidRPr="0091768F">
        <w:rPr>
          <w:rFonts w:ascii="Times New Roman" w:hAnsi="Times New Roman"/>
          <w:b/>
          <w:sz w:val="24"/>
          <w:szCs w:val="24"/>
        </w:rPr>
        <w:t>PROJEKTS</w:t>
      </w:r>
    </w:p>
    <w:p w14:paraId="2248DB15" w14:textId="6F4AADF5" w:rsidR="005749FD" w:rsidRPr="0091768F" w:rsidRDefault="005749FD" w:rsidP="005749FD">
      <w:pPr>
        <w:spacing w:after="0" w:line="240" w:lineRule="auto"/>
        <w:jc w:val="center"/>
        <w:outlineLvl w:val="3"/>
        <w:rPr>
          <w:rFonts w:ascii="Times New Roman" w:hAnsi="Times New Roman"/>
          <w:b/>
          <w:sz w:val="24"/>
          <w:szCs w:val="24"/>
        </w:rPr>
      </w:pPr>
      <w:r w:rsidRPr="0091768F">
        <w:rPr>
          <w:rFonts w:ascii="Times New Roman" w:hAnsi="Times New Roman"/>
          <w:b/>
          <w:sz w:val="24"/>
          <w:szCs w:val="24"/>
        </w:rPr>
        <w:t xml:space="preserve">Daugavpils </w:t>
      </w:r>
      <w:r w:rsidR="00B64367" w:rsidRPr="0091768F">
        <w:rPr>
          <w:rFonts w:ascii="Times New Roman" w:hAnsi="Times New Roman"/>
          <w:b/>
          <w:sz w:val="24"/>
          <w:szCs w:val="24"/>
        </w:rPr>
        <w:t xml:space="preserve">valstspilsētas pašvaldības </w:t>
      </w:r>
      <w:r w:rsidRPr="0091768F">
        <w:rPr>
          <w:rFonts w:ascii="Times New Roman" w:hAnsi="Times New Roman"/>
          <w:b/>
          <w:sz w:val="24"/>
          <w:szCs w:val="24"/>
        </w:rPr>
        <w:t>domes saistošo noteikumu projekta “</w:t>
      </w:r>
      <w:bookmarkStart w:id="0" w:name="_Hlk159233818"/>
      <w:r w:rsidR="000C13A1" w:rsidRPr="0091768F">
        <w:rPr>
          <w:rFonts w:ascii="Times New Roman" w:hAnsi="Times New Roman"/>
          <w:b/>
          <w:bCs/>
          <w:sz w:val="24"/>
          <w:szCs w:val="24"/>
        </w:rPr>
        <w:t>Par teritoriju un būvju uzturēšanu Daugavpils valstspilsēt</w:t>
      </w:r>
      <w:bookmarkEnd w:id="0"/>
      <w:r w:rsidR="000C13A1" w:rsidRPr="0091768F">
        <w:rPr>
          <w:rFonts w:ascii="Times New Roman" w:hAnsi="Times New Roman"/>
          <w:b/>
          <w:bCs/>
          <w:sz w:val="24"/>
          <w:szCs w:val="24"/>
        </w:rPr>
        <w:t>ā</w:t>
      </w:r>
      <w:r w:rsidRPr="0091768F">
        <w:rPr>
          <w:rFonts w:ascii="Times New Roman" w:hAnsi="Times New Roman"/>
          <w:b/>
          <w:sz w:val="24"/>
          <w:szCs w:val="24"/>
        </w:rPr>
        <w:t>” paskaidrojuma raksts</w:t>
      </w:r>
    </w:p>
    <w:p w14:paraId="7A52C9C2" w14:textId="77777777" w:rsidR="00A121B5" w:rsidRPr="0091768F"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8448"/>
      </w:tblGrid>
      <w:tr w:rsidR="0091768F" w:rsidRPr="0091768F"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1768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1768F">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1768F"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1768F">
              <w:rPr>
                <w:rFonts w:ascii="Times New Roman" w:eastAsia="Times New Roman" w:hAnsi="Times New Roman"/>
                <w:b/>
                <w:bCs/>
                <w:sz w:val="24"/>
                <w:szCs w:val="24"/>
                <w:lang w:eastAsia="lv-LV"/>
              </w:rPr>
              <w:t>Norādāmā informācija </w:t>
            </w:r>
          </w:p>
        </w:tc>
      </w:tr>
      <w:tr w:rsidR="0091768F" w:rsidRPr="0091768F"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91768F"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1. </w:t>
            </w:r>
            <w:r w:rsidR="009E05F5" w:rsidRPr="0091768F">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E8E2A" w14:textId="27B6B504" w:rsidR="006C0407"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 xml:space="preserve">Pamatojoties uz likuma “Par pašvaldībām” 43. panta pirmās daļas 5. un 6. punktu, </w:t>
            </w:r>
            <w:r w:rsidRPr="0091768F">
              <w:rPr>
                <w:rFonts w:ascii="Times New Roman" w:hAnsi="Times New Roman"/>
                <w:sz w:val="24"/>
                <w:szCs w:val="24"/>
                <w:shd w:val="clear" w:color="auto" w:fill="FFFFFF"/>
              </w:rPr>
              <w:t>kārtība, kādā kopjama Daugavpils valstspilsētas pašvaldības (turpmāk - pašvaldība) administratīvā teritorija un uzturamas tajā esošās ēkas (būves), tika noteikta ar pašvaldības domes 2016. gada 10. marta saistošajiem noteikumiem Nr. 5 “Saistošie noteikumi par Daugavpils pilsētas teritorijas kopšanu un būvju uzturēšanu” (turpmāk – Saistošie noteikumi Nr. 5)</w:t>
            </w:r>
            <w:r w:rsidRPr="0091768F">
              <w:rPr>
                <w:rFonts w:ascii="Times New Roman" w:hAnsi="Times New Roman"/>
                <w:sz w:val="24"/>
                <w:szCs w:val="24"/>
              </w:rPr>
              <w:t>. Likums “Par pašvaldībām” zaudēja spēku, kad 2023. gada 1. janvārī stājies spēkā Pašvaldību likums.</w:t>
            </w:r>
          </w:p>
          <w:p w14:paraId="36B0C1D8" w14:textId="77777777" w:rsidR="006C0407"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Atbilstoši Pašvaldību likuma Pārejas noteikumu 6. punktam, d</w:t>
            </w:r>
            <w:r w:rsidRPr="0091768F">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59F4EE47" w14:textId="77777777" w:rsidR="006B79AA"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Pašvaldību likuma 4. panta pirmās daļas 2. punkts noteic, ka pašvaldības autonomā funkcija ir gādāt par </w:t>
            </w:r>
            <w:r w:rsidR="003209FF" w:rsidRPr="0091768F">
              <w:rPr>
                <w:rFonts w:ascii="Times New Roman" w:hAnsi="Times New Roman"/>
                <w:sz w:val="24"/>
                <w:szCs w:val="24"/>
                <w:shd w:val="clear" w:color="auto" w:fill="FFFFFF"/>
              </w:rPr>
              <w:t xml:space="preserve">pašvaldības administratīvās teritorijas </w:t>
            </w:r>
            <w:r w:rsidRPr="0091768F">
              <w:rPr>
                <w:rFonts w:ascii="Times New Roman" w:hAnsi="Times New Roman"/>
                <w:sz w:val="24"/>
                <w:szCs w:val="24"/>
                <w:shd w:val="clear" w:color="auto" w:fill="FFFFFF"/>
              </w:rPr>
              <w:t xml:space="preserve">sanitāro tīrību, </w:t>
            </w:r>
            <w:r w:rsidR="003209FF" w:rsidRPr="0091768F">
              <w:rPr>
                <w:rFonts w:ascii="Times New Roman" w:hAnsi="Times New Roman"/>
                <w:sz w:val="24"/>
                <w:szCs w:val="24"/>
                <w:shd w:val="clear" w:color="auto" w:fill="FFFFFF"/>
              </w:rPr>
              <w:t>kā arī noteikt teritoriju un būvju uzturēšanas prasības, ciktāl tas saistīts ar sabiedrības drošību, sanitārās tīrības uzturēšanu un pilsētvides ainavas saglabāšanu</w:t>
            </w:r>
            <w:r w:rsidRPr="0091768F">
              <w:rPr>
                <w:rFonts w:ascii="Times New Roman" w:hAnsi="Times New Roman"/>
                <w:sz w:val="24"/>
                <w:szCs w:val="24"/>
                <w:shd w:val="clear" w:color="auto" w:fill="FFFFFF"/>
              </w:rPr>
              <w:t xml:space="preserve">. </w:t>
            </w:r>
          </w:p>
          <w:p w14:paraId="79E02297" w14:textId="7004661E" w:rsidR="006B79AA" w:rsidRPr="0091768F" w:rsidRDefault="009200BB" w:rsidP="006B79AA">
            <w:pPr>
              <w:adjustRightInd w:val="0"/>
              <w:snapToGrid w:val="0"/>
              <w:spacing w:after="0" w:line="240" w:lineRule="auto"/>
              <w:ind w:firstLine="433"/>
              <w:jc w:val="both"/>
              <w:rPr>
                <w:rFonts w:ascii="Times New Roman" w:hAnsi="Times New Roman"/>
                <w:sz w:val="24"/>
                <w:szCs w:val="24"/>
              </w:rPr>
            </w:pPr>
            <w:r w:rsidRPr="0091768F">
              <w:rPr>
                <w:rFonts w:ascii="Times New Roman" w:hAnsi="Times New Roman"/>
                <w:sz w:val="24"/>
                <w:szCs w:val="24"/>
              </w:rPr>
              <w:t>T</w:t>
            </w:r>
            <w:r w:rsidR="006B79AA" w:rsidRPr="0091768F">
              <w:rPr>
                <w:rFonts w:ascii="Times New Roman" w:hAnsi="Times New Roman"/>
                <w:sz w:val="24"/>
                <w:szCs w:val="24"/>
              </w:rPr>
              <w:t xml:space="preserve">ieši pašvaldība vislabāk pārzina savu iedzīvotāju vajadzības saistībā ar sanitārās tīrības uzturēšanu un pilsētvides ainavas saglabāšanu, tāpēc likumdevējs ir paredzējis pašvaldībai kompetenci </w:t>
            </w:r>
            <w:r w:rsidR="006B79AA" w:rsidRPr="0091768F">
              <w:rPr>
                <w:rFonts w:ascii="Times New Roman" w:hAnsi="Times New Roman"/>
                <w:sz w:val="24"/>
                <w:szCs w:val="24"/>
                <w:shd w:val="clear" w:color="auto" w:fill="FFFFFF"/>
              </w:rPr>
              <w:t>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 un par īpašumam piegulošu, publiskā lietošanā nodotu pašvaldības teritoriju (gājēju ietves un zālāji līdz brauktuves malai, izņemot sabiedriskā transporta pieturvietas) kopšanu (Pašvaldību likuma 45. panta 3. un 4. punkts)</w:t>
            </w:r>
            <w:r w:rsidR="006B79AA" w:rsidRPr="0091768F">
              <w:rPr>
                <w:rFonts w:ascii="Times New Roman" w:hAnsi="Times New Roman"/>
                <w:sz w:val="24"/>
                <w:szCs w:val="24"/>
              </w:rPr>
              <w:t xml:space="preserve">. </w:t>
            </w:r>
          </w:p>
          <w:p w14:paraId="34C40754" w14:textId="23E8B5B2" w:rsidR="0015362D" w:rsidRPr="0091768F" w:rsidRDefault="0015362D" w:rsidP="00093E99">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Tādējādi pašvaldībai ir noteikts tiesisks pienākums </w:t>
            </w:r>
            <w:r w:rsidR="00093E99" w:rsidRPr="0091768F">
              <w:rPr>
                <w:rFonts w:ascii="Times New Roman" w:hAnsi="Times New Roman"/>
                <w:sz w:val="24"/>
                <w:szCs w:val="24"/>
                <w:shd w:val="clear" w:color="auto" w:fill="FFFFFF"/>
              </w:rPr>
              <w:t>gādāt par pašvaldības administratīvās teritorijas sanitāro tīrību</w:t>
            </w:r>
            <w:r w:rsidR="00093E99" w:rsidRPr="0091768F">
              <w:rPr>
                <w:rFonts w:ascii="Times New Roman" w:hAnsi="Times New Roman"/>
                <w:sz w:val="24"/>
                <w:szCs w:val="24"/>
              </w:rPr>
              <w:t xml:space="preserve"> </w:t>
            </w:r>
            <w:r w:rsidRPr="0091768F">
              <w:rPr>
                <w:rFonts w:ascii="Times New Roman" w:hAnsi="Times New Roman"/>
                <w:sz w:val="24"/>
                <w:szCs w:val="24"/>
              </w:rPr>
              <w:t>un, lai nodrošinātu savas autonomās funkcijas izpildi, pašvaldībai ir jānosaka kārtība, kādā šī funkcija tiek pildīta.</w:t>
            </w:r>
            <w:r w:rsidR="00093E99" w:rsidRPr="0091768F">
              <w:rPr>
                <w:rFonts w:ascii="Times New Roman" w:hAnsi="Times New Roman"/>
                <w:sz w:val="24"/>
                <w:szCs w:val="24"/>
              </w:rPr>
              <w:t xml:space="preserve"> Savukārt, n</w:t>
            </w:r>
            <w:r w:rsidRPr="0091768F">
              <w:rPr>
                <w:rFonts w:ascii="Times New Roman" w:hAnsi="Times New Roman"/>
                <w:sz w:val="24"/>
                <w:szCs w:val="24"/>
              </w:rPr>
              <w:t>osakot š</w:t>
            </w:r>
            <w:r w:rsidR="00093E99" w:rsidRPr="0091768F">
              <w:rPr>
                <w:rFonts w:ascii="Times New Roman" w:hAnsi="Times New Roman"/>
                <w:sz w:val="24"/>
                <w:szCs w:val="24"/>
              </w:rPr>
              <w:t>ādu</w:t>
            </w:r>
            <w:r w:rsidRPr="0091768F">
              <w:rPr>
                <w:rFonts w:ascii="Times New Roman" w:hAnsi="Times New Roman"/>
                <w:sz w:val="24"/>
                <w:szCs w:val="24"/>
              </w:rPr>
              <w:t xml:space="preserve"> kārtību, pašvaldībai ir tiesības un pienākums izvēlēties atbilstošu risinājumu, kas nodrošinātu autonomās funkcijas efektīvu izpildi. </w:t>
            </w:r>
          </w:p>
          <w:p w14:paraId="64EA72CE" w14:textId="4F306CA9" w:rsidR="0015362D" w:rsidRPr="0091768F" w:rsidRDefault="0015362D"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Saistošo noteikumu </w:t>
            </w:r>
            <w:r w:rsidR="00093E99" w:rsidRPr="0091768F">
              <w:rPr>
                <w:rFonts w:ascii="Times New Roman" w:hAnsi="Times New Roman"/>
                <w:sz w:val="24"/>
                <w:szCs w:val="24"/>
              </w:rPr>
              <w:t xml:space="preserve">projekta </w:t>
            </w:r>
            <w:r w:rsidRPr="0091768F">
              <w:rPr>
                <w:rFonts w:ascii="Times New Roman" w:hAnsi="Times New Roman"/>
                <w:sz w:val="24"/>
                <w:szCs w:val="24"/>
              </w:rPr>
              <w:t xml:space="preserve">mērķis ir ne vien aizsargāt visu pašvaldības iedzīvotāju intereses – dzīvošanu sakoptā vidē, bet arī nodrošināt, lai publiskā lietošanā esošās teritorijas tiktu koptas sistemātiski un pienācīgi, kas </w:t>
            </w:r>
            <w:r w:rsidR="00665715" w:rsidRPr="0091768F">
              <w:rPr>
                <w:rFonts w:ascii="Times New Roman" w:hAnsi="Times New Roman"/>
                <w:sz w:val="24"/>
                <w:szCs w:val="24"/>
              </w:rPr>
              <w:t>nodrošina</w:t>
            </w:r>
            <w:r w:rsidR="00093E99" w:rsidRPr="0091768F">
              <w:rPr>
                <w:rFonts w:ascii="Times New Roman" w:hAnsi="Times New Roman"/>
                <w:sz w:val="24"/>
                <w:szCs w:val="24"/>
              </w:rPr>
              <w:t xml:space="preserve"> pilsētā sanitāro tīrību un</w:t>
            </w:r>
            <w:r w:rsidR="00665715" w:rsidRPr="0091768F">
              <w:rPr>
                <w:rFonts w:ascii="Times New Roman" w:hAnsi="Times New Roman"/>
                <w:sz w:val="24"/>
                <w:szCs w:val="24"/>
              </w:rPr>
              <w:t xml:space="preserve"> pilsētvides sakoptību, kā arī novērš cilvēku veselības un satiksmes drošības apdraudējumus. Līdz ar to tiek veicināta sabiedrības labklājība un aizsargāta sabiedrības drošība.</w:t>
            </w:r>
          </w:p>
          <w:p w14:paraId="656295B4" w14:textId="52082A75" w:rsidR="00327AA9" w:rsidRPr="0091768F" w:rsidRDefault="00327AA9" w:rsidP="00327AA9">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Ņemot vērā minēto, pašvaldība </w:t>
            </w:r>
            <w:r w:rsidRPr="0091768F">
              <w:rPr>
                <w:rFonts w:ascii="Times New Roman" w:hAnsi="Times New Roman"/>
                <w:sz w:val="24"/>
                <w:szCs w:val="24"/>
              </w:rPr>
              <w:t xml:space="preserve">sagatavoja jaunus saistošos noteikumus, </w:t>
            </w:r>
            <w:r w:rsidRPr="0091768F">
              <w:rPr>
                <w:rFonts w:ascii="Times New Roman" w:hAnsi="Times New Roman"/>
                <w:sz w:val="24"/>
                <w:szCs w:val="24"/>
                <w:shd w:val="clear" w:color="auto" w:fill="FFFFFF"/>
              </w:rPr>
              <w:t>nosakot sekojošus jautājumus.</w:t>
            </w:r>
          </w:p>
          <w:p w14:paraId="24A463B9" w14:textId="7AA819D9" w:rsidR="00617D83" w:rsidRPr="0091768F" w:rsidRDefault="00471356" w:rsidP="00D913ED">
            <w:pPr>
              <w:pStyle w:val="Sarakstarindkopa"/>
              <w:widowControl/>
              <w:numPr>
                <w:ilvl w:val="0"/>
                <w:numId w:val="46"/>
              </w:numPr>
              <w:snapToGrid w:val="0"/>
              <w:spacing w:before="120" w:after="120" w:line="240" w:lineRule="auto"/>
              <w:ind w:left="777"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 xml:space="preserve">Par </w:t>
            </w:r>
            <w:r w:rsidR="0062600E" w:rsidRPr="0091768F">
              <w:rPr>
                <w:rFonts w:ascii="Times New Roman" w:hAnsi="Times New Roman"/>
                <w:i/>
                <w:iCs/>
                <w:sz w:val="24"/>
                <w:szCs w:val="24"/>
              </w:rPr>
              <w:t>ēkas (būves)</w:t>
            </w:r>
            <w:r w:rsidRPr="0091768F">
              <w:rPr>
                <w:rFonts w:ascii="Times New Roman" w:hAnsi="Times New Roman"/>
                <w:i/>
                <w:iCs/>
                <w:sz w:val="24"/>
                <w:szCs w:val="24"/>
              </w:rPr>
              <w:t xml:space="preserve"> un tam piegulošas, publiskā lietošanā nodotas pašvaldības teritorijas uzturēšanu un kopšanu</w:t>
            </w:r>
          </w:p>
          <w:p w14:paraId="652E4903" w14:textId="66757375" w:rsidR="00327AA9" w:rsidRPr="0091768F" w:rsidRDefault="00327AA9" w:rsidP="00327AA9">
            <w:pPr>
              <w:widowControl/>
              <w:tabs>
                <w:tab w:val="left" w:pos="851"/>
                <w:tab w:val="left" w:pos="1134"/>
              </w:tabs>
              <w:snapToGrid w:val="0"/>
              <w:spacing w:after="0" w:line="240" w:lineRule="auto"/>
              <w:ind w:firstLine="431"/>
              <w:jc w:val="both"/>
              <w:rPr>
                <w:rFonts w:ascii="Times New Roman" w:hAnsi="Times New Roman"/>
                <w:sz w:val="24"/>
                <w:szCs w:val="24"/>
              </w:rPr>
            </w:pPr>
            <w:r w:rsidRPr="0091768F">
              <w:rPr>
                <w:rFonts w:ascii="Times New Roman" w:hAnsi="Times New Roman"/>
                <w:sz w:val="24"/>
                <w:szCs w:val="24"/>
                <w:shd w:val="clear" w:color="auto" w:fill="FFFFFF"/>
              </w:rPr>
              <w:t xml:space="preserve">Saistošo noteikumu projekts noteic, ka </w:t>
            </w:r>
            <w:r w:rsidR="0062600E" w:rsidRPr="0091768F">
              <w:rPr>
                <w:rFonts w:ascii="Times New Roman" w:hAnsi="Times New Roman"/>
                <w:sz w:val="24"/>
                <w:szCs w:val="24"/>
                <w:shd w:val="clear" w:color="auto" w:fill="FFFFFF"/>
              </w:rPr>
              <w:t>ēkas (būves)</w:t>
            </w:r>
            <w:r w:rsidRPr="0091768F">
              <w:rPr>
                <w:rFonts w:ascii="Times New Roman" w:hAnsi="Times New Roman"/>
                <w:sz w:val="24"/>
                <w:szCs w:val="24"/>
                <w:shd w:val="clear" w:color="auto" w:fill="FFFFFF"/>
              </w:rPr>
              <w:t xml:space="preserve"> </w:t>
            </w:r>
            <w:r w:rsidR="00085B1E" w:rsidRPr="0091768F">
              <w:rPr>
                <w:rFonts w:ascii="Times New Roman" w:hAnsi="Times New Roman"/>
                <w:sz w:val="24"/>
                <w:szCs w:val="24"/>
                <w:shd w:val="clear" w:color="auto" w:fill="FFFFFF"/>
              </w:rPr>
              <w:t xml:space="preserve">un to teritoriju </w:t>
            </w:r>
            <w:r w:rsidRPr="0091768F">
              <w:rPr>
                <w:rFonts w:ascii="Times New Roman" w:hAnsi="Times New Roman"/>
                <w:sz w:val="24"/>
                <w:szCs w:val="24"/>
                <w:shd w:val="clear" w:color="auto" w:fill="FFFFFF"/>
              </w:rPr>
              <w:t xml:space="preserve">sanitāro tīrību un tās uzturēšanu nodrošina nekustamā īpašuma īpašnieks vai tiesiskais valdītājs. </w:t>
            </w:r>
            <w:r w:rsidRPr="0091768F">
              <w:rPr>
                <w:rFonts w:ascii="Times New Roman" w:hAnsi="Times New Roman"/>
                <w:sz w:val="24"/>
                <w:szCs w:val="24"/>
                <w:shd w:val="clear" w:color="auto" w:fill="FFFFFF"/>
              </w:rPr>
              <w:lastRenderedPageBreak/>
              <w:t xml:space="preserve">Savukārt, </w:t>
            </w:r>
            <w:r w:rsidR="00F34560" w:rsidRPr="0091768F">
              <w:rPr>
                <w:rFonts w:ascii="Times New Roman" w:hAnsi="Times New Roman"/>
                <w:sz w:val="24"/>
                <w:szCs w:val="24"/>
                <w:shd w:val="clear" w:color="auto" w:fill="FFFFFF"/>
              </w:rPr>
              <w:t xml:space="preserve">ēkām (būvēm) </w:t>
            </w:r>
            <w:r w:rsidRPr="0091768F">
              <w:rPr>
                <w:rFonts w:ascii="Times New Roman" w:hAnsi="Times New Roman"/>
                <w:sz w:val="24"/>
                <w:szCs w:val="24"/>
                <w:shd w:val="clear" w:color="auto" w:fill="FFFFFF"/>
              </w:rPr>
              <w:t>piegulošas, publiskā lietošanā nodotas pašvaldības teritorijas uzturēšanu tīrībā un kārtībā nodrošina pašvaldība.</w:t>
            </w:r>
          </w:p>
          <w:p w14:paraId="658ECE64" w14:textId="77777777" w:rsidR="00270A23" w:rsidRPr="0091768F" w:rsidRDefault="006126D9"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Pašsaprotami, ka uz ēku (būvju) jumtiem vai citās vietās uzsnidzis sniegs mainīgās temperatūras rezultātā veido lāstekas</w:t>
            </w:r>
            <w:bookmarkStart w:id="1" w:name="_Hlk161383159"/>
            <w:r w:rsidRPr="0091768F">
              <w:rPr>
                <w:rFonts w:ascii="Times New Roman" w:hAnsi="Times New Roman"/>
                <w:sz w:val="24"/>
                <w:szCs w:val="24"/>
              </w:rPr>
              <w:t xml:space="preserve">, kas var apdraudēt sabiedrības drošību </w:t>
            </w:r>
            <w:bookmarkEnd w:id="1"/>
            <w:r w:rsidRPr="0091768F">
              <w:rPr>
                <w:rFonts w:ascii="Times New Roman" w:hAnsi="Times New Roman"/>
                <w:sz w:val="24"/>
                <w:szCs w:val="24"/>
              </w:rPr>
              <w:t>(tostarp personas dzīvību un veselību).</w:t>
            </w:r>
            <w:r w:rsidR="00270A23" w:rsidRPr="0091768F">
              <w:rPr>
                <w:rFonts w:ascii="Times New Roman" w:hAnsi="Times New Roman"/>
                <w:sz w:val="24"/>
                <w:szCs w:val="24"/>
              </w:rPr>
              <w:t xml:space="preserve"> </w:t>
            </w:r>
            <w:r w:rsidR="00A85DFA" w:rsidRPr="0091768F">
              <w:rPr>
                <w:rFonts w:ascii="Times New Roman" w:hAnsi="Times New Roman"/>
                <w:sz w:val="24"/>
                <w:szCs w:val="24"/>
              </w:rPr>
              <w:t xml:space="preserve">Attiecībā uz daudzdzīvokļu dzīvojamām mājām Noteikumu Nr. 906 6.2. un 6.3. apakšpunkts noteic, ka </w:t>
            </w:r>
            <w:r w:rsidR="00A85DFA" w:rsidRPr="0091768F">
              <w:rPr>
                <w:rFonts w:ascii="Times New Roman" w:hAnsi="Times New Roman"/>
                <w:sz w:val="24"/>
                <w:szCs w:val="24"/>
                <w:shd w:val="clear" w:color="auto" w:fill="FFFFFF"/>
              </w:rPr>
              <w:t>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w:t>
            </w:r>
            <w:r w:rsidR="00270A23" w:rsidRPr="0091768F">
              <w:rPr>
                <w:rFonts w:ascii="Times New Roman" w:hAnsi="Times New Roman"/>
                <w:sz w:val="24"/>
                <w:szCs w:val="24"/>
                <w:shd w:val="clear" w:color="auto" w:fill="FFFFFF"/>
              </w:rPr>
              <w:t xml:space="preserve"> </w:t>
            </w:r>
            <w:r w:rsidR="00A85DFA" w:rsidRPr="0091768F">
              <w:rPr>
                <w:rFonts w:ascii="Times New Roman" w:hAnsi="Times New Roman"/>
                <w:sz w:val="24"/>
                <w:szCs w:val="24"/>
              </w:rPr>
              <w:t>Savukārt attiecībā uz viendzīvokļa dzīvojamām mājām vai ēkām, kurām nav dzīvojamās mājas statusa, šāda regulējuma nav.</w:t>
            </w:r>
          </w:p>
          <w:p w14:paraId="129798E5" w14:textId="5840B990" w:rsidR="00D847D2" w:rsidRPr="0091768F" w:rsidRDefault="006126D9"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Līdz ar to, n</w:t>
            </w:r>
            <w:r w:rsidR="00D847D2" w:rsidRPr="0091768F">
              <w:rPr>
                <w:rFonts w:ascii="Times New Roman" w:hAnsi="Times New Roman"/>
                <w:sz w:val="24"/>
                <w:szCs w:val="24"/>
              </w:rPr>
              <w:t>odrošinot sabiedrības drošību, saistošo noteikumu projektā paredzēts</w:t>
            </w:r>
            <w:r w:rsidR="00270A23" w:rsidRPr="0091768F">
              <w:rPr>
                <w:rFonts w:ascii="Times New Roman" w:hAnsi="Times New Roman"/>
                <w:sz w:val="24"/>
                <w:szCs w:val="24"/>
              </w:rPr>
              <w:t xml:space="preserve"> noteikt</w:t>
            </w:r>
            <w:r w:rsidR="00D847D2" w:rsidRPr="0091768F">
              <w:rPr>
                <w:rFonts w:ascii="Times New Roman" w:hAnsi="Times New Roman"/>
                <w:sz w:val="24"/>
                <w:szCs w:val="24"/>
              </w:rPr>
              <w:t xml:space="preserve">, ka </w:t>
            </w:r>
            <w:r w:rsidR="00AF3F67" w:rsidRPr="0091768F">
              <w:rPr>
                <w:rFonts w:ascii="Times New Roman" w:hAnsi="Times New Roman"/>
                <w:sz w:val="24"/>
                <w:szCs w:val="24"/>
              </w:rPr>
              <w:t>v</w:t>
            </w:r>
            <w:r w:rsidR="00AF3F67" w:rsidRPr="0091768F">
              <w:rPr>
                <w:rFonts w:ascii="Times New Roman" w:hAnsi="Times New Roman"/>
                <w:sz w:val="24"/>
                <w:szCs w:val="24"/>
                <w:lang w:eastAsia="zh-CN"/>
              </w:rPr>
              <w:t>iendzīvokļa dzīvojamās mājas vai nedzīvojamās</w:t>
            </w:r>
            <w:r w:rsidR="00AF3F67" w:rsidRPr="0091768F">
              <w:rPr>
                <w:lang w:eastAsia="zh-CN"/>
              </w:rPr>
              <w:t xml:space="preserve"> </w:t>
            </w:r>
            <w:r w:rsidR="00D847D2" w:rsidRPr="0091768F">
              <w:rPr>
                <w:rFonts w:ascii="Times New Roman" w:hAnsi="Times New Roman"/>
                <w:sz w:val="24"/>
                <w:szCs w:val="24"/>
                <w:lang w:eastAsia="zh-CN"/>
              </w:rPr>
              <w:t xml:space="preserve">ēkas (būves) </w:t>
            </w:r>
            <w:r w:rsidR="00D847D2" w:rsidRPr="0091768F">
              <w:rPr>
                <w:rFonts w:ascii="Times New Roman" w:hAnsi="Times New Roman"/>
                <w:sz w:val="24"/>
                <w:szCs w:val="24"/>
                <w:shd w:val="clear" w:color="auto" w:fill="FFFFFF"/>
              </w:rPr>
              <w:t>īpašniekam vai tiesiskajam valdītājam ir šādi pienākumi:</w:t>
            </w:r>
          </w:p>
          <w:p w14:paraId="5DB58549" w14:textId="50FFFF7D" w:rsidR="00D847D2" w:rsidRPr="0091768F" w:rsidRDefault="00D847D2" w:rsidP="00D847D2">
            <w:pPr>
              <w:pStyle w:val="tv213"/>
              <w:numPr>
                <w:ilvl w:val="0"/>
                <w:numId w:val="48"/>
              </w:numPr>
              <w:shd w:val="clear" w:color="auto" w:fill="FFFFFF"/>
              <w:snapToGrid w:val="0"/>
              <w:spacing w:before="0" w:beforeAutospacing="0" w:after="0" w:afterAutospacing="0" w:line="0" w:lineRule="atLeast"/>
              <w:jc w:val="both"/>
              <w:rPr>
                <w:lang w:eastAsia="zh-CN"/>
              </w:rPr>
            </w:pPr>
            <w:r w:rsidRPr="0091768F">
              <w:rPr>
                <w:lang w:eastAsia="zh-CN"/>
              </w:rPr>
              <w:t xml:space="preserve">notīrīt sniegu un ledu (arī lāstekas) no ēkas (būves) fasādes, </w:t>
            </w:r>
            <w:r w:rsidRPr="0091768F">
              <w:t>jumta, balkoniem, lodžijām un dzegām, ūdens noteku caurulēm, kur tas apdraud sabiedrības drošību</w:t>
            </w:r>
            <w:r w:rsidRPr="0091768F">
              <w:rPr>
                <w:lang w:eastAsia="zh-CN"/>
              </w:rPr>
              <w:t>;</w:t>
            </w:r>
          </w:p>
          <w:p w14:paraId="62A996F0" w14:textId="67EBD775" w:rsidR="00D847D2" w:rsidRPr="0091768F" w:rsidRDefault="00D847D2" w:rsidP="00D847D2">
            <w:pPr>
              <w:pStyle w:val="tv213"/>
              <w:numPr>
                <w:ilvl w:val="0"/>
                <w:numId w:val="48"/>
              </w:numPr>
              <w:shd w:val="clear" w:color="auto" w:fill="FFFFFF"/>
              <w:snapToGrid w:val="0"/>
              <w:spacing w:before="0" w:beforeAutospacing="0" w:after="0" w:afterAutospacing="0" w:line="0" w:lineRule="atLeast"/>
              <w:jc w:val="both"/>
              <w:rPr>
                <w:lang w:eastAsia="zh-CN"/>
              </w:rPr>
            </w:pPr>
            <w:r w:rsidRPr="0091768F">
              <w:rPr>
                <w:lang w:eastAsia="zh-CN"/>
              </w:rPr>
              <w:t xml:space="preserve">sniega un ledus (arī lāsteku) </w:t>
            </w:r>
            <w:r w:rsidRPr="0091768F">
              <w:t>notīrīšanas laikā norobežot bīstamu vietu vai veikt citus atbilstošus drošības pasākumus, kā arī veikt teritorijas sakopšanu pēc to notīrīšanas.</w:t>
            </w:r>
          </w:p>
          <w:p w14:paraId="484F85A2" w14:textId="512FF4CC" w:rsidR="00327AA9" w:rsidRPr="0091768F" w:rsidRDefault="00340ECF"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Tāpat</w:t>
            </w:r>
            <w:r w:rsidR="00327AA9" w:rsidRPr="0091768F">
              <w:rPr>
                <w:rFonts w:ascii="Times New Roman" w:hAnsi="Times New Roman"/>
                <w:sz w:val="24"/>
                <w:szCs w:val="24"/>
              </w:rPr>
              <w:t xml:space="preserve"> saistošo noteikumu projekts paredz - j</w:t>
            </w:r>
            <w:r w:rsidR="00327AA9" w:rsidRPr="0091768F">
              <w:rPr>
                <w:rFonts w:ascii="Times New Roman" w:hAnsi="Times New Roman"/>
                <w:sz w:val="24"/>
                <w:szCs w:val="24"/>
                <w:lang w:eastAsia="zh-CN"/>
              </w:rPr>
              <w:t>a sniega snigšanas laikā mehānisko transportlīdzekli novieto stāvēšanai publiskā lietošanā esošajā stāvvietā vai uz ielas ilgāk par trim diennaktīm, transportlīdzekļa īpašniekam vai turētājam ir pienākums ap transportlīdzekli veikt teritorijas</w:t>
            </w:r>
            <w:r w:rsidR="00434044" w:rsidRPr="0091768F">
              <w:rPr>
                <w:rFonts w:ascii="Times New Roman" w:hAnsi="Times New Roman"/>
                <w:sz w:val="24"/>
                <w:szCs w:val="24"/>
                <w:lang w:eastAsia="zh-CN"/>
              </w:rPr>
              <w:t xml:space="preserve">, </w:t>
            </w:r>
            <w:r w:rsidR="00434044" w:rsidRPr="0091768F">
              <w:rPr>
                <w:rFonts w:ascii="Times New Roman" w:hAnsi="Times New Roman"/>
                <w:sz w:val="24"/>
                <w:szCs w:val="24"/>
              </w:rPr>
              <w:t xml:space="preserve">kur tas apdraud sabiedrības drošību, </w:t>
            </w:r>
            <w:r w:rsidR="00327AA9" w:rsidRPr="0091768F">
              <w:rPr>
                <w:rFonts w:ascii="Times New Roman" w:hAnsi="Times New Roman"/>
                <w:sz w:val="24"/>
                <w:szCs w:val="24"/>
              </w:rPr>
              <w:t>tīrīšanu no sniega.</w:t>
            </w:r>
            <w:r w:rsidR="00270A23" w:rsidRPr="0091768F">
              <w:rPr>
                <w:rFonts w:ascii="Times New Roman" w:hAnsi="Times New Roman"/>
                <w:sz w:val="24"/>
                <w:szCs w:val="24"/>
              </w:rPr>
              <w:t xml:space="preserve"> Proti, j</w:t>
            </w:r>
            <w:r w:rsidR="00327AA9" w:rsidRPr="0091768F">
              <w:rPr>
                <w:rFonts w:ascii="Times New Roman" w:hAnsi="Times New Roman"/>
                <w:sz w:val="24"/>
                <w:szCs w:val="24"/>
              </w:rPr>
              <w:t>au otro gadu pēc kārtas pašvaldības atbildīgie dienesti ir konstatējuši, ka pēc ilgstošas snigšanas pilsētas ielu un stāvvietu uzkopšanas darbus</w:t>
            </w:r>
            <w:r w:rsidR="006C69F2" w:rsidRPr="0091768F">
              <w:rPr>
                <w:rFonts w:ascii="Times New Roman" w:hAnsi="Times New Roman"/>
                <w:sz w:val="24"/>
                <w:szCs w:val="24"/>
              </w:rPr>
              <w:t xml:space="preserve"> </w:t>
            </w:r>
            <w:r w:rsidR="00327AA9" w:rsidRPr="0091768F">
              <w:rPr>
                <w:rFonts w:ascii="Times New Roman" w:hAnsi="Times New Roman"/>
                <w:sz w:val="24"/>
                <w:szCs w:val="24"/>
              </w:rPr>
              <w:t xml:space="preserve">būtiski apgrūtina autovadītāju </w:t>
            </w:r>
            <w:r w:rsidR="006C69F2" w:rsidRPr="0091768F">
              <w:rPr>
                <w:rFonts w:ascii="Times New Roman" w:hAnsi="Times New Roman"/>
                <w:sz w:val="24"/>
                <w:szCs w:val="24"/>
              </w:rPr>
              <w:t xml:space="preserve">ilgstošai </w:t>
            </w:r>
            <w:r w:rsidR="00327AA9" w:rsidRPr="0091768F">
              <w:rPr>
                <w:rFonts w:ascii="Times New Roman" w:hAnsi="Times New Roman"/>
                <w:sz w:val="24"/>
                <w:szCs w:val="24"/>
              </w:rPr>
              <w:t>stāvēšanai novietoti transportlīdzekļi</w:t>
            </w:r>
            <w:r w:rsidR="006C69F2" w:rsidRPr="0091768F">
              <w:rPr>
                <w:rFonts w:ascii="Times New Roman" w:hAnsi="Times New Roman"/>
                <w:sz w:val="24"/>
                <w:szCs w:val="24"/>
              </w:rPr>
              <w:t xml:space="preserve">. Proti, </w:t>
            </w:r>
            <w:r w:rsidR="0062600E" w:rsidRPr="0091768F">
              <w:rPr>
                <w:rFonts w:ascii="Times New Roman" w:hAnsi="Times New Roman"/>
                <w:sz w:val="24"/>
                <w:szCs w:val="24"/>
              </w:rPr>
              <w:t xml:space="preserve">pilsētā </w:t>
            </w:r>
            <w:r w:rsidR="006C69F2" w:rsidRPr="0091768F">
              <w:rPr>
                <w:rFonts w:ascii="Times New Roman" w:hAnsi="Times New Roman"/>
                <w:sz w:val="24"/>
                <w:szCs w:val="24"/>
              </w:rPr>
              <w:t xml:space="preserve">vietās, kur novietoti šādi transportlīdzekļi, sniega tīrīšanas tehnika ir ierobežota attīrīt </w:t>
            </w:r>
            <w:r w:rsidR="0062600E" w:rsidRPr="0091768F">
              <w:rPr>
                <w:rFonts w:ascii="Times New Roman" w:hAnsi="Times New Roman"/>
                <w:sz w:val="24"/>
                <w:szCs w:val="24"/>
              </w:rPr>
              <w:t xml:space="preserve">pilsētas </w:t>
            </w:r>
            <w:r w:rsidR="006C69F2" w:rsidRPr="0091768F">
              <w:rPr>
                <w:rFonts w:ascii="Times New Roman" w:hAnsi="Times New Roman"/>
                <w:sz w:val="24"/>
                <w:szCs w:val="24"/>
              </w:rPr>
              <w:t xml:space="preserve">teritoriju no sniega, kas var radīt nopietnus traucējumus autotransporta kustībai </w:t>
            </w:r>
            <w:r w:rsidR="00D913ED" w:rsidRPr="0091768F">
              <w:rPr>
                <w:rFonts w:ascii="Times New Roman" w:hAnsi="Times New Roman"/>
                <w:sz w:val="24"/>
                <w:szCs w:val="24"/>
              </w:rPr>
              <w:t xml:space="preserve">un pilsētas iedzīvotāju drošībai </w:t>
            </w:r>
            <w:r w:rsidR="006C69F2" w:rsidRPr="0091768F">
              <w:rPr>
                <w:rFonts w:ascii="Times New Roman" w:hAnsi="Times New Roman"/>
                <w:sz w:val="24"/>
                <w:szCs w:val="24"/>
              </w:rPr>
              <w:t>(</w:t>
            </w:r>
            <w:r w:rsidR="00D913ED" w:rsidRPr="0091768F">
              <w:rPr>
                <w:rFonts w:ascii="Times New Roman" w:hAnsi="Times New Roman"/>
                <w:sz w:val="24"/>
                <w:szCs w:val="24"/>
              </w:rPr>
              <w:t xml:space="preserve">piemēram, </w:t>
            </w:r>
            <w:r w:rsidR="006C69F2" w:rsidRPr="0091768F">
              <w:rPr>
                <w:rFonts w:ascii="Times New Roman" w:hAnsi="Times New Roman"/>
                <w:sz w:val="24"/>
                <w:szCs w:val="24"/>
              </w:rPr>
              <w:t xml:space="preserve">ap šādu transportlīdzekli sagrūstie sniega vaļņi traucē </w:t>
            </w:r>
            <w:r w:rsidR="00D913ED" w:rsidRPr="0091768F">
              <w:rPr>
                <w:rFonts w:ascii="Times New Roman" w:hAnsi="Times New Roman"/>
                <w:sz w:val="24"/>
                <w:szCs w:val="24"/>
              </w:rPr>
              <w:t xml:space="preserve">citiem ceļu satiksmes dalībniekiem </w:t>
            </w:r>
            <w:r w:rsidR="006C69F2" w:rsidRPr="0091768F">
              <w:rPr>
                <w:rFonts w:ascii="Times New Roman" w:hAnsi="Times New Roman"/>
                <w:sz w:val="24"/>
                <w:szCs w:val="24"/>
              </w:rPr>
              <w:t xml:space="preserve">ceļa </w:t>
            </w:r>
            <w:proofErr w:type="spellStart"/>
            <w:r w:rsidR="00D913ED" w:rsidRPr="0091768F">
              <w:rPr>
                <w:rFonts w:ascii="Times New Roman" w:hAnsi="Times New Roman"/>
                <w:sz w:val="24"/>
                <w:szCs w:val="24"/>
              </w:rPr>
              <w:t>pār</w:t>
            </w:r>
            <w:r w:rsidR="006C69F2" w:rsidRPr="0091768F">
              <w:rPr>
                <w:rFonts w:ascii="Times New Roman" w:hAnsi="Times New Roman"/>
                <w:sz w:val="24"/>
                <w:szCs w:val="24"/>
              </w:rPr>
              <w:t>redzamību</w:t>
            </w:r>
            <w:proofErr w:type="spellEnd"/>
            <w:r w:rsidR="006C69F2" w:rsidRPr="0091768F">
              <w:rPr>
                <w:rFonts w:ascii="Times New Roman" w:hAnsi="Times New Roman"/>
                <w:sz w:val="24"/>
                <w:szCs w:val="24"/>
              </w:rPr>
              <w:t xml:space="preserve">, samazina </w:t>
            </w:r>
            <w:r w:rsidR="00D913ED" w:rsidRPr="0091768F">
              <w:rPr>
                <w:rFonts w:ascii="Times New Roman" w:hAnsi="Times New Roman"/>
                <w:sz w:val="24"/>
                <w:szCs w:val="24"/>
              </w:rPr>
              <w:t>braukšanas joslas platumu u.tml.</w:t>
            </w:r>
            <w:r w:rsidR="006C69F2" w:rsidRPr="0091768F">
              <w:rPr>
                <w:rFonts w:ascii="Times New Roman" w:hAnsi="Times New Roman"/>
                <w:sz w:val="24"/>
                <w:szCs w:val="24"/>
              </w:rPr>
              <w:t>)</w:t>
            </w:r>
            <w:r w:rsidR="00D913ED" w:rsidRPr="0091768F">
              <w:rPr>
                <w:rFonts w:ascii="Times New Roman" w:hAnsi="Times New Roman"/>
                <w:sz w:val="24"/>
                <w:szCs w:val="24"/>
              </w:rPr>
              <w:t>.</w:t>
            </w:r>
            <w:r w:rsidRPr="0091768F">
              <w:rPr>
                <w:rFonts w:ascii="Times New Roman" w:hAnsi="Times New Roman"/>
                <w:sz w:val="24"/>
                <w:szCs w:val="24"/>
              </w:rPr>
              <w:t xml:space="preserve"> Pašvaldība secināja, ka šāda pienākuma noteikšana</w:t>
            </w:r>
            <w:r w:rsidRPr="0091768F">
              <w:rPr>
                <w:rFonts w:ascii="Times New Roman" w:hAnsi="Times New Roman"/>
                <w:sz w:val="24"/>
                <w:szCs w:val="24"/>
                <w:lang w:eastAsia="zh-CN"/>
              </w:rPr>
              <w:t xml:space="preserve"> ir samērīga un nodrošina pilsētā sabiedrības drošību. Labums, ko iegūst sabiedrība, ir lielāks par atsevišķu personu interešu ierobežojumu.</w:t>
            </w:r>
          </w:p>
          <w:p w14:paraId="6E49693B" w14:textId="0841B5E6" w:rsidR="00EE29ED" w:rsidRPr="0091768F" w:rsidRDefault="00617D83" w:rsidP="00BA4EA6">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 xml:space="preserve">Saskaņā ar Ministru kabineta 2010. gada 28. septembra </w:t>
            </w:r>
            <w:r w:rsidR="00EE29ED" w:rsidRPr="0091768F">
              <w:rPr>
                <w:rFonts w:ascii="Times New Roman" w:hAnsi="Times New Roman"/>
                <w:sz w:val="24"/>
                <w:szCs w:val="24"/>
              </w:rPr>
              <w:t>noteikumu Nr. 906 “</w:t>
            </w:r>
            <w:r w:rsidR="00EE29ED" w:rsidRPr="0091768F">
              <w:rPr>
                <w:rFonts w:ascii="Times New Roman" w:hAnsi="Times New Roman"/>
                <w:sz w:val="24"/>
                <w:szCs w:val="24"/>
                <w:shd w:val="clear" w:color="auto" w:fill="FFFFFF"/>
              </w:rPr>
              <w:t>Dzīvojamās mājas sanitārās apkopes noteikumi</w:t>
            </w:r>
            <w:r w:rsidR="00EE29ED" w:rsidRPr="0091768F">
              <w:rPr>
                <w:rFonts w:ascii="Times New Roman" w:hAnsi="Times New Roman"/>
                <w:sz w:val="24"/>
                <w:szCs w:val="24"/>
              </w:rPr>
              <w:t>”</w:t>
            </w:r>
            <w:r w:rsidR="005B38CF" w:rsidRPr="0091768F">
              <w:rPr>
                <w:rFonts w:ascii="Times New Roman" w:hAnsi="Times New Roman"/>
                <w:sz w:val="24"/>
                <w:szCs w:val="24"/>
              </w:rPr>
              <w:t xml:space="preserve"> (turpmāk – Noteikumi Nr. 906)</w:t>
            </w:r>
            <w:r w:rsidR="00EE29ED" w:rsidRPr="0091768F">
              <w:rPr>
                <w:rFonts w:ascii="Times New Roman" w:hAnsi="Times New Roman"/>
                <w:sz w:val="24"/>
                <w:szCs w:val="24"/>
              </w:rPr>
              <w:t xml:space="preserve"> 4. punktu teritorijas sakopšanas darbi veicami pašvaldības saistošajos noteikumos noteiktajā kārtībā</w:t>
            </w:r>
            <w:bookmarkStart w:id="2" w:name="p5"/>
            <w:bookmarkStart w:id="3" w:name="p-361009"/>
            <w:bookmarkEnd w:id="2"/>
            <w:bookmarkEnd w:id="3"/>
            <w:r w:rsidR="00DB39CF" w:rsidRPr="0091768F">
              <w:rPr>
                <w:rFonts w:ascii="Times New Roman" w:hAnsi="Times New Roman"/>
                <w:sz w:val="24"/>
                <w:szCs w:val="24"/>
              </w:rPr>
              <w:t xml:space="preserve">, </w:t>
            </w:r>
            <w:r w:rsidR="008E5E73" w:rsidRPr="0091768F">
              <w:rPr>
                <w:rFonts w:ascii="Times New Roman" w:hAnsi="Times New Roman"/>
                <w:sz w:val="24"/>
                <w:szCs w:val="24"/>
              </w:rPr>
              <w:t xml:space="preserve"> </w:t>
            </w:r>
            <w:r w:rsidR="005B38CF" w:rsidRPr="0091768F">
              <w:rPr>
                <w:rFonts w:ascii="Times New Roman" w:hAnsi="Times New Roman"/>
                <w:sz w:val="24"/>
                <w:szCs w:val="24"/>
              </w:rPr>
              <w:t>5. punkt</w:t>
            </w:r>
            <w:r w:rsidR="00DB39CF" w:rsidRPr="0091768F">
              <w:rPr>
                <w:rFonts w:ascii="Times New Roman" w:hAnsi="Times New Roman"/>
                <w:sz w:val="24"/>
                <w:szCs w:val="24"/>
              </w:rPr>
              <w:t xml:space="preserve">u - </w:t>
            </w:r>
            <w:r w:rsidR="005B38CF" w:rsidRPr="0091768F">
              <w:rPr>
                <w:rFonts w:ascii="Times New Roman" w:hAnsi="Times New Roman"/>
                <w:sz w:val="24"/>
                <w:szCs w:val="24"/>
              </w:rPr>
              <w:t xml:space="preserve"> r</w:t>
            </w:r>
            <w:r w:rsidR="00EE29ED" w:rsidRPr="0091768F">
              <w:rPr>
                <w:rFonts w:ascii="Times New Roman" w:hAnsi="Times New Roman"/>
                <w:sz w:val="24"/>
                <w:szCs w:val="24"/>
              </w:rPr>
              <w:t>egulāri veicamie teritorijas sakopšanas darbi ir:</w:t>
            </w:r>
          </w:p>
          <w:p w14:paraId="1AB68A40"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ietvju, celiņu un piebraucamo ceļu tīrīšana;</w:t>
            </w:r>
          </w:p>
          <w:p w14:paraId="3D936270"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teritorijā augošā zālāja pļaušana;</w:t>
            </w:r>
          </w:p>
          <w:p w14:paraId="3CA4D094"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nokritušo lapu, nokaltušo augu un zaru savākšana;</w:t>
            </w:r>
          </w:p>
          <w:p w14:paraId="15288C4B" w14:textId="23C81387" w:rsidR="00EE29ED" w:rsidRPr="0091768F" w:rsidRDefault="00EE29ED" w:rsidP="00EE29ED">
            <w:pPr>
              <w:widowControl/>
              <w:spacing w:after="0" w:line="240" w:lineRule="auto"/>
              <w:ind w:right="102" w:firstLine="421"/>
              <w:jc w:val="both"/>
              <w:textAlignment w:val="baseline"/>
              <w:rPr>
                <w:rFonts w:ascii="Times New Roman" w:eastAsia="Times New Roman" w:hAnsi="Times New Roman"/>
                <w:sz w:val="24"/>
                <w:szCs w:val="24"/>
              </w:rPr>
            </w:pPr>
            <w:r w:rsidRPr="0091768F">
              <w:rPr>
                <w:rFonts w:ascii="Times New Roman" w:hAnsi="Times New Roman"/>
                <w:sz w:val="24"/>
                <w:szCs w:val="24"/>
              </w:rPr>
              <w:t>- apstādījumu kopšana.</w:t>
            </w:r>
          </w:p>
          <w:p w14:paraId="7B930569" w14:textId="77777777" w:rsidR="006F4DD4" w:rsidRPr="0091768F" w:rsidRDefault="00D913ED" w:rsidP="00D913ED">
            <w:pPr>
              <w:widowControl/>
              <w:spacing w:after="0" w:line="240" w:lineRule="auto"/>
              <w:ind w:right="102" w:firstLine="421"/>
              <w:jc w:val="both"/>
              <w:textAlignment w:val="baseline"/>
              <w:rPr>
                <w:rFonts w:ascii="Times New Roman" w:hAnsi="Times New Roman"/>
                <w:sz w:val="24"/>
                <w:szCs w:val="24"/>
                <w:shd w:val="clear" w:color="auto" w:fill="FFFFFF"/>
              </w:rPr>
            </w:pPr>
            <w:bookmarkStart w:id="4" w:name="p6"/>
            <w:bookmarkStart w:id="5" w:name="p-361010"/>
            <w:bookmarkEnd w:id="4"/>
            <w:bookmarkEnd w:id="5"/>
            <w:r w:rsidRPr="0091768F">
              <w:rPr>
                <w:rFonts w:ascii="Times New Roman" w:hAnsi="Times New Roman"/>
                <w:sz w:val="24"/>
                <w:szCs w:val="24"/>
              </w:rPr>
              <w:t>Līdz ar to</w:t>
            </w:r>
            <w:r w:rsidR="005B38CF" w:rsidRPr="0091768F">
              <w:rPr>
                <w:rFonts w:ascii="Times New Roman" w:hAnsi="Times New Roman"/>
                <w:sz w:val="24"/>
                <w:szCs w:val="24"/>
                <w:shd w:val="clear" w:color="auto" w:fill="FFFFFF"/>
              </w:rPr>
              <w:t>,</w:t>
            </w:r>
            <w:r w:rsidR="00515E09" w:rsidRPr="0091768F">
              <w:rPr>
                <w:rFonts w:ascii="Times New Roman" w:hAnsi="Times New Roman"/>
                <w:sz w:val="24"/>
                <w:szCs w:val="24"/>
                <w:shd w:val="clear" w:color="auto" w:fill="FFFFFF"/>
              </w:rPr>
              <w:t xml:space="preserve"> </w:t>
            </w:r>
            <w:r w:rsidR="00515E09" w:rsidRPr="0091768F">
              <w:rPr>
                <w:rFonts w:ascii="Times New Roman" w:hAnsi="Times New Roman"/>
                <w:sz w:val="24"/>
                <w:szCs w:val="24"/>
              </w:rPr>
              <w:t>pašvaldība</w:t>
            </w:r>
            <w:r w:rsidR="00BA4EA6" w:rsidRPr="0091768F">
              <w:rPr>
                <w:rFonts w:ascii="Times New Roman" w:hAnsi="Times New Roman"/>
                <w:sz w:val="24"/>
                <w:szCs w:val="24"/>
              </w:rPr>
              <w:t>i ir</w:t>
            </w:r>
            <w:r w:rsidR="00515E09" w:rsidRPr="0091768F">
              <w:rPr>
                <w:rFonts w:ascii="Times New Roman" w:hAnsi="Times New Roman"/>
                <w:sz w:val="24"/>
                <w:szCs w:val="24"/>
              </w:rPr>
              <w:t xml:space="preserve"> </w:t>
            </w:r>
            <w:r w:rsidR="00BA4EA6" w:rsidRPr="0091768F">
              <w:rPr>
                <w:rFonts w:ascii="Times New Roman" w:hAnsi="Times New Roman"/>
                <w:sz w:val="24"/>
                <w:szCs w:val="24"/>
              </w:rPr>
              <w:t>jā</w:t>
            </w:r>
            <w:r w:rsidR="00515E09" w:rsidRPr="0091768F">
              <w:rPr>
                <w:rFonts w:ascii="Times New Roman" w:hAnsi="Times New Roman"/>
                <w:sz w:val="24"/>
                <w:szCs w:val="24"/>
              </w:rPr>
              <w:t xml:space="preserve">nosaka kārtību, kādā veicami </w:t>
            </w:r>
            <w:r w:rsidR="00DB39CF" w:rsidRPr="0091768F">
              <w:rPr>
                <w:rFonts w:ascii="Times New Roman" w:hAnsi="Times New Roman"/>
                <w:sz w:val="24"/>
                <w:szCs w:val="24"/>
              </w:rPr>
              <w:t>minētie</w:t>
            </w:r>
            <w:r w:rsidR="005B38CF" w:rsidRPr="0091768F">
              <w:rPr>
                <w:rFonts w:ascii="Times New Roman" w:hAnsi="Times New Roman"/>
                <w:sz w:val="24"/>
                <w:szCs w:val="24"/>
                <w:shd w:val="clear" w:color="auto" w:fill="FFFFFF"/>
              </w:rPr>
              <w:t xml:space="preserve"> regulāri veicamie teritorijas sakopšanas darbi.</w:t>
            </w:r>
            <w:r w:rsidR="00B64367" w:rsidRPr="0091768F">
              <w:rPr>
                <w:rFonts w:ascii="Times New Roman" w:hAnsi="Times New Roman"/>
                <w:sz w:val="24"/>
                <w:szCs w:val="24"/>
                <w:shd w:val="clear" w:color="auto" w:fill="FFFFFF"/>
              </w:rPr>
              <w:t xml:space="preserve"> </w:t>
            </w:r>
          </w:p>
          <w:p w14:paraId="46A267BE" w14:textId="76998BBF" w:rsidR="00D913ED" w:rsidRPr="0091768F" w:rsidRDefault="00BA4EA6" w:rsidP="00D913ED">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P</w:t>
            </w:r>
            <w:r w:rsidR="00254B63" w:rsidRPr="0091768F">
              <w:rPr>
                <w:rFonts w:ascii="Times New Roman" w:hAnsi="Times New Roman"/>
                <w:sz w:val="24"/>
                <w:szCs w:val="24"/>
              </w:rPr>
              <w:t>ašvaldība</w:t>
            </w:r>
            <w:r w:rsidR="0045531E" w:rsidRPr="0091768F">
              <w:rPr>
                <w:rFonts w:ascii="Times New Roman" w:hAnsi="Times New Roman"/>
                <w:sz w:val="24"/>
                <w:szCs w:val="24"/>
              </w:rPr>
              <w:t xml:space="preserve"> saistošo noteikumu projektā</w:t>
            </w:r>
            <w:r w:rsidR="00254B63" w:rsidRPr="0091768F">
              <w:rPr>
                <w:rFonts w:ascii="Times New Roman" w:hAnsi="Times New Roman"/>
                <w:sz w:val="24"/>
                <w:szCs w:val="24"/>
              </w:rPr>
              <w:t xml:space="preserve"> ir noteikusi</w:t>
            </w:r>
            <w:r w:rsidR="0045531E" w:rsidRPr="0091768F">
              <w:rPr>
                <w:rFonts w:ascii="Times New Roman" w:hAnsi="Times New Roman"/>
                <w:sz w:val="24"/>
                <w:szCs w:val="24"/>
              </w:rPr>
              <w:t xml:space="preserve">, ka </w:t>
            </w:r>
            <w:r w:rsidR="00D913ED" w:rsidRPr="0091768F">
              <w:rPr>
                <w:rFonts w:ascii="Times New Roman" w:hAnsi="Times New Roman"/>
                <w:sz w:val="24"/>
                <w:szCs w:val="24"/>
              </w:rPr>
              <w:t>daudzdzīvokļu dzīvojamās mājas teritorijas sakopšanas darbus veic, ievērojot, ka:</w:t>
            </w:r>
          </w:p>
          <w:p w14:paraId="344E87BC"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teritorijā augošo zāli pļauj pēc nepieciešamības, nepieļaujot, ka tās garums pārsniedz 15 cm;</w:t>
            </w:r>
          </w:p>
          <w:p w14:paraId="408D0CE5"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nokritušo lapu, nokaltušo augu un zaru savākšanu veic pēc nepieciešamības;</w:t>
            </w:r>
          </w:p>
          <w:p w14:paraId="48004F8C"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rPr>
                <w:lang w:eastAsia="zh-CN"/>
              </w:rPr>
              <w:t xml:space="preserve">koku zaru un krūmu zaru apzāģēšanu </w:t>
            </w:r>
            <w:r w:rsidRPr="0091768F">
              <w:t>veic pēc nepieciešamības;</w:t>
            </w:r>
          </w:p>
          <w:p w14:paraId="6B80C9AC" w14:textId="18A98E8C" w:rsidR="006F4DD4" w:rsidRPr="0091768F" w:rsidRDefault="00AC16F7"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lastRenderedPageBreak/>
              <w:t xml:space="preserve">ietvju, celiņu un piebraucamo ceļu tīrīšanu no sniega un ledus, to kaisīšanu ar tam paredzētiem </w:t>
            </w:r>
            <w:proofErr w:type="spellStart"/>
            <w:r w:rsidRPr="0091768F">
              <w:t>pretslīdes</w:t>
            </w:r>
            <w:proofErr w:type="spellEnd"/>
            <w:r w:rsidRPr="0091768F">
              <w:t xml:space="preserve"> materiāliem veic katru dienu līdz plkst. 8.00, un, ja nepieciešams, periodiski – visas dienas garumā</w:t>
            </w:r>
            <w:r w:rsidR="00D913ED" w:rsidRPr="0091768F">
              <w:t>;</w:t>
            </w:r>
          </w:p>
          <w:p w14:paraId="0C924BAC" w14:textId="05E2DE8F" w:rsidR="00D913ED"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notīrīto sniegu novieto vietā, kur tas netraucē gājēju un transporta kustību un piekļuvi ugunsdzēsības hidrantiem, neveidojot sniega krāvumus uz lietus ūdens uztvērēju aku restēm un sabiedriskā transporta pieturvietās.</w:t>
            </w:r>
          </w:p>
          <w:p w14:paraId="4F12DA04" w14:textId="77777777" w:rsidR="00544621" w:rsidRPr="0091768F" w:rsidRDefault="004E339A" w:rsidP="00544621">
            <w:pPr>
              <w:pStyle w:val="tv213"/>
              <w:shd w:val="clear" w:color="auto" w:fill="FFFFFF"/>
              <w:spacing w:before="0" w:beforeAutospacing="0" w:after="0" w:afterAutospacing="0" w:line="0" w:lineRule="atLeast"/>
              <w:ind w:right="88" w:firstLine="433"/>
              <w:jc w:val="both"/>
            </w:pPr>
            <w:r w:rsidRPr="0091768F">
              <w:rPr>
                <w:lang w:eastAsia="zh-CN"/>
              </w:rPr>
              <w:t xml:space="preserve">Ierobežojums zāliena garumam – 15 cm – ir samērīgs, lai pilsētas teritorijā tiktu ievērota </w:t>
            </w:r>
            <w:r w:rsidRPr="0091768F">
              <w:t xml:space="preserve">sanitārā tīrība. Izvērtējot situāciju pašvaldībā un iedzīvotāju paradumus, tika secināts, ka teritorijās, kurās ir pārlieku gara zāle, pieaug atkritumu uzkrāšanās risks, kas, savukārt, rada draudus videi un sanitārai tīrībai. Tostarp teritorijās, kurās ir pārlieku gara zāle, pieaug ērču (zāles garums palielina ērču daudzumu apkārtējā vidē, sk. </w:t>
            </w:r>
            <w:hyperlink r:id="rId8" w:history="1">
              <w:r w:rsidRPr="0091768F">
                <w:rPr>
                  <w:rStyle w:val="Hipersaite"/>
                  <w:color w:val="auto"/>
                </w:rPr>
                <w:t>https://www.spkc.gov.lv/lv/jaunums/spkc-dodoties-daba-esiet-uzmanigi-ercu-aktivitates-sezona-s%C4%81kas-apr%C4%ABl%C4%AB</w:t>
              </w:r>
            </w:hyperlink>
            <w:r w:rsidRPr="0091768F">
              <w:t>) un citu kaitēkļu izplatības risks, kas var radīt draudus sabiedrības veselībai.</w:t>
            </w:r>
            <w:r w:rsidR="00544621" w:rsidRPr="0091768F">
              <w:t xml:space="preserve"> </w:t>
            </w:r>
            <w:r w:rsidRPr="0091768F">
              <w:t>Pašvaldība secināja, ka i</w:t>
            </w:r>
            <w:r w:rsidRPr="0091768F">
              <w:rPr>
                <w:lang w:eastAsia="zh-CN"/>
              </w:rPr>
              <w:t>erobežojums zāliena garumam ir samērīgs un nodrošina pilsētā drošu un sakoptu vidi. Labums, ko iegūst sabiedrība, ir lielāks par atsevišķu personu interešu ierobežojumu. Šāds zāliena garums līdz šim tika noteikts arī Saistošajos noteikumos Nr.5.</w:t>
            </w:r>
          </w:p>
          <w:p w14:paraId="0CDA6473" w14:textId="2815A1B6" w:rsidR="004E339A" w:rsidRPr="0091768F" w:rsidRDefault="00544621" w:rsidP="00544621">
            <w:pPr>
              <w:pStyle w:val="tv213"/>
              <w:shd w:val="clear" w:color="auto" w:fill="FFFFFF"/>
              <w:spacing w:before="0" w:beforeAutospacing="0" w:after="0" w:afterAutospacing="0" w:line="0" w:lineRule="atLeast"/>
              <w:ind w:right="88" w:firstLine="433"/>
              <w:jc w:val="both"/>
            </w:pPr>
            <w:r w:rsidRPr="0091768F">
              <w:rPr>
                <w:lang w:eastAsia="zh-CN"/>
              </w:rPr>
              <w:t>Kā arī, s</w:t>
            </w:r>
            <w:r w:rsidR="004E339A" w:rsidRPr="0091768F">
              <w:rPr>
                <w:lang w:eastAsia="zh-CN"/>
              </w:rPr>
              <w:t xml:space="preserve">aistošo noteikumu projektā noteiktie pienākumi attiecībā uz </w:t>
            </w:r>
            <w:r w:rsidR="004E339A" w:rsidRPr="0091768F">
              <w:t xml:space="preserve">ietvju, celiņu un piebraucamo ceļu tīrīšanu no sniega un ledus, to kaisīšanu ar tam paredzētiem </w:t>
            </w:r>
            <w:proofErr w:type="spellStart"/>
            <w:r w:rsidR="004E339A" w:rsidRPr="0091768F">
              <w:t>pretslīdes</w:t>
            </w:r>
            <w:proofErr w:type="spellEnd"/>
            <w:r w:rsidR="004E339A" w:rsidRPr="0091768F">
              <w:t xml:space="preserve"> materiāliem ir noteikti, ņemot vērā iespējamo apdraudējumu cilvēku veselībai, ja šādi teritorijas sakopšanas darbi netiek veikti laikus. Proti, izvērtējot situāciju pašvaldībā, konstatēts, ka lielākā daļa iedzīvotāju savas dienas gaitas uzsāk līdz plkst. 8.00, tāpēc, lai nodrošinātu sabiedrības drošību, saistošo noteikumu projektā noteikts, ka ietvju, celiņu un piebraucamo ceļu tīrīšana no sniega un ledus, to kaisīšana ar tam paredzētiem </w:t>
            </w:r>
            <w:proofErr w:type="spellStart"/>
            <w:r w:rsidR="004E339A" w:rsidRPr="0091768F">
              <w:t>pretslīdes</w:t>
            </w:r>
            <w:proofErr w:type="spellEnd"/>
            <w:r w:rsidR="004E339A" w:rsidRPr="0091768F">
              <w:t xml:space="preserve"> materiāliem veicama </w:t>
            </w:r>
            <w:r w:rsidR="00937A56" w:rsidRPr="0091768F">
              <w:t>katru dienu līdz plkst. 8.00, un, ja nepieciešams, periodiski – visas dienas garumā</w:t>
            </w:r>
            <w:r w:rsidR="004E339A" w:rsidRPr="0091768F">
              <w:t>.</w:t>
            </w:r>
          </w:p>
          <w:p w14:paraId="027967A2" w14:textId="21CF55C0" w:rsidR="00617D83" w:rsidRPr="0091768F" w:rsidRDefault="00D33084" w:rsidP="00D33084">
            <w:pPr>
              <w:pStyle w:val="Sarakstarindkopa"/>
              <w:widowControl/>
              <w:numPr>
                <w:ilvl w:val="0"/>
                <w:numId w:val="46"/>
              </w:numPr>
              <w:snapToGrid w:val="0"/>
              <w:spacing w:before="120" w:after="120" w:line="240" w:lineRule="auto"/>
              <w:ind w:left="777" w:right="102" w:hanging="357"/>
              <w:contextualSpacing w:val="0"/>
              <w:jc w:val="both"/>
              <w:textAlignment w:val="baseline"/>
              <w:rPr>
                <w:rFonts w:ascii="Times New Roman" w:hAnsi="Times New Roman"/>
                <w:i/>
                <w:iCs/>
                <w:sz w:val="24"/>
                <w:szCs w:val="24"/>
                <w:u w:val="single"/>
              </w:rPr>
            </w:pPr>
            <w:r w:rsidRPr="0091768F">
              <w:rPr>
                <w:rFonts w:ascii="Times New Roman" w:hAnsi="Times New Roman"/>
                <w:i/>
                <w:iCs/>
                <w:sz w:val="24"/>
                <w:szCs w:val="24"/>
              </w:rPr>
              <w:t>Prasības ēku (būvju) fasādēm un citām ārējām konstrukcijām pilsētvides ainavas uzturēšanai</w:t>
            </w:r>
          </w:p>
          <w:p w14:paraId="692FF42F" w14:textId="3462558F" w:rsidR="00617D83" w:rsidRPr="0091768F" w:rsidRDefault="009F131F"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Ministru kabineta 2014. gada 19. augusta noteikumu Nr. 500 “Vispārīgie  būvnoteikumi”</w:t>
            </w:r>
            <w:r w:rsidR="005F7E18" w:rsidRPr="0091768F">
              <w:rPr>
                <w:rFonts w:ascii="Times New Roman" w:hAnsi="Times New Roman"/>
                <w:sz w:val="24"/>
                <w:szCs w:val="24"/>
              </w:rPr>
              <w:t xml:space="preserve"> (turpmāk – Noteikumu Nr. 500)</w:t>
            </w:r>
            <w:r w:rsidRPr="0091768F">
              <w:rPr>
                <w:rFonts w:ascii="Times New Roman" w:hAnsi="Times New Roman"/>
                <w:sz w:val="24"/>
                <w:szCs w:val="24"/>
              </w:rPr>
              <w:t xml:space="preserve"> 158.2. apakšpunkts noteic, ka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Līdz ar to saistošajos noteikumos, kas izdoti saskaņā ar Pašvaldību likuma 45. panta pirmās daļas 3. punktu, var noteikt prasības būves fasādei un  citu ārējo konstrukciju tehniskajam stāvoklim vai ārējam izskatam pilsētvides ainavas vai ainaviski vērtīgās teritorijās (sk. Vides aizsardzības un reģionālās attīstības ministrijas vadlīnijas saistošo noteikumu izstrādei par teritoriju un būvju uzturēšanu, sk. </w:t>
            </w:r>
            <w:hyperlink r:id="rId9" w:history="1">
              <w:r w:rsidRPr="0091768F">
                <w:rPr>
                  <w:rStyle w:val="Hipersaite"/>
                  <w:rFonts w:ascii="Times New Roman" w:hAnsi="Times New Roman"/>
                  <w:color w:val="auto"/>
                  <w:sz w:val="24"/>
                  <w:szCs w:val="24"/>
                </w:rPr>
                <w:t>https://www.varam.gov.lv/lv/vadlinijas-saistoso-noteikumu-izstradei</w:t>
              </w:r>
            </w:hyperlink>
            <w:r w:rsidRPr="0091768F">
              <w:rPr>
                <w:rFonts w:ascii="Times New Roman" w:hAnsi="Times New Roman"/>
                <w:sz w:val="24"/>
                <w:szCs w:val="24"/>
              </w:rPr>
              <w:t>).</w:t>
            </w:r>
          </w:p>
          <w:p w14:paraId="152E3E92" w14:textId="2327579C" w:rsidR="00537774" w:rsidRPr="0091768F" w:rsidRDefault="005F7E18" w:rsidP="00B23063">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Respektīvi, l</w:t>
            </w:r>
            <w:r w:rsidR="009C071E" w:rsidRPr="0091768F">
              <w:rPr>
                <w:rFonts w:ascii="Times New Roman" w:hAnsi="Times New Roman"/>
                <w:sz w:val="24"/>
                <w:szCs w:val="24"/>
              </w:rPr>
              <w:t xml:space="preserve">ikumdevējs </w:t>
            </w:r>
            <w:r w:rsidRPr="0091768F">
              <w:rPr>
                <w:rFonts w:ascii="Times New Roman" w:hAnsi="Times New Roman"/>
                <w:sz w:val="24"/>
                <w:szCs w:val="24"/>
              </w:rPr>
              <w:t>ir noteicis</w:t>
            </w:r>
            <w:r w:rsidR="009C071E" w:rsidRPr="0091768F">
              <w:rPr>
                <w:rFonts w:ascii="Times New Roman" w:hAnsi="Times New Roman"/>
                <w:sz w:val="24"/>
                <w:szCs w:val="24"/>
              </w:rPr>
              <w:t xml:space="preserve">, ka, ja ēkas (būves) fasāde un citu ārējo konstrukciju tehniskais stāvoklis vai ārējais izskats neatbilst pilsētvides ainavas vai ainaviski vērtīgās teritorijas prasībām, šāda ēka (būve) ir </w:t>
            </w:r>
            <w:r w:rsidRPr="0091768F">
              <w:rPr>
                <w:rFonts w:ascii="Times New Roman" w:hAnsi="Times New Roman"/>
                <w:sz w:val="24"/>
                <w:szCs w:val="24"/>
              </w:rPr>
              <w:t xml:space="preserve">atzīstama par </w:t>
            </w:r>
            <w:r w:rsidR="009C071E" w:rsidRPr="0091768F">
              <w:rPr>
                <w:rFonts w:ascii="Times New Roman" w:hAnsi="Times New Roman"/>
                <w:sz w:val="24"/>
                <w:szCs w:val="24"/>
              </w:rPr>
              <w:t>vidi degradējoš</w:t>
            </w:r>
            <w:r w:rsidRPr="0091768F">
              <w:rPr>
                <w:rFonts w:ascii="Times New Roman" w:hAnsi="Times New Roman"/>
                <w:sz w:val="24"/>
                <w:szCs w:val="24"/>
              </w:rPr>
              <w:t>u</w:t>
            </w:r>
            <w:r w:rsidR="009C071E" w:rsidRPr="0091768F">
              <w:rPr>
                <w:rFonts w:ascii="Times New Roman" w:hAnsi="Times New Roman"/>
                <w:sz w:val="24"/>
                <w:szCs w:val="24"/>
              </w:rPr>
              <w:t xml:space="preserve"> un </w:t>
            </w:r>
            <w:r w:rsidRPr="0091768F">
              <w:rPr>
                <w:rFonts w:ascii="Times New Roman" w:hAnsi="Times New Roman"/>
                <w:sz w:val="24"/>
                <w:szCs w:val="24"/>
              </w:rPr>
              <w:t xml:space="preserve">šāda ēka (būve) </w:t>
            </w:r>
            <w:r w:rsidR="009C071E" w:rsidRPr="0091768F">
              <w:rPr>
                <w:rFonts w:ascii="Times New Roman" w:hAnsi="Times New Roman"/>
                <w:sz w:val="24"/>
                <w:szCs w:val="24"/>
              </w:rPr>
              <w:t>bojā ainavu, t.i., radot aizskārumu sabiedrības interesēm</w:t>
            </w:r>
            <w:r w:rsidRPr="0091768F">
              <w:rPr>
                <w:rFonts w:ascii="Times New Roman" w:hAnsi="Times New Roman"/>
                <w:sz w:val="24"/>
                <w:szCs w:val="24"/>
              </w:rPr>
              <w:t xml:space="preserve">, </w:t>
            </w:r>
            <w:r w:rsidR="00B23063" w:rsidRPr="0091768F">
              <w:rPr>
                <w:rFonts w:ascii="Times New Roman" w:hAnsi="Times New Roman"/>
                <w:sz w:val="24"/>
                <w:szCs w:val="24"/>
              </w:rPr>
              <w:t>tāpēc</w:t>
            </w:r>
            <w:r w:rsidRPr="0091768F">
              <w:rPr>
                <w:rFonts w:ascii="Times New Roman" w:hAnsi="Times New Roman"/>
                <w:sz w:val="24"/>
                <w:szCs w:val="24"/>
              </w:rPr>
              <w:t xml:space="preserve"> šādas ēkas (būves) sakārtošana</w:t>
            </w:r>
            <w:r w:rsidR="004C4443" w:rsidRPr="0091768F">
              <w:rPr>
                <w:rFonts w:ascii="Times New Roman" w:hAnsi="Times New Roman"/>
                <w:sz w:val="24"/>
                <w:szCs w:val="24"/>
              </w:rPr>
              <w:t>s pienākums</w:t>
            </w:r>
            <w:r w:rsidRPr="0091768F">
              <w:rPr>
                <w:rFonts w:ascii="Times New Roman" w:hAnsi="Times New Roman"/>
                <w:sz w:val="24"/>
                <w:szCs w:val="24"/>
              </w:rPr>
              <w:t xml:space="preserve"> ir ēkas (būves) </w:t>
            </w:r>
            <w:r w:rsidR="00BF2BC1" w:rsidRPr="0091768F">
              <w:rPr>
                <w:rFonts w:ascii="Times New Roman" w:hAnsi="Times New Roman"/>
                <w:sz w:val="24"/>
                <w:szCs w:val="24"/>
              </w:rPr>
              <w:t>īpašniekam (tiesiskajam valdītājam).</w:t>
            </w:r>
            <w:r w:rsidR="00B23063" w:rsidRPr="0091768F">
              <w:rPr>
                <w:rFonts w:ascii="Times New Roman" w:hAnsi="Times New Roman"/>
                <w:sz w:val="24"/>
                <w:szCs w:val="24"/>
              </w:rPr>
              <w:t xml:space="preserve"> Savukārt, pašvaldībām ir pienākums noteikt prasības, pēc kurām izvērtējama ēkas (būves) fasādes un citu ārējo konstrukciju tehniskā stāvokļa vai ārējā izskata atbilstība.</w:t>
            </w:r>
          </w:p>
          <w:p w14:paraId="1F94CD70" w14:textId="7F952851" w:rsidR="00537774" w:rsidRPr="0091768F" w:rsidRDefault="00EE0007"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Ainava ir raksturojuma kā formāla izpausme attiecībām, kas eksistē noteiktā laika periodā starp sabiedrību un topogrāfiski noteiktu teritoriju, kura radusies dabas un </w:t>
            </w:r>
            <w:r w:rsidRPr="0091768F">
              <w:rPr>
                <w:rFonts w:ascii="Times New Roman" w:hAnsi="Times New Roman"/>
                <w:sz w:val="24"/>
                <w:szCs w:val="24"/>
              </w:rPr>
              <w:lastRenderedPageBreak/>
              <w:t xml:space="preserve">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10" w:history="1">
              <w:r w:rsidRPr="0091768F">
                <w:rPr>
                  <w:rStyle w:val="Hipersaite"/>
                  <w:rFonts w:ascii="Times New Roman" w:hAnsi="Times New Roman"/>
                  <w:color w:val="auto"/>
                  <w:sz w:val="24"/>
                  <w:szCs w:val="24"/>
                </w:rPr>
                <w:t>https://www.arei.lv/sites/arei/files/files/articles/LandLat4Pol_D1_3_Ainavu_novertesanas_pieredze.pdf</w:t>
              </w:r>
            </w:hyperlink>
            <w:r w:rsidRPr="0091768F">
              <w:rPr>
                <w:rFonts w:ascii="Times New Roman" w:hAnsi="Times New Roman"/>
                <w:sz w:val="24"/>
                <w:szCs w:val="24"/>
              </w:rPr>
              <w:t>).</w:t>
            </w:r>
          </w:p>
          <w:p w14:paraId="4FE3BF68" w14:textId="0148FDD4" w:rsidR="00EE0007" w:rsidRPr="0091768F" w:rsidRDefault="000422B0" w:rsidP="00B43F10">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Pašvaldības ainaviski vērtīga teritorija noteikta </w:t>
            </w:r>
            <w:r w:rsidR="000D4497" w:rsidRPr="0091768F">
              <w:rPr>
                <w:rFonts w:ascii="Times New Roman" w:hAnsi="Times New Roman"/>
                <w:sz w:val="24"/>
                <w:szCs w:val="24"/>
              </w:rPr>
              <w:t xml:space="preserve">Daugavpils pilsētas teritorijas plānojumā (sk. </w:t>
            </w:r>
            <w:hyperlink r:id="rId11" w:history="1">
              <w:r w:rsidR="000D4497" w:rsidRPr="0091768F">
                <w:rPr>
                  <w:rStyle w:val="Hipersaite"/>
                  <w:rFonts w:ascii="Times New Roman" w:hAnsi="Times New Roman"/>
                  <w:color w:val="auto"/>
                  <w:sz w:val="24"/>
                  <w:szCs w:val="24"/>
                </w:rPr>
                <w:t>https://www.daugavpils.lv/assets/upload/manager/Buvvalde/2020_TIAN_20200325_1238.pdf</w:t>
              </w:r>
            </w:hyperlink>
            <w:r w:rsidR="000D4497" w:rsidRPr="0091768F">
              <w:rPr>
                <w:rFonts w:ascii="Times New Roman" w:hAnsi="Times New Roman"/>
                <w:sz w:val="24"/>
                <w:szCs w:val="24"/>
              </w:rPr>
              <w:t>)</w:t>
            </w:r>
            <w:r w:rsidR="00B43F10" w:rsidRPr="0091768F">
              <w:rPr>
                <w:rFonts w:ascii="Times New Roman" w:hAnsi="Times New Roman"/>
                <w:sz w:val="24"/>
                <w:szCs w:val="24"/>
              </w:rPr>
              <w:t>.</w:t>
            </w:r>
            <w:r w:rsidR="000D4497" w:rsidRPr="0091768F">
              <w:rPr>
                <w:rFonts w:ascii="Times New Roman" w:hAnsi="Times New Roman"/>
                <w:sz w:val="24"/>
                <w:szCs w:val="24"/>
              </w:rPr>
              <w:t xml:space="preserve"> </w:t>
            </w:r>
            <w:r w:rsidR="00B43F10" w:rsidRPr="0091768F">
              <w:rPr>
                <w:rFonts w:ascii="Times New Roman" w:hAnsi="Times New Roman"/>
                <w:sz w:val="24"/>
                <w:szCs w:val="24"/>
              </w:rPr>
              <w:t>S</w:t>
            </w:r>
            <w:r w:rsidR="000D4497" w:rsidRPr="0091768F">
              <w:rPr>
                <w:rFonts w:ascii="Times New Roman" w:hAnsi="Times New Roman"/>
                <w:sz w:val="24"/>
                <w:szCs w:val="24"/>
              </w:rPr>
              <w:t xml:space="preserve">avukārt, </w:t>
            </w:r>
            <w:r w:rsidR="00B43F10" w:rsidRPr="0091768F">
              <w:rPr>
                <w:rFonts w:ascii="Times New Roman" w:hAnsi="Times New Roman"/>
                <w:sz w:val="24"/>
                <w:szCs w:val="24"/>
              </w:rPr>
              <w:t xml:space="preserve">pilsētvides veidols ietver sevī tās ārējo izskatu, tas ir materializēts telpisks komplekss, ko emocionāli uztver cilvēks. Pilsētu arhitektoniski </w:t>
            </w:r>
            <w:proofErr w:type="spellStart"/>
            <w:r w:rsidR="00B43F10" w:rsidRPr="0091768F">
              <w:rPr>
                <w:rFonts w:ascii="Times New Roman" w:hAnsi="Times New Roman"/>
                <w:sz w:val="24"/>
                <w:szCs w:val="24"/>
              </w:rPr>
              <w:t>kompozicionālo</w:t>
            </w:r>
            <w:proofErr w:type="spellEnd"/>
            <w:r w:rsidR="00B43F10" w:rsidRPr="0091768F">
              <w:rPr>
                <w:rFonts w:ascii="Times New Roman" w:hAnsi="Times New Roman"/>
                <w:sz w:val="24"/>
                <w:szCs w:val="24"/>
              </w:rPr>
              <w:t xml:space="preserve"> vidi lielā mērā veido vēsturiski izveidojušās telpiskās struktūras, apbūves kompleksi un atsevišķi objekti, kas kopumā iemieso vietējās tradīcijas, kultūru, </w:t>
            </w:r>
            <w:proofErr w:type="spellStart"/>
            <w:r w:rsidR="00B43F10" w:rsidRPr="0091768F">
              <w:rPr>
                <w:rFonts w:ascii="Times New Roman" w:hAnsi="Times New Roman"/>
                <w:sz w:val="24"/>
                <w:szCs w:val="24"/>
              </w:rPr>
              <w:t>būvmākslu</w:t>
            </w:r>
            <w:proofErr w:type="spellEnd"/>
            <w:r w:rsidR="00B43F10" w:rsidRPr="0091768F">
              <w:rPr>
                <w:rFonts w:ascii="Times New Roman" w:hAnsi="Times New Roman"/>
                <w:sz w:val="24"/>
                <w:szCs w:val="24"/>
              </w:rPr>
              <w:t>, celtņu mērogus un proporciju izjūtu (sk.</w:t>
            </w:r>
            <w:r w:rsidR="00DD3657" w:rsidRPr="0091768F">
              <w:t xml:space="preserve"> </w:t>
            </w:r>
            <w:hyperlink r:id="rId12" w:history="1">
              <w:r w:rsidR="00DD3657" w:rsidRPr="0091768F">
                <w:rPr>
                  <w:rStyle w:val="Hipersaite"/>
                  <w:rFonts w:ascii="Times New Roman" w:hAnsi="Times New Roman"/>
                  <w:color w:val="auto"/>
                  <w:sz w:val="24"/>
                  <w:szCs w:val="24"/>
                </w:rPr>
                <w:t>https://journals.rta.lv/index.php/ETR/article/view/1731/1551</w:t>
              </w:r>
            </w:hyperlink>
            <w:r w:rsidR="00B43F10" w:rsidRPr="0091768F">
              <w:rPr>
                <w:rFonts w:ascii="Times New Roman" w:hAnsi="Times New Roman"/>
                <w:sz w:val="24"/>
                <w:szCs w:val="24"/>
              </w:rPr>
              <w:t>).</w:t>
            </w:r>
          </w:p>
          <w:p w14:paraId="74CE3794" w14:textId="77777777" w:rsidR="00AC22AA" w:rsidRPr="0091768F" w:rsidRDefault="00AC22AA" w:rsidP="00AC22A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Līdz ar to, pašvaldība saistošo noteikumu projektā ir noteikusi, ka ēkas (būves) īpašniekam vai tiesiskajam valdītājam ir jāuztur ēkas (būves) fasādi un citas ārējās konstrukcijas (tai skaitā logi, durvis, balkoni, lodžijas u.c. ārējās konstrukcijas) tādā tehniskajā stāvoklī, kas atbilst ēkas (būves) arhitektoniskajam veidolam, nedegradē vidi un nebojā apkārtesošo pilsētas ainavu un ainaviski vērtīgo teritoriju, netraucē uztvert kultūrvēsturiskos pieminekļus, neizjauc kultūrvēsturiskās vides tēlu un kultūrvēsturisko vērtību kopuma radīto noskaņu. </w:t>
            </w:r>
          </w:p>
          <w:p w14:paraId="4547B276" w14:textId="07C52976" w:rsidR="00AC22AA" w:rsidRPr="0091768F" w:rsidRDefault="00AC22AA" w:rsidP="00AC22A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Nodrošinot minēto, ēkas (būves) īpašniekam vai tiesiskajam valdītājam ir paredzēti šādi pienākumi:</w:t>
            </w:r>
          </w:p>
          <w:p w14:paraId="477C39A7" w14:textId="77777777"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nepieļaut ēkas (būves) fasādes un citu ārēju konstrukciju bojājumus;</w:t>
            </w:r>
          </w:p>
          <w:p w14:paraId="7CEBC2A9" w14:textId="77777777"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 xml:space="preserve">nepieļaut bojājumus ēkas (būves) sienu un jumtu konstrukcijās, </w:t>
            </w:r>
            <w:proofErr w:type="spellStart"/>
            <w:r w:rsidRPr="0091768F">
              <w:t>lietusūdens</w:t>
            </w:r>
            <w:proofErr w:type="spellEnd"/>
            <w:r w:rsidRPr="0091768F">
              <w:t xml:space="preserve"> novadīšanas sistēmu elementos, </w:t>
            </w:r>
            <w:proofErr w:type="spellStart"/>
            <w:r w:rsidRPr="0091768F">
              <w:t>caurrūsējumu</w:t>
            </w:r>
            <w:proofErr w:type="spellEnd"/>
            <w:r w:rsidRPr="0091768F">
              <w:t>, detaļu neesamību, detaļu deformāciju un citus līdzīgus bojājumus;</w:t>
            </w:r>
          </w:p>
          <w:p w14:paraId="4C044391" w14:textId="77777777"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novērst plaisas ēkas (būves) konstrukcijās;</w:t>
            </w:r>
          </w:p>
          <w:p w14:paraId="325B1611" w14:textId="059F36A4"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 xml:space="preserve">saskaņojot ar </w:t>
            </w:r>
            <w:r w:rsidR="00842CA0" w:rsidRPr="0091768F">
              <w:t>pašvaldības iestādes “Daugavpils pašvaldības centrālā pārvalde” Pilsētplānošanas un būvniecības departamentu (turpmāk - Departaments)</w:t>
            </w:r>
            <w:r w:rsidRPr="0091768F">
              <w:t>, demontēt funkcionalitāti zaudējušus ēkas (būves) elementus, kas nav nesošās konstrukcijas un potenciāli neietekmē ēkas (būves) konstruktīvo noturību;</w:t>
            </w:r>
          </w:p>
          <w:p w14:paraId="747C0BA1" w14:textId="77777777"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likvidēt ēkas (būves) konstrukcijās vai uz tās arhitektoniskajiem elementiem augošu zāli, krūmus, kokus un sūnas;</w:t>
            </w:r>
          </w:p>
          <w:p w14:paraId="54785862" w14:textId="4BCF8DB4"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nodrošināt ēkas (būves) fasādes un citu ārējo konstrukciju savlaicīgu atjaunošanu atbilstoši ēkas (būves) arhitektoniskajam veidolam un apkārt esošajai pilsētvides ainavai.</w:t>
            </w:r>
          </w:p>
          <w:p w14:paraId="58C75B41" w14:textId="77777777" w:rsidR="00842CA0" w:rsidRPr="0091768F" w:rsidRDefault="00884426" w:rsidP="00842CA0">
            <w:pPr>
              <w:pStyle w:val="tv213"/>
              <w:shd w:val="clear" w:color="auto" w:fill="FFFFFF"/>
              <w:spacing w:before="0" w:beforeAutospacing="0" w:after="0" w:afterAutospacing="0" w:line="293" w:lineRule="atLeast"/>
              <w:ind w:firstLine="457"/>
              <w:jc w:val="both"/>
            </w:pPr>
            <w:r w:rsidRPr="0091768F">
              <w:t>Saskaņā ar likuma “Par nekustamā īpašuma nodokli”</w:t>
            </w:r>
            <w:r w:rsidR="00842CA0" w:rsidRPr="0091768F">
              <w:t xml:space="preserve"> 3. panta 1.</w:t>
            </w:r>
            <w:r w:rsidR="00842CA0" w:rsidRPr="0091768F">
              <w:rPr>
                <w:vertAlign w:val="superscript"/>
              </w:rPr>
              <w:t>4</w:t>
            </w:r>
            <w:r w:rsidR="00842CA0" w:rsidRPr="0091768F">
              <w:t xml:space="preserve"> daļu vidi degradējošu, sagruvušu vai cilvēku drošību apdraudošu būvi apliek ar nekustamā īpašuma nodokļa likmi 3 procentu apmērā, ja to ir noteikusi pašvaldība savos saistošajos noteikumos, kurus tā publicē līdz pirmstaksācijas gada 1.novembrim.</w:t>
            </w:r>
          </w:p>
          <w:p w14:paraId="1AF2A3E5" w14:textId="1475AA88" w:rsidR="00842CA0" w:rsidRPr="0091768F" w:rsidRDefault="00842CA0" w:rsidP="00842CA0">
            <w:pPr>
              <w:pStyle w:val="tv213"/>
              <w:shd w:val="clear" w:color="auto" w:fill="FFFFFF"/>
              <w:spacing w:before="0" w:beforeAutospacing="0" w:after="0" w:afterAutospacing="0" w:line="293" w:lineRule="atLeast"/>
              <w:ind w:firstLine="457"/>
              <w:jc w:val="both"/>
              <w:rPr>
                <w:shd w:val="clear" w:color="auto" w:fill="FFFFFF"/>
              </w:rPr>
            </w:pPr>
            <w:r w:rsidRPr="0091768F">
              <w:t>Atbilstoši pašvaldības domes 2018. gada 14. jūnija saistošo noteikumu Nr. 18 “</w:t>
            </w:r>
            <w:r w:rsidRPr="0091768F">
              <w:rPr>
                <w:lang w:eastAsia="zh-CN"/>
              </w:rPr>
              <w:t>Par nekustamā īpašuma nodokļa piemērošanu Daugavpils valstspilsētas administratīvajā teritorijā</w:t>
            </w:r>
            <w:r w:rsidRPr="0091768F">
              <w:t>” 7.  punktam v</w:t>
            </w:r>
            <w:r w:rsidRPr="0091768F">
              <w:rPr>
                <w:shd w:val="clear" w:color="auto" w:fill="FFFFFF"/>
              </w:rPr>
              <w:t xml:space="preserve">idi degradējošu, sagruvušu vai cilvēku drošību apdraudošu būvi apliek ar nekustamā īpašuma nodokļa likmi 3% apmērā, 9.punktam - lēmumu par būves klasificēšanu kā vidi degradējošu, sagruvušu vai cilvēku drošību apdraudošu būvi, vai attiecīgā statusa atcelšanu pieņem Departaments. </w:t>
            </w:r>
          </w:p>
          <w:p w14:paraId="67F84225" w14:textId="2E549095" w:rsidR="00BC47D0" w:rsidRPr="0091768F" w:rsidRDefault="00842CA0" w:rsidP="003B0AFB">
            <w:pPr>
              <w:pStyle w:val="tv213"/>
              <w:shd w:val="clear" w:color="auto" w:fill="FFFFFF"/>
              <w:spacing w:before="0" w:beforeAutospacing="0" w:after="0" w:afterAutospacing="0" w:line="293" w:lineRule="atLeast"/>
              <w:ind w:firstLine="457"/>
              <w:jc w:val="both"/>
              <w:rPr>
                <w:lang w:eastAsia="zh-CN"/>
              </w:rPr>
            </w:pPr>
            <w:r w:rsidRPr="0091768F">
              <w:rPr>
                <w:shd w:val="clear" w:color="auto" w:fill="FFFFFF"/>
              </w:rPr>
              <w:t xml:space="preserve">Līdz ar to, </w:t>
            </w:r>
            <w:r w:rsidR="003B0AFB" w:rsidRPr="0091768F">
              <w:rPr>
                <w:shd w:val="clear" w:color="auto" w:fill="FFFFFF"/>
              </w:rPr>
              <w:t>saistošo noteikumu projektā saglabāti kritēriji, pēc kuriem būvi (ēku) klasificē kā degradējošu, sagruvušu vai cilvēku drošību apdraudošu būvi (ēku).</w:t>
            </w:r>
          </w:p>
          <w:p w14:paraId="21B2180F" w14:textId="6D293A8E" w:rsidR="00EF65FE" w:rsidRPr="0091768F" w:rsidRDefault="00604638" w:rsidP="000B0D45">
            <w:pPr>
              <w:pStyle w:val="Sarakstarindkopa"/>
              <w:widowControl/>
              <w:numPr>
                <w:ilvl w:val="0"/>
                <w:numId w:val="46"/>
              </w:numPr>
              <w:snapToGrid w:val="0"/>
              <w:spacing w:before="120" w:after="120" w:line="240" w:lineRule="auto"/>
              <w:ind w:right="102"/>
              <w:jc w:val="both"/>
              <w:textAlignment w:val="baseline"/>
              <w:rPr>
                <w:rFonts w:ascii="Times New Roman" w:hAnsi="Times New Roman"/>
                <w:i/>
                <w:iCs/>
                <w:sz w:val="24"/>
                <w:szCs w:val="24"/>
                <w:u w:val="single"/>
              </w:rPr>
            </w:pPr>
            <w:r w:rsidRPr="0091768F">
              <w:rPr>
                <w:rFonts w:ascii="Times New Roman" w:hAnsi="Times New Roman"/>
                <w:i/>
                <w:iCs/>
                <w:sz w:val="24"/>
                <w:szCs w:val="24"/>
                <w:u w:val="single"/>
              </w:rPr>
              <w:lastRenderedPageBreak/>
              <w:t xml:space="preserve">Par </w:t>
            </w:r>
            <w:r w:rsidR="00434ECF" w:rsidRPr="0091768F">
              <w:rPr>
                <w:rFonts w:ascii="Times New Roman" w:hAnsi="Times New Roman"/>
                <w:i/>
                <w:iCs/>
                <w:sz w:val="24"/>
                <w:szCs w:val="24"/>
                <w:u w:val="single"/>
              </w:rPr>
              <w:t>administratīvo atbildību</w:t>
            </w:r>
          </w:p>
          <w:p w14:paraId="1DECC0DF" w14:textId="5D9175AA" w:rsidR="00D54283" w:rsidRPr="0091768F" w:rsidRDefault="00D54283" w:rsidP="00D54283">
            <w:pPr>
              <w:pStyle w:val="tv213"/>
              <w:shd w:val="clear" w:color="auto" w:fill="FFFFFF"/>
              <w:spacing w:before="0" w:beforeAutospacing="0" w:after="0" w:afterAutospacing="0" w:line="293" w:lineRule="atLeast"/>
              <w:ind w:firstLine="433"/>
              <w:jc w:val="both"/>
            </w:pPr>
            <w:r w:rsidRPr="0091768F">
              <w:t xml:space="preserve">Saskaņā ar Pašvaldību likuma 45. panta pirmās daļas 3. punktu dome ir tiesīga paredzēt administratīvo atbildību par teritoriju un būvju neuzturēšanu. </w:t>
            </w:r>
          </w:p>
          <w:p w14:paraId="678779A3" w14:textId="77777777" w:rsidR="00D54283" w:rsidRPr="0091768F" w:rsidRDefault="00D54283" w:rsidP="00D54283">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Pašvaldība, izstrādājot administratīvās atbildības regulējumu, ir izvērtējusi administratīvās atbildības noteikšanas nepieciešamību, proti:</w:t>
            </w:r>
          </w:p>
          <w:p w14:paraId="10BFAC65" w14:textId="5DD822F3" w:rsidR="00D54283" w:rsidRPr="0091768F" w:rsidRDefault="00D54283" w:rsidP="00D54283">
            <w:pPr>
              <w:pStyle w:val="Sarakstarindkopa"/>
              <w:widowControl/>
              <w:numPr>
                <w:ilvl w:val="0"/>
                <w:numId w:val="45"/>
              </w:numPr>
              <w:spacing w:after="0" w:line="240" w:lineRule="auto"/>
              <w:ind w:right="102"/>
              <w:jc w:val="both"/>
              <w:textAlignment w:val="baseline"/>
              <w:rPr>
                <w:rFonts w:ascii="Times New Roman" w:hAnsi="Times New Roman"/>
                <w:i/>
                <w:iCs/>
                <w:sz w:val="24"/>
                <w:szCs w:val="24"/>
              </w:rPr>
            </w:pPr>
            <w:r w:rsidRPr="0091768F">
              <w:rPr>
                <w:rFonts w:ascii="Times New Roman" w:hAnsi="Times New Roman"/>
                <w:i/>
                <w:iCs/>
                <w:sz w:val="24"/>
                <w:szCs w:val="24"/>
              </w:rPr>
              <w:t>Par prasību ēku (būvju) fasādēm un citām ārējām konstrukcijām pilsētvides ainavas uzturēšanai neievērošanu</w:t>
            </w:r>
          </w:p>
          <w:p w14:paraId="37302EBE" w14:textId="71B6EF71" w:rsidR="00D54283" w:rsidRPr="0091768F" w:rsidRDefault="00D54283" w:rsidP="00D54283">
            <w:pPr>
              <w:widowControl/>
              <w:spacing w:after="0" w:line="240" w:lineRule="auto"/>
              <w:ind w:right="102" w:firstLine="448"/>
              <w:jc w:val="both"/>
              <w:textAlignment w:val="baseline"/>
              <w:rPr>
                <w:rFonts w:ascii="Times New Roman" w:hAnsi="Times New Roman"/>
                <w:sz w:val="24"/>
                <w:szCs w:val="24"/>
              </w:rPr>
            </w:pPr>
            <w:r w:rsidRPr="0091768F">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91768F">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13" w:history="1">
              <w:r w:rsidRPr="0091768F">
                <w:rPr>
                  <w:rStyle w:val="Hipersaite"/>
                  <w:rFonts w:ascii="Times New Roman" w:hAnsi="Times New Roman"/>
                  <w:color w:val="auto"/>
                  <w:sz w:val="24"/>
                  <w:szCs w:val="24"/>
                  <w:shd w:val="clear" w:color="auto" w:fill="FFFFFF"/>
                </w:rPr>
                <w:t>https://tap.mk.gov.lv/mk/tap/?pid=40404107</w:t>
              </w:r>
            </w:hyperlink>
            <w:r w:rsidRPr="0091768F">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91768F">
              <w:rPr>
                <w:rFonts w:ascii="Times New Roman" w:hAnsi="Times New Roman"/>
                <w:i/>
                <w:iCs/>
                <w:sz w:val="24"/>
                <w:szCs w:val="24"/>
              </w:rPr>
              <w:t>Tieslietu ministrijas 2023. gada 1. februāra metodiskais materiāls par pašvaldību saistošajiem noteikumiem administratīvās atbildības jomā</w:t>
            </w:r>
            <w:r w:rsidRPr="0091768F">
              <w:rPr>
                <w:rFonts w:ascii="Times New Roman" w:hAnsi="Times New Roman"/>
                <w:sz w:val="24"/>
                <w:szCs w:val="24"/>
              </w:rPr>
              <w:t>). Ja ir ne</w:t>
            </w:r>
            <w:r w:rsidR="00111CD0" w:rsidRPr="0091768F">
              <w:rPr>
                <w:rFonts w:ascii="Times New Roman" w:hAnsi="Times New Roman"/>
                <w:sz w:val="24"/>
                <w:szCs w:val="24"/>
              </w:rPr>
              <w:t>p</w:t>
            </w:r>
            <w:r w:rsidRPr="0091768F">
              <w:rPr>
                <w:rFonts w:ascii="Times New Roman" w:hAnsi="Times New Roman"/>
                <w:sz w:val="24"/>
                <w:szCs w:val="24"/>
              </w:rPr>
              <w:t>ieciešams panākt, lai persona izpilda noteiktas normatīvajos aktos noteiktas prasības, prioritāte ir administratīvā akta izdošanai ar pienākumu atbilstošā termiņā novērst neatbilstības un izpildīt prasības.</w:t>
            </w:r>
          </w:p>
          <w:p w14:paraId="640F4BAD" w14:textId="6D3C9EA8" w:rsidR="00EA6A72" w:rsidRPr="0091768F" w:rsidRDefault="00D54283" w:rsidP="00EA6A72">
            <w:pPr>
              <w:pStyle w:val="tv213"/>
              <w:shd w:val="clear" w:color="auto" w:fill="FFFFFF"/>
              <w:spacing w:before="0" w:beforeAutospacing="0" w:after="0" w:afterAutospacing="0" w:line="293" w:lineRule="atLeast"/>
              <w:ind w:firstLine="494"/>
              <w:jc w:val="both"/>
            </w:pPr>
            <w:r w:rsidRPr="0091768F">
              <w:t xml:space="preserve">Saskaņā ar </w:t>
            </w:r>
            <w:r w:rsidR="00EA6A72" w:rsidRPr="0091768F">
              <w:t>Noteikumu Nr. 500 158.2. apakšpunktu b</w:t>
            </w:r>
            <w:r w:rsidR="00EA6A72" w:rsidRPr="0091768F">
              <w:rPr>
                <w:shd w:val="clear" w:color="auto" w:fill="FFFFFF"/>
              </w:rPr>
              <w:t>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Savukārt, šo noteikumu 159. punkts noteic, ka p</w:t>
            </w:r>
            <w:r w:rsidR="00EA6A72" w:rsidRPr="0091768F">
              <w:t>ašvaldība nosaka būves īpašniekam pienākumu sakārtot būvi, veikt būves konservāciju vai nojaukt būvi tādā apjomā, lai tā neradītu bīstamību, ja būve ir pilnīgi vai daļēji sagruvusi vai nonākusi tādā tehniskajā stāvoklī, ka kļuvusi bīstama, vai sakārtot būvi, lai tā atbilstu pilsētvides ainavas vai ainaviski vērtīgās teritorijas prasībām, ja būve bojā ainavu.</w:t>
            </w:r>
          </w:p>
          <w:p w14:paraId="6B606118" w14:textId="47E90899" w:rsidR="00EA6A72" w:rsidRPr="0091768F" w:rsidRDefault="00EA6A72" w:rsidP="00EA6A72">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Līdz ar to, j</w:t>
            </w:r>
            <w:r w:rsidRPr="0091768F">
              <w:rPr>
                <w:rFonts w:ascii="Times New Roman" w:hAnsi="Times New Roman"/>
                <w:sz w:val="24"/>
                <w:szCs w:val="24"/>
                <w:shd w:val="clear" w:color="auto" w:fill="FFFFFF"/>
              </w:rPr>
              <w:t xml:space="preserve">a šādas būves īpašnieks neizpilda minētās prasības, pašvaldībai </w:t>
            </w:r>
            <w:r w:rsidRPr="0091768F">
              <w:rPr>
                <w:rFonts w:ascii="Times New Roman" w:hAnsi="Times New Roman"/>
                <w:sz w:val="24"/>
                <w:szCs w:val="24"/>
              </w:rPr>
              <w:t>ir tiesības izdot administratīvo aktu, kas vērsts uz konkrētu pārkāpumu novēršanu, tostarp nosakot pārkāpuma novēršanas termiņu. Administratīvā akta izpilde ir nodrošināma Administratīvā procesa likumā noteiktajā kārtībā.</w:t>
            </w:r>
          </w:p>
          <w:p w14:paraId="1D82C82E" w14:textId="0466103B" w:rsidR="000652B4" w:rsidRPr="0091768F" w:rsidRDefault="000652B4" w:rsidP="006D39D3">
            <w:pPr>
              <w:pStyle w:val="Sarakstarindkopa"/>
              <w:widowControl/>
              <w:numPr>
                <w:ilvl w:val="0"/>
                <w:numId w:val="45"/>
              </w:numPr>
              <w:snapToGrid w:val="0"/>
              <w:spacing w:after="0" w:line="240" w:lineRule="auto"/>
              <w:ind w:left="714"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Par daudzdzīvokļu dzīvojamās mājas teritorijas sakopšan</w:t>
            </w:r>
            <w:r w:rsidR="00136DDC" w:rsidRPr="0091768F">
              <w:rPr>
                <w:rFonts w:ascii="Times New Roman" w:hAnsi="Times New Roman"/>
                <w:i/>
                <w:iCs/>
                <w:sz w:val="24"/>
                <w:szCs w:val="24"/>
              </w:rPr>
              <w:t>u</w:t>
            </w:r>
          </w:p>
          <w:p w14:paraId="581507F4" w14:textId="24C6D393" w:rsidR="00136DDC" w:rsidRPr="0091768F" w:rsidRDefault="00136DDC" w:rsidP="00136DDC">
            <w:pPr>
              <w:widowControl/>
              <w:shd w:val="clear" w:color="auto" w:fill="FFFFFF"/>
              <w:snapToGrid w:val="0"/>
              <w:spacing w:after="0" w:line="240" w:lineRule="auto"/>
              <w:ind w:firstLine="335"/>
              <w:jc w:val="both"/>
              <w:rPr>
                <w:rFonts w:ascii="Times New Roman" w:eastAsia="Times New Roman" w:hAnsi="Times New Roman"/>
                <w:sz w:val="24"/>
                <w:szCs w:val="24"/>
                <w:lang w:eastAsia="zh-CN"/>
              </w:rPr>
            </w:pPr>
            <w:r w:rsidRPr="0091768F">
              <w:rPr>
                <w:rFonts w:ascii="Times New Roman" w:eastAsia="Times New Roman" w:hAnsi="Times New Roman"/>
                <w:sz w:val="24"/>
                <w:szCs w:val="24"/>
                <w:lang w:eastAsia="zh-CN"/>
              </w:rPr>
              <w:t>Dzīvojamo māju pārvaldīšanas likuma 16. panta otrā daļa noteic, ka par likuma prasību neievērošanu, veicot pārvaldīšanas uzdevumu, pārvaldnieks atbild likumā noteiktajā kārtībā. Savukārt</w:t>
            </w:r>
            <w:r w:rsidR="005E309D" w:rsidRPr="0091768F">
              <w:rPr>
                <w:rFonts w:ascii="Times New Roman" w:eastAsia="Times New Roman" w:hAnsi="Times New Roman"/>
                <w:sz w:val="24"/>
                <w:szCs w:val="24"/>
                <w:lang w:eastAsia="zh-CN"/>
              </w:rPr>
              <w:t>,</w:t>
            </w:r>
            <w:r w:rsidRPr="0091768F">
              <w:rPr>
                <w:rFonts w:ascii="Times New Roman" w:eastAsia="Times New Roman" w:hAnsi="Times New Roman"/>
                <w:sz w:val="24"/>
                <w:szCs w:val="24"/>
                <w:lang w:eastAsia="zh-CN"/>
              </w:rPr>
              <w:t xml:space="preserve"> Dzīvojamo māju pārvaldīšanas likuma 29. pants noteic administratīvos pārkāpumus dzīvojamās mājas pārvaldīšanas jomā.</w:t>
            </w:r>
          </w:p>
          <w:p w14:paraId="27D43014" w14:textId="610B4BCB" w:rsidR="00B93CD2" w:rsidRPr="0091768F" w:rsidRDefault="00136DDC" w:rsidP="00136DDC">
            <w:pPr>
              <w:widowControl/>
              <w:shd w:val="clear" w:color="auto" w:fill="FFFFFF"/>
              <w:snapToGrid w:val="0"/>
              <w:spacing w:after="0" w:line="240" w:lineRule="auto"/>
              <w:ind w:firstLine="335"/>
              <w:jc w:val="both"/>
              <w:rPr>
                <w:rFonts w:ascii="Times New Roman" w:eastAsia="Times New Roman" w:hAnsi="Times New Roman"/>
                <w:sz w:val="24"/>
                <w:szCs w:val="24"/>
                <w:lang w:eastAsia="zh-CN"/>
              </w:rPr>
            </w:pPr>
            <w:r w:rsidRPr="0091768F">
              <w:rPr>
                <w:rFonts w:ascii="Times New Roman" w:eastAsia="Times New Roman" w:hAnsi="Times New Roman"/>
                <w:sz w:val="24"/>
                <w:szCs w:val="24"/>
                <w:lang w:eastAsia="zh-CN"/>
              </w:rPr>
              <w:t xml:space="preserve">Ņemot vērā iepriekš minēto, Pašvaldību likums neparedz pašvaldībai tiesības noteikt administratīvo atbildību par saistošo noteikumu, kas izdoti saskaņā ar </w:t>
            </w:r>
            <w:r w:rsidR="00B93CD2" w:rsidRPr="0091768F">
              <w:rPr>
                <w:rFonts w:ascii="Times New Roman" w:eastAsia="Times New Roman" w:hAnsi="Times New Roman"/>
                <w:sz w:val="24"/>
                <w:szCs w:val="24"/>
                <w:lang w:eastAsia="zh-CN"/>
              </w:rPr>
              <w:t xml:space="preserve">Noteikumu </w:t>
            </w:r>
            <w:r w:rsidRPr="0091768F">
              <w:rPr>
                <w:rFonts w:ascii="Times New Roman" w:eastAsia="Times New Roman" w:hAnsi="Times New Roman"/>
                <w:sz w:val="24"/>
                <w:szCs w:val="24"/>
                <w:lang w:eastAsia="zh-CN"/>
              </w:rPr>
              <w:t>Nr.</w:t>
            </w:r>
            <w:r w:rsidR="00B93CD2" w:rsidRPr="0091768F">
              <w:rPr>
                <w:rFonts w:ascii="Times New Roman" w:eastAsia="Times New Roman" w:hAnsi="Times New Roman"/>
                <w:sz w:val="24"/>
                <w:szCs w:val="24"/>
                <w:lang w:eastAsia="zh-CN"/>
              </w:rPr>
              <w:t xml:space="preserve"> </w:t>
            </w:r>
            <w:r w:rsidRPr="0091768F">
              <w:rPr>
                <w:rFonts w:ascii="Times New Roman" w:eastAsia="Times New Roman" w:hAnsi="Times New Roman"/>
                <w:sz w:val="24"/>
                <w:szCs w:val="24"/>
                <w:lang w:eastAsia="zh-CN"/>
              </w:rPr>
              <w:t>906 4.punktu, pārkāpšanu</w:t>
            </w:r>
            <w:r w:rsidR="00B93CD2" w:rsidRPr="0091768F">
              <w:rPr>
                <w:rFonts w:ascii="Times New Roman" w:eastAsia="Times New Roman" w:hAnsi="Times New Roman"/>
                <w:sz w:val="24"/>
                <w:szCs w:val="24"/>
                <w:lang w:eastAsia="zh-CN"/>
              </w:rPr>
              <w:t xml:space="preserve"> (sk. likumprojekta “Pašvaldību likums” </w:t>
            </w:r>
            <w:r w:rsidR="00B93CD2" w:rsidRPr="0091768F">
              <w:rPr>
                <w:rFonts w:ascii="Times New Roman" w:hAnsi="Times New Roman"/>
                <w:sz w:val="24"/>
                <w:szCs w:val="24"/>
                <w:shd w:val="clear" w:color="auto" w:fill="FFFFFF"/>
              </w:rPr>
              <w:t>sākotnējās ietekmes novērtējuma ziņojumu (anotāciju), pieejama -</w:t>
            </w:r>
            <w:r w:rsidR="00B93CD2" w:rsidRPr="0091768F">
              <w:rPr>
                <w:rFonts w:ascii="Times New Roman" w:hAnsi="Times New Roman"/>
                <w:b/>
                <w:bCs/>
                <w:sz w:val="24"/>
                <w:szCs w:val="24"/>
                <w:shd w:val="clear" w:color="auto" w:fill="FFFFFF"/>
              </w:rPr>
              <w:t xml:space="preserve"> </w:t>
            </w:r>
            <w:hyperlink r:id="rId14" w:history="1">
              <w:r w:rsidR="00B93CD2" w:rsidRPr="0091768F">
                <w:rPr>
                  <w:rStyle w:val="Hipersaite"/>
                  <w:rFonts w:ascii="Times New Roman" w:hAnsi="Times New Roman"/>
                  <w:color w:val="auto"/>
                  <w:sz w:val="24"/>
                  <w:szCs w:val="24"/>
                  <w:shd w:val="clear" w:color="auto" w:fill="FFFFFF"/>
                </w:rPr>
                <w:t>https://titania.saeima.lv/LIVS13/SaeimaLIVS13.nsf/0/B6E6044742C8DEF8C2258699003FE189?OpenDocument</w:t>
              </w:r>
            </w:hyperlink>
            <w:r w:rsidR="00B93CD2" w:rsidRPr="0091768F">
              <w:rPr>
                <w:rFonts w:ascii="Times New Roman" w:eastAsia="Times New Roman" w:hAnsi="Times New Roman"/>
                <w:sz w:val="24"/>
                <w:szCs w:val="24"/>
                <w:lang w:eastAsia="zh-CN"/>
              </w:rPr>
              <w:t>)</w:t>
            </w:r>
            <w:r w:rsidRPr="0091768F">
              <w:rPr>
                <w:rFonts w:ascii="Times New Roman" w:eastAsia="Times New Roman" w:hAnsi="Times New Roman"/>
                <w:sz w:val="24"/>
                <w:szCs w:val="24"/>
                <w:lang w:eastAsia="zh-CN"/>
              </w:rPr>
              <w:t xml:space="preserve">. </w:t>
            </w:r>
          </w:p>
          <w:p w14:paraId="066E89DB" w14:textId="73255308" w:rsidR="00B93CD2" w:rsidRPr="0091768F" w:rsidRDefault="003D1A07" w:rsidP="006D39D3">
            <w:pPr>
              <w:pStyle w:val="tv213"/>
              <w:numPr>
                <w:ilvl w:val="0"/>
                <w:numId w:val="45"/>
              </w:numPr>
              <w:shd w:val="clear" w:color="auto" w:fill="FFFFFF"/>
              <w:snapToGrid w:val="0"/>
              <w:spacing w:before="0" w:beforeAutospacing="0" w:after="0" w:afterAutospacing="0"/>
              <w:ind w:left="714" w:hanging="357"/>
              <w:jc w:val="both"/>
              <w:rPr>
                <w:i/>
                <w:iCs/>
                <w:lang w:eastAsia="zh-CN"/>
              </w:rPr>
            </w:pPr>
            <w:r w:rsidRPr="0091768F">
              <w:rPr>
                <w:i/>
                <w:iCs/>
                <w:lang w:eastAsia="zh-CN"/>
              </w:rPr>
              <w:t xml:space="preserve">Par sniega un ledus (lāsteku) nenotīrīšanu no ēkas (būves) fasādes, </w:t>
            </w:r>
            <w:r w:rsidRPr="0091768F">
              <w:rPr>
                <w:i/>
                <w:iCs/>
              </w:rPr>
              <w:t>jumta, balkoniem, lodžijām, dzegām un ūdens noteku caurulēm</w:t>
            </w:r>
          </w:p>
          <w:p w14:paraId="5A19F0A3" w14:textId="502E8BF6" w:rsidR="00FC5E15" w:rsidRPr="0091768F" w:rsidRDefault="000F342E"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Izvērtējot nepieciešamību saistošajos noteikumos noteikt administratīvo atbildību par </w:t>
            </w:r>
            <w:r w:rsidRPr="0091768F">
              <w:rPr>
                <w:rFonts w:ascii="Times New Roman" w:hAnsi="Times New Roman"/>
                <w:sz w:val="24"/>
                <w:szCs w:val="24"/>
                <w:lang w:eastAsia="zh-CN"/>
              </w:rPr>
              <w:t xml:space="preserve">sniega un ledus (lāsteku) nenotīrīšanu no ēkas (būves) fasādes, </w:t>
            </w:r>
            <w:r w:rsidRPr="0091768F">
              <w:rPr>
                <w:rFonts w:ascii="Times New Roman" w:hAnsi="Times New Roman"/>
                <w:sz w:val="24"/>
                <w:szCs w:val="24"/>
              </w:rPr>
              <w:t xml:space="preserve">jumta, balkoniem, lodžijām, dzegām un ūdens noteku caurulēm, pašvaldība konstatēja, ka šādas administratīvās atbildības saglabāšana ir nepieciešama, </w:t>
            </w:r>
            <w:r w:rsidR="00205943" w:rsidRPr="0091768F">
              <w:rPr>
                <w:rFonts w:ascii="Times New Roman" w:hAnsi="Times New Roman"/>
                <w:sz w:val="24"/>
                <w:szCs w:val="24"/>
              </w:rPr>
              <w:t>jo secināja, ka</w:t>
            </w:r>
            <w:r w:rsidR="00F160D4" w:rsidRPr="0091768F">
              <w:rPr>
                <w:rFonts w:ascii="Times New Roman" w:hAnsi="Times New Roman"/>
                <w:sz w:val="24"/>
                <w:szCs w:val="24"/>
              </w:rPr>
              <w:t xml:space="preserve"> sniega un ledus (lāsteku) </w:t>
            </w:r>
            <w:r w:rsidR="009200BB" w:rsidRPr="0091768F">
              <w:rPr>
                <w:rFonts w:ascii="Times New Roman" w:hAnsi="Times New Roman"/>
                <w:sz w:val="24"/>
                <w:szCs w:val="24"/>
              </w:rPr>
              <w:t xml:space="preserve">nenotīrīšana no minētajām vietām </w:t>
            </w:r>
            <w:r w:rsidR="00FC5E15" w:rsidRPr="0091768F">
              <w:rPr>
                <w:rFonts w:ascii="Times New Roman" w:hAnsi="Times New Roman"/>
                <w:sz w:val="24"/>
                <w:szCs w:val="24"/>
              </w:rPr>
              <w:t xml:space="preserve">var radīt </w:t>
            </w:r>
            <w:r w:rsidR="00F160D4" w:rsidRPr="0091768F">
              <w:rPr>
                <w:rFonts w:ascii="Times New Roman" w:hAnsi="Times New Roman"/>
                <w:sz w:val="24"/>
                <w:szCs w:val="24"/>
              </w:rPr>
              <w:t xml:space="preserve">nenovēršamus draudus trešo </w:t>
            </w:r>
            <w:r w:rsidR="00F160D4" w:rsidRPr="0091768F">
              <w:rPr>
                <w:rFonts w:ascii="Times New Roman" w:hAnsi="Times New Roman"/>
                <w:sz w:val="24"/>
                <w:szCs w:val="24"/>
              </w:rPr>
              <w:lastRenderedPageBreak/>
              <w:t>personu dzīvībai, veselībai un drošībai</w:t>
            </w:r>
            <w:r w:rsidR="00FC5E15" w:rsidRPr="0091768F">
              <w:rPr>
                <w:rFonts w:ascii="Times New Roman" w:hAnsi="Times New Roman"/>
                <w:sz w:val="24"/>
                <w:szCs w:val="24"/>
              </w:rPr>
              <w:t>, tāpēc par minēto ir nepieciešams saistošo noteikumu projektā saglabāt administratīvo atbildību.</w:t>
            </w:r>
          </w:p>
          <w:p w14:paraId="7CB4932F" w14:textId="7CE0C0FC" w:rsidR="00C15360" w:rsidRPr="0091768F" w:rsidRDefault="00C15360"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Attiecībā uz daudzdzīvokļu dzīvojamām mājām Noteikumu Nr. 906 6.2. un 6.3. apakšpunkts noteic, ka </w:t>
            </w:r>
            <w:r w:rsidR="00151035" w:rsidRPr="0091768F">
              <w:rPr>
                <w:rFonts w:ascii="Times New Roman" w:hAnsi="Times New Roman"/>
                <w:sz w:val="24"/>
                <w:szCs w:val="24"/>
                <w:shd w:val="clear" w:color="auto" w:fill="FFFFFF"/>
              </w:rPr>
              <w:t xml:space="preserve">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 Savukārt </w:t>
            </w:r>
            <w:r w:rsidR="00100D9D" w:rsidRPr="0091768F">
              <w:rPr>
                <w:rFonts w:ascii="Times New Roman" w:eastAsia="Times New Roman" w:hAnsi="Times New Roman"/>
                <w:sz w:val="24"/>
                <w:szCs w:val="24"/>
                <w:lang w:eastAsia="zh-CN"/>
              </w:rPr>
              <w:t xml:space="preserve">administratīvos pārkāpumus dzīvojamās mājas pārvaldīšanas jomā noteic Dzīvojamo māju pārvaldīšanas likuma 29. pants. </w:t>
            </w:r>
          </w:p>
          <w:p w14:paraId="3A09F2BE" w14:textId="7CC78369" w:rsidR="00F160D4" w:rsidRPr="0091768F" w:rsidRDefault="00BE59F2" w:rsidP="00A85DF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Savukārt attiecībā uz viendzīvokļa dzīvojamām mājām</w:t>
            </w:r>
            <w:r w:rsidR="0044070D" w:rsidRPr="0091768F">
              <w:rPr>
                <w:rFonts w:ascii="Times New Roman" w:hAnsi="Times New Roman"/>
                <w:sz w:val="24"/>
                <w:szCs w:val="24"/>
              </w:rPr>
              <w:t xml:space="preserve"> vai ēkām, kurām nav dzīvojamās mājas statusa, šāda</w:t>
            </w:r>
            <w:r w:rsidR="00A85DFA" w:rsidRPr="0091768F">
              <w:rPr>
                <w:rFonts w:ascii="Times New Roman" w:hAnsi="Times New Roman"/>
                <w:sz w:val="24"/>
                <w:szCs w:val="24"/>
              </w:rPr>
              <w:t>s</w:t>
            </w:r>
            <w:r w:rsidR="0044070D" w:rsidRPr="0091768F">
              <w:rPr>
                <w:rFonts w:ascii="Times New Roman" w:hAnsi="Times New Roman"/>
                <w:sz w:val="24"/>
                <w:szCs w:val="24"/>
              </w:rPr>
              <w:t xml:space="preserve"> </w:t>
            </w:r>
            <w:r w:rsidR="00A85DFA" w:rsidRPr="0091768F">
              <w:rPr>
                <w:rFonts w:ascii="Times New Roman" w:hAnsi="Times New Roman"/>
                <w:sz w:val="24"/>
                <w:szCs w:val="24"/>
              </w:rPr>
              <w:t>atbildības nav</w:t>
            </w:r>
            <w:r w:rsidR="0044070D" w:rsidRPr="0091768F">
              <w:rPr>
                <w:rFonts w:ascii="Times New Roman" w:hAnsi="Times New Roman"/>
                <w:sz w:val="24"/>
                <w:szCs w:val="24"/>
              </w:rPr>
              <w:t>.</w:t>
            </w:r>
            <w:r w:rsidR="00A85DFA" w:rsidRPr="0091768F">
              <w:rPr>
                <w:rFonts w:ascii="Times New Roman" w:hAnsi="Times New Roman"/>
                <w:sz w:val="24"/>
                <w:szCs w:val="24"/>
              </w:rPr>
              <w:t xml:space="preserve"> </w:t>
            </w:r>
            <w:r w:rsidR="00FC5E15" w:rsidRPr="0091768F">
              <w:rPr>
                <w:rFonts w:ascii="Times New Roman" w:hAnsi="Times New Roman"/>
                <w:sz w:val="24"/>
                <w:szCs w:val="24"/>
              </w:rPr>
              <w:t xml:space="preserve">Līdz ar to saistošo noteikumu projekts paredz, ka </w:t>
            </w:r>
            <w:bookmarkStart w:id="6" w:name="_Hlk158294640"/>
            <w:r w:rsidR="00FC5E15" w:rsidRPr="0091768F">
              <w:rPr>
                <w:rFonts w:ascii="Times New Roman" w:hAnsi="Times New Roman"/>
                <w:sz w:val="24"/>
                <w:szCs w:val="24"/>
              </w:rPr>
              <w:t xml:space="preserve">par </w:t>
            </w:r>
            <w:r w:rsidR="00A6019F" w:rsidRPr="0091768F">
              <w:rPr>
                <w:rFonts w:ascii="Times New Roman" w:hAnsi="Times New Roman"/>
                <w:sz w:val="24"/>
                <w:szCs w:val="24"/>
                <w:lang w:eastAsia="zh-CN"/>
              </w:rPr>
              <w:t xml:space="preserve">sniega un ledus (lāsteku) nenotīrīšanu no ēkas (būves) fasādes, </w:t>
            </w:r>
            <w:r w:rsidR="00A6019F" w:rsidRPr="0091768F">
              <w:rPr>
                <w:rFonts w:ascii="Times New Roman" w:hAnsi="Times New Roman"/>
                <w:sz w:val="24"/>
                <w:szCs w:val="24"/>
              </w:rPr>
              <w:t>jumta, balkoniem, lodžijām, dzegām un ūdens noteku caurulēm</w:t>
            </w:r>
            <w:r w:rsidR="007001F9" w:rsidRPr="0091768F">
              <w:rPr>
                <w:rFonts w:ascii="Times New Roman" w:hAnsi="Times New Roman"/>
                <w:sz w:val="24"/>
                <w:szCs w:val="24"/>
              </w:rPr>
              <w:t xml:space="preserve">, kur tas apdraud sabiedrības drošību, </w:t>
            </w:r>
            <w:r w:rsidR="00A6019F" w:rsidRPr="0091768F">
              <w:rPr>
                <w:rFonts w:ascii="Times New Roman" w:hAnsi="Times New Roman"/>
                <w:sz w:val="24"/>
                <w:szCs w:val="24"/>
              </w:rPr>
              <w:t xml:space="preserve"> </w:t>
            </w:r>
            <w:r w:rsidR="00FC5E15" w:rsidRPr="0091768F">
              <w:rPr>
                <w:rFonts w:ascii="Times New Roman" w:hAnsi="Times New Roman"/>
                <w:sz w:val="24"/>
                <w:szCs w:val="24"/>
              </w:rPr>
              <w:t xml:space="preserve">piemēro brīdinājumu vai naudas sodu fiziskai personai no divām līdz </w:t>
            </w:r>
            <w:r w:rsidR="00A6019F" w:rsidRPr="0091768F">
              <w:rPr>
                <w:rFonts w:ascii="Times New Roman" w:hAnsi="Times New Roman"/>
                <w:sz w:val="24"/>
                <w:szCs w:val="24"/>
              </w:rPr>
              <w:t>simts</w:t>
            </w:r>
            <w:r w:rsidR="00FC5E15" w:rsidRPr="0091768F">
              <w:rPr>
                <w:rFonts w:ascii="Times New Roman" w:hAnsi="Times New Roman"/>
                <w:sz w:val="24"/>
                <w:szCs w:val="24"/>
              </w:rPr>
              <w:t xml:space="preserve"> naudas soda vienībām, bet juridiskajai personai no divām līdz </w:t>
            </w:r>
            <w:r w:rsidR="00A6019F" w:rsidRPr="0091768F">
              <w:rPr>
                <w:rFonts w:ascii="Times New Roman" w:hAnsi="Times New Roman"/>
                <w:sz w:val="24"/>
                <w:szCs w:val="24"/>
              </w:rPr>
              <w:t>div</w:t>
            </w:r>
            <w:r w:rsidR="00FC5E15" w:rsidRPr="0091768F">
              <w:rPr>
                <w:rFonts w:ascii="Times New Roman" w:hAnsi="Times New Roman"/>
                <w:sz w:val="24"/>
                <w:szCs w:val="24"/>
              </w:rPr>
              <w:t>simt naudas soda vienībām</w:t>
            </w:r>
            <w:bookmarkEnd w:id="6"/>
            <w:r w:rsidR="00FC5E15" w:rsidRPr="0091768F">
              <w:rPr>
                <w:rFonts w:ascii="Times New Roman" w:hAnsi="Times New Roman"/>
                <w:sz w:val="24"/>
                <w:szCs w:val="24"/>
              </w:rPr>
              <w:t>. Pašvaldības ieskatā minētās administratīvā soda robežas ir samērīgas un atturēs personas no iespējamā pārkāpuma izdarīšanas.</w:t>
            </w:r>
          </w:p>
          <w:p w14:paraId="580670A2" w14:textId="47ECB5DB" w:rsidR="006D39D3" w:rsidRPr="0091768F" w:rsidRDefault="006D39D3" w:rsidP="006D39D3">
            <w:pPr>
              <w:pStyle w:val="Sarakstarindkopa"/>
              <w:widowControl/>
              <w:numPr>
                <w:ilvl w:val="0"/>
                <w:numId w:val="45"/>
              </w:numPr>
              <w:snapToGrid w:val="0"/>
              <w:spacing w:after="0" w:line="240" w:lineRule="auto"/>
              <w:ind w:left="714"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 xml:space="preserve">Par </w:t>
            </w:r>
            <w:r w:rsidRPr="0091768F">
              <w:rPr>
                <w:rFonts w:ascii="Times New Roman" w:hAnsi="Times New Roman"/>
                <w:i/>
                <w:iCs/>
                <w:sz w:val="24"/>
                <w:szCs w:val="24"/>
                <w:lang w:eastAsia="zh-CN"/>
              </w:rPr>
              <w:t>teritorijas nenotīrīšanu ap transportlīdzekli, ja sniega snigšanas laikā mehāniskais transportlīdzeklis novietos stāvēšanai publiskā lietošanā esošajā stāvvietā vai uz ielas ilgāk par trim diennaktīm</w:t>
            </w:r>
          </w:p>
          <w:p w14:paraId="361DD5D1" w14:textId="4FB41F7E" w:rsidR="009264B2" w:rsidRPr="0091768F" w:rsidRDefault="00281C47" w:rsidP="004C4BC0">
            <w:pPr>
              <w:widowControl/>
              <w:snapToGrid w:val="0"/>
              <w:spacing w:after="0" w:line="240" w:lineRule="auto"/>
              <w:ind w:right="102" w:firstLine="457"/>
              <w:jc w:val="both"/>
              <w:textAlignment w:val="baseline"/>
              <w:rPr>
                <w:rFonts w:ascii="Times New Roman" w:hAnsi="Times New Roman"/>
                <w:sz w:val="24"/>
                <w:szCs w:val="24"/>
                <w:shd w:val="clear" w:color="auto" w:fill="FFFFFF"/>
              </w:rPr>
            </w:pPr>
            <w:r w:rsidRPr="0091768F">
              <w:rPr>
                <w:rFonts w:ascii="Times New Roman" w:hAnsi="Times New Roman"/>
                <w:sz w:val="24"/>
                <w:szCs w:val="24"/>
              </w:rPr>
              <w:t>Izvērtējot nepieciešamību saistošajos noteikumos noteikt administratīvo atbildību p</w:t>
            </w:r>
            <w:r w:rsidRPr="0091768F">
              <w:rPr>
                <w:rFonts w:ascii="Times New Roman" w:hAnsi="Times New Roman"/>
                <w:sz w:val="24"/>
                <w:szCs w:val="24"/>
                <w:lang w:eastAsia="zh-CN"/>
              </w:rPr>
              <w:t>ar teritorijas</w:t>
            </w:r>
            <w:r w:rsidR="00434044" w:rsidRPr="0091768F">
              <w:rPr>
                <w:rFonts w:ascii="Times New Roman" w:hAnsi="Times New Roman"/>
                <w:sz w:val="24"/>
                <w:szCs w:val="24"/>
                <w:lang w:eastAsia="zh-CN"/>
              </w:rPr>
              <w:t xml:space="preserve">, </w:t>
            </w:r>
            <w:r w:rsidR="00434044" w:rsidRPr="0091768F">
              <w:rPr>
                <w:rFonts w:ascii="Times New Roman" w:hAnsi="Times New Roman"/>
                <w:sz w:val="24"/>
                <w:szCs w:val="24"/>
              </w:rPr>
              <w:t xml:space="preserve">kur tas apdraud sabiedrības drošību, </w:t>
            </w:r>
            <w:r w:rsidRPr="0091768F">
              <w:rPr>
                <w:rFonts w:ascii="Times New Roman" w:hAnsi="Times New Roman"/>
                <w:sz w:val="24"/>
                <w:szCs w:val="24"/>
                <w:lang w:eastAsia="zh-CN"/>
              </w:rPr>
              <w:t xml:space="preserve">nenotīrīšanu ap transportlīdzekli, ja sniega snigšanas laikā mehāniskais transportlīdzeklis novietos stāvēšanai publiskā lietošanā esošajā stāvvietā vai uz ielas ilgāk par trim diennaktīm, </w:t>
            </w:r>
            <w:r w:rsidR="00434044" w:rsidRPr="0091768F">
              <w:rPr>
                <w:rFonts w:ascii="Times New Roman" w:hAnsi="Times New Roman"/>
                <w:sz w:val="24"/>
                <w:szCs w:val="24"/>
                <w:lang w:eastAsia="zh-CN"/>
              </w:rPr>
              <w:t>pašvaldība secinājusi</w:t>
            </w:r>
            <w:r w:rsidRPr="0091768F">
              <w:rPr>
                <w:rFonts w:ascii="Times New Roman" w:hAnsi="Times New Roman"/>
                <w:sz w:val="24"/>
                <w:szCs w:val="24"/>
                <w:lang w:eastAsia="zh-CN"/>
              </w:rPr>
              <w:t xml:space="preserve">, ka </w:t>
            </w:r>
            <w:r w:rsidR="003F3CE7" w:rsidRPr="0091768F">
              <w:rPr>
                <w:rFonts w:ascii="Times New Roman" w:hAnsi="Times New Roman"/>
                <w:sz w:val="24"/>
                <w:szCs w:val="24"/>
                <w:lang w:eastAsia="zh-CN"/>
              </w:rPr>
              <w:t xml:space="preserve">šāds pārkāpums var </w:t>
            </w:r>
            <w:r w:rsidR="00434044" w:rsidRPr="0091768F">
              <w:rPr>
                <w:rFonts w:ascii="Times New Roman" w:hAnsi="Times New Roman"/>
                <w:sz w:val="24"/>
                <w:szCs w:val="24"/>
                <w:lang w:eastAsia="zh-CN"/>
              </w:rPr>
              <w:t xml:space="preserve">būtiski </w:t>
            </w:r>
            <w:r w:rsidR="003C5A45" w:rsidRPr="0091768F">
              <w:rPr>
                <w:rFonts w:ascii="Times New Roman" w:hAnsi="Times New Roman"/>
                <w:sz w:val="24"/>
                <w:szCs w:val="24"/>
                <w:lang w:eastAsia="zh-CN"/>
              </w:rPr>
              <w:t>apdraudēt ceļu satiksmes dalībnieku drošību (kaitēt sabiedrības interesēm)</w:t>
            </w:r>
            <w:r w:rsidR="004C4BC0" w:rsidRPr="0091768F">
              <w:rPr>
                <w:rFonts w:ascii="Times New Roman" w:hAnsi="Times New Roman"/>
                <w:sz w:val="24"/>
                <w:szCs w:val="24"/>
                <w:lang w:eastAsia="zh-CN"/>
              </w:rPr>
              <w:t xml:space="preserve">. Proti, snigšanas laikā </w:t>
            </w:r>
            <w:r w:rsidR="003C5A45" w:rsidRPr="0091768F">
              <w:rPr>
                <w:rFonts w:ascii="Times New Roman" w:hAnsi="Times New Roman"/>
                <w:sz w:val="24"/>
                <w:szCs w:val="24"/>
                <w:shd w:val="clear" w:color="auto" w:fill="FFFFFF"/>
              </w:rPr>
              <w:t>uz ceļiem veidojas sniega kārta</w:t>
            </w:r>
            <w:r w:rsidR="00C71543" w:rsidRPr="0091768F">
              <w:rPr>
                <w:rFonts w:ascii="Times New Roman" w:hAnsi="Times New Roman"/>
                <w:sz w:val="24"/>
                <w:szCs w:val="24"/>
                <w:shd w:val="clear" w:color="auto" w:fill="FFFFFF"/>
              </w:rPr>
              <w:t xml:space="preserve"> un</w:t>
            </w:r>
            <w:r w:rsidR="003C5A45" w:rsidRPr="0091768F">
              <w:rPr>
                <w:rFonts w:ascii="Times New Roman" w:hAnsi="Times New Roman"/>
                <w:sz w:val="24"/>
                <w:szCs w:val="24"/>
                <w:shd w:val="clear" w:color="auto" w:fill="FFFFFF"/>
              </w:rPr>
              <w:t xml:space="preserve"> sniega sanesumi</w:t>
            </w:r>
            <w:r w:rsidR="00C71543" w:rsidRPr="0091768F">
              <w:rPr>
                <w:rFonts w:ascii="Times New Roman" w:hAnsi="Times New Roman"/>
                <w:sz w:val="24"/>
                <w:szCs w:val="24"/>
                <w:shd w:val="clear" w:color="auto" w:fill="FFFFFF"/>
              </w:rPr>
              <w:t xml:space="preserve">, </w:t>
            </w:r>
            <w:r w:rsidR="00D02FC1" w:rsidRPr="0091768F">
              <w:rPr>
                <w:rFonts w:ascii="Times New Roman" w:hAnsi="Times New Roman"/>
                <w:sz w:val="24"/>
                <w:szCs w:val="24"/>
                <w:shd w:val="clear" w:color="auto" w:fill="FFFFFF"/>
              </w:rPr>
              <w:t>un t</w:t>
            </w:r>
            <w:r w:rsidR="008905A5" w:rsidRPr="0091768F">
              <w:rPr>
                <w:rFonts w:ascii="Times New Roman" w:hAnsi="Times New Roman"/>
                <w:sz w:val="24"/>
                <w:szCs w:val="24"/>
                <w:shd w:val="clear" w:color="auto" w:fill="FFFFFF"/>
              </w:rPr>
              <w:t>ajās ielās, kuru malās novietot</w:t>
            </w:r>
            <w:r w:rsidR="009264B2" w:rsidRPr="0091768F">
              <w:rPr>
                <w:rFonts w:ascii="Times New Roman" w:hAnsi="Times New Roman"/>
                <w:sz w:val="24"/>
                <w:szCs w:val="24"/>
                <w:shd w:val="clear" w:color="auto" w:fill="FFFFFF"/>
              </w:rPr>
              <w:t>as</w:t>
            </w:r>
            <w:r w:rsidR="004C4BC0" w:rsidRPr="0091768F">
              <w:rPr>
                <w:rFonts w:ascii="Times New Roman" w:hAnsi="Times New Roman"/>
                <w:sz w:val="24"/>
                <w:szCs w:val="24"/>
                <w:shd w:val="clear" w:color="auto" w:fill="FFFFFF"/>
              </w:rPr>
              <w:t xml:space="preserve"> </w:t>
            </w:r>
            <w:r w:rsidR="009264B2" w:rsidRPr="0091768F">
              <w:rPr>
                <w:rFonts w:ascii="Times New Roman" w:hAnsi="Times New Roman"/>
                <w:sz w:val="24"/>
                <w:szCs w:val="24"/>
                <w:shd w:val="clear" w:color="auto" w:fill="FFFFFF"/>
              </w:rPr>
              <w:t>automašīnas</w:t>
            </w:r>
            <w:r w:rsidR="008905A5" w:rsidRPr="0091768F">
              <w:rPr>
                <w:rFonts w:ascii="Times New Roman" w:hAnsi="Times New Roman"/>
                <w:sz w:val="24"/>
                <w:szCs w:val="24"/>
                <w:shd w:val="clear" w:color="auto" w:fill="FFFFFF"/>
              </w:rPr>
              <w:t>, sniega tīrīšana nevar notikt nepieciešamajā apmērā, jo lielas sniega kārtas nostumšana no brauktuves vidus uz tās ārmalu iesprosto atstātās automašīnas ielas malā. Sniega tīrīšanas tehnika šajos ielu posmos nevar veikt pienācīgu sniega nostumšanu no brauktuves, kas apgrūtina satiksmes kustību</w:t>
            </w:r>
            <w:r w:rsidR="004C4BC0" w:rsidRPr="0091768F">
              <w:rPr>
                <w:rFonts w:ascii="Times New Roman" w:hAnsi="Times New Roman"/>
                <w:sz w:val="24"/>
                <w:szCs w:val="24"/>
                <w:shd w:val="clear" w:color="auto" w:fill="FFFFFF"/>
              </w:rPr>
              <w:t xml:space="preserve"> un apdraud satiksmes drošību</w:t>
            </w:r>
            <w:r w:rsidR="00D02FC1" w:rsidRPr="0091768F">
              <w:rPr>
                <w:rFonts w:ascii="Times New Roman" w:hAnsi="Times New Roman"/>
                <w:sz w:val="24"/>
                <w:szCs w:val="24"/>
                <w:shd w:val="clear" w:color="auto" w:fill="FFFFFF"/>
              </w:rPr>
              <w:t xml:space="preserve"> (</w:t>
            </w:r>
            <w:r w:rsidR="00D02FC1" w:rsidRPr="0091768F">
              <w:rPr>
                <w:rFonts w:ascii="Times New Roman" w:hAnsi="Times New Roman"/>
                <w:sz w:val="24"/>
                <w:szCs w:val="24"/>
              </w:rPr>
              <w:t xml:space="preserve">piemēram, ap šādu transportlīdzekli sagrūstie sniega vaļņi traucē citiem ceļu satiksmes dalībniekiem ceļa </w:t>
            </w:r>
            <w:proofErr w:type="spellStart"/>
            <w:r w:rsidR="00D02FC1" w:rsidRPr="0091768F">
              <w:rPr>
                <w:rFonts w:ascii="Times New Roman" w:hAnsi="Times New Roman"/>
                <w:sz w:val="24"/>
                <w:szCs w:val="24"/>
              </w:rPr>
              <w:t>pārredzamību</w:t>
            </w:r>
            <w:proofErr w:type="spellEnd"/>
            <w:r w:rsidR="00D02FC1" w:rsidRPr="0091768F">
              <w:rPr>
                <w:rFonts w:ascii="Times New Roman" w:hAnsi="Times New Roman"/>
                <w:sz w:val="24"/>
                <w:szCs w:val="24"/>
              </w:rPr>
              <w:t>, samazina braukšanas joslas platumu u.tml.</w:t>
            </w:r>
            <w:r w:rsidR="00D02FC1" w:rsidRPr="0091768F">
              <w:rPr>
                <w:rFonts w:ascii="Times New Roman" w:hAnsi="Times New Roman"/>
                <w:sz w:val="24"/>
                <w:szCs w:val="24"/>
                <w:shd w:val="clear" w:color="auto" w:fill="FFFFFF"/>
              </w:rPr>
              <w:t>)</w:t>
            </w:r>
            <w:r w:rsidR="008905A5" w:rsidRPr="0091768F">
              <w:rPr>
                <w:rFonts w:ascii="Times New Roman" w:hAnsi="Times New Roman"/>
                <w:sz w:val="24"/>
                <w:szCs w:val="24"/>
                <w:shd w:val="clear" w:color="auto" w:fill="FFFFFF"/>
              </w:rPr>
              <w:t>. </w:t>
            </w:r>
          </w:p>
          <w:p w14:paraId="068B7038" w14:textId="77777777" w:rsidR="008F34AA" w:rsidRPr="0091768F" w:rsidRDefault="00434044" w:rsidP="008F34AA">
            <w:pPr>
              <w:widowControl/>
              <w:snapToGrid w:val="0"/>
              <w:spacing w:after="0" w:line="240" w:lineRule="auto"/>
              <w:ind w:right="102" w:firstLine="457"/>
              <w:jc w:val="both"/>
              <w:textAlignment w:val="baseline"/>
              <w:rPr>
                <w:rFonts w:ascii="Times New Roman" w:hAnsi="Times New Roman"/>
                <w:sz w:val="24"/>
                <w:szCs w:val="24"/>
                <w:shd w:val="clear" w:color="auto" w:fill="FFFFFF"/>
              </w:rPr>
            </w:pPr>
            <w:r w:rsidRPr="0091768F">
              <w:rPr>
                <w:rFonts w:ascii="Times New Roman" w:hAnsi="Times New Roman"/>
                <w:sz w:val="24"/>
                <w:szCs w:val="24"/>
              </w:rPr>
              <w:t>Ņemot vērā 2023. gada situāciju pilsētā, p</w:t>
            </w:r>
            <w:r w:rsidR="00D02FC1" w:rsidRPr="0091768F">
              <w:rPr>
                <w:rFonts w:ascii="Times New Roman" w:hAnsi="Times New Roman"/>
                <w:sz w:val="24"/>
                <w:szCs w:val="24"/>
              </w:rPr>
              <w:t>ašvaldīb</w:t>
            </w:r>
            <w:r w:rsidRPr="0091768F">
              <w:rPr>
                <w:rFonts w:ascii="Times New Roman" w:hAnsi="Times New Roman"/>
                <w:sz w:val="24"/>
                <w:szCs w:val="24"/>
              </w:rPr>
              <w:t xml:space="preserve">a secināja, ka, ja šādos apstākļos automašīna tiek </w:t>
            </w:r>
            <w:r w:rsidRPr="0091768F">
              <w:rPr>
                <w:rFonts w:ascii="Times New Roman" w:hAnsi="Times New Roman"/>
                <w:sz w:val="24"/>
                <w:szCs w:val="24"/>
                <w:lang w:eastAsia="zh-CN"/>
              </w:rPr>
              <w:t xml:space="preserve">novietos stāvēšanai publiskā lietošanā esošajā stāvvietā vai uz ielas, </w:t>
            </w:r>
            <w:r w:rsidRPr="0091768F">
              <w:rPr>
                <w:rFonts w:ascii="Times New Roman" w:hAnsi="Times New Roman"/>
                <w:sz w:val="24"/>
                <w:szCs w:val="24"/>
              </w:rPr>
              <w:t>kur tas apdraud sabiedrības drošību (piemēram, pie gājēju pārejām,  krustojumiem, ielu sašaurinājumos, pie stāvvietu iebraukšanas un izbraukšanas vietām)</w:t>
            </w:r>
            <w:r w:rsidRPr="0091768F">
              <w:t>,</w:t>
            </w:r>
            <w:r w:rsidRPr="0091768F">
              <w:rPr>
                <w:rFonts w:ascii="Times New Roman" w:hAnsi="Times New Roman"/>
                <w:sz w:val="24"/>
                <w:szCs w:val="24"/>
              </w:rPr>
              <w:t xml:space="preserve"> </w:t>
            </w:r>
            <w:r w:rsidRPr="0091768F">
              <w:rPr>
                <w:rFonts w:ascii="Times New Roman" w:hAnsi="Times New Roman"/>
                <w:sz w:val="24"/>
                <w:szCs w:val="24"/>
                <w:lang w:eastAsia="zh-CN"/>
              </w:rPr>
              <w:t xml:space="preserve"> ilgāk par trim diennaktīm un ap to netiek notīrīta teritorija no sniega, izveidojušies sniega vaļņi un sanesumi ne tikai </w:t>
            </w:r>
            <w:r w:rsidRPr="0091768F">
              <w:rPr>
                <w:rFonts w:ascii="Times New Roman" w:hAnsi="Times New Roman"/>
                <w:sz w:val="24"/>
                <w:szCs w:val="24"/>
                <w:shd w:val="clear" w:color="auto" w:fill="FFFFFF"/>
              </w:rPr>
              <w:t xml:space="preserve">iesprosto atstātās automašīnas (piemēram, sniegs ap to sastumts automašīnas augstumā), bet arī </w:t>
            </w:r>
            <w:r w:rsidR="008F34AA" w:rsidRPr="0091768F">
              <w:rPr>
                <w:rFonts w:ascii="Times New Roman" w:hAnsi="Times New Roman"/>
                <w:sz w:val="24"/>
                <w:szCs w:val="24"/>
                <w:shd w:val="clear" w:color="auto" w:fill="FFFFFF"/>
              </w:rPr>
              <w:t xml:space="preserve">apgrūtina ceļu satiksmes dalībnieku pārvietošanos šādas automašīnas tuvumā. Turklāt, šādās teritorijās tiek apgrūtināta arī sniega izvešana, kā rezultātā tiek apdraudēta ceļu satiksmes drošība. </w:t>
            </w:r>
          </w:p>
          <w:p w14:paraId="7D156085" w14:textId="563F893D" w:rsidR="00281C47" w:rsidRPr="0091768F" w:rsidRDefault="008F34AA" w:rsidP="008F34AA">
            <w:pPr>
              <w:widowControl/>
              <w:snapToGrid w:val="0"/>
              <w:spacing w:after="0" w:line="240" w:lineRule="auto"/>
              <w:ind w:right="102" w:firstLine="457"/>
              <w:jc w:val="both"/>
              <w:textAlignment w:val="baseline"/>
              <w:rPr>
                <w:rFonts w:ascii="Times New Roman" w:hAnsi="Times New Roman"/>
                <w:sz w:val="24"/>
                <w:szCs w:val="24"/>
              </w:rPr>
            </w:pPr>
            <w:r w:rsidRPr="0091768F">
              <w:rPr>
                <w:rFonts w:ascii="Times New Roman" w:hAnsi="Times New Roman"/>
                <w:sz w:val="24"/>
                <w:szCs w:val="24"/>
              </w:rPr>
              <w:t xml:space="preserve">Līdz ar to saistošo noteikumu projekts paredz, ka par </w:t>
            </w:r>
            <w:r w:rsidRPr="0091768F">
              <w:rPr>
                <w:rFonts w:ascii="Times New Roman" w:hAnsi="Times New Roman"/>
                <w:sz w:val="24"/>
                <w:szCs w:val="24"/>
                <w:lang w:eastAsia="zh-CN"/>
              </w:rPr>
              <w:t xml:space="preserve">teritorijas, </w:t>
            </w:r>
            <w:r w:rsidRPr="0091768F">
              <w:rPr>
                <w:rFonts w:ascii="Times New Roman" w:hAnsi="Times New Roman"/>
                <w:sz w:val="24"/>
                <w:szCs w:val="24"/>
              </w:rPr>
              <w:t xml:space="preserve">kur tas apdraud sabiedrības drošību, </w:t>
            </w:r>
            <w:r w:rsidRPr="0091768F">
              <w:rPr>
                <w:rFonts w:ascii="Times New Roman" w:hAnsi="Times New Roman"/>
                <w:sz w:val="24"/>
                <w:szCs w:val="24"/>
                <w:lang w:eastAsia="zh-CN"/>
              </w:rPr>
              <w:t xml:space="preserve">nenotīrīšanu ap transportlīdzekli, ja sniega snigšanas laikā mehāniskais transportlīdzeklis novietos stāvēšanai publiskā lietošanā esošajā stāvvietā vai uz ielas ilgāk par trim diennaktīm, transportlīdzekļa īpašniekam vai turētājam </w:t>
            </w:r>
            <w:r w:rsidRPr="0091768F">
              <w:rPr>
                <w:rFonts w:ascii="Times New Roman" w:hAnsi="Times New Roman"/>
                <w:sz w:val="24"/>
                <w:szCs w:val="24"/>
              </w:rPr>
              <w:t>piemēro brīdinājumu vai naudas sodu no divām līdz divdesmit naudas soda vienībām.</w:t>
            </w:r>
          </w:p>
          <w:p w14:paraId="541ABD36" w14:textId="1E920C0D" w:rsidR="006D39D3" w:rsidRPr="0091768F" w:rsidRDefault="008F34AA"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Pašvaldības ieskatā minētās administratīvā soda robežas ir samērīgas un atturēs personas no iespējamā pārkāpuma izdarīšanas.</w:t>
            </w:r>
            <w:r w:rsidR="00B33479" w:rsidRPr="0091768F">
              <w:rPr>
                <w:rFonts w:ascii="Times New Roman" w:hAnsi="Times New Roman"/>
                <w:sz w:val="24"/>
                <w:szCs w:val="24"/>
              </w:rPr>
              <w:t xml:space="preserve"> </w:t>
            </w:r>
          </w:p>
          <w:p w14:paraId="6843BA24" w14:textId="61E34251" w:rsidR="00B33479" w:rsidRPr="0091768F" w:rsidRDefault="00B33479"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To, ka </w:t>
            </w:r>
            <w:r w:rsidRPr="0091768F">
              <w:rPr>
                <w:rFonts w:ascii="Times New Roman" w:hAnsi="Times New Roman"/>
                <w:sz w:val="24"/>
                <w:szCs w:val="24"/>
                <w:lang w:eastAsia="zh-CN"/>
              </w:rPr>
              <w:t>transportlīdzeklis novietos stāvēšanai publiskā lietošanā esošajā stāvvietā vai uz ielas ilgāk par trim diennaktīm,</w:t>
            </w:r>
            <w:r w:rsidR="00113432" w:rsidRPr="0091768F">
              <w:rPr>
                <w:rFonts w:ascii="Times New Roman" w:hAnsi="Times New Roman"/>
                <w:sz w:val="24"/>
                <w:szCs w:val="24"/>
                <w:lang w:eastAsia="zh-CN"/>
              </w:rPr>
              <w:t xml:space="preserve"> konstatēs </w:t>
            </w:r>
            <w:r w:rsidR="00113432" w:rsidRPr="0091768F">
              <w:rPr>
                <w:rFonts w:ascii="Times New Roman" w:hAnsi="Times New Roman"/>
                <w:sz w:val="24"/>
                <w:szCs w:val="24"/>
              </w:rPr>
              <w:t xml:space="preserve">pašvaldības iestāde “Daugavpils </w:t>
            </w:r>
            <w:r w:rsidR="00113432" w:rsidRPr="0091768F">
              <w:rPr>
                <w:rFonts w:ascii="Times New Roman" w:hAnsi="Times New Roman"/>
                <w:sz w:val="24"/>
                <w:szCs w:val="24"/>
              </w:rPr>
              <w:lastRenderedPageBreak/>
              <w:t>pilsētas pašvaldības policija” līdzīgi kā gadījumos, ka t</w:t>
            </w:r>
            <w:r w:rsidR="00113432" w:rsidRPr="0091768F">
              <w:rPr>
                <w:rFonts w:ascii="Times New Roman" w:hAnsi="Times New Roman"/>
                <w:sz w:val="24"/>
                <w:szCs w:val="24"/>
                <w:shd w:val="clear" w:color="auto" w:fill="FFFFFF"/>
              </w:rPr>
              <w:t>ransportlīdzekli atzīst par ilgstoši atstātu uz ceļa.</w:t>
            </w:r>
          </w:p>
          <w:p w14:paraId="540EB52C" w14:textId="230951E0" w:rsidR="00FC5E15" w:rsidRPr="0091768F" w:rsidRDefault="00FC5E15"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Administratīvā pārkāpuma procesu par </w:t>
            </w:r>
            <w:r w:rsidR="008F34AA" w:rsidRPr="0091768F">
              <w:rPr>
                <w:rFonts w:ascii="Times New Roman" w:hAnsi="Times New Roman"/>
                <w:sz w:val="24"/>
                <w:szCs w:val="24"/>
              </w:rPr>
              <w:t>iepriekš</w:t>
            </w:r>
            <w:r w:rsidRPr="0091768F">
              <w:rPr>
                <w:rFonts w:ascii="Times New Roman" w:hAnsi="Times New Roman"/>
                <w:sz w:val="24"/>
                <w:szCs w:val="24"/>
              </w:rPr>
              <w:t xml:space="preserve">minētajiem pārkāpumiem līdz administratīvā pārkāpuma lietas izskatīšanai veiks </w:t>
            </w:r>
            <w:r w:rsidR="00A64453" w:rsidRPr="0091768F">
              <w:rPr>
                <w:rFonts w:ascii="Times New Roman" w:hAnsi="Times New Roman"/>
                <w:sz w:val="24"/>
                <w:szCs w:val="24"/>
              </w:rPr>
              <w:t>pašvaldības iestāde “</w:t>
            </w:r>
            <w:r w:rsidRPr="0091768F">
              <w:rPr>
                <w:rFonts w:ascii="Times New Roman" w:hAnsi="Times New Roman"/>
                <w:sz w:val="24"/>
                <w:szCs w:val="24"/>
              </w:rPr>
              <w:t>Daugavpils pilsētas pašvaldības policija</w:t>
            </w:r>
            <w:r w:rsidR="00A64453" w:rsidRPr="0091768F">
              <w:rPr>
                <w:rFonts w:ascii="Times New Roman" w:hAnsi="Times New Roman"/>
                <w:sz w:val="24"/>
                <w:szCs w:val="24"/>
              </w:rPr>
              <w:t>”</w:t>
            </w:r>
            <w:r w:rsidRPr="0091768F">
              <w:rPr>
                <w:rFonts w:ascii="Times New Roman" w:hAnsi="Times New Roman"/>
                <w:sz w:val="24"/>
                <w:szCs w:val="24"/>
              </w:rPr>
              <w:t>. Administratīvā pārkāpuma lietas izskatīs pašvaldības Administratīvā komisija.</w:t>
            </w:r>
          </w:p>
          <w:p w14:paraId="7682FB4C" w14:textId="7A1B25C6" w:rsidR="009E05F5" w:rsidRPr="0091768F" w:rsidRDefault="00FC5E15" w:rsidP="00A64453">
            <w:pPr>
              <w:widowControl/>
              <w:snapToGrid w:val="0"/>
              <w:spacing w:after="0" w:line="240" w:lineRule="auto"/>
              <w:ind w:right="102" w:firstLine="431"/>
              <w:jc w:val="both"/>
              <w:textAlignment w:val="baseline"/>
              <w:rPr>
                <w:rFonts w:ascii="Times New Roman" w:hAnsi="Times New Roman"/>
                <w:sz w:val="24"/>
                <w:szCs w:val="24"/>
              </w:rPr>
            </w:pPr>
            <w:r w:rsidRPr="0091768F">
              <w:rPr>
                <w:rFonts w:ascii="Times New Roman" w:hAnsi="Times New Roman"/>
                <w:sz w:val="24"/>
                <w:szCs w:val="24"/>
                <w:shd w:val="clear" w:color="auto" w:fill="FFFFFF"/>
              </w:rPr>
              <w:t>Ar saistošo noteikumu projekta spēkā stāšanās brīdi spēku zaudēs S</w:t>
            </w:r>
            <w:r w:rsidRPr="0091768F">
              <w:rPr>
                <w:rFonts w:ascii="Times New Roman" w:hAnsi="Times New Roman"/>
                <w:sz w:val="24"/>
                <w:szCs w:val="24"/>
              </w:rPr>
              <w:t xml:space="preserve">aistošie noteikumi Nr. </w:t>
            </w:r>
            <w:r w:rsidR="00A64453" w:rsidRPr="0091768F">
              <w:rPr>
                <w:rFonts w:ascii="Times New Roman" w:hAnsi="Times New Roman"/>
                <w:sz w:val="24"/>
                <w:szCs w:val="24"/>
              </w:rPr>
              <w:t>5</w:t>
            </w:r>
            <w:r w:rsidRPr="0091768F">
              <w:rPr>
                <w:rFonts w:ascii="Times New Roman" w:hAnsi="Times New Roman"/>
                <w:sz w:val="24"/>
                <w:szCs w:val="24"/>
              </w:rPr>
              <w:t>.</w:t>
            </w:r>
          </w:p>
        </w:tc>
      </w:tr>
      <w:tr w:rsidR="0091768F" w:rsidRPr="0091768F"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 xml:space="preserve">2. </w:t>
            </w:r>
            <w:r w:rsidR="000C5B40" w:rsidRPr="0091768F">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EC2FE2" w14:textId="77777777" w:rsidR="00AE76F8" w:rsidRPr="0091768F" w:rsidRDefault="00AE76F8" w:rsidP="00AE76F8">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1CF5DB81" w14:textId="28F940FD" w:rsidR="00AE76F8" w:rsidRPr="0091768F" w:rsidRDefault="00AE76F8" w:rsidP="003F434A">
            <w:pPr>
              <w:pStyle w:val="tv213"/>
              <w:shd w:val="clear" w:color="auto" w:fill="FFFFFF"/>
              <w:spacing w:before="0" w:beforeAutospacing="0" w:after="0" w:afterAutospacing="0" w:line="293" w:lineRule="atLeast"/>
              <w:ind w:firstLine="457"/>
              <w:jc w:val="both"/>
              <w:rPr>
                <w:shd w:val="clear" w:color="auto" w:fill="FFFFFF"/>
              </w:rPr>
            </w:pPr>
            <w:r w:rsidRPr="0091768F">
              <w:rPr>
                <w:shd w:val="clear" w:color="auto" w:fill="FFFFFF"/>
              </w:rPr>
              <w:t xml:space="preserve">Saskaņā ar pašvaldības Administratīvās komisijas sniegto informāciju laikā no 2021.-2023. gadam tika uzsākti </w:t>
            </w:r>
            <w:r w:rsidR="003F434A" w:rsidRPr="0091768F">
              <w:rPr>
                <w:shd w:val="clear" w:color="auto" w:fill="FFFFFF"/>
              </w:rPr>
              <w:t>5</w:t>
            </w:r>
            <w:r w:rsidRPr="0091768F">
              <w:rPr>
                <w:shd w:val="clear" w:color="auto" w:fill="FFFFFF"/>
              </w:rPr>
              <w:t xml:space="preserve"> administratīvā pārkāpuma procesi par </w:t>
            </w:r>
            <w:r w:rsidR="003F434A" w:rsidRPr="0091768F">
              <w:rPr>
                <w:lang w:eastAsia="zh-CN"/>
              </w:rPr>
              <w:t xml:space="preserve">sniega un ledus (lāsteku) nenotīrīšanu no ēkas (būves) fasādes, </w:t>
            </w:r>
            <w:r w:rsidR="003F434A" w:rsidRPr="0091768F">
              <w:t>jumta, balkoniem, lodžijām, dzegām un ūdens noteku caurulēm</w:t>
            </w:r>
            <w:r w:rsidRPr="0091768F">
              <w:rPr>
                <w:shd w:val="clear" w:color="auto" w:fill="FFFFFF"/>
              </w:rPr>
              <w:t xml:space="preserve">, pieņemot lēmumus par soda piemērošanu kopsummā - </w:t>
            </w:r>
            <w:r w:rsidR="003F434A" w:rsidRPr="0091768F">
              <w:rPr>
                <w:shd w:val="clear" w:color="auto" w:fill="FFFFFF"/>
              </w:rPr>
              <w:t>50</w:t>
            </w:r>
            <w:r w:rsidRPr="0091768F">
              <w:rPr>
                <w:shd w:val="clear" w:color="auto" w:fill="FFFFFF"/>
              </w:rPr>
              <w:t xml:space="preserve"> </w:t>
            </w:r>
            <w:proofErr w:type="spellStart"/>
            <w:r w:rsidRPr="0091768F">
              <w:rPr>
                <w:i/>
                <w:iCs/>
                <w:shd w:val="clear" w:color="auto" w:fill="FFFFFF"/>
              </w:rPr>
              <w:t>euro</w:t>
            </w:r>
            <w:proofErr w:type="spellEnd"/>
            <w:r w:rsidRPr="0091768F">
              <w:rPr>
                <w:shd w:val="clear" w:color="auto" w:fill="FFFFFF"/>
              </w:rPr>
              <w:t>.</w:t>
            </w:r>
          </w:p>
          <w:p w14:paraId="60C6D7B8" w14:textId="04963994" w:rsidR="00F04CDC" w:rsidRPr="0091768F" w:rsidRDefault="00F04CDC" w:rsidP="00011865">
            <w:pPr>
              <w:widowControl/>
              <w:spacing w:after="0" w:line="240" w:lineRule="auto"/>
              <w:ind w:right="102"/>
              <w:jc w:val="both"/>
              <w:textAlignment w:val="baseline"/>
              <w:rPr>
                <w:rFonts w:ascii="Times New Roman" w:eastAsia="Times New Roman" w:hAnsi="Times New Roman"/>
                <w:sz w:val="24"/>
                <w:szCs w:val="24"/>
                <w:shd w:val="clear" w:color="auto" w:fill="FFFFFF"/>
                <w:lang w:eastAsia="zh-CN"/>
              </w:rPr>
            </w:pPr>
          </w:p>
        </w:tc>
      </w:tr>
      <w:tr w:rsidR="0091768F" w:rsidRPr="0091768F"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3. </w:t>
            </w:r>
            <w:r w:rsidR="000C5B40" w:rsidRPr="0091768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8668D5" w14:textId="3678D329" w:rsidR="003F434A" w:rsidRPr="0091768F" w:rsidRDefault="003F434A" w:rsidP="003F434A">
            <w:pPr>
              <w:pStyle w:val="Paraststmeklis"/>
              <w:shd w:val="clear" w:color="auto" w:fill="FFFFFF"/>
              <w:snapToGrid w:val="0"/>
              <w:spacing w:before="0" w:beforeAutospacing="0" w:after="0" w:afterAutospacing="0"/>
              <w:ind w:firstLine="457"/>
              <w:jc w:val="both"/>
            </w:pPr>
            <w:r w:rsidRPr="0091768F">
              <w:t>Saistošo noteikumu projekts nosaka pienākumus ēku (būvju) un daudzdzīvokļu dzīvojamo māju teritoriju sakopšanai un uzturēšanai, kā rezultātā tiks nodrošināta pilsētvides ainavas saglabāšana, kā arī veicināta vides sakoptība kopumā, rezultātā novēršot iespējamo cilvēku veselības vai drošības apdraudējumu. Tāpat ar saistošo noteikumu projektā ietverto pienākumu izpildi tiks nodrošināta sanitārā tīrība, pozitīvi ietekmējot iedzīvotāju veselību.</w:t>
            </w:r>
          </w:p>
          <w:p w14:paraId="5470619C" w14:textId="129D01D9" w:rsidR="003F434A" w:rsidRPr="0091768F" w:rsidRDefault="004B76E6" w:rsidP="004B76E6">
            <w:pPr>
              <w:pStyle w:val="Paraststmeklis"/>
              <w:shd w:val="clear" w:color="auto" w:fill="FFFFFF"/>
              <w:snapToGrid w:val="0"/>
              <w:spacing w:before="0" w:beforeAutospacing="0" w:after="0" w:afterAutospacing="0"/>
              <w:ind w:firstLine="457"/>
              <w:jc w:val="both"/>
            </w:pPr>
            <w:r w:rsidRPr="0091768F">
              <w:t xml:space="preserve">Saistošo noteikumu projekts nerada sociālo ietekmi, </w:t>
            </w:r>
            <w:r w:rsidR="003F434A" w:rsidRPr="0091768F">
              <w:t>ietekm</w:t>
            </w:r>
            <w:r w:rsidRPr="0091768F">
              <w:t>i</w:t>
            </w:r>
            <w:r w:rsidR="003F434A" w:rsidRPr="0091768F">
              <w:t xml:space="preserve"> uz uzņēmējdarbības vidi un konkurenci.</w:t>
            </w:r>
          </w:p>
          <w:p w14:paraId="69E3C9AE" w14:textId="7D3EEADF" w:rsidR="00BB72D1" w:rsidRPr="0091768F"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91768F" w:rsidRPr="0091768F"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4. </w:t>
            </w:r>
            <w:r w:rsidR="000C5B40" w:rsidRPr="0091768F">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Pr="0091768F"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projekts nemaina administratīvās procedūras.</w:t>
            </w:r>
          </w:p>
          <w:p w14:paraId="44B98914" w14:textId="533AFFFA" w:rsidR="00FF3910" w:rsidRPr="0091768F" w:rsidRDefault="00C22DBA" w:rsidP="00A97CD0">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Saistošo noteikumu projekta izpildi kontrolē </w:t>
            </w:r>
            <w:r w:rsidRPr="0091768F">
              <w:rPr>
                <w:rFonts w:ascii="Times New Roman" w:hAnsi="Times New Roman"/>
                <w:sz w:val="24"/>
                <w:szCs w:val="24"/>
              </w:rPr>
              <w:t xml:space="preserve">Departaments </w:t>
            </w:r>
            <w:r w:rsidRPr="0091768F">
              <w:rPr>
                <w:rFonts w:ascii="Times New Roman" w:hAnsi="Times New Roman"/>
                <w:sz w:val="24"/>
                <w:szCs w:val="24"/>
                <w:shd w:val="clear" w:color="auto" w:fill="FFFFFF"/>
              </w:rPr>
              <w:t>un pašvaldības iestāde “Daugavpils pilsētas pašvaldības policija” atbilstoši to kompetencei.</w:t>
            </w:r>
          </w:p>
          <w:p w14:paraId="1AF921B3" w14:textId="5AFE0AD4" w:rsidR="00C22DBA" w:rsidRPr="0091768F" w:rsidRDefault="00C22DBA" w:rsidP="00A97CD0">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p w14:paraId="3BFE1DE8" w14:textId="70A5FA5F" w:rsidR="00A97CD0" w:rsidRPr="0091768F" w:rsidRDefault="00C22DBA" w:rsidP="00A97CD0">
            <w:pPr>
              <w:widowControl/>
              <w:spacing w:after="0" w:line="240" w:lineRule="auto"/>
              <w:ind w:right="102" w:firstLine="421"/>
              <w:jc w:val="both"/>
              <w:textAlignment w:val="baseline"/>
              <w:rPr>
                <w:rFonts w:ascii="Times New Roman" w:hAnsi="Times New Roman"/>
                <w:bCs/>
                <w:sz w:val="24"/>
                <w:szCs w:val="24"/>
              </w:rPr>
            </w:pPr>
            <w:r w:rsidRPr="0091768F">
              <w:rPr>
                <w:rFonts w:ascii="Times New Roman" w:hAnsi="Times New Roman"/>
                <w:sz w:val="24"/>
                <w:szCs w:val="24"/>
              </w:rPr>
              <w:t>Departamenta</w:t>
            </w:r>
            <w:r w:rsidR="00A97CD0" w:rsidRPr="0091768F">
              <w:rPr>
                <w:rFonts w:ascii="Times New Roman" w:hAnsi="Times New Roman"/>
                <w:sz w:val="24"/>
                <w:szCs w:val="24"/>
              </w:rPr>
              <w:t xml:space="preserve"> lēmumu vai faktisko rīcību Administratīvā procesa likuma  noteiktajā kārtībā var apstrīdēt pašvaldības domē.</w:t>
            </w:r>
          </w:p>
          <w:p w14:paraId="6281F1A0" w14:textId="73E33CBF" w:rsidR="00862F45" w:rsidRPr="0091768F" w:rsidRDefault="00862F45" w:rsidP="000A6B57">
            <w:pPr>
              <w:widowControl/>
              <w:spacing w:after="0" w:line="240" w:lineRule="auto"/>
              <w:ind w:right="102" w:firstLine="421"/>
              <w:jc w:val="both"/>
              <w:textAlignment w:val="baseline"/>
              <w:rPr>
                <w:rFonts w:ascii="Times New Roman" w:hAnsi="Times New Roman"/>
                <w:sz w:val="24"/>
                <w:szCs w:val="24"/>
              </w:rPr>
            </w:pPr>
          </w:p>
        </w:tc>
      </w:tr>
      <w:tr w:rsidR="0091768F" w:rsidRPr="0091768F"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5. </w:t>
            </w:r>
            <w:r w:rsidR="000C5B40" w:rsidRPr="0091768F">
              <w:rPr>
                <w:rFonts w:ascii="Times New Roman" w:eastAsia="Times New Roman" w:hAnsi="Times New Roman"/>
                <w:sz w:val="24"/>
                <w:szCs w:val="24"/>
                <w:lang w:eastAsia="lv-LV"/>
              </w:rPr>
              <w:t xml:space="preserve">Ietekme uz pašvaldības funkcijām un </w:t>
            </w:r>
            <w:r w:rsidR="000C5B40" w:rsidRPr="0091768F">
              <w:rPr>
                <w:rFonts w:ascii="Times New Roman" w:eastAsia="Times New Roman" w:hAnsi="Times New Roman"/>
                <w:sz w:val="24"/>
                <w:szCs w:val="24"/>
                <w:lang w:eastAsia="lv-LV"/>
              </w:rPr>
              <w:lastRenderedPageBreak/>
              <w:t>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A0ADC" w14:textId="6D4B790F" w:rsidR="006A64C8" w:rsidRPr="0091768F" w:rsidRDefault="0052547C" w:rsidP="006A64C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 xml:space="preserve">Saistošie noteikumi izstrādāti Pašvaldību likuma 4. panta pirmās daļas </w:t>
            </w:r>
            <w:r w:rsidR="00A97CD0" w:rsidRPr="0091768F">
              <w:rPr>
                <w:rFonts w:ascii="Times New Roman" w:eastAsia="Times New Roman" w:hAnsi="Times New Roman"/>
                <w:sz w:val="24"/>
                <w:szCs w:val="24"/>
                <w:lang w:eastAsia="lv-LV"/>
              </w:rPr>
              <w:t>2</w:t>
            </w:r>
            <w:r w:rsidRPr="0091768F">
              <w:rPr>
                <w:rFonts w:ascii="Times New Roman" w:eastAsia="Times New Roman" w:hAnsi="Times New Roman"/>
                <w:sz w:val="24"/>
                <w:szCs w:val="24"/>
                <w:lang w:eastAsia="lv-LV"/>
              </w:rPr>
              <w:t xml:space="preserve">. punktā noteiktās autonomās funkcijas izpildei </w:t>
            </w:r>
            <w:r w:rsidR="00A97CD0" w:rsidRPr="0091768F">
              <w:rPr>
                <w:rFonts w:ascii="Times New Roman" w:eastAsia="Times New Roman" w:hAnsi="Times New Roman"/>
                <w:sz w:val="24"/>
                <w:szCs w:val="24"/>
                <w:lang w:eastAsia="lv-LV"/>
              </w:rPr>
              <w:t>–</w:t>
            </w:r>
            <w:r w:rsidRPr="0091768F">
              <w:rPr>
                <w:rFonts w:ascii="Times New Roman" w:eastAsia="Times New Roman" w:hAnsi="Times New Roman"/>
                <w:sz w:val="24"/>
                <w:szCs w:val="24"/>
                <w:lang w:eastAsia="lv-LV"/>
              </w:rPr>
              <w:t xml:space="preserve"> </w:t>
            </w:r>
            <w:r w:rsidR="006A64C8" w:rsidRPr="0091768F">
              <w:rPr>
                <w:rFonts w:ascii="Times New Roman" w:hAnsi="Times New Roman"/>
                <w:sz w:val="24"/>
                <w:szCs w:val="24"/>
                <w:shd w:val="clear" w:color="auto" w:fill="FFFFFF"/>
              </w:rPr>
              <w:t xml:space="preserve">gādāt par pašvaldības administratīvās teritorijas sanitāro tīrību, kā arī noteikt teritoriju un būvju uzturēšanas prasības, ciktāl </w:t>
            </w:r>
            <w:r w:rsidR="006A64C8" w:rsidRPr="0091768F">
              <w:rPr>
                <w:rFonts w:ascii="Times New Roman" w:hAnsi="Times New Roman"/>
                <w:sz w:val="24"/>
                <w:szCs w:val="24"/>
                <w:shd w:val="clear" w:color="auto" w:fill="FFFFFF"/>
              </w:rPr>
              <w:lastRenderedPageBreak/>
              <w:t>tas saistīts ar sabiedrības drošību, sanitārās tīrības uzturēšanu un pilsētvides ainavas saglabāšanu.</w:t>
            </w:r>
          </w:p>
          <w:p w14:paraId="2E9E1F6C" w14:textId="03701BDB" w:rsidR="000C5B40" w:rsidRPr="0091768F"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projekta īstenošanā netiks uzlikti jauni pienākumi vai uzdevumi esošajiem darbiniekiem, veidotas jaunas darba vietas u.tml. </w:t>
            </w:r>
          </w:p>
        </w:tc>
      </w:tr>
      <w:tr w:rsidR="0091768F" w:rsidRPr="0091768F"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 xml:space="preserve">6. </w:t>
            </w:r>
            <w:r w:rsidR="000C5B40" w:rsidRPr="0091768F">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E4AF03" w14:textId="77777777" w:rsidR="008D63BC" w:rsidRPr="0091768F" w:rsidRDefault="008D63BC" w:rsidP="008D63B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piemērošanā privātpersona var vērsties:</w:t>
            </w:r>
          </w:p>
          <w:p w14:paraId="7C1AEF83" w14:textId="77777777" w:rsidR="008D63BC" w:rsidRPr="0091768F" w:rsidRDefault="008D63BC" w:rsidP="008D63BC">
            <w:pPr>
              <w:pStyle w:val="Sarakstarindkopa"/>
              <w:widowControl/>
              <w:numPr>
                <w:ilvl w:val="0"/>
                <w:numId w:val="43"/>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Departamentā (tālr. 654 07780, e-pasta adrese: </w:t>
            </w:r>
            <w:hyperlink r:id="rId15" w:history="1">
              <w:r w:rsidRPr="0091768F">
                <w:rPr>
                  <w:rStyle w:val="Hipersaite"/>
                  <w:rFonts w:ascii="Times New Roman" w:eastAsia="Times New Roman" w:hAnsi="Times New Roman"/>
                  <w:color w:val="auto"/>
                  <w:sz w:val="24"/>
                  <w:szCs w:val="24"/>
                  <w:lang w:eastAsia="lv-LV"/>
                </w:rPr>
                <w:t>ppdep@daugavpils.lv</w:t>
              </w:r>
            </w:hyperlink>
            <w:r w:rsidRPr="0091768F">
              <w:rPr>
                <w:rFonts w:ascii="Times New Roman" w:eastAsia="Times New Roman" w:hAnsi="Times New Roman"/>
                <w:sz w:val="24"/>
                <w:szCs w:val="24"/>
                <w:lang w:eastAsia="lv-LV"/>
              </w:rPr>
              <w:t>, atrodas Raiņa ielā 28, Daugavpilī (3.stāvā));</w:t>
            </w:r>
          </w:p>
          <w:p w14:paraId="39A4F62B" w14:textId="77777777" w:rsidR="008D63BC" w:rsidRPr="0091768F" w:rsidRDefault="008D63BC" w:rsidP="008D63BC">
            <w:pPr>
              <w:pStyle w:val="Sarakstarindkopa"/>
              <w:widowControl/>
              <w:numPr>
                <w:ilvl w:val="0"/>
                <w:numId w:val="43"/>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Daugavpils pilsētas pašvaldības policijā (dežūrdaļas tālrunis </w:t>
            </w:r>
            <w:r w:rsidRPr="0091768F">
              <w:rPr>
                <w:rFonts w:ascii="Times New Roman" w:hAnsi="Times New Roman"/>
                <w:sz w:val="24"/>
                <w:szCs w:val="24"/>
                <w:shd w:val="clear" w:color="auto" w:fill="FFFFFF"/>
              </w:rPr>
              <w:t>654 21500 (visu diennakti), e-pasta adrese:</w:t>
            </w:r>
            <w:r w:rsidRPr="0091768F">
              <w:rPr>
                <w:rFonts w:ascii="Times New Roman" w:hAnsi="Times New Roman"/>
                <w:sz w:val="24"/>
                <w:szCs w:val="24"/>
              </w:rPr>
              <w:t xml:space="preserve"> </w:t>
            </w:r>
            <w:hyperlink r:id="rId16" w:tgtFrame="_blank" w:history="1">
              <w:r w:rsidRPr="0091768F">
                <w:rPr>
                  <w:rStyle w:val="Hipersaite"/>
                  <w:rFonts w:ascii="Times New Roman" w:hAnsi="Times New Roman"/>
                  <w:color w:val="auto"/>
                  <w:sz w:val="24"/>
                  <w:szCs w:val="24"/>
                  <w:shd w:val="clear" w:color="auto" w:fill="FFFFFF"/>
                </w:rPr>
                <w:t>police@daugavpils.lv</w:t>
              </w:r>
            </w:hyperlink>
            <w:r w:rsidRPr="0091768F">
              <w:rPr>
                <w:rFonts w:ascii="Times New Roman" w:hAnsi="Times New Roman"/>
                <w:sz w:val="24"/>
                <w:szCs w:val="24"/>
              </w:rPr>
              <w:t xml:space="preserve">, atrodas Muzeja ielā 1, Daugavpilī, sk. </w:t>
            </w:r>
            <w:hyperlink r:id="rId17" w:history="1">
              <w:r w:rsidRPr="0091768F">
                <w:rPr>
                  <w:rStyle w:val="Hipersaite"/>
                  <w:rFonts w:ascii="Times New Roman" w:hAnsi="Times New Roman"/>
                  <w:color w:val="auto"/>
                  <w:sz w:val="24"/>
                  <w:szCs w:val="24"/>
                </w:rPr>
                <w:t>https://police.daugavpils.lv/kontakti</w:t>
              </w:r>
            </w:hyperlink>
            <w:r w:rsidRPr="0091768F">
              <w:rPr>
                <w:rFonts w:ascii="Times New Roman" w:eastAsia="Times New Roman" w:hAnsi="Times New Roman"/>
                <w:sz w:val="24"/>
                <w:szCs w:val="24"/>
                <w:lang w:eastAsia="lv-LV"/>
              </w:rPr>
              <w:t>);</w:t>
            </w:r>
          </w:p>
          <w:p w14:paraId="5ED75E04" w14:textId="7C3B184C" w:rsidR="000C5B40" w:rsidRPr="0091768F" w:rsidRDefault="008D63BC" w:rsidP="009D3D7C">
            <w:pPr>
              <w:pStyle w:val="Sarakstarindkopa"/>
              <w:widowControl/>
              <w:numPr>
                <w:ilvl w:val="0"/>
                <w:numId w:val="43"/>
              </w:numPr>
              <w:spacing w:after="0" w:line="240" w:lineRule="auto"/>
              <w:ind w:right="102"/>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administratīvā pārkāpuma lietu izskata pašvaldības administratīvā komisija</w:t>
            </w:r>
            <w:r w:rsidRPr="0091768F">
              <w:rPr>
                <w:rFonts w:ascii="Times New Roman" w:hAnsi="Times New Roman"/>
                <w:sz w:val="24"/>
                <w:szCs w:val="24"/>
              </w:rPr>
              <w:t xml:space="preserve"> (kontakttālrunis 654 22300).</w:t>
            </w:r>
          </w:p>
        </w:tc>
      </w:tr>
      <w:tr w:rsidR="0091768F" w:rsidRPr="0091768F"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7. </w:t>
            </w:r>
            <w:r w:rsidR="000C5B40" w:rsidRPr="0091768F">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Pr="0091768F"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Saistošie noteikumi ir piemēroti iecerētā mērķa</w:t>
            </w:r>
            <w:r w:rsidR="00EA61F4" w:rsidRPr="0091768F">
              <w:rPr>
                <w:rFonts w:ascii="Times New Roman" w:eastAsia="Times New Roman" w:hAnsi="Times New Roman"/>
                <w:sz w:val="24"/>
                <w:szCs w:val="24"/>
                <w:lang w:eastAsia="lv-LV"/>
              </w:rPr>
              <w:t xml:space="preserve"> </w:t>
            </w:r>
            <w:r w:rsidRPr="0091768F">
              <w:rPr>
                <w:rFonts w:ascii="Times New Roman" w:eastAsia="Times New Roman" w:hAnsi="Times New Roman"/>
                <w:sz w:val="24"/>
                <w:szCs w:val="24"/>
                <w:lang w:eastAsia="lv-LV"/>
              </w:rPr>
              <w:t>sasniegšanas nodrošināšanai</w:t>
            </w:r>
            <w:r w:rsidR="00054387" w:rsidRPr="0091768F">
              <w:rPr>
                <w:rFonts w:ascii="Times New Roman" w:eastAsia="Times New Roman" w:hAnsi="Times New Roman"/>
                <w:sz w:val="24"/>
                <w:szCs w:val="24"/>
                <w:lang w:eastAsia="lv-LV"/>
              </w:rPr>
              <w:t xml:space="preserve"> un paredz tikai to, kas ir vajadzīgs minētā mērķa sasniegšanai.</w:t>
            </w:r>
          </w:p>
          <w:p w14:paraId="3DF0ABC8" w14:textId="4BE889B7" w:rsidR="00EA61F4" w:rsidRPr="0091768F"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91768F" w:rsidRPr="0091768F" w14:paraId="448AE16E" w14:textId="77777777" w:rsidTr="007171C9">
        <w:trPr>
          <w:trHeight w:val="2236"/>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8. </w:t>
            </w:r>
            <w:r w:rsidR="000C5B40" w:rsidRPr="0091768F">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169BA285" w:rsidR="008F30A8" w:rsidRPr="0091768F"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izstrādes procesā notikušas konsultācijas ar</w:t>
            </w:r>
            <w:r w:rsidR="00622154" w:rsidRPr="0091768F">
              <w:rPr>
                <w:rFonts w:ascii="Times New Roman" w:eastAsia="Times New Roman" w:hAnsi="Times New Roman"/>
                <w:sz w:val="24"/>
                <w:szCs w:val="24"/>
                <w:lang w:eastAsia="lv-LV"/>
              </w:rPr>
              <w:t xml:space="preserve"> </w:t>
            </w:r>
            <w:r w:rsidR="00EA61F4" w:rsidRPr="0091768F">
              <w:rPr>
                <w:rFonts w:ascii="Times New Roman" w:eastAsia="Times New Roman" w:hAnsi="Times New Roman"/>
                <w:sz w:val="24"/>
                <w:szCs w:val="24"/>
                <w:lang w:eastAsia="lv-LV"/>
              </w:rPr>
              <w:t>Departamentu</w:t>
            </w:r>
            <w:r w:rsidR="00622154" w:rsidRPr="0091768F">
              <w:rPr>
                <w:rFonts w:ascii="Times New Roman" w:eastAsia="Times New Roman" w:hAnsi="Times New Roman"/>
                <w:sz w:val="24"/>
                <w:szCs w:val="24"/>
                <w:lang w:eastAsia="lv-LV"/>
              </w:rPr>
              <w:t>, Daugavpils pilsētas pašvaldības policiju</w:t>
            </w:r>
            <w:r w:rsidR="00EA61F4" w:rsidRPr="0091768F">
              <w:rPr>
                <w:rFonts w:ascii="Times New Roman" w:eastAsia="Times New Roman" w:hAnsi="Times New Roman"/>
                <w:sz w:val="24"/>
                <w:szCs w:val="24"/>
                <w:lang w:eastAsia="lv-LV"/>
              </w:rPr>
              <w:t xml:space="preserve"> </w:t>
            </w:r>
            <w:r w:rsidR="007C3EF4" w:rsidRPr="0091768F">
              <w:rPr>
                <w:rFonts w:ascii="Times New Roman" w:hAnsi="Times New Roman"/>
                <w:sz w:val="24"/>
                <w:szCs w:val="24"/>
                <w:lang w:eastAsia="lv-LV"/>
              </w:rPr>
              <w:t>un pašvaldības Administratīvo komisiju.</w:t>
            </w:r>
            <w:r w:rsidR="00DC2CCA" w:rsidRPr="0091768F">
              <w:rPr>
                <w:rFonts w:ascii="Times New Roman" w:hAnsi="Times New Roman"/>
                <w:sz w:val="24"/>
                <w:szCs w:val="24"/>
                <w:lang w:eastAsia="lv-LV"/>
              </w:rPr>
              <w:t xml:space="preserve"> Kā arī ir saņemts viedoklis no daudzdzīvokļu dzīvojamo māju pārvaldnieka – SIA “Daugavpils dzīvokļu un komunālās saimniecības uzņēmums”.</w:t>
            </w:r>
          </w:p>
          <w:p w14:paraId="6B91DDF0" w14:textId="37D2D7D5" w:rsidR="000C5B40"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8" w:history="1">
              <w:r w:rsidRPr="0091768F">
                <w:rPr>
                  <w:rStyle w:val="Hipersaite"/>
                  <w:rFonts w:ascii="Times New Roman" w:eastAsia="Times New Roman" w:hAnsi="Times New Roman"/>
                  <w:color w:val="auto"/>
                  <w:sz w:val="24"/>
                  <w:szCs w:val="24"/>
                  <w:lang w:eastAsia="lv-LV"/>
                </w:rPr>
                <w:t>www.daugavpils.lv</w:t>
              </w:r>
            </w:hyperlink>
            <w:r w:rsidRPr="0091768F">
              <w:rPr>
                <w:rFonts w:ascii="Times New Roman" w:eastAsia="Times New Roman" w:hAnsi="Times New Roman"/>
                <w:sz w:val="24"/>
                <w:szCs w:val="24"/>
                <w:lang w:eastAsia="lv-LV"/>
              </w:rPr>
              <w:t xml:space="preserve"> sadaļā “Sabiedrības līdzdalība”, termiņš viedokļu iesniegšanai – no </w:t>
            </w:r>
            <w:r w:rsidR="007C3EF4" w:rsidRPr="0091768F">
              <w:rPr>
                <w:rFonts w:ascii="Times New Roman" w:eastAsia="Times New Roman" w:hAnsi="Times New Roman"/>
                <w:sz w:val="24"/>
                <w:szCs w:val="24"/>
                <w:lang w:eastAsia="lv-LV"/>
              </w:rPr>
              <w:t>2024</w:t>
            </w:r>
            <w:r w:rsidRPr="0091768F">
              <w:rPr>
                <w:rFonts w:ascii="Times New Roman" w:eastAsia="Times New Roman" w:hAnsi="Times New Roman"/>
                <w:sz w:val="24"/>
                <w:szCs w:val="24"/>
                <w:lang w:eastAsia="lv-LV"/>
              </w:rPr>
              <w:t xml:space="preserve">. gada </w:t>
            </w:r>
            <w:r w:rsidR="0091768F">
              <w:rPr>
                <w:rFonts w:ascii="Times New Roman" w:eastAsia="Times New Roman" w:hAnsi="Times New Roman"/>
                <w:sz w:val="24"/>
                <w:szCs w:val="24"/>
                <w:lang w:eastAsia="lv-LV"/>
              </w:rPr>
              <w:t>20</w:t>
            </w:r>
            <w:r w:rsidRPr="0091768F">
              <w:rPr>
                <w:rFonts w:ascii="Times New Roman" w:eastAsia="Times New Roman" w:hAnsi="Times New Roman"/>
                <w:sz w:val="24"/>
                <w:szCs w:val="24"/>
                <w:lang w:eastAsia="lv-LV"/>
              </w:rPr>
              <w:t xml:space="preserve">. </w:t>
            </w:r>
            <w:r w:rsidR="0091768F">
              <w:rPr>
                <w:rFonts w:ascii="Times New Roman" w:eastAsia="Times New Roman" w:hAnsi="Times New Roman"/>
                <w:sz w:val="24"/>
                <w:szCs w:val="24"/>
                <w:lang w:eastAsia="lv-LV"/>
              </w:rPr>
              <w:t>marta</w:t>
            </w:r>
            <w:r w:rsidRPr="0091768F">
              <w:rPr>
                <w:rFonts w:ascii="Times New Roman" w:eastAsia="Times New Roman" w:hAnsi="Times New Roman"/>
                <w:sz w:val="24"/>
                <w:szCs w:val="24"/>
                <w:lang w:eastAsia="lv-LV"/>
              </w:rPr>
              <w:t xml:space="preserve"> līdz </w:t>
            </w:r>
            <w:r w:rsidR="007C3EF4" w:rsidRPr="0091768F">
              <w:rPr>
                <w:rFonts w:ascii="Times New Roman" w:eastAsia="Times New Roman" w:hAnsi="Times New Roman"/>
                <w:sz w:val="24"/>
                <w:szCs w:val="24"/>
                <w:lang w:eastAsia="lv-LV"/>
              </w:rPr>
              <w:t>2024</w:t>
            </w:r>
            <w:r w:rsidRPr="0091768F">
              <w:rPr>
                <w:rFonts w:ascii="Times New Roman" w:eastAsia="Times New Roman" w:hAnsi="Times New Roman"/>
                <w:sz w:val="24"/>
                <w:szCs w:val="24"/>
                <w:lang w:eastAsia="lv-LV"/>
              </w:rPr>
              <w:t xml:space="preserve">. gada </w:t>
            </w:r>
            <w:r w:rsidR="0091768F">
              <w:rPr>
                <w:rFonts w:ascii="Times New Roman" w:eastAsia="Times New Roman" w:hAnsi="Times New Roman"/>
                <w:sz w:val="24"/>
                <w:szCs w:val="24"/>
                <w:lang w:eastAsia="lv-LV"/>
              </w:rPr>
              <w:t>3</w:t>
            </w:r>
            <w:r w:rsidRPr="0091768F">
              <w:rPr>
                <w:rFonts w:ascii="Times New Roman" w:eastAsia="Times New Roman" w:hAnsi="Times New Roman"/>
                <w:sz w:val="24"/>
                <w:szCs w:val="24"/>
                <w:lang w:eastAsia="lv-LV"/>
              </w:rPr>
              <w:t xml:space="preserve">. </w:t>
            </w:r>
            <w:r w:rsidR="0091768F">
              <w:rPr>
                <w:rFonts w:ascii="Times New Roman" w:eastAsia="Times New Roman" w:hAnsi="Times New Roman"/>
                <w:sz w:val="24"/>
                <w:szCs w:val="24"/>
                <w:lang w:eastAsia="lv-LV"/>
              </w:rPr>
              <w:t>aprīlim</w:t>
            </w:r>
            <w:r w:rsidRPr="0091768F">
              <w:rPr>
                <w:rFonts w:ascii="Times New Roman" w:eastAsia="Times New Roman" w:hAnsi="Times New Roman"/>
                <w:sz w:val="24"/>
                <w:szCs w:val="24"/>
                <w:lang w:eastAsia="lv-LV"/>
              </w:rPr>
              <w:t>.</w:t>
            </w:r>
          </w:p>
          <w:p w14:paraId="60B45950" w14:textId="40658EA3" w:rsidR="00220337" w:rsidRPr="0091768F" w:rsidRDefault="00220337"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p w14:paraId="70428F93" w14:textId="08517E0C" w:rsidR="00762542" w:rsidRPr="0091768F"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1768F"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w:t>
      </w:r>
    </w:p>
    <w:p w14:paraId="391D0DB8" w14:textId="528F214B" w:rsidR="00C22BD8" w:rsidRPr="0091768F" w:rsidRDefault="00C22BD8" w:rsidP="009E05F5">
      <w:pPr>
        <w:rPr>
          <w:rFonts w:ascii="Times New Roman" w:hAnsi="Times New Roman"/>
          <w:sz w:val="24"/>
          <w:szCs w:val="24"/>
        </w:rPr>
      </w:pPr>
      <w:r w:rsidRPr="0091768F">
        <w:rPr>
          <w:rFonts w:ascii="Times New Roman" w:hAnsi="Times New Roman"/>
          <w:sz w:val="24"/>
          <w:szCs w:val="24"/>
        </w:rPr>
        <w:t xml:space="preserve">Daugavpils valstspilsētas pašvaldības domes priekšsēdētājs </w:t>
      </w:r>
      <w:r w:rsidRPr="0091768F">
        <w:rPr>
          <w:rFonts w:ascii="Times New Roman" w:hAnsi="Times New Roman"/>
          <w:sz w:val="24"/>
          <w:szCs w:val="24"/>
        </w:rPr>
        <w:tab/>
      </w:r>
      <w:r w:rsidRPr="0091768F">
        <w:rPr>
          <w:rFonts w:ascii="Times New Roman" w:hAnsi="Times New Roman"/>
          <w:sz w:val="24"/>
          <w:szCs w:val="24"/>
        </w:rPr>
        <w:tab/>
      </w:r>
      <w:r w:rsidRPr="0091768F">
        <w:rPr>
          <w:rFonts w:ascii="Times New Roman" w:hAnsi="Times New Roman"/>
          <w:sz w:val="24"/>
          <w:szCs w:val="24"/>
        </w:rPr>
        <w:tab/>
      </w:r>
      <w:r w:rsidRPr="0091768F">
        <w:rPr>
          <w:rFonts w:ascii="Times New Roman" w:hAnsi="Times New Roman"/>
          <w:sz w:val="24"/>
          <w:szCs w:val="24"/>
        </w:rPr>
        <w:tab/>
      </w:r>
      <w:proofErr w:type="spellStart"/>
      <w:r w:rsidRPr="0091768F">
        <w:rPr>
          <w:rFonts w:ascii="Times New Roman" w:hAnsi="Times New Roman"/>
          <w:sz w:val="24"/>
          <w:szCs w:val="24"/>
        </w:rPr>
        <w:t>A.Elksniņš</w:t>
      </w:r>
      <w:proofErr w:type="spellEnd"/>
    </w:p>
    <w:p w14:paraId="206B6FD2" w14:textId="77777777" w:rsidR="00337BB7" w:rsidRPr="0091768F" w:rsidRDefault="00337BB7" w:rsidP="009E05F5">
      <w:pPr>
        <w:rPr>
          <w:rFonts w:ascii="Times New Roman" w:hAnsi="Times New Roman"/>
          <w:sz w:val="24"/>
          <w:szCs w:val="24"/>
        </w:rPr>
      </w:pPr>
    </w:p>
    <w:sectPr w:rsidR="00337BB7" w:rsidRPr="0091768F" w:rsidSect="005749FD">
      <w:headerReference w:type="default" r:id="rId19"/>
      <w:footerReference w:type="default" r:id="rId20"/>
      <w:footerReference w:type="first" r:id="rId2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26761"/>
    <w:multiLevelType w:val="hybridMultilevel"/>
    <w:tmpl w:val="467E9C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03457"/>
    <w:multiLevelType w:val="hybridMultilevel"/>
    <w:tmpl w:val="0C30E76E"/>
    <w:lvl w:ilvl="0" w:tplc="40F8D098">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4" w15:restartNumberingAfterBreak="0">
    <w:nsid w:val="0E7372D8"/>
    <w:multiLevelType w:val="hybridMultilevel"/>
    <w:tmpl w:val="7E6ECB6A"/>
    <w:lvl w:ilvl="0" w:tplc="782E159C">
      <w:start w:val="1"/>
      <w:numFmt w:val="decimal"/>
      <w:lvlText w:val="%1."/>
      <w:lvlJc w:val="left"/>
      <w:pPr>
        <w:ind w:left="1141" w:hanging="360"/>
      </w:pPr>
      <w:rPr>
        <w:rFonts w:hint="default"/>
      </w:r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18C57241"/>
    <w:multiLevelType w:val="hybridMultilevel"/>
    <w:tmpl w:val="8BF0FC1E"/>
    <w:lvl w:ilvl="0" w:tplc="F5B0088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1" w15:restartNumberingAfterBreak="0">
    <w:nsid w:val="1A3B115F"/>
    <w:multiLevelType w:val="hybridMultilevel"/>
    <w:tmpl w:val="1CC055CE"/>
    <w:lvl w:ilvl="0" w:tplc="20A4934E">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6"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1E12642"/>
    <w:multiLevelType w:val="hybridMultilevel"/>
    <w:tmpl w:val="EA8CB970"/>
    <w:lvl w:ilvl="0" w:tplc="8876BF72">
      <w:start w:val="1"/>
      <w:numFmt w:val="bullet"/>
      <w:lvlText w:val="-"/>
      <w:lvlJc w:val="left"/>
      <w:pPr>
        <w:ind w:left="1148" w:hanging="360"/>
      </w:pPr>
      <w:rPr>
        <w:rFonts w:ascii="Times New Roman" w:eastAsia="Times New Roman" w:hAnsi="Times New Roman" w:cs="Times New Roman" w:hint="default"/>
      </w:rPr>
    </w:lvl>
    <w:lvl w:ilvl="1" w:tplc="04260003" w:tentative="1">
      <w:start w:val="1"/>
      <w:numFmt w:val="bullet"/>
      <w:lvlText w:val="o"/>
      <w:lvlJc w:val="left"/>
      <w:pPr>
        <w:ind w:left="1868" w:hanging="360"/>
      </w:pPr>
      <w:rPr>
        <w:rFonts w:ascii="Courier New" w:hAnsi="Courier New" w:cs="Courier New" w:hint="default"/>
      </w:rPr>
    </w:lvl>
    <w:lvl w:ilvl="2" w:tplc="04260005" w:tentative="1">
      <w:start w:val="1"/>
      <w:numFmt w:val="bullet"/>
      <w:lvlText w:val=""/>
      <w:lvlJc w:val="left"/>
      <w:pPr>
        <w:ind w:left="2588" w:hanging="360"/>
      </w:pPr>
      <w:rPr>
        <w:rFonts w:ascii="Wingdings" w:hAnsi="Wingdings" w:hint="default"/>
      </w:rPr>
    </w:lvl>
    <w:lvl w:ilvl="3" w:tplc="04260001" w:tentative="1">
      <w:start w:val="1"/>
      <w:numFmt w:val="bullet"/>
      <w:lvlText w:val=""/>
      <w:lvlJc w:val="left"/>
      <w:pPr>
        <w:ind w:left="3308" w:hanging="360"/>
      </w:pPr>
      <w:rPr>
        <w:rFonts w:ascii="Symbol" w:hAnsi="Symbol" w:hint="default"/>
      </w:rPr>
    </w:lvl>
    <w:lvl w:ilvl="4" w:tplc="04260003" w:tentative="1">
      <w:start w:val="1"/>
      <w:numFmt w:val="bullet"/>
      <w:lvlText w:val="o"/>
      <w:lvlJc w:val="left"/>
      <w:pPr>
        <w:ind w:left="4028" w:hanging="360"/>
      </w:pPr>
      <w:rPr>
        <w:rFonts w:ascii="Courier New" w:hAnsi="Courier New" w:cs="Courier New" w:hint="default"/>
      </w:rPr>
    </w:lvl>
    <w:lvl w:ilvl="5" w:tplc="04260005" w:tentative="1">
      <w:start w:val="1"/>
      <w:numFmt w:val="bullet"/>
      <w:lvlText w:val=""/>
      <w:lvlJc w:val="left"/>
      <w:pPr>
        <w:ind w:left="4748" w:hanging="360"/>
      </w:pPr>
      <w:rPr>
        <w:rFonts w:ascii="Wingdings" w:hAnsi="Wingdings" w:hint="default"/>
      </w:rPr>
    </w:lvl>
    <w:lvl w:ilvl="6" w:tplc="04260001" w:tentative="1">
      <w:start w:val="1"/>
      <w:numFmt w:val="bullet"/>
      <w:lvlText w:val=""/>
      <w:lvlJc w:val="left"/>
      <w:pPr>
        <w:ind w:left="5468" w:hanging="360"/>
      </w:pPr>
      <w:rPr>
        <w:rFonts w:ascii="Symbol" w:hAnsi="Symbol" w:hint="default"/>
      </w:rPr>
    </w:lvl>
    <w:lvl w:ilvl="7" w:tplc="04260003" w:tentative="1">
      <w:start w:val="1"/>
      <w:numFmt w:val="bullet"/>
      <w:lvlText w:val="o"/>
      <w:lvlJc w:val="left"/>
      <w:pPr>
        <w:ind w:left="6188" w:hanging="360"/>
      </w:pPr>
      <w:rPr>
        <w:rFonts w:ascii="Courier New" w:hAnsi="Courier New" w:cs="Courier New" w:hint="default"/>
      </w:rPr>
    </w:lvl>
    <w:lvl w:ilvl="8" w:tplc="04260005" w:tentative="1">
      <w:start w:val="1"/>
      <w:numFmt w:val="bullet"/>
      <w:lvlText w:val=""/>
      <w:lvlJc w:val="left"/>
      <w:pPr>
        <w:ind w:left="6908" w:hanging="360"/>
      </w:pPr>
      <w:rPr>
        <w:rFonts w:ascii="Wingdings" w:hAnsi="Wingdings" w:hint="default"/>
      </w:rPr>
    </w:lvl>
  </w:abstractNum>
  <w:abstractNum w:abstractNumId="2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57D0932"/>
    <w:multiLevelType w:val="hybridMultilevel"/>
    <w:tmpl w:val="822C4C02"/>
    <w:lvl w:ilvl="0" w:tplc="2682A294">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FD0DCC"/>
    <w:multiLevelType w:val="hybridMultilevel"/>
    <w:tmpl w:val="C456BD58"/>
    <w:lvl w:ilvl="0" w:tplc="74EE69C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9"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0"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31"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2"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FF1EA5"/>
    <w:multiLevelType w:val="hybridMultilevel"/>
    <w:tmpl w:val="E79AC712"/>
    <w:lvl w:ilvl="0" w:tplc="97622862">
      <w:numFmt w:val="bullet"/>
      <w:lvlText w:val="-"/>
      <w:lvlJc w:val="left"/>
      <w:pPr>
        <w:ind w:left="720" w:hanging="360"/>
      </w:pPr>
      <w:rPr>
        <w:rFonts w:ascii="Times New Roman" w:eastAsia="Calibr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A4FC3"/>
    <w:multiLevelType w:val="hybridMultilevel"/>
    <w:tmpl w:val="808CE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7"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123488">
    <w:abstractNumId w:val="19"/>
  </w:num>
  <w:num w:numId="2" w16cid:durableId="1515998576">
    <w:abstractNumId w:val="37"/>
  </w:num>
  <w:num w:numId="3" w16cid:durableId="1359239676">
    <w:abstractNumId w:val="35"/>
  </w:num>
  <w:num w:numId="4" w16cid:durableId="147475426">
    <w:abstractNumId w:val="40"/>
  </w:num>
  <w:num w:numId="5" w16cid:durableId="2045278746">
    <w:abstractNumId w:val="44"/>
  </w:num>
  <w:num w:numId="6" w16cid:durableId="85463346">
    <w:abstractNumId w:val="38"/>
  </w:num>
  <w:num w:numId="7" w16cid:durableId="101843571">
    <w:abstractNumId w:val="17"/>
  </w:num>
  <w:num w:numId="8" w16cid:durableId="432550635">
    <w:abstractNumId w:val="41"/>
  </w:num>
  <w:num w:numId="9" w16cid:durableId="1255555222">
    <w:abstractNumId w:val="3"/>
  </w:num>
  <w:num w:numId="10" w16cid:durableId="592979937">
    <w:abstractNumId w:val="13"/>
  </w:num>
  <w:num w:numId="11" w16cid:durableId="1045838101">
    <w:abstractNumId w:val="24"/>
  </w:num>
  <w:num w:numId="12" w16cid:durableId="263612260">
    <w:abstractNumId w:val="21"/>
  </w:num>
  <w:num w:numId="13" w16cid:durableId="512841778">
    <w:abstractNumId w:val="18"/>
  </w:num>
  <w:num w:numId="14" w16cid:durableId="2057774488">
    <w:abstractNumId w:val="34"/>
  </w:num>
  <w:num w:numId="15" w16cid:durableId="1888760664">
    <w:abstractNumId w:val="7"/>
  </w:num>
  <w:num w:numId="16" w16cid:durableId="1276015707">
    <w:abstractNumId w:val="43"/>
  </w:num>
  <w:num w:numId="17" w16cid:durableId="820850032">
    <w:abstractNumId w:val="14"/>
  </w:num>
  <w:num w:numId="18" w16cid:durableId="871649369">
    <w:abstractNumId w:val="42"/>
  </w:num>
  <w:num w:numId="19" w16cid:durableId="181624751">
    <w:abstractNumId w:val="39"/>
  </w:num>
  <w:num w:numId="20" w16cid:durableId="1109736761">
    <w:abstractNumId w:val="45"/>
  </w:num>
  <w:num w:numId="21" w16cid:durableId="1123307072">
    <w:abstractNumId w:val="5"/>
  </w:num>
  <w:num w:numId="22" w16cid:durableId="684944167">
    <w:abstractNumId w:val="26"/>
  </w:num>
  <w:num w:numId="23" w16cid:durableId="362754269">
    <w:abstractNumId w:val="22"/>
  </w:num>
  <w:num w:numId="24" w16cid:durableId="1640576540">
    <w:abstractNumId w:val="28"/>
  </w:num>
  <w:num w:numId="25" w16cid:durableId="1728068727">
    <w:abstractNumId w:val="30"/>
  </w:num>
  <w:num w:numId="26" w16cid:durableId="2042317655">
    <w:abstractNumId w:val="29"/>
  </w:num>
  <w:num w:numId="27" w16cid:durableId="345711556">
    <w:abstractNumId w:val="15"/>
  </w:num>
  <w:num w:numId="28" w16cid:durableId="631718224">
    <w:abstractNumId w:val="8"/>
  </w:num>
  <w:num w:numId="29" w16cid:durableId="1567032253">
    <w:abstractNumId w:val="10"/>
  </w:num>
  <w:num w:numId="30" w16cid:durableId="2108694957">
    <w:abstractNumId w:val="46"/>
  </w:num>
  <w:num w:numId="31" w16cid:durableId="2079597693">
    <w:abstractNumId w:val="6"/>
  </w:num>
  <w:num w:numId="32" w16cid:durableId="1835998213">
    <w:abstractNumId w:val="31"/>
  </w:num>
  <w:num w:numId="33" w16cid:durableId="955528451">
    <w:abstractNumId w:val="9"/>
  </w:num>
  <w:num w:numId="34" w16cid:durableId="365982755">
    <w:abstractNumId w:val="16"/>
  </w:num>
  <w:num w:numId="35" w16cid:durableId="1673796518">
    <w:abstractNumId w:val="0"/>
  </w:num>
  <w:num w:numId="36" w16cid:durableId="777219361">
    <w:abstractNumId w:val="33"/>
  </w:num>
  <w:num w:numId="37" w16cid:durableId="971137213">
    <w:abstractNumId w:val="1"/>
  </w:num>
  <w:num w:numId="38" w16cid:durableId="477233662">
    <w:abstractNumId w:val="11"/>
  </w:num>
  <w:num w:numId="39" w16cid:durableId="1704287331">
    <w:abstractNumId w:val="20"/>
  </w:num>
  <w:num w:numId="40" w16cid:durableId="703596227">
    <w:abstractNumId w:val="2"/>
  </w:num>
  <w:num w:numId="41" w16cid:durableId="577131450">
    <w:abstractNumId w:val="4"/>
  </w:num>
  <w:num w:numId="42" w16cid:durableId="175661497">
    <w:abstractNumId w:val="36"/>
  </w:num>
  <w:num w:numId="43" w16cid:durableId="1089543288">
    <w:abstractNumId w:val="32"/>
  </w:num>
  <w:num w:numId="44" w16cid:durableId="721251926">
    <w:abstractNumId w:val="12"/>
  </w:num>
  <w:num w:numId="45" w16cid:durableId="780418120">
    <w:abstractNumId w:val="47"/>
  </w:num>
  <w:num w:numId="46" w16cid:durableId="1147631047">
    <w:abstractNumId w:val="25"/>
  </w:num>
  <w:num w:numId="47" w16cid:durableId="612830213">
    <w:abstractNumId w:val="23"/>
  </w:num>
  <w:num w:numId="48" w16cid:durableId="185329488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4DD1"/>
    <w:rsid w:val="00010503"/>
    <w:rsid w:val="00011420"/>
    <w:rsid w:val="00011433"/>
    <w:rsid w:val="00011865"/>
    <w:rsid w:val="00013BFB"/>
    <w:rsid w:val="000169A2"/>
    <w:rsid w:val="00022435"/>
    <w:rsid w:val="000257AD"/>
    <w:rsid w:val="00025F90"/>
    <w:rsid w:val="00034533"/>
    <w:rsid w:val="00034B0F"/>
    <w:rsid w:val="00035184"/>
    <w:rsid w:val="000422B0"/>
    <w:rsid w:val="000426DB"/>
    <w:rsid w:val="0004597B"/>
    <w:rsid w:val="000500BA"/>
    <w:rsid w:val="00054387"/>
    <w:rsid w:val="00057907"/>
    <w:rsid w:val="000612E8"/>
    <w:rsid w:val="00065143"/>
    <w:rsid w:val="000652B4"/>
    <w:rsid w:val="0007192E"/>
    <w:rsid w:val="000805DC"/>
    <w:rsid w:val="000810E3"/>
    <w:rsid w:val="00082EBA"/>
    <w:rsid w:val="000841A7"/>
    <w:rsid w:val="00085B1E"/>
    <w:rsid w:val="0008761D"/>
    <w:rsid w:val="000918E0"/>
    <w:rsid w:val="00092CF6"/>
    <w:rsid w:val="00092E9B"/>
    <w:rsid w:val="00093E99"/>
    <w:rsid w:val="000967A6"/>
    <w:rsid w:val="00097B9D"/>
    <w:rsid w:val="000A1A52"/>
    <w:rsid w:val="000A6B57"/>
    <w:rsid w:val="000A7847"/>
    <w:rsid w:val="000B0D45"/>
    <w:rsid w:val="000B143B"/>
    <w:rsid w:val="000B5785"/>
    <w:rsid w:val="000B7334"/>
    <w:rsid w:val="000C13A1"/>
    <w:rsid w:val="000C5B40"/>
    <w:rsid w:val="000D03DF"/>
    <w:rsid w:val="000D4497"/>
    <w:rsid w:val="000E1B25"/>
    <w:rsid w:val="000E7BFF"/>
    <w:rsid w:val="000F08E4"/>
    <w:rsid w:val="000F152C"/>
    <w:rsid w:val="000F342E"/>
    <w:rsid w:val="00100D9D"/>
    <w:rsid w:val="00103746"/>
    <w:rsid w:val="0010761A"/>
    <w:rsid w:val="00111CD0"/>
    <w:rsid w:val="00113432"/>
    <w:rsid w:val="0011426F"/>
    <w:rsid w:val="00117B43"/>
    <w:rsid w:val="001275DE"/>
    <w:rsid w:val="00133BD9"/>
    <w:rsid w:val="001345EB"/>
    <w:rsid w:val="00136DDC"/>
    <w:rsid w:val="00143B6A"/>
    <w:rsid w:val="00146A24"/>
    <w:rsid w:val="00151035"/>
    <w:rsid w:val="0015362D"/>
    <w:rsid w:val="0015389C"/>
    <w:rsid w:val="00172F46"/>
    <w:rsid w:val="00173D43"/>
    <w:rsid w:val="0017695F"/>
    <w:rsid w:val="00177907"/>
    <w:rsid w:val="00182856"/>
    <w:rsid w:val="0018339D"/>
    <w:rsid w:val="00184183"/>
    <w:rsid w:val="00185A40"/>
    <w:rsid w:val="00187A50"/>
    <w:rsid w:val="00187DEF"/>
    <w:rsid w:val="00192C2F"/>
    <w:rsid w:val="001948D9"/>
    <w:rsid w:val="001A37E2"/>
    <w:rsid w:val="001B206E"/>
    <w:rsid w:val="001B21E3"/>
    <w:rsid w:val="001B247C"/>
    <w:rsid w:val="001B2E50"/>
    <w:rsid w:val="001B53B5"/>
    <w:rsid w:val="001B5FDE"/>
    <w:rsid w:val="001D27B1"/>
    <w:rsid w:val="001D2AE4"/>
    <w:rsid w:val="001D5C52"/>
    <w:rsid w:val="001E2774"/>
    <w:rsid w:val="001F2E30"/>
    <w:rsid w:val="001F316C"/>
    <w:rsid w:val="001F51E8"/>
    <w:rsid w:val="001F7B96"/>
    <w:rsid w:val="00205465"/>
    <w:rsid w:val="00205943"/>
    <w:rsid w:val="00210CA4"/>
    <w:rsid w:val="00212775"/>
    <w:rsid w:val="00212FFB"/>
    <w:rsid w:val="00220337"/>
    <w:rsid w:val="00223082"/>
    <w:rsid w:val="00225859"/>
    <w:rsid w:val="002264E6"/>
    <w:rsid w:val="00227A8A"/>
    <w:rsid w:val="002309D2"/>
    <w:rsid w:val="00243EE7"/>
    <w:rsid w:val="00246F07"/>
    <w:rsid w:val="00254B63"/>
    <w:rsid w:val="0025539E"/>
    <w:rsid w:val="00257708"/>
    <w:rsid w:val="002610E9"/>
    <w:rsid w:val="00261513"/>
    <w:rsid w:val="00262C0A"/>
    <w:rsid w:val="00262D3E"/>
    <w:rsid w:val="002653ED"/>
    <w:rsid w:val="00266C59"/>
    <w:rsid w:val="00270A23"/>
    <w:rsid w:val="00271648"/>
    <w:rsid w:val="00272738"/>
    <w:rsid w:val="00275CEB"/>
    <w:rsid w:val="0027664F"/>
    <w:rsid w:val="00276B3A"/>
    <w:rsid w:val="002819A1"/>
    <w:rsid w:val="00281C47"/>
    <w:rsid w:val="00283113"/>
    <w:rsid w:val="00287742"/>
    <w:rsid w:val="00291633"/>
    <w:rsid w:val="00294231"/>
    <w:rsid w:val="0029723A"/>
    <w:rsid w:val="002A505C"/>
    <w:rsid w:val="002A69FF"/>
    <w:rsid w:val="002A79E3"/>
    <w:rsid w:val="002B132B"/>
    <w:rsid w:val="002B20FC"/>
    <w:rsid w:val="002B741E"/>
    <w:rsid w:val="002C063C"/>
    <w:rsid w:val="002C2A56"/>
    <w:rsid w:val="002C3C31"/>
    <w:rsid w:val="002C4048"/>
    <w:rsid w:val="002C6C85"/>
    <w:rsid w:val="002D0928"/>
    <w:rsid w:val="002D644F"/>
    <w:rsid w:val="002E249D"/>
    <w:rsid w:val="002E2806"/>
    <w:rsid w:val="002E47D2"/>
    <w:rsid w:val="002E6AF0"/>
    <w:rsid w:val="002E6DBA"/>
    <w:rsid w:val="002E7E53"/>
    <w:rsid w:val="002F079F"/>
    <w:rsid w:val="002F0DDE"/>
    <w:rsid w:val="002F4794"/>
    <w:rsid w:val="003047A4"/>
    <w:rsid w:val="00312D4A"/>
    <w:rsid w:val="003178A5"/>
    <w:rsid w:val="003209FF"/>
    <w:rsid w:val="003258AD"/>
    <w:rsid w:val="0032761A"/>
    <w:rsid w:val="00327AA9"/>
    <w:rsid w:val="00334FE8"/>
    <w:rsid w:val="00337146"/>
    <w:rsid w:val="00337BB7"/>
    <w:rsid w:val="00337F07"/>
    <w:rsid w:val="00340ECF"/>
    <w:rsid w:val="00351B51"/>
    <w:rsid w:val="00353C46"/>
    <w:rsid w:val="00357914"/>
    <w:rsid w:val="00360021"/>
    <w:rsid w:val="003644AD"/>
    <w:rsid w:val="00373B59"/>
    <w:rsid w:val="0037410A"/>
    <w:rsid w:val="003804C8"/>
    <w:rsid w:val="003844A4"/>
    <w:rsid w:val="00385DF0"/>
    <w:rsid w:val="00395302"/>
    <w:rsid w:val="00396FDC"/>
    <w:rsid w:val="003A0994"/>
    <w:rsid w:val="003B0AFB"/>
    <w:rsid w:val="003B281F"/>
    <w:rsid w:val="003B48EA"/>
    <w:rsid w:val="003B5309"/>
    <w:rsid w:val="003B55E9"/>
    <w:rsid w:val="003C29D9"/>
    <w:rsid w:val="003C5A45"/>
    <w:rsid w:val="003D1A07"/>
    <w:rsid w:val="003D4537"/>
    <w:rsid w:val="003D53BB"/>
    <w:rsid w:val="003D549C"/>
    <w:rsid w:val="003D6233"/>
    <w:rsid w:val="003D6258"/>
    <w:rsid w:val="003E63A2"/>
    <w:rsid w:val="003E74F2"/>
    <w:rsid w:val="003F0E31"/>
    <w:rsid w:val="003F0EE6"/>
    <w:rsid w:val="003F284A"/>
    <w:rsid w:val="003F2F18"/>
    <w:rsid w:val="003F3CE7"/>
    <w:rsid w:val="003F434A"/>
    <w:rsid w:val="003F5526"/>
    <w:rsid w:val="003F5653"/>
    <w:rsid w:val="0040221B"/>
    <w:rsid w:val="00404075"/>
    <w:rsid w:val="00415616"/>
    <w:rsid w:val="004261D4"/>
    <w:rsid w:val="00427013"/>
    <w:rsid w:val="00427555"/>
    <w:rsid w:val="004308EA"/>
    <w:rsid w:val="00434044"/>
    <w:rsid w:val="00434ECF"/>
    <w:rsid w:val="004357BF"/>
    <w:rsid w:val="0043617B"/>
    <w:rsid w:val="00437FA4"/>
    <w:rsid w:val="0044070D"/>
    <w:rsid w:val="00444B44"/>
    <w:rsid w:val="00447E47"/>
    <w:rsid w:val="00454FDA"/>
    <w:rsid w:val="0045531E"/>
    <w:rsid w:val="00456676"/>
    <w:rsid w:val="00463B7D"/>
    <w:rsid w:val="0046789B"/>
    <w:rsid w:val="00470C5D"/>
    <w:rsid w:val="00471356"/>
    <w:rsid w:val="0047156B"/>
    <w:rsid w:val="00473668"/>
    <w:rsid w:val="00484A6D"/>
    <w:rsid w:val="00485791"/>
    <w:rsid w:val="00486914"/>
    <w:rsid w:val="00486C9D"/>
    <w:rsid w:val="00491930"/>
    <w:rsid w:val="00493E1B"/>
    <w:rsid w:val="00493E8A"/>
    <w:rsid w:val="004A22B6"/>
    <w:rsid w:val="004A3237"/>
    <w:rsid w:val="004A7A35"/>
    <w:rsid w:val="004B130B"/>
    <w:rsid w:val="004B76E6"/>
    <w:rsid w:val="004B7D7B"/>
    <w:rsid w:val="004C1452"/>
    <w:rsid w:val="004C374F"/>
    <w:rsid w:val="004C4443"/>
    <w:rsid w:val="004C4BC0"/>
    <w:rsid w:val="004C590A"/>
    <w:rsid w:val="004C7AAF"/>
    <w:rsid w:val="004D09E5"/>
    <w:rsid w:val="004D1441"/>
    <w:rsid w:val="004D1808"/>
    <w:rsid w:val="004D2696"/>
    <w:rsid w:val="004D4E1D"/>
    <w:rsid w:val="004D7EBB"/>
    <w:rsid w:val="004E1369"/>
    <w:rsid w:val="004E1B75"/>
    <w:rsid w:val="004E339A"/>
    <w:rsid w:val="004E4AD5"/>
    <w:rsid w:val="004E6FFF"/>
    <w:rsid w:val="004F15C3"/>
    <w:rsid w:val="004F4B37"/>
    <w:rsid w:val="004F7053"/>
    <w:rsid w:val="00500205"/>
    <w:rsid w:val="00501625"/>
    <w:rsid w:val="005020DE"/>
    <w:rsid w:val="00502690"/>
    <w:rsid w:val="00504A13"/>
    <w:rsid w:val="00514DA1"/>
    <w:rsid w:val="00515E09"/>
    <w:rsid w:val="0051645F"/>
    <w:rsid w:val="005208EA"/>
    <w:rsid w:val="00521872"/>
    <w:rsid w:val="0052547C"/>
    <w:rsid w:val="00531110"/>
    <w:rsid w:val="00537774"/>
    <w:rsid w:val="005402C9"/>
    <w:rsid w:val="00540F00"/>
    <w:rsid w:val="005432AF"/>
    <w:rsid w:val="00544621"/>
    <w:rsid w:val="00544F79"/>
    <w:rsid w:val="005453EA"/>
    <w:rsid w:val="00551A85"/>
    <w:rsid w:val="0055764C"/>
    <w:rsid w:val="00557CF1"/>
    <w:rsid w:val="005613C7"/>
    <w:rsid w:val="00562AC6"/>
    <w:rsid w:val="00565CA5"/>
    <w:rsid w:val="00571342"/>
    <w:rsid w:val="0057187C"/>
    <w:rsid w:val="00573314"/>
    <w:rsid w:val="005749FD"/>
    <w:rsid w:val="0057584E"/>
    <w:rsid w:val="0058209F"/>
    <w:rsid w:val="00582B64"/>
    <w:rsid w:val="005832DE"/>
    <w:rsid w:val="00584855"/>
    <w:rsid w:val="00594438"/>
    <w:rsid w:val="00595ADE"/>
    <w:rsid w:val="005A0147"/>
    <w:rsid w:val="005A14AD"/>
    <w:rsid w:val="005A3D3F"/>
    <w:rsid w:val="005A5083"/>
    <w:rsid w:val="005B1117"/>
    <w:rsid w:val="005B38CF"/>
    <w:rsid w:val="005B4A7C"/>
    <w:rsid w:val="005B6096"/>
    <w:rsid w:val="005C4CEC"/>
    <w:rsid w:val="005D0358"/>
    <w:rsid w:val="005D19C5"/>
    <w:rsid w:val="005D4C61"/>
    <w:rsid w:val="005D53A5"/>
    <w:rsid w:val="005D646E"/>
    <w:rsid w:val="005D74F1"/>
    <w:rsid w:val="005E0517"/>
    <w:rsid w:val="005E309D"/>
    <w:rsid w:val="005E3322"/>
    <w:rsid w:val="005F0932"/>
    <w:rsid w:val="005F0BB2"/>
    <w:rsid w:val="005F7E18"/>
    <w:rsid w:val="00602056"/>
    <w:rsid w:val="00603486"/>
    <w:rsid w:val="00604638"/>
    <w:rsid w:val="00611F20"/>
    <w:rsid w:val="006126D9"/>
    <w:rsid w:val="00613F01"/>
    <w:rsid w:val="00614BE3"/>
    <w:rsid w:val="00614E39"/>
    <w:rsid w:val="0061670B"/>
    <w:rsid w:val="0061751A"/>
    <w:rsid w:val="00617D83"/>
    <w:rsid w:val="00622154"/>
    <w:rsid w:val="006243A4"/>
    <w:rsid w:val="0062559F"/>
    <w:rsid w:val="0062561E"/>
    <w:rsid w:val="0062600E"/>
    <w:rsid w:val="0062646D"/>
    <w:rsid w:val="00627E60"/>
    <w:rsid w:val="00641B6D"/>
    <w:rsid w:val="00642D8F"/>
    <w:rsid w:val="006430B7"/>
    <w:rsid w:val="0064336F"/>
    <w:rsid w:val="00644B80"/>
    <w:rsid w:val="006536DA"/>
    <w:rsid w:val="0065473C"/>
    <w:rsid w:val="00655F6E"/>
    <w:rsid w:val="006625BF"/>
    <w:rsid w:val="00665715"/>
    <w:rsid w:val="0067028B"/>
    <w:rsid w:val="006716EC"/>
    <w:rsid w:val="00672981"/>
    <w:rsid w:val="00672FF5"/>
    <w:rsid w:val="006816E6"/>
    <w:rsid w:val="00684771"/>
    <w:rsid w:val="00696B30"/>
    <w:rsid w:val="006A64C8"/>
    <w:rsid w:val="006A6E16"/>
    <w:rsid w:val="006B04EA"/>
    <w:rsid w:val="006B79AA"/>
    <w:rsid w:val="006B79F8"/>
    <w:rsid w:val="006C0407"/>
    <w:rsid w:val="006C1AD5"/>
    <w:rsid w:val="006C1ADD"/>
    <w:rsid w:val="006C4019"/>
    <w:rsid w:val="006C69F2"/>
    <w:rsid w:val="006D39D3"/>
    <w:rsid w:val="006E30DC"/>
    <w:rsid w:val="006E4861"/>
    <w:rsid w:val="006F27B7"/>
    <w:rsid w:val="006F4DD4"/>
    <w:rsid w:val="006F599C"/>
    <w:rsid w:val="007001F9"/>
    <w:rsid w:val="00700944"/>
    <w:rsid w:val="00700B7B"/>
    <w:rsid w:val="0070375F"/>
    <w:rsid w:val="00703A0D"/>
    <w:rsid w:val="007058B9"/>
    <w:rsid w:val="007059F8"/>
    <w:rsid w:val="00707109"/>
    <w:rsid w:val="00711A02"/>
    <w:rsid w:val="00712C16"/>
    <w:rsid w:val="007171C9"/>
    <w:rsid w:val="00720861"/>
    <w:rsid w:val="0072472E"/>
    <w:rsid w:val="00731ED0"/>
    <w:rsid w:val="00734751"/>
    <w:rsid w:val="00734E8A"/>
    <w:rsid w:val="007371F3"/>
    <w:rsid w:val="007436E7"/>
    <w:rsid w:val="0074543E"/>
    <w:rsid w:val="00746760"/>
    <w:rsid w:val="007471B9"/>
    <w:rsid w:val="0074779C"/>
    <w:rsid w:val="007532E7"/>
    <w:rsid w:val="0075442D"/>
    <w:rsid w:val="00754B4B"/>
    <w:rsid w:val="00756FBE"/>
    <w:rsid w:val="00762542"/>
    <w:rsid w:val="007630B8"/>
    <w:rsid w:val="0076415A"/>
    <w:rsid w:val="00764DDC"/>
    <w:rsid w:val="00766E4B"/>
    <w:rsid w:val="00770821"/>
    <w:rsid w:val="00774695"/>
    <w:rsid w:val="00784B25"/>
    <w:rsid w:val="0079228F"/>
    <w:rsid w:val="0079294C"/>
    <w:rsid w:val="00793893"/>
    <w:rsid w:val="007A27CB"/>
    <w:rsid w:val="007A5971"/>
    <w:rsid w:val="007B30B5"/>
    <w:rsid w:val="007B47C6"/>
    <w:rsid w:val="007B56AB"/>
    <w:rsid w:val="007B61AF"/>
    <w:rsid w:val="007C2D4F"/>
    <w:rsid w:val="007C3EF4"/>
    <w:rsid w:val="007C5064"/>
    <w:rsid w:val="007C68BA"/>
    <w:rsid w:val="007E2923"/>
    <w:rsid w:val="007E38F9"/>
    <w:rsid w:val="007E4D49"/>
    <w:rsid w:val="007F395B"/>
    <w:rsid w:val="007F3E8C"/>
    <w:rsid w:val="007F4DC0"/>
    <w:rsid w:val="00804D7D"/>
    <w:rsid w:val="00807BB8"/>
    <w:rsid w:val="00810223"/>
    <w:rsid w:val="008132D9"/>
    <w:rsid w:val="00813A5F"/>
    <w:rsid w:val="00823F0B"/>
    <w:rsid w:val="008259BA"/>
    <w:rsid w:val="00827657"/>
    <w:rsid w:val="00830A2F"/>
    <w:rsid w:val="00831FD5"/>
    <w:rsid w:val="00835862"/>
    <w:rsid w:val="008411D1"/>
    <w:rsid w:val="00842CA0"/>
    <w:rsid w:val="0084486D"/>
    <w:rsid w:val="00847451"/>
    <w:rsid w:val="00853B78"/>
    <w:rsid w:val="00862F45"/>
    <w:rsid w:val="008642E8"/>
    <w:rsid w:val="00875B52"/>
    <w:rsid w:val="00876C3E"/>
    <w:rsid w:val="00880A44"/>
    <w:rsid w:val="00881985"/>
    <w:rsid w:val="00884426"/>
    <w:rsid w:val="008863DB"/>
    <w:rsid w:val="00886569"/>
    <w:rsid w:val="00887DAC"/>
    <w:rsid w:val="0089003A"/>
    <w:rsid w:val="008905A5"/>
    <w:rsid w:val="00891664"/>
    <w:rsid w:val="008A0026"/>
    <w:rsid w:val="008A3613"/>
    <w:rsid w:val="008A5B4F"/>
    <w:rsid w:val="008A6FE1"/>
    <w:rsid w:val="008B1E6D"/>
    <w:rsid w:val="008C0B4A"/>
    <w:rsid w:val="008C2963"/>
    <w:rsid w:val="008C2B5D"/>
    <w:rsid w:val="008C359F"/>
    <w:rsid w:val="008C5977"/>
    <w:rsid w:val="008D3B7A"/>
    <w:rsid w:val="008D5D5D"/>
    <w:rsid w:val="008D63BC"/>
    <w:rsid w:val="008E3DFF"/>
    <w:rsid w:val="008E43E8"/>
    <w:rsid w:val="008E5E73"/>
    <w:rsid w:val="008E6931"/>
    <w:rsid w:val="008F0767"/>
    <w:rsid w:val="008F30A8"/>
    <w:rsid w:val="008F34AA"/>
    <w:rsid w:val="008F4474"/>
    <w:rsid w:val="00900F75"/>
    <w:rsid w:val="00902FB2"/>
    <w:rsid w:val="009035BF"/>
    <w:rsid w:val="00904DEE"/>
    <w:rsid w:val="0091768F"/>
    <w:rsid w:val="009200BB"/>
    <w:rsid w:val="00921308"/>
    <w:rsid w:val="00924299"/>
    <w:rsid w:val="00925920"/>
    <w:rsid w:val="009264B2"/>
    <w:rsid w:val="00926A5D"/>
    <w:rsid w:val="00937A56"/>
    <w:rsid w:val="00951EAC"/>
    <w:rsid w:val="0095685D"/>
    <w:rsid w:val="00956DE6"/>
    <w:rsid w:val="00961A25"/>
    <w:rsid w:val="00965B25"/>
    <w:rsid w:val="009722B4"/>
    <w:rsid w:val="00987F94"/>
    <w:rsid w:val="00991E6E"/>
    <w:rsid w:val="00993786"/>
    <w:rsid w:val="009938BA"/>
    <w:rsid w:val="009A23CC"/>
    <w:rsid w:val="009A36F1"/>
    <w:rsid w:val="009A486A"/>
    <w:rsid w:val="009B0BC5"/>
    <w:rsid w:val="009B116D"/>
    <w:rsid w:val="009B13B3"/>
    <w:rsid w:val="009B3D17"/>
    <w:rsid w:val="009B604D"/>
    <w:rsid w:val="009C071E"/>
    <w:rsid w:val="009C291F"/>
    <w:rsid w:val="009C67EB"/>
    <w:rsid w:val="009C6929"/>
    <w:rsid w:val="009C74C8"/>
    <w:rsid w:val="009C78D7"/>
    <w:rsid w:val="009C7CD7"/>
    <w:rsid w:val="009D39B4"/>
    <w:rsid w:val="009D3D7C"/>
    <w:rsid w:val="009D4086"/>
    <w:rsid w:val="009D6800"/>
    <w:rsid w:val="009E05F5"/>
    <w:rsid w:val="009E1CC5"/>
    <w:rsid w:val="009E203C"/>
    <w:rsid w:val="009F131F"/>
    <w:rsid w:val="00A03C9E"/>
    <w:rsid w:val="00A06DAD"/>
    <w:rsid w:val="00A121B5"/>
    <w:rsid w:val="00A123BD"/>
    <w:rsid w:val="00A1527A"/>
    <w:rsid w:val="00A1677D"/>
    <w:rsid w:val="00A16D5F"/>
    <w:rsid w:val="00A200F6"/>
    <w:rsid w:val="00A36930"/>
    <w:rsid w:val="00A41D53"/>
    <w:rsid w:val="00A43D07"/>
    <w:rsid w:val="00A464B2"/>
    <w:rsid w:val="00A4769D"/>
    <w:rsid w:val="00A5011B"/>
    <w:rsid w:val="00A5479F"/>
    <w:rsid w:val="00A54A79"/>
    <w:rsid w:val="00A54F03"/>
    <w:rsid w:val="00A5637C"/>
    <w:rsid w:val="00A57FC2"/>
    <w:rsid w:val="00A6019F"/>
    <w:rsid w:val="00A632B6"/>
    <w:rsid w:val="00A63FD8"/>
    <w:rsid w:val="00A64453"/>
    <w:rsid w:val="00A67298"/>
    <w:rsid w:val="00A70EDD"/>
    <w:rsid w:val="00A7113C"/>
    <w:rsid w:val="00A74657"/>
    <w:rsid w:val="00A76158"/>
    <w:rsid w:val="00A7749E"/>
    <w:rsid w:val="00A80DA3"/>
    <w:rsid w:val="00A810C6"/>
    <w:rsid w:val="00A85DFA"/>
    <w:rsid w:val="00A9141E"/>
    <w:rsid w:val="00A91A1E"/>
    <w:rsid w:val="00A94CDD"/>
    <w:rsid w:val="00A973C3"/>
    <w:rsid w:val="00A97CD0"/>
    <w:rsid w:val="00AA0436"/>
    <w:rsid w:val="00AA050E"/>
    <w:rsid w:val="00AA5E2D"/>
    <w:rsid w:val="00AA6FEE"/>
    <w:rsid w:val="00AA79B4"/>
    <w:rsid w:val="00AB1785"/>
    <w:rsid w:val="00AB3AAE"/>
    <w:rsid w:val="00AB70BA"/>
    <w:rsid w:val="00AC16F7"/>
    <w:rsid w:val="00AC22AA"/>
    <w:rsid w:val="00AC6350"/>
    <w:rsid w:val="00AD1E21"/>
    <w:rsid w:val="00AD45AF"/>
    <w:rsid w:val="00AD6AC1"/>
    <w:rsid w:val="00AE76F8"/>
    <w:rsid w:val="00AE779C"/>
    <w:rsid w:val="00AF3F67"/>
    <w:rsid w:val="00AF4B3C"/>
    <w:rsid w:val="00AF69BB"/>
    <w:rsid w:val="00B01C23"/>
    <w:rsid w:val="00B01C82"/>
    <w:rsid w:val="00B02323"/>
    <w:rsid w:val="00B06777"/>
    <w:rsid w:val="00B1205B"/>
    <w:rsid w:val="00B12BF8"/>
    <w:rsid w:val="00B14EB9"/>
    <w:rsid w:val="00B204A8"/>
    <w:rsid w:val="00B227C4"/>
    <w:rsid w:val="00B23063"/>
    <w:rsid w:val="00B317C6"/>
    <w:rsid w:val="00B33479"/>
    <w:rsid w:val="00B361E9"/>
    <w:rsid w:val="00B41F88"/>
    <w:rsid w:val="00B42B4D"/>
    <w:rsid w:val="00B43F10"/>
    <w:rsid w:val="00B44B61"/>
    <w:rsid w:val="00B455C9"/>
    <w:rsid w:val="00B46A72"/>
    <w:rsid w:val="00B50442"/>
    <w:rsid w:val="00B52C0E"/>
    <w:rsid w:val="00B64367"/>
    <w:rsid w:val="00B701A6"/>
    <w:rsid w:val="00B709F2"/>
    <w:rsid w:val="00B70F44"/>
    <w:rsid w:val="00B90B4F"/>
    <w:rsid w:val="00B93C4A"/>
    <w:rsid w:val="00B93CD2"/>
    <w:rsid w:val="00B96BD1"/>
    <w:rsid w:val="00B96EEA"/>
    <w:rsid w:val="00BA4EA6"/>
    <w:rsid w:val="00BA6830"/>
    <w:rsid w:val="00BA74CA"/>
    <w:rsid w:val="00BB016E"/>
    <w:rsid w:val="00BB0402"/>
    <w:rsid w:val="00BB1375"/>
    <w:rsid w:val="00BB291F"/>
    <w:rsid w:val="00BB72D1"/>
    <w:rsid w:val="00BC0D5E"/>
    <w:rsid w:val="00BC3253"/>
    <w:rsid w:val="00BC47D0"/>
    <w:rsid w:val="00BC48A4"/>
    <w:rsid w:val="00BD1F78"/>
    <w:rsid w:val="00BD3323"/>
    <w:rsid w:val="00BD7DC5"/>
    <w:rsid w:val="00BE09CF"/>
    <w:rsid w:val="00BE59F2"/>
    <w:rsid w:val="00BF06FF"/>
    <w:rsid w:val="00BF2618"/>
    <w:rsid w:val="00BF2BC1"/>
    <w:rsid w:val="00BF3CD2"/>
    <w:rsid w:val="00BF7846"/>
    <w:rsid w:val="00C006B9"/>
    <w:rsid w:val="00C0431F"/>
    <w:rsid w:val="00C1292C"/>
    <w:rsid w:val="00C145F0"/>
    <w:rsid w:val="00C15360"/>
    <w:rsid w:val="00C22BD8"/>
    <w:rsid w:val="00C22DBA"/>
    <w:rsid w:val="00C303F5"/>
    <w:rsid w:val="00C34223"/>
    <w:rsid w:val="00C34B5A"/>
    <w:rsid w:val="00C359CF"/>
    <w:rsid w:val="00C41902"/>
    <w:rsid w:val="00C474D7"/>
    <w:rsid w:val="00C528F9"/>
    <w:rsid w:val="00C55D64"/>
    <w:rsid w:val="00C5639E"/>
    <w:rsid w:val="00C574F1"/>
    <w:rsid w:val="00C575AB"/>
    <w:rsid w:val="00C603BE"/>
    <w:rsid w:val="00C60949"/>
    <w:rsid w:val="00C62587"/>
    <w:rsid w:val="00C64D05"/>
    <w:rsid w:val="00C64F00"/>
    <w:rsid w:val="00C65030"/>
    <w:rsid w:val="00C6641E"/>
    <w:rsid w:val="00C71543"/>
    <w:rsid w:val="00C733B2"/>
    <w:rsid w:val="00C7464D"/>
    <w:rsid w:val="00C86BFA"/>
    <w:rsid w:val="00C90572"/>
    <w:rsid w:val="00C914AA"/>
    <w:rsid w:val="00CA4F42"/>
    <w:rsid w:val="00CB1B1B"/>
    <w:rsid w:val="00CB4074"/>
    <w:rsid w:val="00CB5B73"/>
    <w:rsid w:val="00CC0F24"/>
    <w:rsid w:val="00CC3F58"/>
    <w:rsid w:val="00CC5819"/>
    <w:rsid w:val="00CD20C1"/>
    <w:rsid w:val="00CD42CA"/>
    <w:rsid w:val="00CD435D"/>
    <w:rsid w:val="00CE40C2"/>
    <w:rsid w:val="00CE4A19"/>
    <w:rsid w:val="00CE5BC1"/>
    <w:rsid w:val="00CF4B9E"/>
    <w:rsid w:val="00CF5713"/>
    <w:rsid w:val="00CF595D"/>
    <w:rsid w:val="00CF6F09"/>
    <w:rsid w:val="00D02FC1"/>
    <w:rsid w:val="00D03EE6"/>
    <w:rsid w:val="00D04F37"/>
    <w:rsid w:val="00D13D53"/>
    <w:rsid w:val="00D14498"/>
    <w:rsid w:val="00D2708D"/>
    <w:rsid w:val="00D33084"/>
    <w:rsid w:val="00D3664C"/>
    <w:rsid w:val="00D36DEC"/>
    <w:rsid w:val="00D54283"/>
    <w:rsid w:val="00D56341"/>
    <w:rsid w:val="00D610DD"/>
    <w:rsid w:val="00D62689"/>
    <w:rsid w:val="00D6729A"/>
    <w:rsid w:val="00D73D64"/>
    <w:rsid w:val="00D74CE8"/>
    <w:rsid w:val="00D80A2D"/>
    <w:rsid w:val="00D8203B"/>
    <w:rsid w:val="00D847D2"/>
    <w:rsid w:val="00D913ED"/>
    <w:rsid w:val="00DA164A"/>
    <w:rsid w:val="00DB12D5"/>
    <w:rsid w:val="00DB264E"/>
    <w:rsid w:val="00DB39CF"/>
    <w:rsid w:val="00DC2CCA"/>
    <w:rsid w:val="00DD3657"/>
    <w:rsid w:val="00DD3E5F"/>
    <w:rsid w:val="00DD5017"/>
    <w:rsid w:val="00DD5777"/>
    <w:rsid w:val="00DD7085"/>
    <w:rsid w:val="00DE12BF"/>
    <w:rsid w:val="00DE3B84"/>
    <w:rsid w:val="00DE42AA"/>
    <w:rsid w:val="00DE5D2F"/>
    <w:rsid w:val="00DF032F"/>
    <w:rsid w:val="00DF7677"/>
    <w:rsid w:val="00E0183D"/>
    <w:rsid w:val="00E0218F"/>
    <w:rsid w:val="00E02618"/>
    <w:rsid w:val="00E13511"/>
    <w:rsid w:val="00E20803"/>
    <w:rsid w:val="00E2368F"/>
    <w:rsid w:val="00E25A1E"/>
    <w:rsid w:val="00E263E3"/>
    <w:rsid w:val="00E4320F"/>
    <w:rsid w:val="00E44539"/>
    <w:rsid w:val="00E61B97"/>
    <w:rsid w:val="00E63A0A"/>
    <w:rsid w:val="00E753DE"/>
    <w:rsid w:val="00E772DB"/>
    <w:rsid w:val="00E80B39"/>
    <w:rsid w:val="00E835FC"/>
    <w:rsid w:val="00E93ACB"/>
    <w:rsid w:val="00EA5FDF"/>
    <w:rsid w:val="00EA61F4"/>
    <w:rsid w:val="00EA6377"/>
    <w:rsid w:val="00EA6A72"/>
    <w:rsid w:val="00EA7644"/>
    <w:rsid w:val="00EB7244"/>
    <w:rsid w:val="00EC0DBC"/>
    <w:rsid w:val="00EC1664"/>
    <w:rsid w:val="00EC1EA8"/>
    <w:rsid w:val="00EC23DF"/>
    <w:rsid w:val="00EC46B2"/>
    <w:rsid w:val="00EC6486"/>
    <w:rsid w:val="00ED0552"/>
    <w:rsid w:val="00ED0627"/>
    <w:rsid w:val="00ED1F67"/>
    <w:rsid w:val="00ED3B63"/>
    <w:rsid w:val="00ED66C2"/>
    <w:rsid w:val="00ED75B3"/>
    <w:rsid w:val="00EE0007"/>
    <w:rsid w:val="00EE1773"/>
    <w:rsid w:val="00EE1D82"/>
    <w:rsid w:val="00EE29ED"/>
    <w:rsid w:val="00EF090B"/>
    <w:rsid w:val="00EF309C"/>
    <w:rsid w:val="00EF38CC"/>
    <w:rsid w:val="00EF4F7F"/>
    <w:rsid w:val="00EF56CE"/>
    <w:rsid w:val="00EF65FE"/>
    <w:rsid w:val="00F00201"/>
    <w:rsid w:val="00F04240"/>
    <w:rsid w:val="00F04CDC"/>
    <w:rsid w:val="00F04E87"/>
    <w:rsid w:val="00F06278"/>
    <w:rsid w:val="00F078F8"/>
    <w:rsid w:val="00F101DA"/>
    <w:rsid w:val="00F12AF8"/>
    <w:rsid w:val="00F160D4"/>
    <w:rsid w:val="00F1705A"/>
    <w:rsid w:val="00F176DE"/>
    <w:rsid w:val="00F20B31"/>
    <w:rsid w:val="00F256F7"/>
    <w:rsid w:val="00F25BE1"/>
    <w:rsid w:val="00F26A54"/>
    <w:rsid w:val="00F33CA9"/>
    <w:rsid w:val="00F34560"/>
    <w:rsid w:val="00F35464"/>
    <w:rsid w:val="00F36B9F"/>
    <w:rsid w:val="00F462E1"/>
    <w:rsid w:val="00F52E69"/>
    <w:rsid w:val="00F55EB6"/>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5238"/>
    <w:rsid w:val="00F87EB5"/>
    <w:rsid w:val="00F90465"/>
    <w:rsid w:val="00FA0B05"/>
    <w:rsid w:val="00FA1A85"/>
    <w:rsid w:val="00FA28D0"/>
    <w:rsid w:val="00FB0A07"/>
    <w:rsid w:val="00FB0FD3"/>
    <w:rsid w:val="00FB1909"/>
    <w:rsid w:val="00FB534D"/>
    <w:rsid w:val="00FB698A"/>
    <w:rsid w:val="00FC0A75"/>
    <w:rsid w:val="00FC318B"/>
    <w:rsid w:val="00FC39DD"/>
    <w:rsid w:val="00FC3D4E"/>
    <w:rsid w:val="00FC5419"/>
    <w:rsid w:val="00FC5E15"/>
    <w:rsid w:val="00FD1482"/>
    <w:rsid w:val="00FD607E"/>
    <w:rsid w:val="00FD6469"/>
    <w:rsid w:val="00FD70AF"/>
    <w:rsid w:val="00FF368C"/>
    <w:rsid w:val="00FF391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ED3B63"/>
    <w:rPr>
      <w:color w:val="954F72" w:themeColor="followedHyperlink"/>
      <w:u w:val="single"/>
    </w:rPr>
  </w:style>
  <w:style w:type="character" w:customStyle="1" w:styleId="Virsraksts3Rakstz">
    <w:name w:val="Virsraksts 3 Rakstz."/>
    <w:basedOn w:val="Noklusjumarindkopasfonts"/>
    <w:link w:val="Virsraksts3"/>
    <w:uiPriority w:val="9"/>
    <w:rsid w:val="002E249D"/>
    <w:rPr>
      <w:rFonts w:ascii="Times New Roman" w:eastAsia="Times New Roman" w:hAnsi="Times New Roman" w:cs="Times New Roman"/>
      <w:b/>
      <w:bCs/>
      <w:sz w:val="27"/>
      <w:szCs w:val="27"/>
      <w:lang w:eastAsia="zh-CN"/>
    </w:rPr>
  </w:style>
  <w:style w:type="character" w:styleId="Izteiksmgs">
    <w:name w:val="Strong"/>
    <w:basedOn w:val="Noklusjumarindkopasfonts"/>
    <w:uiPriority w:val="22"/>
    <w:qFormat/>
    <w:rsid w:val="00327AA9"/>
    <w:rPr>
      <w:b/>
      <w:bCs/>
    </w:rPr>
  </w:style>
  <w:style w:type="character" w:customStyle="1" w:styleId="tvdoctopindex1">
    <w:name w:val="tv_doc_top_index1"/>
    <w:rsid w:val="003D1A07"/>
    <w:rPr>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05534010">
      <w:bodyDiv w:val="1"/>
      <w:marLeft w:val="0"/>
      <w:marRight w:val="0"/>
      <w:marTop w:val="0"/>
      <w:marBottom w:val="0"/>
      <w:divBdr>
        <w:top w:val="none" w:sz="0" w:space="0" w:color="auto"/>
        <w:left w:val="none" w:sz="0" w:space="0" w:color="auto"/>
        <w:bottom w:val="none" w:sz="0" w:space="0" w:color="auto"/>
        <w:right w:val="none" w:sz="0" w:space="0" w:color="auto"/>
      </w:divBdr>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 w:id="1897932743">
      <w:bodyDiv w:val="1"/>
      <w:marLeft w:val="0"/>
      <w:marRight w:val="0"/>
      <w:marTop w:val="0"/>
      <w:marBottom w:val="0"/>
      <w:divBdr>
        <w:top w:val="none" w:sz="0" w:space="0" w:color="auto"/>
        <w:left w:val="none" w:sz="0" w:space="0" w:color="auto"/>
        <w:bottom w:val="none" w:sz="0" w:space="0" w:color="auto"/>
        <w:right w:val="none" w:sz="0" w:space="0" w:color="auto"/>
      </w:divBdr>
      <w:divsChild>
        <w:div w:id="1714232864">
          <w:marLeft w:val="0"/>
          <w:marRight w:val="0"/>
          <w:marTop w:val="480"/>
          <w:marBottom w:val="240"/>
          <w:divBdr>
            <w:top w:val="none" w:sz="0" w:space="0" w:color="auto"/>
            <w:left w:val="none" w:sz="0" w:space="0" w:color="auto"/>
            <w:bottom w:val="none" w:sz="0" w:space="0" w:color="auto"/>
            <w:right w:val="none" w:sz="0" w:space="0" w:color="auto"/>
          </w:divBdr>
        </w:div>
        <w:div w:id="141500504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jaunums/spkc-dodoties-daba-esiet-uzmanigi-ercu-aktivitates-sezona-s%C4%81kas-apr%C4%ABl%C4%AB" TargetMode="External"/><Relationship Id="rId13" Type="http://schemas.openxmlformats.org/officeDocument/2006/relationships/hyperlink" Target="https://tap.mk.gov.lv/mk/tap/?pid=40404107"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urnals.rta.lv/index.php/ETR/article/view/1731/1551" TargetMode="External"/><Relationship Id="rId17" Type="http://schemas.openxmlformats.org/officeDocument/2006/relationships/hyperlink" Target="https://police.daugavpils.lv/kontakti" TargetMode="External"/><Relationship Id="rId2" Type="http://schemas.openxmlformats.org/officeDocument/2006/relationships/numbering" Target="numbering.xml"/><Relationship Id="rId16" Type="http://schemas.openxmlformats.org/officeDocument/2006/relationships/hyperlink" Target="mailto:police@daugavpil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assets/upload/manager/Buvvalde/2020_TIAN_20200325_1238.pdf" TargetMode="External"/><Relationship Id="rId5" Type="http://schemas.openxmlformats.org/officeDocument/2006/relationships/webSettings" Target="webSettings.xml"/><Relationship Id="rId15" Type="http://schemas.openxmlformats.org/officeDocument/2006/relationships/hyperlink" Target="mailto:ppdep@daugavpils.lv" TargetMode="External"/><Relationship Id="rId23" Type="http://schemas.openxmlformats.org/officeDocument/2006/relationships/theme" Target="theme/theme1.xml"/><Relationship Id="rId10" Type="http://schemas.openxmlformats.org/officeDocument/2006/relationships/hyperlink" Target="https://www.arei.lv/sites/arei/files/files/articles/LandLat4Pol_D1_3_Ainavu_novertesanas_pieredz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ram.gov.lv/lv/vadlinijas-saistoso-noteikumu-izstradei" TargetMode="External"/><Relationship Id="rId14" Type="http://schemas.openxmlformats.org/officeDocument/2006/relationships/hyperlink" Target="https://titania.saeima.lv/LIVS13/SaeimaLIVS13.nsf/0/B6E6044742C8DEF8C2258699003FE189?OpenDocu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3208</TotalTime>
  <Pages>8</Pages>
  <Words>17661</Words>
  <Characters>10067</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273</cp:revision>
  <cp:lastPrinted>2024-03-15T09:43:00Z</cp:lastPrinted>
  <dcterms:created xsi:type="dcterms:W3CDTF">2023-03-09T09:00:00Z</dcterms:created>
  <dcterms:modified xsi:type="dcterms:W3CDTF">2024-04-12T07:35:00Z</dcterms:modified>
</cp:coreProperties>
</file>